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D94C40" w14:textId="77777777" w:rsidR="006064E1" w:rsidRPr="003421FC" w:rsidRDefault="00CF4B94" w:rsidP="009D78E1">
      <w:pPr>
        <w:overflowPunct w:val="0"/>
        <w:autoSpaceDE w:val="0"/>
        <w:spacing w:line="240" w:lineRule="auto"/>
        <w:ind w:left="0" w:right="-1" w:firstLine="567"/>
        <w:jc w:val="center"/>
        <w:textAlignment w:val="baseline"/>
        <w:rPr>
          <w:rFonts w:ascii="Times New Roman" w:hAnsi="Times New Roman"/>
          <w:b/>
          <w:bCs/>
          <w:i w:val="0"/>
          <w:iCs/>
          <w:sz w:val="20"/>
          <w:szCs w:val="20"/>
        </w:rPr>
      </w:pPr>
      <w:bookmarkStart w:id="0" w:name="_Hlk73013510"/>
      <w:bookmarkStart w:id="1" w:name="_Toc297298039"/>
      <w:bookmarkStart w:id="2" w:name="_Toc297298330"/>
      <w:bookmarkStart w:id="3" w:name="_Toc297298753"/>
      <w:bookmarkStart w:id="4" w:name="_Toc297298977"/>
      <w:bookmarkEnd w:id="0"/>
      <w:r w:rsidRPr="003421FC">
        <w:rPr>
          <w:rFonts w:ascii="Times New Roman" w:hAnsi="Times New Roman"/>
          <w:b/>
          <w:i w:val="0"/>
          <w:noProof/>
          <w:sz w:val="20"/>
          <w:szCs w:val="20"/>
        </w:rPr>
        <w:drawing>
          <wp:inline distT="0" distB="0" distL="0" distR="0" wp14:anchorId="2A1AA226" wp14:editId="5ACB463F">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14:paraId="2F4F2870" w14:textId="77777777" w:rsidR="006064E1" w:rsidRPr="003421FC" w:rsidRDefault="006064E1" w:rsidP="00C803E9">
      <w:pPr>
        <w:widowControl w:val="0"/>
        <w:suppressAutoHyphens/>
        <w:spacing w:line="240" w:lineRule="auto"/>
        <w:ind w:left="0" w:right="-1" w:firstLine="567"/>
        <w:jc w:val="center"/>
        <w:rPr>
          <w:rFonts w:ascii="Times New Roman" w:eastAsia="Lucida Sans Unicode" w:hAnsi="Times New Roman"/>
          <w:i w:val="0"/>
          <w:sz w:val="24"/>
        </w:rPr>
      </w:pPr>
    </w:p>
    <w:p w14:paraId="0ACF2DD4" w14:textId="77777777" w:rsidR="006064E1" w:rsidRPr="003421FC" w:rsidRDefault="006E5CFF" w:rsidP="00C803E9">
      <w:pPr>
        <w:widowControl w:val="0"/>
        <w:suppressAutoHyphens/>
        <w:spacing w:line="240" w:lineRule="auto"/>
        <w:ind w:left="0" w:right="-1" w:firstLine="567"/>
        <w:jc w:val="center"/>
        <w:rPr>
          <w:rFonts w:ascii="Times New Roman" w:eastAsia="Lucida Sans Unicode" w:hAnsi="Times New Roman"/>
          <w:bCs/>
          <w:i w:val="0"/>
          <w:kern w:val="1"/>
          <w:sz w:val="20"/>
          <w:szCs w:val="20"/>
        </w:rPr>
      </w:pPr>
      <w:r w:rsidRPr="003421FC">
        <w:rPr>
          <w:rFonts w:ascii="Times New Roman" w:eastAsia="Lucida Sans Unicode" w:hAnsi="Times New Roman"/>
          <w:bCs/>
          <w:i w:val="0"/>
          <w:kern w:val="1"/>
          <w:sz w:val="20"/>
          <w:szCs w:val="20"/>
        </w:rPr>
        <w:t>ООО</w:t>
      </w:r>
      <w:r w:rsidR="006064E1" w:rsidRPr="003421FC">
        <w:rPr>
          <w:rFonts w:ascii="Times New Roman" w:eastAsia="Lucida Sans Unicode" w:hAnsi="Times New Roman"/>
          <w:bCs/>
          <w:i w:val="0"/>
          <w:kern w:val="1"/>
          <w:sz w:val="20"/>
          <w:szCs w:val="20"/>
        </w:rPr>
        <w:t xml:space="preserve"> «Архивариус»</w:t>
      </w:r>
    </w:p>
    <w:p w14:paraId="491DC906" w14:textId="77777777" w:rsidR="006064E1" w:rsidRPr="003421FC" w:rsidRDefault="006064E1"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sz w:val="20"/>
          <w:szCs w:val="20"/>
        </w:rPr>
        <w:t>Челябинская обл., г. Магнитогорск, пр.</w:t>
      </w:r>
      <w:r w:rsidR="00C74E34" w:rsidRPr="003421FC">
        <w:rPr>
          <w:rFonts w:ascii="Times New Roman" w:hAnsi="Times New Roman"/>
          <w:i w:val="0"/>
          <w:sz w:val="20"/>
          <w:szCs w:val="20"/>
        </w:rPr>
        <w:t xml:space="preserve"> </w:t>
      </w:r>
      <w:r w:rsidRPr="003421FC">
        <w:rPr>
          <w:rFonts w:ascii="Times New Roman" w:hAnsi="Times New Roman"/>
          <w:i w:val="0"/>
          <w:sz w:val="20"/>
          <w:szCs w:val="20"/>
        </w:rPr>
        <w:t>Металлургов, д.</w:t>
      </w:r>
      <w:r w:rsidR="00DA14FE" w:rsidRPr="003421FC">
        <w:rPr>
          <w:rFonts w:ascii="Times New Roman" w:hAnsi="Times New Roman"/>
          <w:i w:val="0"/>
          <w:sz w:val="20"/>
          <w:szCs w:val="20"/>
        </w:rPr>
        <w:t xml:space="preserve"> </w:t>
      </w:r>
      <w:r w:rsidRPr="003421FC">
        <w:rPr>
          <w:rFonts w:ascii="Times New Roman" w:hAnsi="Times New Roman"/>
          <w:i w:val="0"/>
          <w:sz w:val="20"/>
          <w:szCs w:val="20"/>
        </w:rPr>
        <w:t>12</w:t>
      </w:r>
    </w:p>
    <w:p w14:paraId="16B5CF10" w14:textId="77777777" w:rsidR="00DA14FE" w:rsidRPr="003421FC" w:rsidRDefault="00DA14FE"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sz w:val="20"/>
          <w:szCs w:val="20"/>
        </w:rPr>
        <w:t>archivar.ru</w:t>
      </w:r>
    </w:p>
    <w:p w14:paraId="57D55128" w14:textId="1D4EBE3E" w:rsidR="006064E1" w:rsidRPr="003421FC" w:rsidRDefault="006D3FB2" w:rsidP="00C803E9">
      <w:pPr>
        <w:overflowPunct w:val="0"/>
        <w:autoSpaceDE w:val="0"/>
        <w:spacing w:line="240" w:lineRule="auto"/>
        <w:ind w:left="0" w:right="-1" w:firstLine="567"/>
        <w:jc w:val="center"/>
        <w:textAlignment w:val="baseline"/>
        <w:rPr>
          <w:rFonts w:ascii="Times New Roman" w:eastAsia="Arial-BoldItalicMT" w:hAnsi="Times New Roman"/>
          <w:b/>
          <w:bCs/>
          <w:i w:val="0"/>
          <w:iCs/>
          <w:sz w:val="36"/>
          <w:szCs w:val="36"/>
        </w:rPr>
      </w:pPr>
      <w:r w:rsidRPr="003421FC">
        <w:rPr>
          <w:rFonts w:ascii="Times New Roman" w:hAnsi="Times New Roman"/>
          <w:i w:val="0"/>
          <w:noProof/>
          <w:sz w:val="24"/>
        </w:rPr>
        <mc:AlternateContent>
          <mc:Choice Requires="wps">
            <w:drawing>
              <wp:anchor distT="4294967292" distB="4294967292" distL="114300" distR="114300" simplePos="0" relativeHeight="251659264" behindDoc="0" locked="0" layoutInCell="1" allowOverlap="1" wp14:anchorId="4352D2CD" wp14:editId="7546198A">
                <wp:simplePos x="0" y="0"/>
                <wp:positionH relativeFrom="column">
                  <wp:posOffset>-5715</wp:posOffset>
                </wp:positionH>
                <wp:positionV relativeFrom="paragraph">
                  <wp:posOffset>101600</wp:posOffset>
                </wp:positionV>
                <wp:extent cx="5819775" cy="635"/>
                <wp:effectExtent l="0" t="0" r="2857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715FC422"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14:paraId="2D975C26" w14:textId="77777777" w:rsidR="00AC2686" w:rsidRPr="003421FC" w:rsidRDefault="00AC2686" w:rsidP="00C803E9">
      <w:pPr>
        <w:suppressAutoHyphens/>
        <w:overflowPunct w:val="0"/>
        <w:autoSpaceDE w:val="0"/>
        <w:spacing w:line="240" w:lineRule="auto"/>
        <w:ind w:left="0" w:right="-1" w:firstLine="567"/>
        <w:jc w:val="center"/>
        <w:textAlignment w:val="baseline"/>
        <w:rPr>
          <w:rFonts w:ascii="Times New Roman" w:eastAsia="Arial-BoldItalicMT" w:hAnsi="Times New Roman"/>
          <w:b/>
          <w:bCs/>
          <w:iCs/>
          <w:sz w:val="36"/>
          <w:szCs w:val="36"/>
          <w:lang w:eastAsia="ar-SA"/>
        </w:rPr>
      </w:pPr>
      <w:r w:rsidRPr="003421FC">
        <w:rPr>
          <w:rFonts w:ascii="Times New Roman" w:eastAsia="Arial-BoldItalicMT" w:hAnsi="Times New Roman"/>
          <w:b/>
          <w:bCs/>
          <w:iCs/>
          <w:noProof/>
          <w:sz w:val="36"/>
          <w:szCs w:val="36"/>
        </w:rPr>
        <w:drawing>
          <wp:inline distT="0" distB="0" distL="0" distR="0" wp14:anchorId="5B6DDC3C" wp14:editId="051C7D56">
            <wp:extent cx="1780032" cy="2278444"/>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1780032" cy="2278444"/>
                    </a:xfrm>
                    <a:prstGeom prst="rect">
                      <a:avLst/>
                    </a:prstGeom>
                    <a:noFill/>
                    <a:ln>
                      <a:noFill/>
                    </a:ln>
                  </pic:spPr>
                </pic:pic>
              </a:graphicData>
            </a:graphic>
          </wp:inline>
        </w:drawing>
      </w:r>
    </w:p>
    <w:p w14:paraId="22B6F7DF" w14:textId="77777777" w:rsidR="00AC2686" w:rsidRPr="003421FC" w:rsidRDefault="00AC2686" w:rsidP="00F55A37">
      <w:pPr>
        <w:suppressAutoHyphens/>
        <w:overflowPunct w:val="0"/>
        <w:autoSpaceDE w:val="0"/>
        <w:spacing w:line="240" w:lineRule="auto"/>
        <w:ind w:left="0" w:right="-1" w:firstLine="567"/>
        <w:jc w:val="center"/>
        <w:textAlignment w:val="baseline"/>
        <w:rPr>
          <w:rFonts w:ascii="Times New Roman" w:hAnsi="Times New Roman"/>
          <w:b/>
          <w:i w:val="0"/>
          <w:iCs/>
          <w:sz w:val="32"/>
          <w:szCs w:val="32"/>
          <w:lang w:eastAsia="ar-SA"/>
        </w:rPr>
      </w:pPr>
    </w:p>
    <w:p w14:paraId="604FE639" w14:textId="77777777" w:rsidR="00AC2686" w:rsidRPr="003421FC" w:rsidRDefault="00AC2686" w:rsidP="00C803E9">
      <w:pPr>
        <w:spacing w:line="240" w:lineRule="auto"/>
        <w:ind w:left="0" w:right="-1" w:firstLine="567"/>
        <w:jc w:val="center"/>
        <w:rPr>
          <w:rFonts w:ascii="Times New Roman" w:hAnsi="Times New Roman"/>
          <w:b/>
          <w:i w:val="0"/>
          <w:sz w:val="32"/>
          <w:szCs w:val="32"/>
          <w:lang w:eastAsia="ar-SA"/>
        </w:rPr>
      </w:pPr>
    </w:p>
    <w:p w14:paraId="74400C18" w14:textId="09896690" w:rsidR="00AC2686" w:rsidRPr="003421FC" w:rsidRDefault="002B46D2" w:rsidP="002B46D2">
      <w:pPr>
        <w:spacing w:line="240" w:lineRule="auto"/>
        <w:ind w:left="0" w:right="-1" w:firstLine="567"/>
        <w:jc w:val="center"/>
        <w:rPr>
          <w:rFonts w:ascii="Times New Roman" w:hAnsi="Times New Roman"/>
          <w:b/>
          <w:i w:val="0"/>
          <w:sz w:val="32"/>
          <w:szCs w:val="32"/>
          <w:lang w:eastAsia="ar-SA"/>
        </w:rPr>
      </w:pPr>
      <w:r w:rsidRPr="003421FC">
        <w:rPr>
          <w:rFonts w:ascii="Times New Roman" w:hAnsi="Times New Roman"/>
          <w:b/>
          <w:i w:val="0"/>
          <w:sz w:val="32"/>
          <w:szCs w:val="32"/>
          <w:lang w:eastAsia="ar-SA"/>
        </w:rPr>
        <w:t xml:space="preserve">Внесение изменений в генеральный план </w:t>
      </w:r>
      <w:r w:rsidR="009D78E1" w:rsidRPr="003421FC">
        <w:rPr>
          <w:rFonts w:ascii="Times New Roman" w:hAnsi="Times New Roman"/>
          <w:b/>
          <w:i w:val="0"/>
          <w:sz w:val="32"/>
          <w:szCs w:val="32"/>
          <w:lang w:eastAsia="ar-SA"/>
        </w:rPr>
        <w:t>Успенского</w:t>
      </w:r>
      <w:r w:rsidRPr="003421FC">
        <w:rPr>
          <w:rFonts w:ascii="Times New Roman" w:hAnsi="Times New Roman"/>
          <w:b/>
          <w:i w:val="0"/>
          <w:sz w:val="32"/>
          <w:szCs w:val="32"/>
          <w:lang w:eastAsia="ar-SA"/>
        </w:rPr>
        <w:t xml:space="preserve"> сельского поселения </w:t>
      </w:r>
      <w:r w:rsidR="009D78E1" w:rsidRPr="003421FC">
        <w:rPr>
          <w:rFonts w:ascii="Times New Roman" w:hAnsi="Times New Roman"/>
          <w:b/>
          <w:i w:val="0"/>
          <w:sz w:val="32"/>
          <w:szCs w:val="32"/>
          <w:lang w:eastAsia="ar-SA"/>
        </w:rPr>
        <w:t>муниципального образования Успенский район</w:t>
      </w:r>
    </w:p>
    <w:p w14:paraId="685A6596" w14:textId="77777777" w:rsidR="008E38B3" w:rsidRPr="003421FC" w:rsidRDefault="008E38B3" w:rsidP="00C803E9">
      <w:pPr>
        <w:spacing w:line="240" w:lineRule="auto"/>
        <w:ind w:left="0" w:right="-1" w:firstLine="567"/>
        <w:jc w:val="center"/>
        <w:rPr>
          <w:rFonts w:ascii="Times New Roman" w:hAnsi="Times New Roman"/>
          <w:sz w:val="32"/>
          <w:szCs w:val="32"/>
        </w:rPr>
      </w:pPr>
    </w:p>
    <w:p w14:paraId="6EF80D59" w14:textId="77777777" w:rsidR="00991C81" w:rsidRPr="003421FC" w:rsidRDefault="00991C81" w:rsidP="00C803E9">
      <w:pPr>
        <w:spacing w:line="240" w:lineRule="auto"/>
        <w:ind w:left="0" w:right="-1" w:firstLine="567"/>
        <w:jc w:val="center"/>
        <w:rPr>
          <w:rFonts w:ascii="Times New Roman" w:hAnsi="Times New Roman"/>
          <w:sz w:val="32"/>
          <w:szCs w:val="32"/>
        </w:rPr>
      </w:pPr>
    </w:p>
    <w:p w14:paraId="3D24F1B7" w14:textId="77777777" w:rsidR="00816C46" w:rsidRPr="003421FC" w:rsidRDefault="00562C80" w:rsidP="00C803E9">
      <w:pPr>
        <w:overflowPunct w:val="0"/>
        <w:autoSpaceDE w:val="0"/>
        <w:spacing w:line="240" w:lineRule="auto"/>
        <w:ind w:left="0" w:right="-1" w:firstLine="567"/>
        <w:jc w:val="center"/>
        <w:textAlignment w:val="baseline"/>
        <w:rPr>
          <w:rFonts w:ascii="Times New Roman" w:hAnsi="Times New Roman"/>
          <w:sz w:val="32"/>
          <w:szCs w:val="32"/>
        </w:rPr>
      </w:pPr>
      <w:r w:rsidRPr="003421FC">
        <w:rPr>
          <w:rFonts w:ascii="Times New Roman" w:hAnsi="Times New Roman"/>
          <w:sz w:val="32"/>
          <w:szCs w:val="32"/>
        </w:rPr>
        <w:t>ГЕНЕРАЛЬН</w:t>
      </w:r>
      <w:r w:rsidR="00E623B4" w:rsidRPr="003421FC">
        <w:rPr>
          <w:rFonts w:ascii="Times New Roman" w:hAnsi="Times New Roman"/>
          <w:sz w:val="32"/>
          <w:szCs w:val="32"/>
        </w:rPr>
        <w:t>ЫЙ</w:t>
      </w:r>
      <w:r w:rsidRPr="003421FC">
        <w:rPr>
          <w:rFonts w:ascii="Times New Roman" w:hAnsi="Times New Roman"/>
          <w:sz w:val="32"/>
          <w:szCs w:val="32"/>
        </w:rPr>
        <w:t xml:space="preserve"> ПЛАН </w:t>
      </w:r>
    </w:p>
    <w:p w14:paraId="4D59BFFD" w14:textId="77777777" w:rsidR="00AD0691" w:rsidRPr="003421FC" w:rsidRDefault="00AD0691" w:rsidP="00C803E9">
      <w:pPr>
        <w:overflowPunct w:val="0"/>
        <w:autoSpaceDE w:val="0"/>
        <w:spacing w:line="240" w:lineRule="auto"/>
        <w:ind w:left="0" w:right="-1" w:firstLine="567"/>
        <w:jc w:val="center"/>
        <w:textAlignment w:val="baseline"/>
        <w:rPr>
          <w:rFonts w:ascii="Times New Roman" w:hAnsi="Times New Roman"/>
          <w:i w:val="0"/>
          <w:sz w:val="32"/>
          <w:szCs w:val="32"/>
        </w:rPr>
      </w:pPr>
    </w:p>
    <w:p w14:paraId="072723D5" w14:textId="77777777" w:rsidR="006064E1" w:rsidRPr="003421FC" w:rsidRDefault="006064E1" w:rsidP="00C803E9">
      <w:pPr>
        <w:overflowPunct w:val="0"/>
        <w:autoSpaceDE w:val="0"/>
        <w:spacing w:line="240" w:lineRule="auto"/>
        <w:ind w:left="0" w:right="-1" w:firstLine="567"/>
        <w:jc w:val="center"/>
        <w:textAlignment w:val="baseline"/>
        <w:rPr>
          <w:rFonts w:ascii="Times New Roman" w:hAnsi="Times New Roman"/>
          <w:i w:val="0"/>
          <w:sz w:val="32"/>
          <w:szCs w:val="32"/>
        </w:rPr>
      </w:pPr>
    </w:p>
    <w:p w14:paraId="03964A78" w14:textId="77777777" w:rsidR="006064E1" w:rsidRPr="003421FC" w:rsidRDefault="006064E1" w:rsidP="00C803E9">
      <w:pPr>
        <w:suppressAutoHyphens/>
        <w:spacing w:line="240" w:lineRule="auto"/>
        <w:ind w:left="0" w:right="-1" w:firstLine="567"/>
        <w:jc w:val="center"/>
        <w:rPr>
          <w:rFonts w:ascii="Times New Roman" w:hAnsi="Times New Roman"/>
          <w:i w:val="0"/>
          <w:sz w:val="32"/>
          <w:szCs w:val="32"/>
          <w:lang w:eastAsia="ar-SA"/>
        </w:rPr>
      </w:pPr>
      <w:r w:rsidRPr="003421FC">
        <w:rPr>
          <w:rFonts w:ascii="Times New Roman" w:hAnsi="Times New Roman"/>
          <w:i w:val="0"/>
          <w:sz w:val="32"/>
          <w:szCs w:val="32"/>
          <w:lang w:eastAsia="ar-SA"/>
        </w:rPr>
        <w:t>Том I</w:t>
      </w:r>
      <w:r w:rsidRPr="003421FC">
        <w:rPr>
          <w:rFonts w:ascii="Times New Roman" w:hAnsi="Times New Roman"/>
          <w:i w:val="0"/>
          <w:sz w:val="32"/>
          <w:szCs w:val="32"/>
          <w:lang w:val="en-US" w:eastAsia="ar-SA"/>
        </w:rPr>
        <w:t>I</w:t>
      </w:r>
    </w:p>
    <w:p w14:paraId="37B397E4" w14:textId="77777777" w:rsidR="006064E1" w:rsidRPr="003421FC" w:rsidRDefault="006064E1" w:rsidP="00C803E9">
      <w:pPr>
        <w:widowControl w:val="0"/>
        <w:suppressAutoHyphens/>
        <w:overflowPunct w:val="0"/>
        <w:autoSpaceDE w:val="0"/>
        <w:autoSpaceDN w:val="0"/>
        <w:adjustRightInd w:val="0"/>
        <w:spacing w:line="240" w:lineRule="auto"/>
        <w:ind w:left="0" w:right="-1" w:firstLine="567"/>
        <w:jc w:val="center"/>
        <w:textAlignment w:val="baseline"/>
        <w:rPr>
          <w:rFonts w:ascii="Times New Roman" w:hAnsi="Times New Roman"/>
          <w:i w:val="0"/>
          <w:sz w:val="32"/>
          <w:szCs w:val="32"/>
          <w:lang w:eastAsia="ar-SA"/>
        </w:rPr>
      </w:pPr>
      <w:r w:rsidRPr="003421FC">
        <w:rPr>
          <w:rFonts w:ascii="Times New Roman" w:hAnsi="Times New Roman"/>
          <w:i w:val="0"/>
          <w:sz w:val="32"/>
          <w:szCs w:val="32"/>
          <w:lang w:eastAsia="ar-SA"/>
        </w:rPr>
        <w:t>Пояснительная записка</w:t>
      </w:r>
    </w:p>
    <w:p w14:paraId="7FD6C570" w14:textId="77777777" w:rsidR="006064E1" w:rsidRPr="003421FC" w:rsidRDefault="006064E1" w:rsidP="00F55A37">
      <w:pPr>
        <w:spacing w:line="240" w:lineRule="auto"/>
        <w:ind w:left="0" w:right="-1" w:firstLine="567"/>
        <w:jc w:val="center"/>
        <w:rPr>
          <w:rFonts w:ascii="Times New Roman" w:eastAsia="Lucida Sans Unicode" w:hAnsi="Times New Roman"/>
          <w:i w:val="0"/>
          <w:sz w:val="24"/>
        </w:rPr>
      </w:pPr>
    </w:p>
    <w:p w14:paraId="6D61620E" w14:textId="63412713" w:rsidR="00AC2686" w:rsidRPr="003421FC" w:rsidRDefault="00AC2686" w:rsidP="00C803E9">
      <w:pPr>
        <w:widowControl w:val="0"/>
        <w:suppressAutoHyphens/>
        <w:spacing w:line="240" w:lineRule="auto"/>
        <w:ind w:left="0" w:right="-1" w:firstLine="567"/>
        <w:jc w:val="center"/>
        <w:rPr>
          <w:rFonts w:ascii="Times New Roman" w:eastAsia="Lucida Sans Unicode" w:hAnsi="Times New Roman"/>
          <w:bCs/>
          <w:i w:val="0"/>
          <w:kern w:val="1"/>
          <w:sz w:val="20"/>
          <w:szCs w:val="20"/>
        </w:rPr>
      </w:pPr>
      <w:r w:rsidRPr="003421FC">
        <w:rPr>
          <w:rFonts w:ascii="Times New Roman" w:eastAsia="Lucida Sans Unicode" w:hAnsi="Times New Roman"/>
          <w:bCs/>
          <w:i w:val="0"/>
          <w:kern w:val="1"/>
          <w:sz w:val="20"/>
          <w:szCs w:val="20"/>
        </w:rPr>
        <w:t xml:space="preserve">Шифр: </w:t>
      </w:r>
      <w:r w:rsidR="00D05167" w:rsidRPr="003421FC">
        <w:rPr>
          <w:rFonts w:ascii="Times New Roman" w:eastAsia="Lucida Sans Unicode" w:hAnsi="Times New Roman"/>
          <w:bCs/>
          <w:i w:val="0"/>
          <w:kern w:val="1"/>
          <w:sz w:val="20"/>
          <w:szCs w:val="20"/>
        </w:rPr>
        <w:t>А-</w:t>
      </w:r>
      <w:r w:rsidR="008271E8" w:rsidRPr="003421FC">
        <w:rPr>
          <w:rFonts w:ascii="Times New Roman" w:eastAsia="Lucida Sans Unicode" w:hAnsi="Times New Roman"/>
          <w:bCs/>
          <w:i w:val="0"/>
          <w:kern w:val="1"/>
          <w:sz w:val="20"/>
          <w:szCs w:val="20"/>
        </w:rPr>
        <w:t>61</w:t>
      </w:r>
      <w:r w:rsidR="00D05167" w:rsidRPr="003421FC">
        <w:rPr>
          <w:rFonts w:ascii="Times New Roman" w:eastAsia="Lucida Sans Unicode" w:hAnsi="Times New Roman"/>
          <w:bCs/>
          <w:i w:val="0"/>
          <w:kern w:val="1"/>
          <w:sz w:val="20"/>
          <w:szCs w:val="20"/>
        </w:rPr>
        <w:t>.1</w:t>
      </w:r>
      <w:r w:rsidR="008271E8" w:rsidRPr="003421FC">
        <w:rPr>
          <w:rFonts w:ascii="Times New Roman" w:eastAsia="Lucida Sans Unicode" w:hAnsi="Times New Roman"/>
          <w:bCs/>
          <w:i w:val="0"/>
          <w:kern w:val="1"/>
          <w:sz w:val="20"/>
          <w:szCs w:val="20"/>
        </w:rPr>
        <w:t>210</w:t>
      </w:r>
      <w:r w:rsidR="00D05167" w:rsidRPr="003421FC">
        <w:rPr>
          <w:rFonts w:ascii="Times New Roman" w:eastAsia="Lucida Sans Unicode" w:hAnsi="Times New Roman"/>
          <w:bCs/>
          <w:i w:val="0"/>
          <w:kern w:val="1"/>
          <w:sz w:val="20"/>
          <w:szCs w:val="20"/>
        </w:rPr>
        <w:t>-21</w:t>
      </w:r>
      <w:r w:rsidRPr="003421FC">
        <w:rPr>
          <w:rFonts w:ascii="Times New Roman" w:eastAsia="Lucida Sans Unicode" w:hAnsi="Times New Roman"/>
          <w:bCs/>
          <w:i w:val="0"/>
          <w:kern w:val="1"/>
          <w:sz w:val="20"/>
          <w:szCs w:val="20"/>
        </w:rPr>
        <w:t xml:space="preserve"> ГП.ПЗ</w:t>
      </w:r>
    </w:p>
    <w:p w14:paraId="4BFBA367"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0FB88B0D"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35BB2307" w14:textId="39B86A14" w:rsidR="00AC2686" w:rsidRPr="003421FC" w:rsidRDefault="006D3FB2"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noProof/>
          <w:sz w:val="20"/>
          <w:szCs w:val="20"/>
        </w:rPr>
        <mc:AlternateContent>
          <mc:Choice Requires="wps">
            <w:drawing>
              <wp:anchor distT="4294967291" distB="4294967291" distL="114300" distR="114300" simplePos="0" relativeHeight="251661312" behindDoc="0" locked="0" layoutInCell="1" allowOverlap="1" wp14:anchorId="3C272DCC" wp14:editId="72978439">
                <wp:simplePos x="0" y="0"/>
                <wp:positionH relativeFrom="column">
                  <wp:posOffset>-5715</wp:posOffset>
                </wp:positionH>
                <wp:positionV relativeFrom="paragraph">
                  <wp:posOffset>120649</wp:posOffset>
                </wp:positionV>
                <wp:extent cx="5818505" cy="0"/>
                <wp:effectExtent l="0" t="0" r="29845" b="19050"/>
                <wp:wrapNone/>
                <wp:docPr id="9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46F78713" id="Line 3" o:spid="_x0000_s1026" style="position:absolute;flip:y;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Zgf1IGQIAADMEAAAOAAAAAAAAAAAAAAAAAC4CAABkcnMvZTJvRG9jLnhtbFBLAQItABQABgAI&#10;AAAAIQAJt71+2wAAAAcBAAAPAAAAAAAAAAAAAAAAAHMEAABkcnMvZG93bnJldi54bWxQSwUGAAAA&#10;AAQABADzAAAAewUAAAAA&#10;"/>
            </w:pict>
          </mc:Fallback>
        </mc:AlternateContent>
      </w:r>
    </w:p>
    <w:p w14:paraId="673B8AF3"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724E6A16" w14:textId="4A0332DD" w:rsidR="00AC2686" w:rsidRPr="003421FC" w:rsidRDefault="008529C2"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sz w:val="20"/>
          <w:szCs w:val="20"/>
        </w:rPr>
        <w:t xml:space="preserve">Заказчик: </w:t>
      </w:r>
      <w:r w:rsidR="00A14A34" w:rsidRPr="003421FC">
        <w:rPr>
          <w:rFonts w:ascii="Times New Roman" w:hAnsi="Times New Roman"/>
          <w:i w:val="0"/>
          <w:sz w:val="20"/>
          <w:szCs w:val="20"/>
        </w:rPr>
        <w:t xml:space="preserve">Администрация муниципального </w:t>
      </w:r>
      <w:r w:rsidR="009D78E1" w:rsidRPr="003421FC">
        <w:rPr>
          <w:rFonts w:ascii="Times New Roman" w:hAnsi="Times New Roman"/>
          <w:i w:val="0"/>
          <w:sz w:val="20"/>
          <w:szCs w:val="20"/>
        </w:rPr>
        <w:t>образования Успенский район</w:t>
      </w:r>
    </w:p>
    <w:p w14:paraId="4548B7B7"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11BCCCB6" w14:textId="09A3AD11"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130624CE"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6DBEBFA3"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sz w:val="20"/>
          <w:szCs w:val="20"/>
        </w:rPr>
        <w:t>Директор ООО «Архивариус»                       К. Н. Гребенщиков</w:t>
      </w:r>
    </w:p>
    <w:p w14:paraId="49CAB106" w14:textId="77777777"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7FF600BA" w14:textId="599A0CA8"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p>
    <w:p w14:paraId="618DFE99" w14:textId="2A968D40" w:rsidR="008546DB" w:rsidRPr="003421FC" w:rsidRDefault="008546DB" w:rsidP="00C803E9">
      <w:pPr>
        <w:tabs>
          <w:tab w:val="left" w:pos="5700"/>
        </w:tabs>
        <w:spacing w:line="240" w:lineRule="auto"/>
        <w:ind w:left="0" w:right="-1" w:firstLine="567"/>
        <w:jc w:val="center"/>
        <w:rPr>
          <w:rFonts w:ascii="Times New Roman" w:hAnsi="Times New Roman"/>
          <w:i w:val="0"/>
          <w:sz w:val="20"/>
          <w:szCs w:val="20"/>
        </w:rPr>
      </w:pPr>
    </w:p>
    <w:p w14:paraId="1B86DFB3" w14:textId="74A69D45" w:rsidR="00AC2686" w:rsidRPr="003421FC" w:rsidRDefault="00AC2686" w:rsidP="00C803E9">
      <w:pPr>
        <w:tabs>
          <w:tab w:val="left" w:pos="5700"/>
        </w:tabs>
        <w:spacing w:line="240" w:lineRule="auto"/>
        <w:ind w:left="0" w:right="-1" w:firstLine="567"/>
        <w:jc w:val="center"/>
        <w:rPr>
          <w:rFonts w:ascii="Times New Roman" w:hAnsi="Times New Roman"/>
          <w:i w:val="0"/>
          <w:sz w:val="20"/>
          <w:szCs w:val="20"/>
        </w:rPr>
      </w:pPr>
      <w:r w:rsidRPr="003421FC">
        <w:rPr>
          <w:rFonts w:ascii="Times New Roman" w:hAnsi="Times New Roman"/>
          <w:i w:val="0"/>
          <w:sz w:val="20"/>
          <w:szCs w:val="20"/>
        </w:rPr>
        <w:t>Магнитогорск</w:t>
      </w:r>
      <w:r w:rsidR="00641502" w:rsidRPr="003421FC">
        <w:rPr>
          <w:rFonts w:ascii="Times New Roman" w:hAnsi="Times New Roman"/>
          <w:i w:val="0"/>
          <w:sz w:val="20"/>
          <w:szCs w:val="20"/>
        </w:rPr>
        <w:t>-</w:t>
      </w:r>
      <w:r w:rsidR="009D78E1" w:rsidRPr="003421FC">
        <w:rPr>
          <w:rFonts w:ascii="Times New Roman" w:hAnsi="Times New Roman"/>
          <w:i w:val="0"/>
          <w:sz w:val="20"/>
          <w:szCs w:val="20"/>
        </w:rPr>
        <w:t>Успенское</w:t>
      </w:r>
      <w:r w:rsidR="00641502" w:rsidRPr="003421FC">
        <w:rPr>
          <w:rFonts w:ascii="Times New Roman" w:hAnsi="Times New Roman"/>
          <w:i w:val="0"/>
          <w:sz w:val="20"/>
          <w:szCs w:val="20"/>
        </w:rPr>
        <w:t>, 20</w:t>
      </w:r>
      <w:r w:rsidR="00F56443" w:rsidRPr="003421FC">
        <w:rPr>
          <w:rFonts w:ascii="Times New Roman" w:hAnsi="Times New Roman"/>
          <w:i w:val="0"/>
          <w:sz w:val="20"/>
          <w:szCs w:val="20"/>
        </w:rPr>
        <w:t>21</w:t>
      </w:r>
    </w:p>
    <w:p w14:paraId="2040A0E2" w14:textId="77777777" w:rsidR="006064E1" w:rsidRPr="003421FC" w:rsidRDefault="006064E1" w:rsidP="00C803E9">
      <w:pPr>
        <w:spacing w:after="240" w:line="240" w:lineRule="auto"/>
        <w:ind w:left="0" w:right="-1" w:firstLine="567"/>
        <w:rPr>
          <w:rFonts w:ascii="Times New Roman" w:hAnsi="Times New Roman"/>
          <w:i w:val="0"/>
          <w:szCs w:val="28"/>
        </w:rPr>
        <w:sectPr w:rsidR="006064E1" w:rsidRPr="003421FC" w:rsidSect="00F71C25">
          <w:headerReference w:type="default" r:id="rId10"/>
          <w:footerReference w:type="default" r:id="rId11"/>
          <w:pgSz w:w="11906" w:h="16838"/>
          <w:pgMar w:top="1135" w:right="708" w:bottom="1134" w:left="1418" w:header="708" w:footer="708" w:gutter="0"/>
          <w:cols w:space="708"/>
          <w:docGrid w:linePitch="360"/>
        </w:sectPr>
      </w:pPr>
    </w:p>
    <w:p w14:paraId="6A68C32F" w14:textId="77777777" w:rsidR="006064E1" w:rsidRPr="003421FC" w:rsidRDefault="006064E1" w:rsidP="00C803E9">
      <w:pPr>
        <w:suppressAutoHyphens/>
        <w:spacing w:line="240" w:lineRule="auto"/>
        <w:ind w:left="0" w:right="-1" w:firstLine="567"/>
        <w:jc w:val="center"/>
        <w:rPr>
          <w:rFonts w:ascii="Times New Roman" w:hAnsi="Times New Roman"/>
          <w:b/>
          <w:i w:val="0"/>
          <w:iCs/>
          <w:sz w:val="24"/>
          <w:lang w:eastAsia="ar-SA"/>
        </w:rPr>
      </w:pPr>
      <w:r w:rsidRPr="003421FC">
        <w:rPr>
          <w:rFonts w:ascii="Times New Roman" w:hAnsi="Times New Roman"/>
          <w:b/>
          <w:i w:val="0"/>
          <w:iCs/>
          <w:sz w:val="24"/>
          <w:lang w:eastAsia="ar-SA"/>
        </w:rPr>
        <w:lastRenderedPageBreak/>
        <w:t>СОСТАВ ПРОЕКТА</w:t>
      </w:r>
    </w:p>
    <w:p w14:paraId="5014CE0C" w14:textId="77777777" w:rsidR="00F55A37" w:rsidRPr="003421FC" w:rsidRDefault="00F55A37" w:rsidP="00C803E9">
      <w:pPr>
        <w:suppressAutoHyphens/>
        <w:spacing w:line="240" w:lineRule="auto"/>
        <w:ind w:left="0" w:right="-1" w:firstLine="567"/>
        <w:jc w:val="center"/>
        <w:rPr>
          <w:rFonts w:ascii="Times New Roman" w:hAnsi="Times New Roman"/>
          <w:b/>
          <w:i w:val="0"/>
          <w:iCs/>
          <w:sz w:val="24"/>
          <w:lang w:eastAsia="ar-SA"/>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446"/>
      </w:tblGrid>
      <w:tr w:rsidR="000B7579" w:rsidRPr="003421FC" w14:paraId="4E4503FF" w14:textId="77777777" w:rsidTr="00671560">
        <w:trPr>
          <w:trHeight w:val="20"/>
          <w:jc w:val="center"/>
        </w:trPr>
        <w:tc>
          <w:tcPr>
            <w:tcW w:w="828" w:type="dxa"/>
            <w:vAlign w:val="center"/>
          </w:tcPr>
          <w:p w14:paraId="49317262" w14:textId="77777777" w:rsidR="000B7579" w:rsidRPr="003421FC" w:rsidRDefault="000B7579" w:rsidP="00671560">
            <w:pPr>
              <w:suppressAutoHyphens/>
              <w:spacing w:line="240" w:lineRule="auto"/>
              <w:ind w:left="0" w:right="-1" w:firstLine="0"/>
              <w:jc w:val="center"/>
              <w:rPr>
                <w:rFonts w:ascii="Times New Roman" w:hAnsi="Times New Roman"/>
                <w:b/>
                <w:sz w:val="20"/>
                <w:szCs w:val="20"/>
                <w:lang w:eastAsia="ar-SA"/>
              </w:rPr>
            </w:pPr>
            <w:r w:rsidRPr="003421FC">
              <w:rPr>
                <w:rFonts w:ascii="Times New Roman" w:hAnsi="Times New Roman"/>
                <w:b/>
                <w:i w:val="0"/>
                <w:sz w:val="20"/>
                <w:szCs w:val="20"/>
                <w:lang w:eastAsia="ar-SA"/>
              </w:rPr>
              <w:t>№ п/п</w:t>
            </w:r>
          </w:p>
        </w:tc>
        <w:tc>
          <w:tcPr>
            <w:tcW w:w="5801" w:type="dxa"/>
            <w:vAlign w:val="center"/>
          </w:tcPr>
          <w:p w14:paraId="08FDF325" w14:textId="77777777" w:rsidR="000B7579" w:rsidRPr="003421FC" w:rsidRDefault="000B7579" w:rsidP="00671560">
            <w:pPr>
              <w:suppressAutoHyphens/>
              <w:spacing w:line="240" w:lineRule="auto"/>
              <w:ind w:left="0" w:right="-1" w:firstLine="567"/>
              <w:jc w:val="center"/>
              <w:rPr>
                <w:rFonts w:ascii="Times New Roman" w:hAnsi="Times New Roman"/>
                <w:b/>
                <w:sz w:val="20"/>
                <w:szCs w:val="20"/>
                <w:lang w:eastAsia="ar-SA"/>
              </w:rPr>
            </w:pPr>
            <w:r w:rsidRPr="003421FC">
              <w:rPr>
                <w:rFonts w:ascii="Times New Roman" w:hAnsi="Times New Roman"/>
                <w:b/>
                <w:i w:val="0"/>
                <w:sz w:val="20"/>
                <w:szCs w:val="20"/>
                <w:lang w:eastAsia="ar-SA"/>
              </w:rPr>
              <w:t>Наименование</w:t>
            </w:r>
          </w:p>
        </w:tc>
        <w:tc>
          <w:tcPr>
            <w:tcW w:w="1843" w:type="dxa"/>
            <w:vAlign w:val="center"/>
          </w:tcPr>
          <w:p w14:paraId="1165883E" w14:textId="77777777" w:rsidR="000B7579" w:rsidRPr="003421FC" w:rsidRDefault="000B7579" w:rsidP="00671560">
            <w:pPr>
              <w:suppressAutoHyphens/>
              <w:spacing w:line="240" w:lineRule="auto"/>
              <w:ind w:left="0" w:right="-1" w:firstLine="0"/>
              <w:jc w:val="center"/>
              <w:rPr>
                <w:rFonts w:ascii="Times New Roman" w:hAnsi="Times New Roman"/>
                <w:b/>
                <w:sz w:val="20"/>
                <w:szCs w:val="20"/>
                <w:lang w:eastAsia="ar-SA"/>
              </w:rPr>
            </w:pPr>
            <w:r w:rsidRPr="003421FC">
              <w:rPr>
                <w:rFonts w:ascii="Times New Roman" w:hAnsi="Times New Roman"/>
                <w:b/>
                <w:i w:val="0"/>
                <w:sz w:val="20"/>
                <w:szCs w:val="20"/>
                <w:lang w:eastAsia="ar-SA"/>
              </w:rPr>
              <w:t>Лист</w:t>
            </w:r>
          </w:p>
        </w:tc>
        <w:tc>
          <w:tcPr>
            <w:tcW w:w="1446" w:type="dxa"/>
            <w:vAlign w:val="center"/>
          </w:tcPr>
          <w:p w14:paraId="7F287608" w14:textId="77777777" w:rsidR="000B7579" w:rsidRPr="003421FC" w:rsidRDefault="000B7579" w:rsidP="00671560">
            <w:pPr>
              <w:suppressAutoHyphens/>
              <w:spacing w:line="240" w:lineRule="auto"/>
              <w:ind w:left="0" w:right="-1" w:firstLine="0"/>
              <w:jc w:val="center"/>
              <w:rPr>
                <w:rFonts w:ascii="Times New Roman" w:hAnsi="Times New Roman"/>
                <w:b/>
                <w:sz w:val="20"/>
                <w:szCs w:val="20"/>
                <w:lang w:eastAsia="ar-SA"/>
              </w:rPr>
            </w:pPr>
            <w:r w:rsidRPr="003421FC">
              <w:rPr>
                <w:rFonts w:ascii="Times New Roman" w:hAnsi="Times New Roman"/>
                <w:b/>
                <w:i w:val="0"/>
                <w:sz w:val="20"/>
                <w:szCs w:val="20"/>
                <w:lang w:eastAsia="ar-SA"/>
              </w:rPr>
              <w:t>Масштаб</w:t>
            </w:r>
          </w:p>
        </w:tc>
      </w:tr>
      <w:tr w:rsidR="000B7579" w:rsidRPr="003421FC" w14:paraId="357244FE" w14:textId="77777777" w:rsidTr="00671560">
        <w:trPr>
          <w:trHeight w:val="20"/>
          <w:jc w:val="center"/>
        </w:trPr>
        <w:tc>
          <w:tcPr>
            <w:tcW w:w="9918" w:type="dxa"/>
            <w:gridSpan w:val="4"/>
            <w:vAlign w:val="center"/>
          </w:tcPr>
          <w:p w14:paraId="48B7277A"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Генеральный план</w:t>
            </w:r>
          </w:p>
        </w:tc>
      </w:tr>
      <w:tr w:rsidR="000B7579" w:rsidRPr="003421FC" w14:paraId="1A2650FC" w14:textId="77777777" w:rsidTr="00671560">
        <w:trPr>
          <w:trHeight w:val="20"/>
          <w:jc w:val="center"/>
        </w:trPr>
        <w:tc>
          <w:tcPr>
            <w:tcW w:w="9918" w:type="dxa"/>
            <w:gridSpan w:val="4"/>
            <w:vAlign w:val="center"/>
          </w:tcPr>
          <w:p w14:paraId="7BCD9DA9"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iCs/>
                <w:sz w:val="20"/>
                <w:szCs w:val="20"/>
                <w:lang w:eastAsia="ar-SA"/>
              </w:rPr>
              <w:t>Основная часть проекта</w:t>
            </w:r>
          </w:p>
        </w:tc>
      </w:tr>
      <w:tr w:rsidR="000B7579" w:rsidRPr="003421FC" w14:paraId="7ED518F2" w14:textId="77777777" w:rsidTr="00671560">
        <w:trPr>
          <w:trHeight w:val="20"/>
          <w:jc w:val="center"/>
        </w:trPr>
        <w:tc>
          <w:tcPr>
            <w:tcW w:w="9918" w:type="dxa"/>
            <w:gridSpan w:val="4"/>
            <w:vAlign w:val="center"/>
          </w:tcPr>
          <w:p w14:paraId="4AFD9F4D"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iCs/>
                <w:sz w:val="20"/>
                <w:szCs w:val="20"/>
                <w:lang w:eastAsia="ar-SA"/>
              </w:rPr>
              <w:t>Текстовые материалы</w:t>
            </w:r>
          </w:p>
        </w:tc>
      </w:tr>
      <w:tr w:rsidR="000B7579" w:rsidRPr="003421FC" w14:paraId="33F79A14" w14:textId="77777777" w:rsidTr="00671560">
        <w:trPr>
          <w:trHeight w:val="20"/>
          <w:jc w:val="center"/>
        </w:trPr>
        <w:tc>
          <w:tcPr>
            <w:tcW w:w="828" w:type="dxa"/>
            <w:vAlign w:val="center"/>
          </w:tcPr>
          <w:p w14:paraId="502B0329"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w:t>
            </w:r>
          </w:p>
        </w:tc>
        <w:tc>
          <w:tcPr>
            <w:tcW w:w="5801" w:type="dxa"/>
            <w:vAlign w:val="center"/>
          </w:tcPr>
          <w:p w14:paraId="1D25107E" w14:textId="77777777" w:rsidR="000B7579" w:rsidRPr="003421FC" w:rsidRDefault="000B7579" w:rsidP="0067156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Положение о территориальном планировании. Том I</w:t>
            </w:r>
          </w:p>
        </w:tc>
        <w:tc>
          <w:tcPr>
            <w:tcW w:w="1843" w:type="dxa"/>
            <w:vAlign w:val="center"/>
          </w:tcPr>
          <w:p w14:paraId="31F66806"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p>
        </w:tc>
        <w:tc>
          <w:tcPr>
            <w:tcW w:w="1446" w:type="dxa"/>
            <w:vAlign w:val="center"/>
          </w:tcPr>
          <w:p w14:paraId="55017523"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p>
        </w:tc>
      </w:tr>
      <w:tr w:rsidR="000B7579" w:rsidRPr="003421FC" w14:paraId="4A78D89A" w14:textId="77777777" w:rsidTr="00671560">
        <w:trPr>
          <w:trHeight w:val="20"/>
          <w:jc w:val="center"/>
        </w:trPr>
        <w:tc>
          <w:tcPr>
            <w:tcW w:w="9918" w:type="dxa"/>
            <w:gridSpan w:val="4"/>
            <w:vAlign w:val="center"/>
          </w:tcPr>
          <w:p w14:paraId="3CDECD5A"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iCs/>
                <w:sz w:val="20"/>
                <w:szCs w:val="20"/>
                <w:lang w:eastAsia="ar-SA"/>
              </w:rPr>
              <w:t>Графические материалы</w:t>
            </w:r>
          </w:p>
        </w:tc>
      </w:tr>
      <w:tr w:rsidR="000B7579" w:rsidRPr="003421FC" w14:paraId="18105285" w14:textId="77777777" w:rsidTr="00671560">
        <w:trPr>
          <w:trHeight w:val="20"/>
          <w:jc w:val="center"/>
        </w:trPr>
        <w:tc>
          <w:tcPr>
            <w:tcW w:w="828" w:type="dxa"/>
            <w:vAlign w:val="center"/>
          </w:tcPr>
          <w:p w14:paraId="191A5CCC"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2</w:t>
            </w:r>
          </w:p>
        </w:tc>
        <w:tc>
          <w:tcPr>
            <w:tcW w:w="5801" w:type="dxa"/>
            <w:vAlign w:val="center"/>
          </w:tcPr>
          <w:p w14:paraId="2366B136" w14:textId="77777777" w:rsidR="000B7579" w:rsidRPr="003421FC" w:rsidRDefault="000B7579" w:rsidP="00671560">
            <w:pPr>
              <w:spacing w:line="240" w:lineRule="auto"/>
              <w:ind w:left="0" w:right="-1" w:firstLine="0"/>
              <w:rPr>
                <w:rFonts w:ascii="Times New Roman" w:hAnsi="Times New Roman"/>
                <w:i w:val="0"/>
                <w:sz w:val="20"/>
                <w:szCs w:val="20"/>
              </w:rPr>
            </w:pPr>
            <w:bookmarkStart w:id="5" w:name="_Hlk516230585"/>
            <w:r w:rsidRPr="003421FC">
              <w:rPr>
                <w:rFonts w:ascii="Times New Roman" w:hAnsi="Times New Roman"/>
                <w:i w:val="0"/>
                <w:sz w:val="20"/>
                <w:szCs w:val="20"/>
              </w:rPr>
              <w:t>Карта планируемого размещения объектов местного значения поселения, относящиеся к области электро-, тепло-, газо- и водоснабжения населения, водоотведения</w:t>
            </w:r>
            <w:bookmarkEnd w:id="5"/>
            <w:r w:rsidRPr="003421FC">
              <w:rPr>
                <w:rFonts w:ascii="Times New Roman" w:hAnsi="Times New Roman"/>
                <w:i w:val="0"/>
                <w:sz w:val="20"/>
                <w:szCs w:val="20"/>
              </w:rPr>
              <w:t>. Карта планируемого размещения объектов местного значения поселения, относящиеся к области автомобильных дорог местного значения. Карта планируемого размещения объектов местного значения поселения, относящиеся к области физической культуры и массового спорта, образования, здравоохранения, обработки, утилизации, обезвреживанию, размещению твердых коммунальных отходов. Карта планируемого размещения объектов местного значения поселения, относящиеся к иной области в связи с решением вопросов местного значения поселения</w:t>
            </w:r>
          </w:p>
        </w:tc>
        <w:tc>
          <w:tcPr>
            <w:tcW w:w="1843" w:type="dxa"/>
            <w:vAlign w:val="center"/>
          </w:tcPr>
          <w:p w14:paraId="35A939D0" w14:textId="77777777" w:rsidR="000B7579" w:rsidRPr="003421FC" w:rsidRDefault="000B7579" w:rsidP="00671560">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446" w:type="dxa"/>
            <w:vAlign w:val="center"/>
          </w:tcPr>
          <w:p w14:paraId="381BA832" w14:textId="042D77BD" w:rsidR="000B7579"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0B7579" w:rsidRPr="003421FC" w14:paraId="44CC86D9" w14:textId="77777777" w:rsidTr="00671560">
        <w:trPr>
          <w:trHeight w:val="20"/>
          <w:jc w:val="center"/>
        </w:trPr>
        <w:tc>
          <w:tcPr>
            <w:tcW w:w="828" w:type="dxa"/>
            <w:vAlign w:val="center"/>
          </w:tcPr>
          <w:p w14:paraId="453A6F50"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3</w:t>
            </w:r>
          </w:p>
        </w:tc>
        <w:tc>
          <w:tcPr>
            <w:tcW w:w="5801" w:type="dxa"/>
            <w:vAlign w:val="center"/>
          </w:tcPr>
          <w:p w14:paraId="6DCD3656" w14:textId="77777777" w:rsidR="000B7579" w:rsidRPr="003421FC" w:rsidRDefault="000B7579" w:rsidP="00671560">
            <w:pPr>
              <w:spacing w:line="240" w:lineRule="auto"/>
              <w:ind w:left="0" w:right="-1" w:firstLine="0"/>
              <w:rPr>
                <w:rFonts w:ascii="Times New Roman" w:hAnsi="Times New Roman"/>
                <w:i w:val="0"/>
                <w:sz w:val="20"/>
                <w:szCs w:val="20"/>
              </w:rPr>
            </w:pPr>
            <w:bookmarkStart w:id="6" w:name="_Hlk513810571"/>
            <w:bookmarkStart w:id="7" w:name="_Hlk516230653"/>
            <w:r w:rsidRPr="003421FC">
              <w:rPr>
                <w:rFonts w:ascii="Times New Roman" w:hAnsi="Times New Roman"/>
                <w:i w:val="0"/>
                <w:sz w:val="20"/>
                <w:szCs w:val="20"/>
              </w:rPr>
              <w:t>Карта границ населенных пунктов</w:t>
            </w:r>
            <w:bookmarkEnd w:id="6"/>
            <w:r w:rsidRPr="003421FC">
              <w:rPr>
                <w:rFonts w:ascii="Times New Roman" w:hAnsi="Times New Roman"/>
                <w:i w:val="0"/>
                <w:sz w:val="20"/>
                <w:szCs w:val="20"/>
              </w:rPr>
              <w:t>, входящих в состав поселения</w:t>
            </w:r>
            <w:bookmarkEnd w:id="7"/>
          </w:p>
        </w:tc>
        <w:tc>
          <w:tcPr>
            <w:tcW w:w="1843" w:type="dxa"/>
            <w:vAlign w:val="center"/>
          </w:tcPr>
          <w:p w14:paraId="74AA7F1E" w14:textId="77777777" w:rsidR="000B7579" w:rsidRPr="003421FC" w:rsidRDefault="000B7579" w:rsidP="00671560">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446" w:type="dxa"/>
            <w:vAlign w:val="center"/>
          </w:tcPr>
          <w:p w14:paraId="4BDBA818" w14:textId="2F71EFE9" w:rsidR="000B7579" w:rsidRPr="003421FC" w:rsidRDefault="000B7579" w:rsidP="00671560">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0B7579" w:rsidRPr="003421FC" w14:paraId="24A5B5F1" w14:textId="77777777" w:rsidTr="00671560">
        <w:trPr>
          <w:trHeight w:val="20"/>
          <w:jc w:val="center"/>
        </w:trPr>
        <w:tc>
          <w:tcPr>
            <w:tcW w:w="828" w:type="dxa"/>
            <w:vAlign w:val="center"/>
          </w:tcPr>
          <w:p w14:paraId="755DFC69" w14:textId="77777777" w:rsidR="000B7579" w:rsidRPr="003421FC" w:rsidRDefault="000B7579" w:rsidP="0067156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4</w:t>
            </w:r>
          </w:p>
        </w:tc>
        <w:tc>
          <w:tcPr>
            <w:tcW w:w="5801" w:type="dxa"/>
            <w:vAlign w:val="center"/>
          </w:tcPr>
          <w:p w14:paraId="31A93039" w14:textId="77777777" w:rsidR="000B7579" w:rsidRPr="003421FC" w:rsidRDefault="000B7579" w:rsidP="00671560">
            <w:pPr>
              <w:spacing w:line="240" w:lineRule="auto"/>
              <w:ind w:left="0" w:right="-1" w:firstLine="0"/>
              <w:rPr>
                <w:rFonts w:ascii="Times New Roman" w:hAnsi="Times New Roman"/>
                <w:i w:val="0"/>
                <w:sz w:val="20"/>
                <w:szCs w:val="20"/>
              </w:rPr>
            </w:pPr>
            <w:bookmarkStart w:id="8" w:name="_Hlk516230668"/>
            <w:r w:rsidRPr="003421FC">
              <w:rPr>
                <w:rFonts w:ascii="Times New Roman" w:hAnsi="Times New Roman"/>
                <w:i w:val="0"/>
                <w:sz w:val="20"/>
                <w:szCs w:val="20"/>
              </w:rPr>
              <w:t>Карта функциональных зон поселения</w:t>
            </w:r>
            <w:bookmarkEnd w:id="8"/>
          </w:p>
        </w:tc>
        <w:tc>
          <w:tcPr>
            <w:tcW w:w="1843" w:type="dxa"/>
            <w:vAlign w:val="center"/>
          </w:tcPr>
          <w:p w14:paraId="42ABB9B9" w14:textId="77777777" w:rsidR="000B7579" w:rsidRPr="003421FC" w:rsidRDefault="000B7579" w:rsidP="00671560">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446" w:type="dxa"/>
            <w:vAlign w:val="center"/>
          </w:tcPr>
          <w:p w14:paraId="5100BED4" w14:textId="410D8042" w:rsidR="000B7579" w:rsidRPr="003421FC" w:rsidRDefault="000B7579" w:rsidP="00671560">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3C01D6" w:rsidRPr="003421FC" w14:paraId="1F087289" w14:textId="77777777" w:rsidTr="00671560">
        <w:trPr>
          <w:trHeight w:val="20"/>
          <w:jc w:val="center"/>
        </w:trPr>
        <w:tc>
          <w:tcPr>
            <w:tcW w:w="828" w:type="dxa"/>
            <w:vAlign w:val="center"/>
          </w:tcPr>
          <w:p w14:paraId="00C7727E" w14:textId="206A8565" w:rsidR="003C01D6" w:rsidRPr="003421FC" w:rsidRDefault="003C01D6" w:rsidP="003C01D6">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5</w:t>
            </w:r>
          </w:p>
        </w:tc>
        <w:tc>
          <w:tcPr>
            <w:tcW w:w="5801" w:type="dxa"/>
            <w:vAlign w:val="center"/>
          </w:tcPr>
          <w:p w14:paraId="7E8004A4" w14:textId="121DB446" w:rsidR="003C01D6" w:rsidRPr="003421FC" w:rsidRDefault="003C01D6" w:rsidP="003C01D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0064379E" w:rsidRPr="003421FC">
              <w:rPr>
                <w:rFonts w:ascii="Times New Roman" w:hAnsi="Times New Roman"/>
                <w:bCs/>
                <w:i w:val="0"/>
                <w:sz w:val="20"/>
                <w:szCs w:val="20"/>
              </w:rPr>
              <w:t>с. Успенское</w:t>
            </w:r>
          </w:p>
        </w:tc>
        <w:tc>
          <w:tcPr>
            <w:tcW w:w="1843" w:type="dxa"/>
            <w:vAlign w:val="center"/>
          </w:tcPr>
          <w:p w14:paraId="103F029D" w14:textId="3DFE29CF"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1446" w:type="dxa"/>
            <w:vAlign w:val="center"/>
          </w:tcPr>
          <w:p w14:paraId="5C5409CA" w14:textId="26CA1D0F"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3C01D6" w:rsidRPr="003421FC" w14:paraId="5DC484E7" w14:textId="77777777" w:rsidTr="00671560">
        <w:trPr>
          <w:trHeight w:val="20"/>
          <w:jc w:val="center"/>
        </w:trPr>
        <w:tc>
          <w:tcPr>
            <w:tcW w:w="828" w:type="dxa"/>
            <w:vAlign w:val="center"/>
          </w:tcPr>
          <w:p w14:paraId="221EB7AE" w14:textId="318C2B4A" w:rsidR="003C01D6" w:rsidRPr="003421FC" w:rsidRDefault="003C01D6" w:rsidP="003C01D6">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6</w:t>
            </w:r>
          </w:p>
        </w:tc>
        <w:tc>
          <w:tcPr>
            <w:tcW w:w="5801" w:type="dxa"/>
            <w:vAlign w:val="center"/>
          </w:tcPr>
          <w:p w14:paraId="0F7953BF" w14:textId="6B47D748" w:rsidR="003C01D6" w:rsidRPr="003421FC" w:rsidRDefault="003C01D6" w:rsidP="003C01D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0064379E" w:rsidRPr="003421FC">
              <w:rPr>
                <w:rFonts w:ascii="Times New Roman" w:hAnsi="Times New Roman"/>
                <w:bCs/>
                <w:i w:val="0"/>
                <w:sz w:val="20"/>
                <w:szCs w:val="20"/>
              </w:rPr>
              <w:t>п. Мичуринский</w:t>
            </w:r>
          </w:p>
        </w:tc>
        <w:tc>
          <w:tcPr>
            <w:tcW w:w="1843" w:type="dxa"/>
            <w:vAlign w:val="center"/>
          </w:tcPr>
          <w:p w14:paraId="3C8E8F71" w14:textId="5A96CF20"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w:t>
            </w:r>
          </w:p>
        </w:tc>
        <w:tc>
          <w:tcPr>
            <w:tcW w:w="1446" w:type="dxa"/>
            <w:vAlign w:val="center"/>
          </w:tcPr>
          <w:p w14:paraId="4421BFB6" w14:textId="32C98717"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3C01D6" w:rsidRPr="003421FC" w14:paraId="0E5DE977" w14:textId="77777777" w:rsidTr="00671560">
        <w:trPr>
          <w:trHeight w:val="20"/>
          <w:jc w:val="center"/>
        </w:trPr>
        <w:tc>
          <w:tcPr>
            <w:tcW w:w="828" w:type="dxa"/>
            <w:vAlign w:val="center"/>
          </w:tcPr>
          <w:p w14:paraId="572B7F50" w14:textId="6965872E" w:rsidR="003C01D6" w:rsidRPr="003421FC" w:rsidRDefault="003C01D6" w:rsidP="003C01D6">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7</w:t>
            </w:r>
          </w:p>
        </w:tc>
        <w:tc>
          <w:tcPr>
            <w:tcW w:w="5801" w:type="dxa"/>
            <w:vAlign w:val="center"/>
          </w:tcPr>
          <w:p w14:paraId="3AC00165" w14:textId="7805E934" w:rsidR="003C01D6" w:rsidRPr="003421FC" w:rsidRDefault="003C01D6" w:rsidP="003C01D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0064379E" w:rsidRPr="003421FC">
              <w:rPr>
                <w:rFonts w:ascii="Times New Roman" w:hAnsi="Times New Roman"/>
                <w:bCs/>
                <w:i w:val="0"/>
                <w:sz w:val="20"/>
                <w:szCs w:val="20"/>
              </w:rPr>
              <w:t>х. Украинский</w:t>
            </w:r>
          </w:p>
        </w:tc>
        <w:tc>
          <w:tcPr>
            <w:tcW w:w="1843" w:type="dxa"/>
            <w:vAlign w:val="center"/>
          </w:tcPr>
          <w:p w14:paraId="730257A8" w14:textId="6694F22A"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w:t>
            </w:r>
          </w:p>
        </w:tc>
        <w:tc>
          <w:tcPr>
            <w:tcW w:w="1446" w:type="dxa"/>
            <w:vAlign w:val="center"/>
          </w:tcPr>
          <w:p w14:paraId="3BE9AB50" w14:textId="7850517F" w:rsidR="003C01D6" w:rsidRPr="003421FC" w:rsidRDefault="003C01D6" w:rsidP="003C01D6">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64379E" w:rsidRPr="003421FC" w14:paraId="065F2F77" w14:textId="77777777" w:rsidTr="00671560">
        <w:trPr>
          <w:trHeight w:val="20"/>
          <w:jc w:val="center"/>
        </w:trPr>
        <w:tc>
          <w:tcPr>
            <w:tcW w:w="828" w:type="dxa"/>
            <w:vAlign w:val="center"/>
          </w:tcPr>
          <w:p w14:paraId="348F1AF8" w14:textId="5E02B2CD"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8</w:t>
            </w:r>
          </w:p>
        </w:tc>
        <w:tc>
          <w:tcPr>
            <w:tcW w:w="5801" w:type="dxa"/>
            <w:vAlign w:val="center"/>
          </w:tcPr>
          <w:p w14:paraId="710A7B2D" w14:textId="343DD276"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Pr="003421FC">
              <w:rPr>
                <w:rFonts w:ascii="Times New Roman" w:hAnsi="Times New Roman"/>
                <w:bCs/>
                <w:i w:val="0"/>
                <w:sz w:val="20"/>
                <w:szCs w:val="20"/>
              </w:rPr>
              <w:t>х. Белецкий</w:t>
            </w:r>
          </w:p>
        </w:tc>
        <w:tc>
          <w:tcPr>
            <w:tcW w:w="1843" w:type="dxa"/>
            <w:vAlign w:val="center"/>
          </w:tcPr>
          <w:p w14:paraId="3A245A72" w14:textId="3AE0AA90"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7</w:t>
            </w:r>
          </w:p>
        </w:tc>
        <w:tc>
          <w:tcPr>
            <w:tcW w:w="1446" w:type="dxa"/>
            <w:vAlign w:val="center"/>
          </w:tcPr>
          <w:p w14:paraId="1FAE8CE0" w14:textId="748D8152"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64379E" w:rsidRPr="003421FC" w14:paraId="739E6D94" w14:textId="77777777" w:rsidTr="00671560">
        <w:trPr>
          <w:trHeight w:val="20"/>
          <w:jc w:val="center"/>
        </w:trPr>
        <w:tc>
          <w:tcPr>
            <w:tcW w:w="828" w:type="dxa"/>
            <w:vAlign w:val="center"/>
          </w:tcPr>
          <w:p w14:paraId="0CACA3A7" w14:textId="57C66DDD"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9</w:t>
            </w:r>
          </w:p>
        </w:tc>
        <w:tc>
          <w:tcPr>
            <w:tcW w:w="5801" w:type="dxa"/>
            <w:vAlign w:val="center"/>
          </w:tcPr>
          <w:p w14:paraId="560EF2B7" w14:textId="5D89A9E7"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Pr="003421FC">
              <w:rPr>
                <w:rFonts w:ascii="Times New Roman" w:hAnsi="Times New Roman"/>
                <w:bCs/>
                <w:i w:val="0"/>
                <w:sz w:val="20"/>
                <w:szCs w:val="20"/>
              </w:rPr>
              <w:t>х. Лок</w:t>
            </w:r>
          </w:p>
        </w:tc>
        <w:tc>
          <w:tcPr>
            <w:tcW w:w="1843" w:type="dxa"/>
            <w:vAlign w:val="center"/>
          </w:tcPr>
          <w:p w14:paraId="16824766" w14:textId="35180C24"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w:t>
            </w:r>
          </w:p>
        </w:tc>
        <w:tc>
          <w:tcPr>
            <w:tcW w:w="1446" w:type="dxa"/>
            <w:vAlign w:val="center"/>
          </w:tcPr>
          <w:p w14:paraId="1EF9E3A2" w14:textId="33514826"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64379E" w:rsidRPr="003421FC" w14:paraId="79637E72" w14:textId="77777777" w:rsidTr="00671560">
        <w:trPr>
          <w:trHeight w:val="20"/>
          <w:jc w:val="center"/>
        </w:trPr>
        <w:tc>
          <w:tcPr>
            <w:tcW w:w="828" w:type="dxa"/>
            <w:vAlign w:val="center"/>
          </w:tcPr>
          <w:p w14:paraId="1FDEBBA8" w14:textId="4D9BE905"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10</w:t>
            </w:r>
          </w:p>
        </w:tc>
        <w:tc>
          <w:tcPr>
            <w:tcW w:w="5801" w:type="dxa"/>
            <w:vAlign w:val="center"/>
          </w:tcPr>
          <w:p w14:paraId="3ED1DD4B" w14:textId="2CBA61EA"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00317F0A" w:rsidRPr="003421FC">
              <w:rPr>
                <w:rFonts w:ascii="Times New Roman" w:hAnsi="Times New Roman"/>
                <w:bCs/>
                <w:i w:val="0"/>
                <w:sz w:val="20"/>
                <w:szCs w:val="20"/>
              </w:rPr>
              <w:t xml:space="preserve">х. </w:t>
            </w:r>
            <w:proofErr w:type="spellStart"/>
            <w:r w:rsidR="00317F0A" w:rsidRPr="003421FC">
              <w:rPr>
                <w:rFonts w:ascii="Times New Roman" w:hAnsi="Times New Roman"/>
                <w:bCs/>
                <w:i w:val="0"/>
                <w:sz w:val="20"/>
                <w:szCs w:val="20"/>
              </w:rPr>
              <w:t>Под</w:t>
            </w:r>
            <w:r w:rsidRPr="003421FC">
              <w:rPr>
                <w:rFonts w:ascii="Times New Roman" w:hAnsi="Times New Roman"/>
                <w:bCs/>
                <w:i w:val="0"/>
                <w:sz w:val="20"/>
                <w:szCs w:val="20"/>
              </w:rPr>
              <w:t>ковский</w:t>
            </w:r>
            <w:proofErr w:type="spellEnd"/>
          </w:p>
        </w:tc>
        <w:tc>
          <w:tcPr>
            <w:tcW w:w="1843" w:type="dxa"/>
            <w:vAlign w:val="center"/>
          </w:tcPr>
          <w:p w14:paraId="1423681B" w14:textId="0FF19E59"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w:t>
            </w:r>
          </w:p>
        </w:tc>
        <w:tc>
          <w:tcPr>
            <w:tcW w:w="1446" w:type="dxa"/>
            <w:vAlign w:val="center"/>
          </w:tcPr>
          <w:p w14:paraId="2D5D8FD4" w14:textId="2DAD55BA"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64379E" w:rsidRPr="003421FC" w14:paraId="4D9DDA13" w14:textId="77777777" w:rsidTr="00671560">
        <w:trPr>
          <w:trHeight w:val="20"/>
          <w:jc w:val="center"/>
        </w:trPr>
        <w:tc>
          <w:tcPr>
            <w:tcW w:w="828" w:type="dxa"/>
            <w:vAlign w:val="center"/>
          </w:tcPr>
          <w:p w14:paraId="78F6D1B9" w14:textId="6815D7A5"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11</w:t>
            </w:r>
          </w:p>
        </w:tc>
        <w:tc>
          <w:tcPr>
            <w:tcW w:w="5801" w:type="dxa"/>
            <w:vAlign w:val="center"/>
          </w:tcPr>
          <w:p w14:paraId="2FD89F38" w14:textId="147FCF8C"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Карта функциональных зон </w:t>
            </w:r>
            <w:r w:rsidRPr="003421FC">
              <w:rPr>
                <w:rFonts w:ascii="Times New Roman" w:hAnsi="Times New Roman"/>
                <w:bCs/>
                <w:i w:val="0"/>
                <w:sz w:val="20"/>
                <w:szCs w:val="20"/>
              </w:rPr>
              <w:t>х. Успенский</w:t>
            </w:r>
          </w:p>
        </w:tc>
        <w:tc>
          <w:tcPr>
            <w:tcW w:w="1843" w:type="dxa"/>
            <w:vAlign w:val="center"/>
          </w:tcPr>
          <w:p w14:paraId="2460E84F" w14:textId="306E0EE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10</w:t>
            </w:r>
          </w:p>
        </w:tc>
        <w:tc>
          <w:tcPr>
            <w:tcW w:w="1446" w:type="dxa"/>
            <w:vAlign w:val="center"/>
          </w:tcPr>
          <w:p w14:paraId="34BCE4AF" w14:textId="565F2218"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1:5000</w:t>
            </w:r>
          </w:p>
        </w:tc>
      </w:tr>
      <w:tr w:rsidR="0064379E" w:rsidRPr="003421FC" w14:paraId="63B3FAE4" w14:textId="77777777" w:rsidTr="00671560">
        <w:trPr>
          <w:trHeight w:val="20"/>
          <w:jc w:val="center"/>
        </w:trPr>
        <w:tc>
          <w:tcPr>
            <w:tcW w:w="9918" w:type="dxa"/>
            <w:gridSpan w:val="4"/>
            <w:vAlign w:val="center"/>
          </w:tcPr>
          <w:p w14:paraId="044199C0"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r w:rsidRPr="003421FC">
              <w:rPr>
                <w:rFonts w:ascii="Times New Roman" w:hAnsi="Times New Roman"/>
                <w:iCs/>
                <w:sz w:val="20"/>
                <w:szCs w:val="20"/>
                <w:lang w:eastAsia="ar-SA"/>
              </w:rPr>
              <w:t>Материалы по обоснованию проекта</w:t>
            </w:r>
          </w:p>
        </w:tc>
      </w:tr>
      <w:tr w:rsidR="0064379E" w:rsidRPr="003421FC" w14:paraId="2903D2A0" w14:textId="77777777" w:rsidTr="00671560">
        <w:trPr>
          <w:trHeight w:val="20"/>
          <w:jc w:val="center"/>
        </w:trPr>
        <w:tc>
          <w:tcPr>
            <w:tcW w:w="9918" w:type="dxa"/>
            <w:gridSpan w:val="4"/>
            <w:vAlign w:val="center"/>
          </w:tcPr>
          <w:p w14:paraId="0AACFA1D"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r w:rsidRPr="003421FC">
              <w:rPr>
                <w:rFonts w:ascii="Times New Roman" w:hAnsi="Times New Roman"/>
                <w:iCs/>
                <w:sz w:val="20"/>
                <w:szCs w:val="20"/>
                <w:lang w:eastAsia="ar-SA"/>
              </w:rPr>
              <w:t>Текстовые материалы</w:t>
            </w:r>
          </w:p>
        </w:tc>
      </w:tr>
      <w:tr w:rsidR="0064379E" w:rsidRPr="003421FC" w14:paraId="594CF800" w14:textId="77777777" w:rsidTr="00671560">
        <w:trPr>
          <w:trHeight w:val="20"/>
          <w:jc w:val="center"/>
        </w:trPr>
        <w:tc>
          <w:tcPr>
            <w:tcW w:w="828" w:type="dxa"/>
            <w:vAlign w:val="center"/>
          </w:tcPr>
          <w:p w14:paraId="12B3FE6C" w14:textId="00387DB4"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12</w:t>
            </w:r>
          </w:p>
        </w:tc>
        <w:tc>
          <w:tcPr>
            <w:tcW w:w="5801" w:type="dxa"/>
            <w:vAlign w:val="center"/>
          </w:tcPr>
          <w:p w14:paraId="1E3434DA" w14:textId="77777777" w:rsidR="0064379E" w:rsidRPr="003421FC" w:rsidRDefault="0064379E" w:rsidP="0064379E">
            <w:pPr>
              <w:spacing w:line="240" w:lineRule="auto"/>
              <w:ind w:left="0" w:right="-1" w:firstLine="0"/>
              <w:rPr>
                <w:rFonts w:ascii="Times New Roman" w:hAnsi="Times New Roman"/>
                <w:b/>
                <w:i w:val="0"/>
                <w:sz w:val="20"/>
                <w:szCs w:val="20"/>
                <w:lang w:eastAsia="ar-SA"/>
              </w:rPr>
            </w:pPr>
            <w:r w:rsidRPr="003421FC">
              <w:rPr>
                <w:rFonts w:ascii="Times New Roman" w:hAnsi="Times New Roman"/>
                <w:i w:val="0"/>
                <w:sz w:val="20"/>
                <w:szCs w:val="20"/>
              </w:rPr>
              <w:t>Пояснительная записка. Том II</w:t>
            </w:r>
          </w:p>
        </w:tc>
        <w:tc>
          <w:tcPr>
            <w:tcW w:w="1843" w:type="dxa"/>
            <w:vAlign w:val="center"/>
          </w:tcPr>
          <w:p w14:paraId="53DC4AD6"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p>
        </w:tc>
        <w:tc>
          <w:tcPr>
            <w:tcW w:w="1446" w:type="dxa"/>
            <w:vAlign w:val="center"/>
          </w:tcPr>
          <w:p w14:paraId="452FE40F"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p>
        </w:tc>
      </w:tr>
      <w:tr w:rsidR="0064379E" w:rsidRPr="003421FC" w14:paraId="0B415A23" w14:textId="77777777" w:rsidTr="00671560">
        <w:trPr>
          <w:trHeight w:val="20"/>
          <w:jc w:val="center"/>
        </w:trPr>
        <w:tc>
          <w:tcPr>
            <w:tcW w:w="828" w:type="dxa"/>
            <w:vAlign w:val="center"/>
          </w:tcPr>
          <w:p w14:paraId="78D30F0F" w14:textId="3074EA2E"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13</w:t>
            </w:r>
          </w:p>
        </w:tc>
        <w:tc>
          <w:tcPr>
            <w:tcW w:w="5801" w:type="dxa"/>
            <w:vAlign w:val="center"/>
          </w:tcPr>
          <w:p w14:paraId="53F5A457" w14:textId="77777777"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Сведения о границах населенных пунктов. Том </w:t>
            </w:r>
            <w:r w:rsidRPr="003421FC">
              <w:rPr>
                <w:rFonts w:ascii="Times New Roman" w:hAnsi="Times New Roman"/>
                <w:i w:val="0"/>
                <w:sz w:val="20"/>
                <w:szCs w:val="20"/>
                <w:lang w:val="en-US"/>
              </w:rPr>
              <w:t>I</w:t>
            </w:r>
            <w:r w:rsidRPr="003421FC">
              <w:rPr>
                <w:rFonts w:ascii="Times New Roman" w:hAnsi="Times New Roman"/>
                <w:i w:val="0"/>
                <w:sz w:val="20"/>
                <w:szCs w:val="20"/>
              </w:rPr>
              <w:t>I.I</w:t>
            </w:r>
          </w:p>
        </w:tc>
        <w:tc>
          <w:tcPr>
            <w:tcW w:w="1843" w:type="dxa"/>
            <w:vAlign w:val="center"/>
          </w:tcPr>
          <w:p w14:paraId="11AE7B0B"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p>
        </w:tc>
        <w:tc>
          <w:tcPr>
            <w:tcW w:w="1446" w:type="dxa"/>
            <w:vAlign w:val="center"/>
          </w:tcPr>
          <w:p w14:paraId="6DB31BE0"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p>
        </w:tc>
      </w:tr>
      <w:tr w:rsidR="0064379E" w:rsidRPr="003421FC" w14:paraId="573DF259" w14:textId="77777777" w:rsidTr="00671560">
        <w:trPr>
          <w:trHeight w:val="20"/>
          <w:jc w:val="center"/>
        </w:trPr>
        <w:tc>
          <w:tcPr>
            <w:tcW w:w="9918" w:type="dxa"/>
            <w:gridSpan w:val="4"/>
            <w:vAlign w:val="center"/>
          </w:tcPr>
          <w:p w14:paraId="652BAAA2" w14:textId="77777777" w:rsidR="0064379E" w:rsidRPr="003421FC" w:rsidRDefault="0064379E" w:rsidP="0064379E">
            <w:pPr>
              <w:suppressAutoHyphens/>
              <w:spacing w:line="240" w:lineRule="auto"/>
              <w:ind w:left="0" w:right="-1" w:firstLine="567"/>
              <w:jc w:val="center"/>
              <w:rPr>
                <w:rFonts w:ascii="Times New Roman" w:hAnsi="Times New Roman"/>
                <w:b/>
                <w:i w:val="0"/>
                <w:sz w:val="20"/>
                <w:szCs w:val="20"/>
                <w:lang w:eastAsia="ar-SA"/>
              </w:rPr>
            </w:pPr>
            <w:r w:rsidRPr="003421FC">
              <w:rPr>
                <w:rFonts w:ascii="Times New Roman" w:hAnsi="Times New Roman"/>
                <w:iCs/>
                <w:sz w:val="20"/>
                <w:szCs w:val="20"/>
                <w:lang w:eastAsia="ar-SA"/>
              </w:rPr>
              <w:t>Графические материалы</w:t>
            </w:r>
          </w:p>
        </w:tc>
      </w:tr>
      <w:tr w:rsidR="0064379E" w:rsidRPr="003421FC" w14:paraId="4D8C7C4B" w14:textId="77777777" w:rsidTr="00671560">
        <w:trPr>
          <w:trHeight w:val="20"/>
          <w:jc w:val="center"/>
        </w:trPr>
        <w:tc>
          <w:tcPr>
            <w:tcW w:w="828" w:type="dxa"/>
            <w:vAlign w:val="center"/>
          </w:tcPr>
          <w:p w14:paraId="7E8736F1" w14:textId="609D2B59"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14</w:t>
            </w:r>
          </w:p>
        </w:tc>
        <w:tc>
          <w:tcPr>
            <w:tcW w:w="5801" w:type="dxa"/>
            <w:vAlign w:val="center"/>
          </w:tcPr>
          <w:p w14:paraId="2453A9FF" w14:textId="77777777" w:rsidR="0064379E" w:rsidRPr="003421FC" w:rsidRDefault="0064379E" w:rsidP="0064379E">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границ поселения.</w:t>
            </w:r>
          </w:p>
          <w:p w14:paraId="38AD6B96" w14:textId="77777777"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границ существующих населенных пунктов, входящих в состав поселения.</w:t>
            </w:r>
          </w:p>
        </w:tc>
        <w:tc>
          <w:tcPr>
            <w:tcW w:w="1843" w:type="dxa"/>
            <w:vAlign w:val="center"/>
          </w:tcPr>
          <w:p w14:paraId="70052C10" w14:textId="77777777" w:rsidR="0064379E" w:rsidRPr="003421FC" w:rsidRDefault="0064379E" w:rsidP="0064379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446" w:type="dxa"/>
            <w:vAlign w:val="center"/>
          </w:tcPr>
          <w:p w14:paraId="11784219" w14:textId="7777777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64379E" w:rsidRPr="003421FC" w14:paraId="3D2B841B" w14:textId="77777777" w:rsidTr="00671560">
        <w:trPr>
          <w:trHeight w:val="20"/>
          <w:jc w:val="center"/>
        </w:trPr>
        <w:tc>
          <w:tcPr>
            <w:tcW w:w="828" w:type="dxa"/>
            <w:vAlign w:val="center"/>
          </w:tcPr>
          <w:p w14:paraId="21892077" w14:textId="379334B1"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15</w:t>
            </w:r>
          </w:p>
        </w:tc>
        <w:tc>
          <w:tcPr>
            <w:tcW w:w="5801" w:type="dxa"/>
            <w:vAlign w:val="center"/>
          </w:tcPr>
          <w:p w14:paraId="24AF3931" w14:textId="77777777" w:rsidR="0064379E" w:rsidRPr="003421FC" w:rsidRDefault="0064379E" w:rsidP="0064379E">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местоположения существующих и строящихся объектов местного значения поселения. Карта особых экономических зон.</w:t>
            </w:r>
          </w:p>
          <w:p w14:paraId="7131DCF9" w14:textId="77777777" w:rsidR="0064379E" w:rsidRPr="003421FC" w:rsidRDefault="0064379E" w:rsidP="0064379E">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особо охраняемых природных территорий федерального, регионального, местного значения.</w:t>
            </w:r>
          </w:p>
          <w:p w14:paraId="20F723EF" w14:textId="77777777" w:rsidR="0064379E" w:rsidRPr="003421FC" w:rsidRDefault="0064379E" w:rsidP="0064379E">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территорий объектов культурного наследия.</w:t>
            </w:r>
          </w:p>
          <w:p w14:paraId="442A5BD2" w14:textId="6C149A4D"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территорий исторических поселений федерального значения, территорий исторических поселений регионального значения. Карта иных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p>
        </w:tc>
        <w:tc>
          <w:tcPr>
            <w:tcW w:w="1843" w:type="dxa"/>
            <w:vAlign w:val="center"/>
          </w:tcPr>
          <w:p w14:paraId="28115285" w14:textId="77777777" w:rsidR="0064379E" w:rsidRPr="003421FC" w:rsidRDefault="0064379E" w:rsidP="0064379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446" w:type="dxa"/>
            <w:vAlign w:val="center"/>
          </w:tcPr>
          <w:p w14:paraId="3B9779E1" w14:textId="7777777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64379E" w:rsidRPr="003421FC" w14:paraId="2CE59C42" w14:textId="77777777" w:rsidTr="00671560">
        <w:trPr>
          <w:trHeight w:val="20"/>
          <w:jc w:val="center"/>
        </w:trPr>
        <w:tc>
          <w:tcPr>
            <w:tcW w:w="828" w:type="dxa"/>
            <w:vAlign w:val="center"/>
          </w:tcPr>
          <w:p w14:paraId="4977D1B4" w14:textId="798970E3"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16</w:t>
            </w:r>
          </w:p>
        </w:tc>
        <w:tc>
          <w:tcPr>
            <w:tcW w:w="5801" w:type="dxa"/>
            <w:vAlign w:val="center"/>
          </w:tcPr>
          <w:p w14:paraId="14B4D4B0" w14:textId="77777777"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зон с особыми условиями использования территорий</w:t>
            </w:r>
          </w:p>
        </w:tc>
        <w:tc>
          <w:tcPr>
            <w:tcW w:w="1843" w:type="dxa"/>
            <w:vAlign w:val="center"/>
          </w:tcPr>
          <w:p w14:paraId="785025CC" w14:textId="77777777" w:rsidR="0064379E" w:rsidRPr="003421FC" w:rsidRDefault="0064379E" w:rsidP="0064379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446" w:type="dxa"/>
            <w:vAlign w:val="center"/>
          </w:tcPr>
          <w:p w14:paraId="35C6F65A" w14:textId="7777777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64379E" w:rsidRPr="003421FC" w14:paraId="69934FE9" w14:textId="77777777" w:rsidTr="00671560">
        <w:trPr>
          <w:trHeight w:val="20"/>
          <w:jc w:val="center"/>
        </w:trPr>
        <w:tc>
          <w:tcPr>
            <w:tcW w:w="828" w:type="dxa"/>
            <w:vAlign w:val="center"/>
          </w:tcPr>
          <w:p w14:paraId="7FA86757" w14:textId="19F77822"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17</w:t>
            </w:r>
          </w:p>
        </w:tc>
        <w:tc>
          <w:tcPr>
            <w:tcW w:w="5801" w:type="dxa"/>
            <w:vAlign w:val="center"/>
          </w:tcPr>
          <w:p w14:paraId="7A916CDD" w14:textId="77777777"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14:paraId="380A48A8" w14:textId="77777777" w:rsidR="0064379E" w:rsidRPr="003421FC" w:rsidRDefault="0064379E" w:rsidP="0064379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1446" w:type="dxa"/>
            <w:vAlign w:val="center"/>
          </w:tcPr>
          <w:p w14:paraId="7D921DEF" w14:textId="7777777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r w:rsidR="0064379E" w:rsidRPr="003421FC" w14:paraId="519BECF4" w14:textId="77777777" w:rsidTr="00671560">
        <w:trPr>
          <w:trHeight w:val="20"/>
          <w:jc w:val="center"/>
        </w:trPr>
        <w:tc>
          <w:tcPr>
            <w:tcW w:w="828" w:type="dxa"/>
            <w:vAlign w:val="center"/>
          </w:tcPr>
          <w:p w14:paraId="260E2E14" w14:textId="49CADBF2" w:rsidR="0064379E" w:rsidRPr="003421FC" w:rsidRDefault="0064379E" w:rsidP="0064379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18</w:t>
            </w:r>
          </w:p>
        </w:tc>
        <w:tc>
          <w:tcPr>
            <w:tcW w:w="5801" w:type="dxa"/>
            <w:vAlign w:val="center"/>
          </w:tcPr>
          <w:p w14:paraId="090A885D" w14:textId="53B0F6D8" w:rsidR="0064379E" w:rsidRPr="003421FC" w:rsidRDefault="0064379E" w:rsidP="0064379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Карта границ лесничеств</w:t>
            </w:r>
          </w:p>
        </w:tc>
        <w:tc>
          <w:tcPr>
            <w:tcW w:w="1843" w:type="dxa"/>
            <w:vAlign w:val="center"/>
          </w:tcPr>
          <w:p w14:paraId="741E1C1E" w14:textId="2B798002" w:rsidR="0064379E" w:rsidRPr="003421FC" w:rsidRDefault="0064379E" w:rsidP="0064379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w:t>
            </w:r>
          </w:p>
        </w:tc>
        <w:tc>
          <w:tcPr>
            <w:tcW w:w="1446" w:type="dxa"/>
            <w:vAlign w:val="center"/>
          </w:tcPr>
          <w:p w14:paraId="42299DEA" w14:textId="77777777" w:rsidR="0064379E" w:rsidRPr="003421FC" w:rsidRDefault="0064379E" w:rsidP="0064379E">
            <w:pPr>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1:25000</w:t>
            </w:r>
          </w:p>
        </w:tc>
      </w:tr>
    </w:tbl>
    <w:p w14:paraId="65DE2966" w14:textId="77777777" w:rsidR="00E623B4" w:rsidRPr="003421FC" w:rsidRDefault="00E623B4" w:rsidP="00C803E9">
      <w:pPr>
        <w:suppressAutoHyphens/>
        <w:spacing w:line="240" w:lineRule="auto"/>
        <w:ind w:left="0" w:right="-1" w:firstLine="567"/>
        <w:jc w:val="center"/>
        <w:rPr>
          <w:rFonts w:ascii="Times New Roman" w:hAnsi="Times New Roman"/>
          <w:b/>
          <w:i w:val="0"/>
          <w:iCs/>
          <w:sz w:val="24"/>
          <w:lang w:eastAsia="ar-SA"/>
        </w:rPr>
      </w:pPr>
    </w:p>
    <w:p w14:paraId="16E72951" w14:textId="77777777" w:rsidR="00E1470E" w:rsidRPr="003421FC" w:rsidRDefault="00E1470E" w:rsidP="00C803E9">
      <w:pPr>
        <w:suppressAutoHyphens/>
        <w:spacing w:line="240" w:lineRule="auto"/>
        <w:ind w:left="0" w:right="-1" w:firstLine="567"/>
        <w:jc w:val="center"/>
        <w:rPr>
          <w:rFonts w:ascii="Times New Roman" w:hAnsi="Times New Roman"/>
          <w:b/>
          <w:i w:val="0"/>
          <w:iCs/>
          <w:sz w:val="24"/>
          <w:lang w:eastAsia="ar-SA"/>
        </w:rPr>
      </w:pPr>
    </w:p>
    <w:p w14:paraId="3D28B42F" w14:textId="77777777" w:rsidR="00E1470E" w:rsidRPr="003421FC" w:rsidRDefault="00E1470E" w:rsidP="00C803E9">
      <w:pPr>
        <w:suppressAutoHyphens/>
        <w:spacing w:line="240" w:lineRule="auto"/>
        <w:ind w:left="0" w:right="-1" w:firstLine="567"/>
        <w:jc w:val="center"/>
        <w:rPr>
          <w:rFonts w:ascii="Times New Roman" w:hAnsi="Times New Roman"/>
          <w:b/>
          <w:i w:val="0"/>
          <w:iCs/>
          <w:sz w:val="24"/>
          <w:lang w:eastAsia="ar-SA"/>
        </w:rPr>
        <w:sectPr w:rsidR="00E1470E" w:rsidRPr="003421FC" w:rsidSect="00F71C25">
          <w:headerReference w:type="default" r:id="rId12"/>
          <w:footerReference w:type="default" r:id="rId13"/>
          <w:pgSz w:w="11905" w:h="16837"/>
          <w:pgMar w:top="1135" w:right="708" w:bottom="1134" w:left="1418" w:header="420" w:footer="369" w:gutter="0"/>
          <w:cols w:space="720"/>
          <w:docGrid w:linePitch="381"/>
        </w:sectPr>
      </w:pPr>
    </w:p>
    <w:p w14:paraId="5D954BE9" w14:textId="77777777" w:rsidR="00273312" w:rsidRPr="003421FC" w:rsidRDefault="00273312" w:rsidP="000B7579">
      <w:pPr>
        <w:suppressAutoHyphens/>
        <w:spacing w:after="240" w:line="240" w:lineRule="auto"/>
        <w:ind w:left="0" w:right="-1" w:firstLine="567"/>
        <w:jc w:val="center"/>
        <w:rPr>
          <w:rFonts w:ascii="Times New Roman" w:hAnsi="Times New Roman"/>
          <w:b/>
          <w:i w:val="0"/>
          <w:iCs/>
          <w:sz w:val="24"/>
          <w:lang w:eastAsia="ar-SA"/>
        </w:rPr>
      </w:pPr>
      <w:r w:rsidRPr="003421FC">
        <w:rPr>
          <w:rFonts w:ascii="Times New Roman" w:hAnsi="Times New Roman"/>
          <w:b/>
          <w:i w:val="0"/>
          <w:iCs/>
          <w:sz w:val="24"/>
          <w:lang w:eastAsia="ar-SA"/>
        </w:rPr>
        <w:lastRenderedPageBreak/>
        <w:t>Запись главного архитектора</w:t>
      </w:r>
    </w:p>
    <w:p w14:paraId="438E0582" w14:textId="77777777" w:rsidR="000B7579" w:rsidRPr="003421FC" w:rsidRDefault="000B7579" w:rsidP="000B7579">
      <w:pPr>
        <w:spacing w:line="240" w:lineRule="auto"/>
        <w:ind w:left="0" w:right="-6" w:firstLine="567"/>
        <w:jc w:val="both"/>
        <w:rPr>
          <w:rFonts w:ascii="Times New Roman" w:hAnsi="Times New Roman"/>
          <w:i w:val="0"/>
          <w:sz w:val="24"/>
        </w:rPr>
      </w:pPr>
      <w:r w:rsidRPr="003421FC">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санитарно-эпидемиологическими нормами.</w:t>
      </w:r>
    </w:p>
    <w:p w14:paraId="3A761A3A" w14:textId="26BA2002" w:rsidR="000B7579" w:rsidRPr="003421FC" w:rsidRDefault="000B7579" w:rsidP="000B7579">
      <w:pPr>
        <w:spacing w:line="240" w:lineRule="auto"/>
        <w:ind w:left="0" w:right="-6" w:firstLine="567"/>
        <w:jc w:val="both"/>
        <w:rPr>
          <w:rFonts w:ascii="Times New Roman" w:hAnsi="Times New Roman"/>
          <w:i w:val="0"/>
          <w:sz w:val="24"/>
        </w:rPr>
      </w:pPr>
      <w:r w:rsidRPr="003421FC">
        <w:rPr>
          <w:rFonts w:ascii="Times New Roman" w:hAnsi="Times New Roman"/>
          <w:i w:val="0"/>
          <w:sz w:val="24"/>
        </w:rPr>
        <w:t>Генеральный план соответствует требованиям статьи 23 Градостроительного кодекса Росси</w:t>
      </w:r>
      <w:r w:rsidR="00641502" w:rsidRPr="003421FC">
        <w:rPr>
          <w:rFonts w:ascii="Times New Roman" w:hAnsi="Times New Roman"/>
          <w:i w:val="0"/>
          <w:sz w:val="24"/>
        </w:rPr>
        <w:t>йской Федерации от 29.12.2004</w:t>
      </w:r>
      <w:r w:rsidRPr="003421FC">
        <w:rPr>
          <w:rFonts w:ascii="Times New Roman" w:hAnsi="Times New Roman"/>
          <w:i w:val="0"/>
          <w:sz w:val="24"/>
        </w:rPr>
        <w:t xml:space="preserve"> № 190-ФЗ.</w:t>
      </w:r>
    </w:p>
    <w:p w14:paraId="5FD90048" w14:textId="77777777" w:rsidR="000B7579" w:rsidRPr="003421FC" w:rsidRDefault="000B7579" w:rsidP="000B7579">
      <w:pPr>
        <w:spacing w:line="240" w:lineRule="auto"/>
        <w:ind w:left="0" w:right="-6" w:firstLine="709"/>
        <w:jc w:val="both"/>
        <w:rPr>
          <w:rFonts w:ascii="Times New Roman" w:hAnsi="Times New Roman"/>
          <w:i w:val="0"/>
          <w:sz w:val="24"/>
        </w:rPr>
      </w:pPr>
    </w:p>
    <w:p w14:paraId="22ECA280" w14:textId="77777777" w:rsidR="000B7579" w:rsidRPr="003421FC" w:rsidRDefault="000B7579" w:rsidP="000B7579">
      <w:pPr>
        <w:spacing w:line="240" w:lineRule="auto"/>
        <w:ind w:left="0" w:right="-6" w:firstLine="709"/>
        <w:jc w:val="both"/>
        <w:rPr>
          <w:rFonts w:ascii="Times New Roman" w:hAnsi="Times New Roman"/>
          <w:i w:val="0"/>
          <w:sz w:val="24"/>
        </w:rPr>
      </w:pPr>
    </w:p>
    <w:p w14:paraId="6B22C1E5" w14:textId="43258B09" w:rsidR="000B7579" w:rsidRPr="003421FC" w:rsidRDefault="000B7579" w:rsidP="000B7579">
      <w:pPr>
        <w:spacing w:line="240" w:lineRule="auto"/>
        <w:ind w:left="0" w:right="-3" w:firstLine="567"/>
        <w:jc w:val="center"/>
        <w:rPr>
          <w:rFonts w:ascii="Times New Roman" w:hAnsi="Times New Roman"/>
          <w:i w:val="0"/>
          <w:sz w:val="24"/>
        </w:rPr>
      </w:pPr>
      <w:r w:rsidRPr="003421FC">
        <w:rPr>
          <w:rFonts w:ascii="Times New Roman" w:hAnsi="Times New Roman"/>
          <w:i w:val="0"/>
          <w:sz w:val="24"/>
        </w:rPr>
        <w:t>Главный архитектор проекта</w:t>
      </w:r>
      <w:r w:rsidRPr="003421FC">
        <w:rPr>
          <w:rFonts w:ascii="Times New Roman" w:hAnsi="Times New Roman"/>
          <w:i w:val="0"/>
          <w:sz w:val="24"/>
        </w:rPr>
        <w:tab/>
        <w:t xml:space="preserve"> _________________</w:t>
      </w:r>
      <w:r w:rsidRPr="003421FC">
        <w:rPr>
          <w:rFonts w:ascii="Times New Roman" w:hAnsi="Times New Roman"/>
          <w:i w:val="0"/>
          <w:sz w:val="24"/>
        </w:rPr>
        <w:tab/>
      </w:r>
      <w:r w:rsidR="00A80730" w:rsidRPr="003421FC">
        <w:rPr>
          <w:rFonts w:ascii="Times New Roman" w:hAnsi="Times New Roman"/>
          <w:i w:val="0"/>
          <w:sz w:val="24"/>
        </w:rPr>
        <w:tab/>
        <w:t>А.О. Якубова</w:t>
      </w:r>
    </w:p>
    <w:p w14:paraId="2F754D47" w14:textId="77777777" w:rsidR="000B7579" w:rsidRPr="003421FC" w:rsidRDefault="000B7579" w:rsidP="000B7579">
      <w:pPr>
        <w:suppressAutoHyphens/>
        <w:autoSpaceDE w:val="0"/>
        <w:spacing w:line="240" w:lineRule="auto"/>
        <w:ind w:left="0" w:right="564" w:firstLine="426"/>
        <w:jc w:val="center"/>
        <w:rPr>
          <w:rFonts w:ascii="Times New Roman" w:hAnsi="Times New Roman"/>
          <w:i w:val="0"/>
          <w:sz w:val="24"/>
          <w:lang w:eastAsia="ar-SA"/>
        </w:rPr>
      </w:pPr>
    </w:p>
    <w:p w14:paraId="4222639A" w14:textId="77777777" w:rsidR="000B7579" w:rsidRPr="003421FC" w:rsidRDefault="000B7579" w:rsidP="000B7579">
      <w:pPr>
        <w:suppressAutoHyphens/>
        <w:spacing w:before="240" w:after="240" w:line="240" w:lineRule="auto"/>
        <w:ind w:left="0" w:right="0" w:firstLine="0"/>
        <w:jc w:val="center"/>
        <w:rPr>
          <w:rFonts w:ascii="Times New Roman" w:hAnsi="Times New Roman"/>
          <w:b/>
          <w:i w:val="0"/>
          <w:iCs/>
          <w:sz w:val="24"/>
          <w:lang w:eastAsia="ar-SA"/>
        </w:rPr>
      </w:pPr>
      <w:r w:rsidRPr="003421FC">
        <w:rPr>
          <w:rFonts w:ascii="Times New Roman" w:hAnsi="Times New Roman"/>
          <w:b/>
          <w:i w:val="0"/>
          <w:iCs/>
          <w:sz w:val="24"/>
          <w:lang w:eastAsia="ar-SA"/>
        </w:rPr>
        <w:t>Состав участников проекта</w:t>
      </w:r>
    </w:p>
    <w:tbl>
      <w:tblPr>
        <w:tblW w:w="0" w:type="auto"/>
        <w:tblInd w:w="392" w:type="dxa"/>
        <w:tblLayout w:type="fixed"/>
        <w:tblLook w:val="04A0" w:firstRow="1" w:lastRow="0" w:firstColumn="1" w:lastColumn="0" w:noHBand="0" w:noVBand="1"/>
      </w:tblPr>
      <w:tblGrid>
        <w:gridCol w:w="5812"/>
        <w:gridCol w:w="3118"/>
      </w:tblGrid>
      <w:tr w:rsidR="00A80730" w:rsidRPr="003421FC" w14:paraId="2587658B" w14:textId="77777777" w:rsidTr="002B030D">
        <w:trPr>
          <w:trHeight w:val="620"/>
        </w:trPr>
        <w:tc>
          <w:tcPr>
            <w:tcW w:w="5812" w:type="dxa"/>
          </w:tcPr>
          <w:p w14:paraId="4FC03416" w14:textId="77777777" w:rsidR="00A80730" w:rsidRPr="003421FC" w:rsidRDefault="00A80730" w:rsidP="00A80730">
            <w:pPr>
              <w:tabs>
                <w:tab w:val="left" w:pos="5420"/>
              </w:tabs>
              <w:suppressAutoHyphens/>
              <w:autoSpaceDE w:val="0"/>
              <w:spacing w:line="240" w:lineRule="auto"/>
              <w:ind w:left="0" w:right="176" w:firstLine="0"/>
              <w:rPr>
                <w:rFonts w:ascii="Times New Roman" w:hAnsi="Times New Roman"/>
                <w:sz w:val="24"/>
                <w:lang w:eastAsia="ar-SA"/>
              </w:rPr>
            </w:pPr>
            <w:bookmarkStart w:id="9" w:name="_Hlk38190040"/>
            <w:r w:rsidRPr="003421FC">
              <w:rPr>
                <w:rFonts w:ascii="Times New Roman" w:hAnsi="Times New Roman"/>
                <w:i w:val="0"/>
                <w:sz w:val="24"/>
                <w:lang w:eastAsia="ar-SA"/>
              </w:rPr>
              <w:t>Директор, главный архитектор ООО «Архивариус», канд. арх., доц., член САР РФ</w:t>
            </w:r>
          </w:p>
        </w:tc>
        <w:tc>
          <w:tcPr>
            <w:tcW w:w="3118" w:type="dxa"/>
          </w:tcPr>
          <w:p w14:paraId="1B9B07D0"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К.Н. Гребенщиков</w:t>
            </w:r>
          </w:p>
        </w:tc>
      </w:tr>
      <w:tr w:rsidR="00A80730" w:rsidRPr="003421FC" w14:paraId="68196CB8" w14:textId="77777777" w:rsidTr="002B030D">
        <w:tc>
          <w:tcPr>
            <w:tcW w:w="5812" w:type="dxa"/>
          </w:tcPr>
          <w:p w14:paraId="564F5B10"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sz w:val="24"/>
                <w:lang w:eastAsia="ar-SA"/>
              </w:rPr>
            </w:pPr>
            <w:r w:rsidRPr="003421FC">
              <w:rPr>
                <w:rFonts w:ascii="Times New Roman" w:hAnsi="Times New Roman"/>
                <w:i w:val="0"/>
                <w:sz w:val="24"/>
                <w:lang w:eastAsia="ar-SA"/>
              </w:rPr>
              <w:t>Руководитель архитектурно-планировочной мастерской №1, ГАП</w:t>
            </w:r>
          </w:p>
        </w:tc>
        <w:tc>
          <w:tcPr>
            <w:tcW w:w="3118" w:type="dxa"/>
          </w:tcPr>
          <w:p w14:paraId="3D655F49" w14:textId="77777777" w:rsidR="00A80730" w:rsidRPr="003421FC" w:rsidRDefault="00A80730" w:rsidP="00A80730">
            <w:pPr>
              <w:suppressAutoHyphens/>
              <w:autoSpaceDE w:val="0"/>
              <w:spacing w:line="240" w:lineRule="auto"/>
              <w:ind w:left="0" w:right="0" w:firstLine="0"/>
              <w:rPr>
                <w:rFonts w:ascii="Times New Roman" w:hAnsi="Times New Roman"/>
                <w:sz w:val="24"/>
                <w:lang w:eastAsia="ar-SA"/>
              </w:rPr>
            </w:pPr>
            <w:r w:rsidRPr="003421FC">
              <w:rPr>
                <w:rFonts w:ascii="Times New Roman" w:hAnsi="Times New Roman"/>
                <w:i w:val="0"/>
                <w:sz w:val="24"/>
                <w:lang w:eastAsia="ar-SA"/>
              </w:rPr>
              <w:t xml:space="preserve">Е.С. </w:t>
            </w:r>
            <w:proofErr w:type="spellStart"/>
            <w:r w:rsidRPr="003421FC">
              <w:rPr>
                <w:rFonts w:ascii="Times New Roman" w:hAnsi="Times New Roman"/>
                <w:i w:val="0"/>
                <w:sz w:val="24"/>
                <w:lang w:eastAsia="ar-SA"/>
              </w:rPr>
              <w:t>Левшунова</w:t>
            </w:r>
            <w:proofErr w:type="spellEnd"/>
          </w:p>
          <w:p w14:paraId="750551A0"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p>
        </w:tc>
      </w:tr>
      <w:tr w:rsidR="00A80730" w:rsidRPr="003421FC" w14:paraId="7F22AD79" w14:textId="77777777" w:rsidTr="002B030D">
        <w:tc>
          <w:tcPr>
            <w:tcW w:w="5812" w:type="dxa"/>
          </w:tcPr>
          <w:p w14:paraId="326CC9F4"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sz w:val="24"/>
                <w:lang w:eastAsia="ar-SA"/>
              </w:rPr>
            </w:pPr>
            <w:r w:rsidRPr="003421FC">
              <w:rPr>
                <w:rFonts w:ascii="Times New Roman" w:hAnsi="Times New Roman"/>
                <w:i w:val="0"/>
                <w:sz w:val="24"/>
                <w:lang w:eastAsia="ar-SA"/>
              </w:rPr>
              <w:t xml:space="preserve">Руководитель архитектурно-планировочной мастерской №2, ГАП </w:t>
            </w:r>
          </w:p>
          <w:p w14:paraId="128C59D4"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b/>
                <w:bCs/>
                <w:sz w:val="24"/>
                <w:lang w:eastAsia="ar-SA"/>
              </w:rPr>
            </w:pPr>
            <w:r w:rsidRPr="003421FC">
              <w:rPr>
                <w:rFonts w:ascii="Times New Roman" w:hAnsi="Times New Roman"/>
                <w:i w:val="0"/>
                <w:sz w:val="24"/>
                <w:lang w:eastAsia="ar-SA"/>
              </w:rPr>
              <w:t>Руководитель архитектурно-планировочной мастерской №3, ГАП</w:t>
            </w:r>
          </w:p>
        </w:tc>
        <w:tc>
          <w:tcPr>
            <w:tcW w:w="3118" w:type="dxa"/>
          </w:tcPr>
          <w:p w14:paraId="2D5ED8BB"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Д.Р. Каримова</w:t>
            </w:r>
          </w:p>
          <w:p w14:paraId="2AAD590C"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p>
          <w:p w14:paraId="573DF667"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А.О. Якубова</w:t>
            </w:r>
          </w:p>
        </w:tc>
      </w:tr>
      <w:tr w:rsidR="00A80730" w:rsidRPr="003421FC" w14:paraId="2D0C7216" w14:textId="77777777" w:rsidTr="002B030D">
        <w:tc>
          <w:tcPr>
            <w:tcW w:w="5812" w:type="dxa"/>
          </w:tcPr>
          <w:p w14:paraId="7065F5E9" w14:textId="77777777" w:rsidR="00A80730" w:rsidRPr="003421FC" w:rsidRDefault="00A80730" w:rsidP="00A80730">
            <w:pPr>
              <w:tabs>
                <w:tab w:val="left" w:pos="5420"/>
              </w:tabs>
              <w:suppressAutoHyphens/>
              <w:autoSpaceDE w:val="0"/>
              <w:spacing w:line="240" w:lineRule="auto"/>
              <w:ind w:left="0" w:right="176" w:firstLine="0"/>
              <w:rPr>
                <w:rFonts w:ascii="Times New Roman" w:hAnsi="Times New Roman"/>
                <w:sz w:val="24"/>
                <w:lang w:eastAsia="ar-SA"/>
              </w:rPr>
            </w:pPr>
            <w:r w:rsidRPr="003421FC">
              <w:rPr>
                <w:rFonts w:ascii="Times New Roman" w:hAnsi="Times New Roman"/>
                <w:i w:val="0"/>
                <w:sz w:val="24"/>
                <w:lang w:eastAsia="ar-SA"/>
              </w:rPr>
              <w:t>Архитекторы</w:t>
            </w:r>
          </w:p>
        </w:tc>
        <w:tc>
          <w:tcPr>
            <w:tcW w:w="3118" w:type="dxa"/>
          </w:tcPr>
          <w:p w14:paraId="1297EEB2"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Д.Г. Боровская</w:t>
            </w:r>
          </w:p>
          <w:p w14:paraId="69ACF0AA"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Е.М. Горбатова</w:t>
            </w:r>
          </w:p>
          <w:p w14:paraId="5EDBB06F" w14:textId="29F55A4A" w:rsidR="00A80730" w:rsidRPr="003421FC" w:rsidRDefault="00A80730" w:rsidP="00784731">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А.А. Добрынина</w:t>
            </w:r>
          </w:p>
        </w:tc>
      </w:tr>
      <w:tr w:rsidR="00A80730" w:rsidRPr="003421FC" w14:paraId="3D6B6E97" w14:textId="77777777" w:rsidTr="002B030D">
        <w:trPr>
          <w:trHeight w:val="531"/>
        </w:trPr>
        <w:tc>
          <w:tcPr>
            <w:tcW w:w="5812" w:type="dxa"/>
          </w:tcPr>
          <w:p w14:paraId="51816EB6"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sz w:val="24"/>
                <w:lang w:eastAsia="ar-SA"/>
              </w:rPr>
            </w:pPr>
            <w:r w:rsidRPr="003421FC">
              <w:rPr>
                <w:rFonts w:ascii="Times New Roman" w:hAnsi="Times New Roman"/>
                <w:i w:val="0"/>
                <w:sz w:val="24"/>
                <w:lang w:eastAsia="ar-SA"/>
              </w:rPr>
              <w:t>Инженеры-проектировщики</w:t>
            </w:r>
          </w:p>
        </w:tc>
        <w:tc>
          <w:tcPr>
            <w:tcW w:w="3118" w:type="dxa"/>
          </w:tcPr>
          <w:p w14:paraId="7CDFF936"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А.В. Наливайко</w:t>
            </w:r>
          </w:p>
          <w:p w14:paraId="3768755E"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 xml:space="preserve">Д.С. </w:t>
            </w:r>
            <w:proofErr w:type="spellStart"/>
            <w:r w:rsidRPr="003421FC">
              <w:rPr>
                <w:rFonts w:ascii="Times New Roman" w:hAnsi="Times New Roman"/>
                <w:i w:val="0"/>
                <w:sz w:val="24"/>
                <w:lang w:eastAsia="ar-SA"/>
              </w:rPr>
              <w:t>Шакшакпаева</w:t>
            </w:r>
            <w:proofErr w:type="spellEnd"/>
          </w:p>
        </w:tc>
      </w:tr>
      <w:tr w:rsidR="00A80730" w:rsidRPr="003421FC" w14:paraId="1703CE1F" w14:textId="77777777" w:rsidTr="002B030D">
        <w:tc>
          <w:tcPr>
            <w:tcW w:w="5812" w:type="dxa"/>
          </w:tcPr>
          <w:p w14:paraId="5D7E6FB8"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sz w:val="24"/>
                <w:lang w:eastAsia="ar-SA"/>
              </w:rPr>
            </w:pPr>
            <w:r w:rsidRPr="003421FC">
              <w:rPr>
                <w:rFonts w:ascii="Times New Roman" w:hAnsi="Times New Roman"/>
                <w:i w:val="0"/>
                <w:sz w:val="24"/>
                <w:lang w:eastAsia="ar-SA"/>
              </w:rPr>
              <w:t>Инженеры-градостроители</w:t>
            </w:r>
          </w:p>
        </w:tc>
        <w:tc>
          <w:tcPr>
            <w:tcW w:w="3118" w:type="dxa"/>
          </w:tcPr>
          <w:p w14:paraId="5690D004"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П.В. Гинтер</w:t>
            </w:r>
          </w:p>
          <w:p w14:paraId="0C89120E" w14:textId="38C0DCBF"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 xml:space="preserve">М.И. </w:t>
            </w:r>
            <w:r w:rsidR="00EA57B9" w:rsidRPr="003421FC">
              <w:rPr>
                <w:rFonts w:ascii="Times New Roman" w:hAnsi="Times New Roman"/>
                <w:i w:val="0"/>
                <w:sz w:val="24"/>
                <w:lang w:eastAsia="ar-SA"/>
              </w:rPr>
              <w:t>Белякова</w:t>
            </w:r>
          </w:p>
          <w:p w14:paraId="01866C72" w14:textId="0942B2F3"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 xml:space="preserve">А.В. </w:t>
            </w:r>
            <w:r w:rsidR="00784731" w:rsidRPr="003421FC">
              <w:rPr>
                <w:rFonts w:ascii="Times New Roman" w:hAnsi="Times New Roman"/>
                <w:i w:val="0"/>
                <w:sz w:val="24"/>
                <w:lang w:eastAsia="ar-SA"/>
              </w:rPr>
              <w:t>Глазко</w:t>
            </w:r>
            <w:r w:rsidRPr="003421FC">
              <w:rPr>
                <w:rFonts w:ascii="Times New Roman" w:hAnsi="Times New Roman"/>
                <w:i w:val="0"/>
                <w:sz w:val="24"/>
                <w:lang w:eastAsia="ar-SA"/>
              </w:rPr>
              <w:t>ва</w:t>
            </w:r>
          </w:p>
          <w:p w14:paraId="1CFAFE39"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proofErr w:type="spellStart"/>
            <w:r w:rsidRPr="003421FC">
              <w:rPr>
                <w:rFonts w:ascii="Times New Roman" w:hAnsi="Times New Roman"/>
                <w:i w:val="0"/>
                <w:sz w:val="24"/>
                <w:lang w:eastAsia="ar-SA"/>
              </w:rPr>
              <w:t>А.А.Латникова</w:t>
            </w:r>
            <w:proofErr w:type="spellEnd"/>
          </w:p>
          <w:p w14:paraId="14F2B283" w14:textId="1B6257AB" w:rsidR="00A80730" w:rsidRPr="003421FC" w:rsidRDefault="00A80730" w:rsidP="00EA57B9">
            <w:pPr>
              <w:suppressAutoHyphens/>
              <w:autoSpaceDE w:val="0"/>
              <w:spacing w:line="240" w:lineRule="auto"/>
              <w:ind w:left="0" w:right="0" w:firstLine="0"/>
              <w:jc w:val="both"/>
              <w:rPr>
                <w:rFonts w:ascii="Times New Roman" w:hAnsi="Times New Roman"/>
                <w:i w:val="0"/>
                <w:sz w:val="24"/>
                <w:lang w:eastAsia="ar-SA"/>
              </w:rPr>
            </w:pPr>
            <w:r w:rsidRPr="003421FC">
              <w:rPr>
                <w:rFonts w:ascii="Times New Roman" w:hAnsi="Times New Roman"/>
                <w:i w:val="0"/>
                <w:sz w:val="24"/>
                <w:lang w:eastAsia="ar-SA"/>
              </w:rPr>
              <w:t>Г.Р. Мамедов</w:t>
            </w:r>
          </w:p>
          <w:p w14:paraId="166A908C" w14:textId="77777777" w:rsidR="000E61FC" w:rsidRPr="003421FC" w:rsidRDefault="000E61FC" w:rsidP="00A80730">
            <w:pPr>
              <w:suppressAutoHyphens/>
              <w:autoSpaceDE w:val="0"/>
              <w:spacing w:line="240" w:lineRule="auto"/>
              <w:ind w:left="0" w:right="0" w:firstLine="0"/>
              <w:jc w:val="both"/>
              <w:rPr>
                <w:rFonts w:ascii="Times New Roman" w:hAnsi="Times New Roman"/>
                <w:i w:val="0"/>
                <w:sz w:val="24"/>
                <w:lang w:eastAsia="ar-SA"/>
              </w:rPr>
            </w:pPr>
            <w:r w:rsidRPr="003421FC">
              <w:rPr>
                <w:rFonts w:ascii="Times New Roman" w:hAnsi="Times New Roman"/>
                <w:i w:val="0"/>
                <w:sz w:val="24"/>
                <w:lang w:eastAsia="ar-SA"/>
              </w:rPr>
              <w:t>Е.Д. Соловьева</w:t>
            </w:r>
          </w:p>
          <w:p w14:paraId="2D28F320" w14:textId="5F567911" w:rsidR="00784731" w:rsidRPr="003421FC" w:rsidRDefault="00784731"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М.</w:t>
            </w:r>
            <w:r w:rsidR="00EA57B9" w:rsidRPr="003421FC">
              <w:rPr>
                <w:rFonts w:ascii="Times New Roman" w:hAnsi="Times New Roman"/>
                <w:i w:val="0"/>
                <w:sz w:val="24"/>
                <w:lang w:eastAsia="ar-SA"/>
              </w:rPr>
              <w:t>А</w:t>
            </w:r>
            <w:r w:rsidRPr="003421FC">
              <w:rPr>
                <w:rFonts w:ascii="Times New Roman" w:hAnsi="Times New Roman"/>
                <w:i w:val="0"/>
                <w:sz w:val="24"/>
                <w:lang w:eastAsia="ar-SA"/>
              </w:rPr>
              <w:t xml:space="preserve">. </w:t>
            </w:r>
            <w:r w:rsidR="00EA57B9" w:rsidRPr="003421FC">
              <w:rPr>
                <w:rFonts w:ascii="Times New Roman" w:hAnsi="Times New Roman"/>
                <w:i w:val="0"/>
                <w:sz w:val="24"/>
                <w:lang w:eastAsia="ar-SA"/>
              </w:rPr>
              <w:t>Старков</w:t>
            </w:r>
          </w:p>
        </w:tc>
      </w:tr>
      <w:tr w:rsidR="00A80730" w:rsidRPr="003421FC" w14:paraId="73BF6A10" w14:textId="77777777" w:rsidTr="002B030D">
        <w:tc>
          <w:tcPr>
            <w:tcW w:w="5812" w:type="dxa"/>
          </w:tcPr>
          <w:p w14:paraId="08073748" w14:textId="77777777" w:rsidR="00A80730" w:rsidRPr="003421FC" w:rsidRDefault="00A80730" w:rsidP="00A80730">
            <w:pPr>
              <w:tabs>
                <w:tab w:val="left" w:pos="5420"/>
              </w:tabs>
              <w:suppressAutoHyphens/>
              <w:autoSpaceDE w:val="0"/>
              <w:spacing w:line="240" w:lineRule="auto"/>
              <w:ind w:left="0" w:right="459" w:firstLine="0"/>
              <w:rPr>
                <w:rFonts w:ascii="Times New Roman" w:hAnsi="Times New Roman"/>
                <w:sz w:val="24"/>
                <w:lang w:eastAsia="ar-SA"/>
              </w:rPr>
            </w:pPr>
            <w:r w:rsidRPr="003421FC">
              <w:rPr>
                <w:rFonts w:ascii="Times New Roman" w:hAnsi="Times New Roman"/>
                <w:i w:val="0"/>
                <w:sz w:val="24"/>
                <w:lang w:eastAsia="ar-SA"/>
              </w:rPr>
              <w:t>Кадастровые инженеры</w:t>
            </w:r>
          </w:p>
        </w:tc>
        <w:tc>
          <w:tcPr>
            <w:tcW w:w="3118" w:type="dxa"/>
          </w:tcPr>
          <w:p w14:paraId="17E08B97"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Е.А. Барышева</w:t>
            </w:r>
          </w:p>
          <w:p w14:paraId="1C57EFCE"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К.О. Лисихина</w:t>
            </w:r>
          </w:p>
          <w:p w14:paraId="74978467" w14:textId="77777777" w:rsidR="00A80730" w:rsidRPr="003421FC" w:rsidRDefault="00A80730" w:rsidP="00A80730">
            <w:pPr>
              <w:suppressAutoHyphens/>
              <w:autoSpaceDE w:val="0"/>
              <w:spacing w:line="240" w:lineRule="auto"/>
              <w:ind w:left="0" w:right="0" w:firstLine="0"/>
              <w:jc w:val="both"/>
              <w:rPr>
                <w:rFonts w:ascii="Times New Roman" w:hAnsi="Times New Roman"/>
                <w:sz w:val="24"/>
                <w:lang w:eastAsia="ar-SA"/>
              </w:rPr>
            </w:pPr>
            <w:r w:rsidRPr="003421FC">
              <w:rPr>
                <w:rFonts w:ascii="Times New Roman" w:hAnsi="Times New Roman"/>
                <w:i w:val="0"/>
                <w:sz w:val="24"/>
                <w:lang w:eastAsia="ar-SA"/>
              </w:rPr>
              <w:t xml:space="preserve">Р.М. </w:t>
            </w:r>
            <w:proofErr w:type="spellStart"/>
            <w:r w:rsidRPr="003421FC">
              <w:rPr>
                <w:rFonts w:ascii="Times New Roman" w:hAnsi="Times New Roman"/>
                <w:i w:val="0"/>
                <w:sz w:val="24"/>
                <w:lang w:eastAsia="ar-SA"/>
              </w:rPr>
              <w:t>Мухатметгалин</w:t>
            </w:r>
            <w:proofErr w:type="spellEnd"/>
          </w:p>
        </w:tc>
      </w:tr>
      <w:tr w:rsidR="00A80730" w:rsidRPr="003421FC" w14:paraId="38B7A0E8" w14:textId="77777777" w:rsidTr="002B030D">
        <w:tc>
          <w:tcPr>
            <w:tcW w:w="5812" w:type="dxa"/>
          </w:tcPr>
          <w:p w14:paraId="1154D164" w14:textId="77777777" w:rsidR="00A80730" w:rsidRPr="003421FC" w:rsidRDefault="00A80730" w:rsidP="00A80730">
            <w:pPr>
              <w:tabs>
                <w:tab w:val="left" w:pos="5420"/>
              </w:tabs>
              <w:suppressAutoHyphens/>
              <w:autoSpaceDE w:val="0"/>
              <w:spacing w:line="240" w:lineRule="auto"/>
              <w:ind w:left="0" w:right="176" w:firstLine="0"/>
              <w:rPr>
                <w:rFonts w:ascii="Times New Roman" w:hAnsi="Times New Roman"/>
                <w:sz w:val="24"/>
                <w:lang w:eastAsia="ar-SA"/>
              </w:rPr>
            </w:pPr>
            <w:r w:rsidRPr="003421FC">
              <w:rPr>
                <w:rFonts w:ascii="Times New Roman" w:hAnsi="Times New Roman"/>
                <w:i w:val="0"/>
                <w:sz w:val="24"/>
                <w:lang w:eastAsia="ar-SA"/>
              </w:rPr>
              <w:t>Инженеры технического отдела</w:t>
            </w:r>
          </w:p>
        </w:tc>
        <w:tc>
          <w:tcPr>
            <w:tcW w:w="3118" w:type="dxa"/>
          </w:tcPr>
          <w:p w14:paraId="7DF19A41" w14:textId="77777777" w:rsidR="00A80730" w:rsidRPr="003421FC" w:rsidRDefault="00A80730" w:rsidP="00A80730">
            <w:pPr>
              <w:suppressAutoHyphens/>
              <w:autoSpaceDE w:val="0"/>
              <w:spacing w:line="240" w:lineRule="auto"/>
              <w:ind w:left="0" w:right="34" w:firstLine="0"/>
              <w:rPr>
                <w:rFonts w:ascii="Times New Roman" w:hAnsi="Times New Roman"/>
                <w:sz w:val="24"/>
                <w:lang w:eastAsia="ar-SA"/>
              </w:rPr>
            </w:pPr>
            <w:r w:rsidRPr="003421FC">
              <w:rPr>
                <w:rFonts w:ascii="Times New Roman" w:hAnsi="Times New Roman"/>
                <w:i w:val="0"/>
                <w:sz w:val="24"/>
                <w:lang w:eastAsia="ar-SA"/>
              </w:rPr>
              <w:t>Т.Ю. Данилейко</w:t>
            </w:r>
          </w:p>
        </w:tc>
      </w:tr>
      <w:bookmarkEnd w:id="9"/>
    </w:tbl>
    <w:p w14:paraId="1D23C240" w14:textId="77777777" w:rsidR="00273312" w:rsidRPr="003421FC" w:rsidRDefault="00273312" w:rsidP="00C803E9">
      <w:pPr>
        <w:suppressAutoHyphens/>
        <w:autoSpaceDE w:val="0"/>
        <w:spacing w:line="240" w:lineRule="auto"/>
        <w:ind w:left="0" w:right="-1" w:firstLine="567"/>
        <w:jc w:val="center"/>
        <w:rPr>
          <w:rFonts w:ascii="Times New Roman" w:hAnsi="Times New Roman"/>
          <w:b/>
          <w:i w:val="0"/>
          <w:caps/>
          <w:sz w:val="24"/>
          <w:lang w:eastAsia="ar-SA"/>
        </w:rPr>
      </w:pPr>
    </w:p>
    <w:p w14:paraId="7FDFC240" w14:textId="77777777" w:rsidR="00515D18" w:rsidRPr="003421FC" w:rsidRDefault="00515D18" w:rsidP="00C803E9">
      <w:pPr>
        <w:suppressAutoHyphens/>
        <w:autoSpaceDE w:val="0"/>
        <w:spacing w:line="240" w:lineRule="auto"/>
        <w:ind w:left="0" w:right="-1" w:firstLine="567"/>
        <w:jc w:val="center"/>
        <w:outlineLvl w:val="0"/>
        <w:rPr>
          <w:rFonts w:ascii="Times New Roman" w:hAnsi="Times New Roman"/>
          <w:b/>
          <w:i w:val="0"/>
          <w:sz w:val="24"/>
          <w:lang w:eastAsia="ar-SA"/>
        </w:rPr>
        <w:sectPr w:rsidR="00515D18" w:rsidRPr="003421FC" w:rsidSect="00F71C25">
          <w:pgSz w:w="11905" w:h="16837"/>
          <w:pgMar w:top="1135" w:right="708" w:bottom="1134" w:left="1418" w:header="420" w:footer="369" w:gutter="0"/>
          <w:cols w:space="720"/>
          <w:docGrid w:linePitch="381"/>
        </w:sectPr>
      </w:pPr>
    </w:p>
    <w:p w14:paraId="462C0983" w14:textId="77777777" w:rsidR="009E0818" w:rsidRPr="003421FC" w:rsidRDefault="009E0818" w:rsidP="000B7579">
      <w:pPr>
        <w:suppressAutoHyphens/>
        <w:spacing w:line="240" w:lineRule="auto"/>
        <w:ind w:left="0" w:right="-1" w:firstLine="0"/>
        <w:jc w:val="center"/>
        <w:rPr>
          <w:rFonts w:ascii="Times New Roman" w:hAnsi="Times New Roman"/>
          <w:b/>
          <w:i w:val="0"/>
          <w:iCs/>
          <w:sz w:val="24"/>
          <w:lang w:eastAsia="ar-SA"/>
        </w:rPr>
      </w:pPr>
      <w:r w:rsidRPr="003421FC">
        <w:rPr>
          <w:rFonts w:ascii="Times New Roman" w:hAnsi="Times New Roman"/>
          <w:b/>
          <w:i w:val="0"/>
          <w:iCs/>
          <w:sz w:val="24"/>
          <w:lang w:eastAsia="ar-SA"/>
        </w:rPr>
        <w:lastRenderedPageBreak/>
        <w:t>Содержание</w:t>
      </w:r>
    </w:p>
    <w:p w14:paraId="2275AE99" w14:textId="77777777" w:rsidR="00DC18CE" w:rsidRPr="003421FC" w:rsidRDefault="00DC18CE" w:rsidP="00F33F33">
      <w:pPr>
        <w:spacing w:line="240" w:lineRule="auto"/>
        <w:ind w:left="0" w:right="0" w:firstLine="567"/>
        <w:rPr>
          <w:rFonts w:ascii="Times New Roman" w:hAnsi="Times New Roman"/>
          <w:i w:val="0"/>
          <w:sz w:val="24"/>
        </w:rPr>
      </w:pPr>
    </w:p>
    <w:p w14:paraId="6FC02A8A" w14:textId="7158F7AC" w:rsidR="00F33F33" w:rsidRPr="003421FC" w:rsidRDefault="0040522D" w:rsidP="00F33F33">
      <w:pPr>
        <w:pStyle w:val="15"/>
        <w:rPr>
          <w:rFonts w:asciiTheme="minorHAnsi" w:eastAsiaTheme="minorEastAsia" w:hAnsiTheme="minorHAnsi" w:cstheme="minorBidi"/>
          <w:b w:val="0"/>
          <w:color w:val="auto"/>
          <w:sz w:val="22"/>
          <w:szCs w:val="22"/>
        </w:rPr>
      </w:pPr>
      <w:r w:rsidRPr="003421FC">
        <w:rPr>
          <w:b w:val="0"/>
          <w:color w:val="auto"/>
        </w:rPr>
        <w:fldChar w:fldCharType="begin"/>
      </w:r>
      <w:r w:rsidR="001F592E" w:rsidRPr="003421FC">
        <w:rPr>
          <w:b w:val="0"/>
          <w:color w:val="auto"/>
        </w:rPr>
        <w:instrText xml:space="preserve"> TOC \o "1-6" \u </w:instrText>
      </w:r>
      <w:r w:rsidRPr="003421FC">
        <w:rPr>
          <w:b w:val="0"/>
          <w:color w:val="auto"/>
        </w:rPr>
        <w:fldChar w:fldCharType="separate"/>
      </w:r>
      <w:r w:rsidR="00F33F33" w:rsidRPr="003421FC">
        <w:rPr>
          <w:b w:val="0"/>
          <w:color w:val="auto"/>
        </w:rPr>
        <w:t>ВВЕДЕНИЕ</w:t>
      </w:r>
      <w:r w:rsidR="00F33F33" w:rsidRPr="003421FC">
        <w:rPr>
          <w:b w:val="0"/>
          <w:color w:val="auto"/>
        </w:rPr>
        <w:tab/>
      </w:r>
      <w:r w:rsidR="00F33F33" w:rsidRPr="003421FC">
        <w:rPr>
          <w:b w:val="0"/>
          <w:color w:val="auto"/>
        </w:rPr>
        <w:fldChar w:fldCharType="begin"/>
      </w:r>
      <w:r w:rsidR="00F33F33" w:rsidRPr="003421FC">
        <w:rPr>
          <w:b w:val="0"/>
          <w:color w:val="auto"/>
        </w:rPr>
        <w:instrText xml:space="preserve"> PAGEREF _Toc85043293 \h </w:instrText>
      </w:r>
      <w:r w:rsidR="00F33F33" w:rsidRPr="003421FC">
        <w:rPr>
          <w:b w:val="0"/>
          <w:color w:val="auto"/>
        </w:rPr>
      </w:r>
      <w:r w:rsidR="00F33F33" w:rsidRPr="003421FC">
        <w:rPr>
          <w:b w:val="0"/>
          <w:color w:val="auto"/>
        </w:rPr>
        <w:fldChar w:fldCharType="separate"/>
      </w:r>
      <w:r w:rsidR="00F67924" w:rsidRPr="003421FC">
        <w:rPr>
          <w:b w:val="0"/>
          <w:color w:val="auto"/>
        </w:rPr>
        <w:t>9</w:t>
      </w:r>
      <w:r w:rsidR="00F33F33" w:rsidRPr="003421FC">
        <w:rPr>
          <w:b w:val="0"/>
          <w:color w:val="auto"/>
        </w:rPr>
        <w:fldChar w:fldCharType="end"/>
      </w:r>
    </w:p>
    <w:p w14:paraId="3A2CF654" w14:textId="2CD69124"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3421FC">
        <w:rPr>
          <w:b w:val="0"/>
          <w:color w:val="auto"/>
        </w:rPr>
        <w:tab/>
      </w:r>
      <w:r w:rsidRPr="003421FC">
        <w:rPr>
          <w:b w:val="0"/>
          <w:color w:val="auto"/>
        </w:rPr>
        <w:fldChar w:fldCharType="begin"/>
      </w:r>
      <w:r w:rsidRPr="003421FC">
        <w:rPr>
          <w:b w:val="0"/>
          <w:color w:val="auto"/>
        </w:rPr>
        <w:instrText xml:space="preserve"> PAGEREF _Toc85043294 \h </w:instrText>
      </w:r>
      <w:r w:rsidRPr="003421FC">
        <w:rPr>
          <w:b w:val="0"/>
          <w:color w:val="auto"/>
        </w:rPr>
      </w:r>
      <w:r w:rsidRPr="003421FC">
        <w:rPr>
          <w:b w:val="0"/>
          <w:color w:val="auto"/>
        </w:rPr>
        <w:fldChar w:fldCharType="separate"/>
      </w:r>
      <w:r w:rsidR="00F67924" w:rsidRPr="003421FC">
        <w:rPr>
          <w:b w:val="0"/>
          <w:color w:val="auto"/>
        </w:rPr>
        <w:t>14</w:t>
      </w:r>
      <w:r w:rsidRPr="003421FC">
        <w:rPr>
          <w:b w:val="0"/>
          <w:color w:val="auto"/>
        </w:rPr>
        <w:fldChar w:fldCharType="end"/>
      </w:r>
    </w:p>
    <w:p w14:paraId="69F2DAA4" w14:textId="70A67DC4"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3421FC">
        <w:rPr>
          <w:b w:val="0"/>
          <w:color w:val="auto"/>
        </w:rPr>
        <w:tab/>
      </w:r>
      <w:r w:rsidRPr="003421FC">
        <w:rPr>
          <w:b w:val="0"/>
          <w:color w:val="auto"/>
        </w:rPr>
        <w:fldChar w:fldCharType="begin"/>
      </w:r>
      <w:r w:rsidRPr="003421FC">
        <w:rPr>
          <w:b w:val="0"/>
          <w:color w:val="auto"/>
        </w:rPr>
        <w:instrText xml:space="preserve"> PAGEREF _Toc85043295 \h </w:instrText>
      </w:r>
      <w:r w:rsidRPr="003421FC">
        <w:rPr>
          <w:b w:val="0"/>
          <w:color w:val="auto"/>
        </w:rPr>
      </w:r>
      <w:r w:rsidRPr="003421FC">
        <w:rPr>
          <w:b w:val="0"/>
          <w:color w:val="auto"/>
        </w:rPr>
        <w:fldChar w:fldCharType="separate"/>
      </w:r>
      <w:r w:rsidR="00F67924" w:rsidRPr="003421FC">
        <w:rPr>
          <w:b w:val="0"/>
          <w:color w:val="auto"/>
        </w:rPr>
        <w:t>15</w:t>
      </w:r>
      <w:r w:rsidRPr="003421FC">
        <w:rPr>
          <w:b w:val="0"/>
          <w:color w:val="auto"/>
        </w:rPr>
        <w:fldChar w:fldCharType="end"/>
      </w:r>
    </w:p>
    <w:p w14:paraId="24BAB586" w14:textId="63CFCD33"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2.1. Анализ использования территории</w:t>
      </w:r>
      <w:r w:rsidRPr="003421FC">
        <w:rPr>
          <w:color w:val="auto"/>
        </w:rPr>
        <w:tab/>
      </w:r>
      <w:r w:rsidRPr="003421FC">
        <w:rPr>
          <w:color w:val="auto"/>
        </w:rPr>
        <w:fldChar w:fldCharType="begin"/>
      </w:r>
      <w:r w:rsidRPr="003421FC">
        <w:rPr>
          <w:color w:val="auto"/>
        </w:rPr>
        <w:instrText xml:space="preserve"> PAGEREF _Toc85043296 \h </w:instrText>
      </w:r>
      <w:r w:rsidRPr="003421FC">
        <w:rPr>
          <w:color w:val="auto"/>
        </w:rPr>
      </w:r>
      <w:r w:rsidRPr="003421FC">
        <w:rPr>
          <w:color w:val="auto"/>
        </w:rPr>
        <w:fldChar w:fldCharType="separate"/>
      </w:r>
      <w:r w:rsidR="00F67924" w:rsidRPr="003421FC">
        <w:rPr>
          <w:color w:val="auto"/>
        </w:rPr>
        <w:t>15</w:t>
      </w:r>
      <w:r w:rsidRPr="003421FC">
        <w:rPr>
          <w:color w:val="auto"/>
        </w:rPr>
        <w:fldChar w:fldCharType="end"/>
      </w:r>
    </w:p>
    <w:p w14:paraId="29D29765" w14:textId="391D732C"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2.1.1. Муниципальное образование в системе расселения</w:t>
      </w:r>
      <w:r w:rsidRPr="003421FC">
        <w:rPr>
          <w:noProof/>
        </w:rPr>
        <w:tab/>
      </w:r>
      <w:r w:rsidRPr="003421FC">
        <w:rPr>
          <w:noProof/>
        </w:rPr>
        <w:fldChar w:fldCharType="begin"/>
      </w:r>
      <w:r w:rsidRPr="003421FC">
        <w:rPr>
          <w:noProof/>
        </w:rPr>
        <w:instrText xml:space="preserve"> PAGEREF _Toc85043297 \h </w:instrText>
      </w:r>
      <w:r w:rsidRPr="003421FC">
        <w:rPr>
          <w:noProof/>
        </w:rPr>
      </w:r>
      <w:r w:rsidRPr="003421FC">
        <w:rPr>
          <w:noProof/>
        </w:rPr>
        <w:fldChar w:fldCharType="separate"/>
      </w:r>
      <w:r w:rsidR="00F67924" w:rsidRPr="003421FC">
        <w:rPr>
          <w:noProof/>
        </w:rPr>
        <w:t>15</w:t>
      </w:r>
      <w:r w:rsidRPr="003421FC">
        <w:rPr>
          <w:noProof/>
        </w:rPr>
        <w:fldChar w:fldCharType="end"/>
      </w:r>
    </w:p>
    <w:p w14:paraId="0F06BCA2" w14:textId="36FA68F9"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2.1.2. Историческая справка</w:t>
      </w:r>
      <w:r w:rsidRPr="003421FC">
        <w:rPr>
          <w:noProof/>
        </w:rPr>
        <w:tab/>
      </w:r>
      <w:r w:rsidRPr="003421FC">
        <w:rPr>
          <w:noProof/>
        </w:rPr>
        <w:fldChar w:fldCharType="begin"/>
      </w:r>
      <w:r w:rsidRPr="003421FC">
        <w:rPr>
          <w:noProof/>
        </w:rPr>
        <w:instrText xml:space="preserve"> PAGEREF _Toc85043298 \h </w:instrText>
      </w:r>
      <w:r w:rsidRPr="003421FC">
        <w:rPr>
          <w:noProof/>
        </w:rPr>
      </w:r>
      <w:r w:rsidRPr="003421FC">
        <w:rPr>
          <w:noProof/>
        </w:rPr>
        <w:fldChar w:fldCharType="separate"/>
      </w:r>
      <w:r w:rsidR="00F67924" w:rsidRPr="003421FC">
        <w:rPr>
          <w:noProof/>
        </w:rPr>
        <w:t>16</w:t>
      </w:r>
      <w:r w:rsidRPr="003421FC">
        <w:rPr>
          <w:noProof/>
        </w:rPr>
        <w:fldChar w:fldCharType="end"/>
      </w:r>
    </w:p>
    <w:p w14:paraId="107F5C82" w14:textId="0D369EB6"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2.1.3. Природные условия и ресурсы</w:t>
      </w:r>
      <w:r w:rsidRPr="003421FC">
        <w:rPr>
          <w:noProof/>
        </w:rPr>
        <w:tab/>
      </w:r>
      <w:r w:rsidRPr="003421FC">
        <w:rPr>
          <w:noProof/>
        </w:rPr>
        <w:fldChar w:fldCharType="begin"/>
      </w:r>
      <w:r w:rsidRPr="003421FC">
        <w:rPr>
          <w:noProof/>
        </w:rPr>
        <w:instrText xml:space="preserve"> PAGEREF _Toc85043299 \h </w:instrText>
      </w:r>
      <w:r w:rsidRPr="003421FC">
        <w:rPr>
          <w:noProof/>
        </w:rPr>
      </w:r>
      <w:r w:rsidRPr="003421FC">
        <w:rPr>
          <w:noProof/>
        </w:rPr>
        <w:fldChar w:fldCharType="separate"/>
      </w:r>
      <w:r w:rsidR="00F67924" w:rsidRPr="003421FC">
        <w:rPr>
          <w:noProof/>
        </w:rPr>
        <w:t>17</w:t>
      </w:r>
      <w:r w:rsidRPr="003421FC">
        <w:rPr>
          <w:noProof/>
        </w:rPr>
        <w:fldChar w:fldCharType="end"/>
      </w:r>
    </w:p>
    <w:p w14:paraId="010CAFE9" w14:textId="7CAE35CF"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2.1.3.1. Климатическая характеристика</w:t>
      </w:r>
      <w:r w:rsidRPr="003421FC">
        <w:rPr>
          <w:noProof/>
        </w:rPr>
        <w:tab/>
      </w:r>
      <w:r w:rsidRPr="003421FC">
        <w:rPr>
          <w:noProof/>
        </w:rPr>
        <w:fldChar w:fldCharType="begin"/>
      </w:r>
      <w:r w:rsidRPr="003421FC">
        <w:rPr>
          <w:noProof/>
        </w:rPr>
        <w:instrText xml:space="preserve"> PAGEREF _Toc85043300 \h </w:instrText>
      </w:r>
      <w:r w:rsidRPr="003421FC">
        <w:rPr>
          <w:noProof/>
        </w:rPr>
      </w:r>
      <w:r w:rsidRPr="003421FC">
        <w:rPr>
          <w:noProof/>
        </w:rPr>
        <w:fldChar w:fldCharType="separate"/>
      </w:r>
      <w:r w:rsidR="00F67924" w:rsidRPr="003421FC">
        <w:rPr>
          <w:noProof/>
        </w:rPr>
        <w:t>17</w:t>
      </w:r>
      <w:r w:rsidRPr="003421FC">
        <w:rPr>
          <w:noProof/>
        </w:rPr>
        <w:fldChar w:fldCharType="end"/>
      </w:r>
    </w:p>
    <w:p w14:paraId="5EC53876" w14:textId="0F67931A"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2.1.3.2. Рельеф и геологическое строение</w:t>
      </w:r>
      <w:r w:rsidRPr="003421FC">
        <w:rPr>
          <w:noProof/>
        </w:rPr>
        <w:tab/>
      </w:r>
      <w:r w:rsidRPr="003421FC">
        <w:rPr>
          <w:noProof/>
        </w:rPr>
        <w:fldChar w:fldCharType="begin"/>
      </w:r>
      <w:r w:rsidRPr="003421FC">
        <w:rPr>
          <w:noProof/>
        </w:rPr>
        <w:instrText xml:space="preserve"> PAGEREF _Toc85043301 \h </w:instrText>
      </w:r>
      <w:r w:rsidRPr="003421FC">
        <w:rPr>
          <w:noProof/>
        </w:rPr>
      </w:r>
      <w:r w:rsidRPr="003421FC">
        <w:rPr>
          <w:noProof/>
        </w:rPr>
        <w:fldChar w:fldCharType="separate"/>
      </w:r>
      <w:r w:rsidR="00F67924" w:rsidRPr="003421FC">
        <w:rPr>
          <w:noProof/>
        </w:rPr>
        <w:t>18</w:t>
      </w:r>
      <w:r w:rsidRPr="003421FC">
        <w:rPr>
          <w:noProof/>
        </w:rPr>
        <w:fldChar w:fldCharType="end"/>
      </w:r>
    </w:p>
    <w:p w14:paraId="4F13F743" w14:textId="25755D54"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2.1.3.3. Гидрография, гидрогеология</w:t>
      </w:r>
      <w:r w:rsidRPr="003421FC">
        <w:rPr>
          <w:noProof/>
        </w:rPr>
        <w:tab/>
      </w:r>
      <w:r w:rsidRPr="003421FC">
        <w:rPr>
          <w:noProof/>
        </w:rPr>
        <w:fldChar w:fldCharType="begin"/>
      </w:r>
      <w:r w:rsidRPr="003421FC">
        <w:rPr>
          <w:noProof/>
        </w:rPr>
        <w:instrText xml:space="preserve"> PAGEREF _Toc85043302 \h </w:instrText>
      </w:r>
      <w:r w:rsidRPr="003421FC">
        <w:rPr>
          <w:noProof/>
        </w:rPr>
      </w:r>
      <w:r w:rsidRPr="003421FC">
        <w:rPr>
          <w:noProof/>
        </w:rPr>
        <w:fldChar w:fldCharType="separate"/>
      </w:r>
      <w:r w:rsidR="00F67924" w:rsidRPr="003421FC">
        <w:rPr>
          <w:noProof/>
        </w:rPr>
        <w:t>20</w:t>
      </w:r>
      <w:r w:rsidRPr="003421FC">
        <w:rPr>
          <w:noProof/>
        </w:rPr>
        <w:fldChar w:fldCharType="end"/>
      </w:r>
    </w:p>
    <w:p w14:paraId="4C0195F6" w14:textId="28C7AC43"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2.1.3.4. Инженерно-геологическая характеристика</w:t>
      </w:r>
      <w:r w:rsidRPr="003421FC">
        <w:rPr>
          <w:noProof/>
        </w:rPr>
        <w:tab/>
      </w:r>
      <w:r w:rsidRPr="003421FC">
        <w:rPr>
          <w:noProof/>
        </w:rPr>
        <w:fldChar w:fldCharType="begin"/>
      </w:r>
      <w:r w:rsidRPr="003421FC">
        <w:rPr>
          <w:noProof/>
        </w:rPr>
        <w:instrText xml:space="preserve"> PAGEREF _Toc85043303 \h </w:instrText>
      </w:r>
      <w:r w:rsidRPr="003421FC">
        <w:rPr>
          <w:noProof/>
        </w:rPr>
      </w:r>
      <w:r w:rsidRPr="003421FC">
        <w:rPr>
          <w:noProof/>
        </w:rPr>
        <w:fldChar w:fldCharType="separate"/>
      </w:r>
      <w:r w:rsidR="00F67924" w:rsidRPr="003421FC">
        <w:rPr>
          <w:noProof/>
        </w:rPr>
        <w:t>20</w:t>
      </w:r>
      <w:r w:rsidRPr="003421FC">
        <w:rPr>
          <w:noProof/>
        </w:rPr>
        <w:fldChar w:fldCharType="end"/>
      </w:r>
    </w:p>
    <w:p w14:paraId="73E2E949" w14:textId="1918CC3E"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2.1.3.5. Почвы. Растительный и животный мир</w:t>
      </w:r>
      <w:r w:rsidRPr="003421FC">
        <w:rPr>
          <w:noProof/>
        </w:rPr>
        <w:tab/>
      </w:r>
      <w:r w:rsidRPr="003421FC">
        <w:rPr>
          <w:noProof/>
        </w:rPr>
        <w:fldChar w:fldCharType="begin"/>
      </w:r>
      <w:r w:rsidRPr="003421FC">
        <w:rPr>
          <w:noProof/>
        </w:rPr>
        <w:instrText xml:space="preserve"> PAGEREF _Toc85043304 \h </w:instrText>
      </w:r>
      <w:r w:rsidRPr="003421FC">
        <w:rPr>
          <w:noProof/>
        </w:rPr>
      </w:r>
      <w:r w:rsidRPr="003421FC">
        <w:rPr>
          <w:noProof/>
        </w:rPr>
        <w:fldChar w:fldCharType="separate"/>
      </w:r>
      <w:r w:rsidR="00F67924" w:rsidRPr="003421FC">
        <w:rPr>
          <w:noProof/>
        </w:rPr>
        <w:t>23</w:t>
      </w:r>
      <w:r w:rsidRPr="003421FC">
        <w:rPr>
          <w:noProof/>
        </w:rPr>
        <w:fldChar w:fldCharType="end"/>
      </w:r>
    </w:p>
    <w:p w14:paraId="631C9D70" w14:textId="6DA41A3B" w:rsidR="00F33F33" w:rsidRPr="003421FC" w:rsidRDefault="00F33F33" w:rsidP="00F33F33">
      <w:pPr>
        <w:pStyle w:val="41"/>
        <w:rPr>
          <w:rFonts w:asciiTheme="minorHAnsi" w:eastAsiaTheme="minorEastAsia" w:hAnsiTheme="minorHAnsi" w:cstheme="minorBidi"/>
          <w:noProof/>
          <w:sz w:val="22"/>
          <w:szCs w:val="22"/>
        </w:rPr>
      </w:pPr>
      <w:r w:rsidRPr="003421FC">
        <w:rPr>
          <w:iCs/>
          <w:noProof/>
        </w:rPr>
        <w:t>2.1.3.6 Полезные ископаемые</w:t>
      </w:r>
      <w:r w:rsidRPr="003421FC">
        <w:rPr>
          <w:noProof/>
        </w:rPr>
        <w:tab/>
      </w:r>
      <w:r w:rsidRPr="003421FC">
        <w:rPr>
          <w:noProof/>
        </w:rPr>
        <w:fldChar w:fldCharType="begin"/>
      </w:r>
      <w:r w:rsidRPr="003421FC">
        <w:rPr>
          <w:noProof/>
        </w:rPr>
        <w:instrText xml:space="preserve"> PAGEREF _Toc85043305 \h </w:instrText>
      </w:r>
      <w:r w:rsidRPr="003421FC">
        <w:rPr>
          <w:noProof/>
        </w:rPr>
      </w:r>
      <w:r w:rsidRPr="003421FC">
        <w:rPr>
          <w:noProof/>
        </w:rPr>
        <w:fldChar w:fldCharType="separate"/>
      </w:r>
      <w:r w:rsidR="00F67924" w:rsidRPr="003421FC">
        <w:rPr>
          <w:noProof/>
        </w:rPr>
        <w:t>23</w:t>
      </w:r>
      <w:r w:rsidRPr="003421FC">
        <w:rPr>
          <w:noProof/>
        </w:rPr>
        <w:fldChar w:fldCharType="end"/>
      </w:r>
    </w:p>
    <w:p w14:paraId="5BD0BEB5" w14:textId="4E209C8D"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2.1.3.7. Леса и лесное хозяйство</w:t>
      </w:r>
      <w:r w:rsidRPr="003421FC">
        <w:rPr>
          <w:noProof/>
        </w:rPr>
        <w:tab/>
      </w:r>
      <w:r w:rsidRPr="003421FC">
        <w:rPr>
          <w:noProof/>
        </w:rPr>
        <w:fldChar w:fldCharType="begin"/>
      </w:r>
      <w:r w:rsidRPr="003421FC">
        <w:rPr>
          <w:noProof/>
        </w:rPr>
        <w:instrText xml:space="preserve"> PAGEREF _Toc85043306 \h </w:instrText>
      </w:r>
      <w:r w:rsidRPr="003421FC">
        <w:rPr>
          <w:noProof/>
        </w:rPr>
      </w:r>
      <w:r w:rsidRPr="003421FC">
        <w:rPr>
          <w:noProof/>
        </w:rPr>
        <w:fldChar w:fldCharType="separate"/>
      </w:r>
      <w:r w:rsidR="00F67924" w:rsidRPr="003421FC">
        <w:rPr>
          <w:noProof/>
        </w:rPr>
        <w:t>24</w:t>
      </w:r>
      <w:r w:rsidRPr="003421FC">
        <w:rPr>
          <w:noProof/>
        </w:rPr>
        <w:fldChar w:fldCharType="end"/>
      </w:r>
    </w:p>
    <w:p w14:paraId="72310A9B" w14:textId="5221EEF5" w:rsidR="00F33F33" w:rsidRPr="003421FC" w:rsidRDefault="00F33F33" w:rsidP="00F33F33">
      <w:pPr>
        <w:pStyle w:val="41"/>
        <w:rPr>
          <w:rFonts w:asciiTheme="minorHAnsi" w:eastAsiaTheme="minorEastAsia" w:hAnsiTheme="minorHAnsi" w:cstheme="minorBidi"/>
          <w:noProof/>
          <w:sz w:val="22"/>
          <w:szCs w:val="22"/>
        </w:rPr>
      </w:pPr>
      <w:r w:rsidRPr="003421FC">
        <w:rPr>
          <w:noProof/>
        </w:rPr>
        <w:t>2.1.3.8. Особо охраняемые природные территории, памятники истории и культуры</w:t>
      </w:r>
      <w:r w:rsidRPr="003421FC">
        <w:rPr>
          <w:noProof/>
        </w:rPr>
        <w:tab/>
      </w:r>
      <w:r w:rsidRPr="003421FC">
        <w:rPr>
          <w:noProof/>
        </w:rPr>
        <w:fldChar w:fldCharType="begin"/>
      </w:r>
      <w:r w:rsidRPr="003421FC">
        <w:rPr>
          <w:noProof/>
        </w:rPr>
        <w:instrText xml:space="preserve"> PAGEREF _Toc85043307 \h </w:instrText>
      </w:r>
      <w:r w:rsidRPr="003421FC">
        <w:rPr>
          <w:noProof/>
        </w:rPr>
      </w:r>
      <w:r w:rsidRPr="003421FC">
        <w:rPr>
          <w:noProof/>
        </w:rPr>
        <w:fldChar w:fldCharType="separate"/>
      </w:r>
      <w:r w:rsidR="00F67924" w:rsidRPr="003421FC">
        <w:rPr>
          <w:noProof/>
        </w:rPr>
        <w:t>24</w:t>
      </w:r>
      <w:r w:rsidRPr="003421FC">
        <w:rPr>
          <w:noProof/>
        </w:rPr>
        <w:fldChar w:fldCharType="end"/>
      </w:r>
    </w:p>
    <w:p w14:paraId="5E70C8E1" w14:textId="71924D87"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2.1.4. Краткий анализ реализации предыдущей градостроительной документации</w:t>
      </w:r>
      <w:r w:rsidRPr="003421FC">
        <w:rPr>
          <w:noProof/>
        </w:rPr>
        <w:tab/>
      </w:r>
      <w:r w:rsidRPr="003421FC">
        <w:rPr>
          <w:noProof/>
        </w:rPr>
        <w:fldChar w:fldCharType="begin"/>
      </w:r>
      <w:r w:rsidRPr="003421FC">
        <w:rPr>
          <w:noProof/>
        </w:rPr>
        <w:instrText xml:space="preserve"> PAGEREF _Toc85043308 \h </w:instrText>
      </w:r>
      <w:r w:rsidRPr="003421FC">
        <w:rPr>
          <w:noProof/>
        </w:rPr>
      </w:r>
      <w:r w:rsidRPr="003421FC">
        <w:rPr>
          <w:noProof/>
        </w:rPr>
        <w:fldChar w:fldCharType="separate"/>
      </w:r>
      <w:r w:rsidR="00F67924" w:rsidRPr="003421FC">
        <w:rPr>
          <w:noProof/>
        </w:rPr>
        <w:t>35</w:t>
      </w:r>
      <w:r w:rsidRPr="003421FC">
        <w:rPr>
          <w:noProof/>
        </w:rPr>
        <w:fldChar w:fldCharType="end"/>
      </w:r>
    </w:p>
    <w:p w14:paraId="27D74139" w14:textId="0554B5A4"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2.1.5. Современное состояние территорий</w:t>
      </w:r>
      <w:r w:rsidRPr="003421FC">
        <w:rPr>
          <w:noProof/>
        </w:rPr>
        <w:tab/>
      </w:r>
      <w:r w:rsidRPr="003421FC">
        <w:rPr>
          <w:noProof/>
        </w:rPr>
        <w:fldChar w:fldCharType="begin"/>
      </w:r>
      <w:r w:rsidRPr="003421FC">
        <w:rPr>
          <w:noProof/>
        </w:rPr>
        <w:instrText xml:space="preserve"> PAGEREF _Toc85043309 \h </w:instrText>
      </w:r>
      <w:r w:rsidRPr="003421FC">
        <w:rPr>
          <w:noProof/>
        </w:rPr>
      </w:r>
      <w:r w:rsidRPr="003421FC">
        <w:rPr>
          <w:noProof/>
        </w:rPr>
        <w:fldChar w:fldCharType="separate"/>
      </w:r>
      <w:r w:rsidR="00F67924" w:rsidRPr="003421FC">
        <w:rPr>
          <w:noProof/>
        </w:rPr>
        <w:t>35</w:t>
      </w:r>
      <w:r w:rsidRPr="003421FC">
        <w:rPr>
          <w:noProof/>
        </w:rPr>
        <w:fldChar w:fldCharType="end"/>
      </w:r>
    </w:p>
    <w:p w14:paraId="07EDE740" w14:textId="42278B33"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2.1.5.1. Планировочная и архитектурно-пространственная структура территории</w:t>
      </w:r>
      <w:r w:rsidRPr="003421FC">
        <w:rPr>
          <w:noProof/>
        </w:rPr>
        <w:tab/>
      </w:r>
      <w:r w:rsidRPr="003421FC">
        <w:rPr>
          <w:noProof/>
        </w:rPr>
        <w:fldChar w:fldCharType="begin"/>
      </w:r>
      <w:r w:rsidRPr="003421FC">
        <w:rPr>
          <w:noProof/>
        </w:rPr>
        <w:instrText xml:space="preserve"> PAGEREF _Toc85043310 \h </w:instrText>
      </w:r>
      <w:r w:rsidRPr="003421FC">
        <w:rPr>
          <w:noProof/>
        </w:rPr>
      </w:r>
      <w:r w:rsidRPr="003421FC">
        <w:rPr>
          <w:noProof/>
        </w:rPr>
        <w:fldChar w:fldCharType="separate"/>
      </w:r>
      <w:r w:rsidR="00F67924" w:rsidRPr="003421FC">
        <w:rPr>
          <w:noProof/>
        </w:rPr>
        <w:t>35</w:t>
      </w:r>
      <w:r w:rsidRPr="003421FC">
        <w:rPr>
          <w:noProof/>
        </w:rPr>
        <w:fldChar w:fldCharType="end"/>
      </w:r>
    </w:p>
    <w:p w14:paraId="4CCD36ED" w14:textId="55981D8D"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2.1.5.2. Население</w:t>
      </w:r>
      <w:r w:rsidRPr="003421FC">
        <w:rPr>
          <w:noProof/>
        </w:rPr>
        <w:tab/>
      </w:r>
      <w:r w:rsidRPr="003421FC">
        <w:rPr>
          <w:noProof/>
        </w:rPr>
        <w:fldChar w:fldCharType="begin"/>
      </w:r>
      <w:r w:rsidRPr="003421FC">
        <w:rPr>
          <w:noProof/>
        </w:rPr>
        <w:instrText xml:space="preserve"> PAGEREF _Toc85043311 \h </w:instrText>
      </w:r>
      <w:r w:rsidRPr="003421FC">
        <w:rPr>
          <w:noProof/>
        </w:rPr>
      </w:r>
      <w:r w:rsidRPr="003421FC">
        <w:rPr>
          <w:noProof/>
        </w:rPr>
        <w:fldChar w:fldCharType="separate"/>
      </w:r>
      <w:r w:rsidR="00F67924" w:rsidRPr="003421FC">
        <w:rPr>
          <w:noProof/>
        </w:rPr>
        <w:t>36</w:t>
      </w:r>
      <w:r w:rsidRPr="003421FC">
        <w:rPr>
          <w:noProof/>
        </w:rPr>
        <w:fldChar w:fldCharType="end"/>
      </w:r>
    </w:p>
    <w:p w14:paraId="77C0F02B" w14:textId="266763A7"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2.1.5.3. Жилой фонд</w:t>
      </w:r>
      <w:r w:rsidRPr="003421FC">
        <w:rPr>
          <w:noProof/>
        </w:rPr>
        <w:tab/>
      </w:r>
      <w:r w:rsidRPr="003421FC">
        <w:rPr>
          <w:noProof/>
        </w:rPr>
        <w:fldChar w:fldCharType="begin"/>
      </w:r>
      <w:r w:rsidRPr="003421FC">
        <w:rPr>
          <w:noProof/>
        </w:rPr>
        <w:instrText xml:space="preserve"> PAGEREF _Toc85043312 \h </w:instrText>
      </w:r>
      <w:r w:rsidRPr="003421FC">
        <w:rPr>
          <w:noProof/>
        </w:rPr>
      </w:r>
      <w:r w:rsidRPr="003421FC">
        <w:rPr>
          <w:noProof/>
        </w:rPr>
        <w:fldChar w:fldCharType="separate"/>
      </w:r>
      <w:r w:rsidR="00F67924" w:rsidRPr="003421FC">
        <w:rPr>
          <w:noProof/>
        </w:rPr>
        <w:t>37</w:t>
      </w:r>
      <w:r w:rsidRPr="003421FC">
        <w:rPr>
          <w:noProof/>
        </w:rPr>
        <w:fldChar w:fldCharType="end"/>
      </w:r>
    </w:p>
    <w:p w14:paraId="3FCAAC2A" w14:textId="6DC87A85"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2.1.5.4. Учреждения обслуживания</w:t>
      </w:r>
      <w:r w:rsidRPr="003421FC">
        <w:rPr>
          <w:noProof/>
        </w:rPr>
        <w:tab/>
      </w:r>
      <w:r w:rsidRPr="003421FC">
        <w:rPr>
          <w:noProof/>
        </w:rPr>
        <w:fldChar w:fldCharType="begin"/>
      </w:r>
      <w:r w:rsidRPr="003421FC">
        <w:rPr>
          <w:noProof/>
        </w:rPr>
        <w:instrText xml:space="preserve"> PAGEREF _Toc85043313 \h </w:instrText>
      </w:r>
      <w:r w:rsidRPr="003421FC">
        <w:rPr>
          <w:noProof/>
        </w:rPr>
      </w:r>
      <w:r w:rsidRPr="003421FC">
        <w:rPr>
          <w:noProof/>
        </w:rPr>
        <w:fldChar w:fldCharType="separate"/>
      </w:r>
      <w:r w:rsidR="00F67924" w:rsidRPr="003421FC">
        <w:rPr>
          <w:noProof/>
        </w:rPr>
        <w:t>38</w:t>
      </w:r>
      <w:r w:rsidRPr="003421FC">
        <w:rPr>
          <w:noProof/>
        </w:rPr>
        <w:fldChar w:fldCharType="end"/>
      </w:r>
    </w:p>
    <w:p w14:paraId="5D3B9B8D" w14:textId="10C5E405"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2.1.5.5. Сельскохозяйственные, производственные и коммунально-складские территории</w:t>
      </w:r>
      <w:r w:rsidRPr="003421FC">
        <w:rPr>
          <w:noProof/>
        </w:rPr>
        <w:tab/>
      </w:r>
      <w:r w:rsidRPr="003421FC">
        <w:rPr>
          <w:noProof/>
        </w:rPr>
        <w:fldChar w:fldCharType="begin"/>
      </w:r>
      <w:r w:rsidRPr="003421FC">
        <w:rPr>
          <w:noProof/>
        </w:rPr>
        <w:instrText xml:space="preserve"> PAGEREF _Toc85043314 \h </w:instrText>
      </w:r>
      <w:r w:rsidRPr="003421FC">
        <w:rPr>
          <w:noProof/>
        </w:rPr>
      </w:r>
      <w:r w:rsidRPr="003421FC">
        <w:rPr>
          <w:noProof/>
        </w:rPr>
        <w:fldChar w:fldCharType="separate"/>
      </w:r>
      <w:r w:rsidR="00F67924" w:rsidRPr="003421FC">
        <w:rPr>
          <w:noProof/>
        </w:rPr>
        <w:t>53</w:t>
      </w:r>
      <w:r w:rsidRPr="003421FC">
        <w:rPr>
          <w:noProof/>
        </w:rPr>
        <w:fldChar w:fldCharType="end"/>
      </w:r>
    </w:p>
    <w:p w14:paraId="52CB5753" w14:textId="4EF1B7B8"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2.1.5.6. Режимные объекты</w:t>
      </w:r>
      <w:r w:rsidRPr="003421FC">
        <w:rPr>
          <w:noProof/>
        </w:rPr>
        <w:tab/>
      </w:r>
      <w:r w:rsidRPr="003421FC">
        <w:rPr>
          <w:noProof/>
        </w:rPr>
        <w:fldChar w:fldCharType="begin"/>
      </w:r>
      <w:r w:rsidRPr="003421FC">
        <w:rPr>
          <w:noProof/>
        </w:rPr>
        <w:instrText xml:space="preserve"> PAGEREF _Toc85043315 \h </w:instrText>
      </w:r>
      <w:r w:rsidRPr="003421FC">
        <w:rPr>
          <w:noProof/>
        </w:rPr>
      </w:r>
      <w:r w:rsidRPr="003421FC">
        <w:rPr>
          <w:noProof/>
        </w:rPr>
        <w:fldChar w:fldCharType="separate"/>
      </w:r>
      <w:r w:rsidR="00F67924" w:rsidRPr="003421FC">
        <w:rPr>
          <w:noProof/>
        </w:rPr>
        <w:t>56</w:t>
      </w:r>
      <w:r w:rsidRPr="003421FC">
        <w:rPr>
          <w:noProof/>
        </w:rPr>
        <w:fldChar w:fldCharType="end"/>
      </w:r>
    </w:p>
    <w:p w14:paraId="5DE1E298" w14:textId="72B08B82"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2.1.5.7. Зоны особого назначения</w:t>
      </w:r>
      <w:r w:rsidRPr="003421FC">
        <w:rPr>
          <w:noProof/>
        </w:rPr>
        <w:tab/>
      </w:r>
      <w:r w:rsidRPr="003421FC">
        <w:rPr>
          <w:noProof/>
        </w:rPr>
        <w:fldChar w:fldCharType="begin"/>
      </w:r>
      <w:r w:rsidRPr="003421FC">
        <w:rPr>
          <w:noProof/>
        </w:rPr>
        <w:instrText xml:space="preserve"> PAGEREF _Toc85043316 \h </w:instrText>
      </w:r>
      <w:r w:rsidRPr="003421FC">
        <w:rPr>
          <w:noProof/>
        </w:rPr>
      </w:r>
      <w:r w:rsidRPr="003421FC">
        <w:rPr>
          <w:noProof/>
        </w:rPr>
        <w:fldChar w:fldCharType="separate"/>
      </w:r>
      <w:r w:rsidR="00F67924" w:rsidRPr="003421FC">
        <w:rPr>
          <w:noProof/>
        </w:rPr>
        <w:t>56</w:t>
      </w:r>
      <w:r w:rsidRPr="003421FC">
        <w:rPr>
          <w:noProof/>
        </w:rPr>
        <w:fldChar w:fldCharType="end"/>
      </w:r>
    </w:p>
    <w:p w14:paraId="3DBEBA16" w14:textId="60D27AD9"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2.1.5.8. Ландшафтно-рекреационные территории</w:t>
      </w:r>
      <w:r w:rsidRPr="003421FC">
        <w:rPr>
          <w:noProof/>
        </w:rPr>
        <w:tab/>
      </w:r>
      <w:r w:rsidRPr="003421FC">
        <w:rPr>
          <w:noProof/>
        </w:rPr>
        <w:fldChar w:fldCharType="begin"/>
      </w:r>
      <w:r w:rsidRPr="003421FC">
        <w:rPr>
          <w:noProof/>
        </w:rPr>
        <w:instrText xml:space="preserve"> PAGEREF _Toc85043317 \h </w:instrText>
      </w:r>
      <w:r w:rsidRPr="003421FC">
        <w:rPr>
          <w:noProof/>
        </w:rPr>
      </w:r>
      <w:r w:rsidRPr="003421FC">
        <w:rPr>
          <w:noProof/>
        </w:rPr>
        <w:fldChar w:fldCharType="separate"/>
      </w:r>
      <w:r w:rsidR="00F67924" w:rsidRPr="003421FC">
        <w:rPr>
          <w:noProof/>
        </w:rPr>
        <w:t>57</w:t>
      </w:r>
      <w:r w:rsidRPr="003421FC">
        <w:rPr>
          <w:noProof/>
        </w:rPr>
        <w:fldChar w:fldCharType="end"/>
      </w:r>
    </w:p>
    <w:p w14:paraId="58F5A1CD" w14:textId="26008720"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2.1.5.9. Транспортная инфраструктура</w:t>
      </w:r>
      <w:r w:rsidRPr="003421FC">
        <w:rPr>
          <w:noProof/>
        </w:rPr>
        <w:tab/>
      </w:r>
      <w:r w:rsidRPr="003421FC">
        <w:rPr>
          <w:noProof/>
        </w:rPr>
        <w:fldChar w:fldCharType="begin"/>
      </w:r>
      <w:r w:rsidRPr="003421FC">
        <w:rPr>
          <w:noProof/>
        </w:rPr>
        <w:instrText xml:space="preserve"> PAGEREF _Toc85043318 \h </w:instrText>
      </w:r>
      <w:r w:rsidRPr="003421FC">
        <w:rPr>
          <w:noProof/>
        </w:rPr>
      </w:r>
      <w:r w:rsidRPr="003421FC">
        <w:rPr>
          <w:noProof/>
        </w:rPr>
        <w:fldChar w:fldCharType="separate"/>
      </w:r>
      <w:r w:rsidR="00F67924" w:rsidRPr="003421FC">
        <w:rPr>
          <w:noProof/>
        </w:rPr>
        <w:t>57</w:t>
      </w:r>
      <w:r w:rsidRPr="003421FC">
        <w:rPr>
          <w:noProof/>
        </w:rPr>
        <w:fldChar w:fldCharType="end"/>
      </w:r>
    </w:p>
    <w:p w14:paraId="624D1E12" w14:textId="7D189094"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2.1.5.9.1. Внешний транспорт</w:t>
      </w:r>
      <w:r w:rsidRPr="003421FC">
        <w:rPr>
          <w:noProof/>
        </w:rPr>
        <w:tab/>
      </w:r>
      <w:r w:rsidRPr="003421FC">
        <w:rPr>
          <w:noProof/>
        </w:rPr>
        <w:fldChar w:fldCharType="begin"/>
      </w:r>
      <w:r w:rsidRPr="003421FC">
        <w:rPr>
          <w:noProof/>
        </w:rPr>
        <w:instrText xml:space="preserve"> PAGEREF _Toc85043319 \h </w:instrText>
      </w:r>
      <w:r w:rsidRPr="003421FC">
        <w:rPr>
          <w:noProof/>
        </w:rPr>
      </w:r>
      <w:r w:rsidRPr="003421FC">
        <w:rPr>
          <w:noProof/>
        </w:rPr>
        <w:fldChar w:fldCharType="separate"/>
      </w:r>
      <w:r w:rsidR="00F67924" w:rsidRPr="003421FC">
        <w:rPr>
          <w:noProof/>
        </w:rPr>
        <w:t>57</w:t>
      </w:r>
      <w:r w:rsidRPr="003421FC">
        <w:rPr>
          <w:noProof/>
        </w:rPr>
        <w:fldChar w:fldCharType="end"/>
      </w:r>
    </w:p>
    <w:p w14:paraId="43878842" w14:textId="79AAEB90"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2.1.5.9.2. Улично-дорожная сеть</w:t>
      </w:r>
      <w:r w:rsidRPr="003421FC">
        <w:rPr>
          <w:noProof/>
        </w:rPr>
        <w:tab/>
      </w:r>
      <w:r w:rsidRPr="003421FC">
        <w:rPr>
          <w:noProof/>
        </w:rPr>
        <w:fldChar w:fldCharType="begin"/>
      </w:r>
      <w:r w:rsidRPr="003421FC">
        <w:rPr>
          <w:noProof/>
        </w:rPr>
        <w:instrText xml:space="preserve"> PAGEREF _Toc85043320 \h </w:instrText>
      </w:r>
      <w:r w:rsidRPr="003421FC">
        <w:rPr>
          <w:noProof/>
        </w:rPr>
      </w:r>
      <w:r w:rsidRPr="003421FC">
        <w:rPr>
          <w:noProof/>
        </w:rPr>
        <w:fldChar w:fldCharType="separate"/>
      </w:r>
      <w:r w:rsidR="00F67924" w:rsidRPr="003421FC">
        <w:rPr>
          <w:noProof/>
        </w:rPr>
        <w:t>59</w:t>
      </w:r>
      <w:r w:rsidRPr="003421FC">
        <w:rPr>
          <w:noProof/>
        </w:rPr>
        <w:fldChar w:fldCharType="end"/>
      </w:r>
    </w:p>
    <w:p w14:paraId="41831F26" w14:textId="22F290F1"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2.1.5.9.3. Внутренний транспорт</w:t>
      </w:r>
      <w:r w:rsidRPr="003421FC">
        <w:rPr>
          <w:noProof/>
        </w:rPr>
        <w:tab/>
      </w:r>
      <w:r w:rsidRPr="003421FC">
        <w:rPr>
          <w:noProof/>
        </w:rPr>
        <w:fldChar w:fldCharType="begin"/>
      </w:r>
      <w:r w:rsidRPr="003421FC">
        <w:rPr>
          <w:noProof/>
        </w:rPr>
        <w:instrText xml:space="preserve"> PAGEREF _Toc85043321 \h </w:instrText>
      </w:r>
      <w:r w:rsidRPr="003421FC">
        <w:rPr>
          <w:noProof/>
        </w:rPr>
      </w:r>
      <w:r w:rsidRPr="003421FC">
        <w:rPr>
          <w:noProof/>
        </w:rPr>
        <w:fldChar w:fldCharType="separate"/>
      </w:r>
      <w:r w:rsidR="00F67924" w:rsidRPr="003421FC">
        <w:rPr>
          <w:noProof/>
        </w:rPr>
        <w:t>61</w:t>
      </w:r>
      <w:r w:rsidRPr="003421FC">
        <w:rPr>
          <w:noProof/>
        </w:rPr>
        <w:fldChar w:fldCharType="end"/>
      </w:r>
    </w:p>
    <w:p w14:paraId="5E4EC01B" w14:textId="340DC79D" w:rsidR="00F33F33" w:rsidRPr="003421FC" w:rsidRDefault="00F33F33" w:rsidP="00F33F33">
      <w:pPr>
        <w:pStyle w:val="41"/>
        <w:rPr>
          <w:rFonts w:asciiTheme="minorHAnsi" w:eastAsiaTheme="minorEastAsia" w:hAnsiTheme="minorHAnsi" w:cstheme="minorBidi"/>
          <w:noProof/>
          <w:sz w:val="22"/>
          <w:szCs w:val="22"/>
        </w:rPr>
      </w:pPr>
      <w:r w:rsidRPr="003421FC">
        <w:rPr>
          <w:noProof/>
        </w:rPr>
        <w:t>2.1.5.10. Инженерная инфраструктура</w:t>
      </w:r>
      <w:r w:rsidRPr="003421FC">
        <w:rPr>
          <w:noProof/>
        </w:rPr>
        <w:tab/>
      </w:r>
      <w:r w:rsidRPr="003421FC">
        <w:rPr>
          <w:noProof/>
        </w:rPr>
        <w:fldChar w:fldCharType="begin"/>
      </w:r>
      <w:r w:rsidRPr="003421FC">
        <w:rPr>
          <w:noProof/>
        </w:rPr>
        <w:instrText xml:space="preserve"> PAGEREF _Toc85043322 \h </w:instrText>
      </w:r>
      <w:r w:rsidRPr="003421FC">
        <w:rPr>
          <w:noProof/>
        </w:rPr>
      </w:r>
      <w:r w:rsidRPr="003421FC">
        <w:rPr>
          <w:noProof/>
        </w:rPr>
        <w:fldChar w:fldCharType="separate"/>
      </w:r>
      <w:r w:rsidR="00F67924" w:rsidRPr="003421FC">
        <w:rPr>
          <w:noProof/>
        </w:rPr>
        <w:t>63</w:t>
      </w:r>
      <w:r w:rsidRPr="003421FC">
        <w:rPr>
          <w:noProof/>
        </w:rPr>
        <w:fldChar w:fldCharType="end"/>
      </w:r>
    </w:p>
    <w:p w14:paraId="0E2CBAB5" w14:textId="621C59A4"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2.1.5.10.1. Водоснабжение</w:t>
      </w:r>
      <w:r w:rsidRPr="003421FC">
        <w:rPr>
          <w:noProof/>
        </w:rPr>
        <w:tab/>
      </w:r>
      <w:r w:rsidRPr="003421FC">
        <w:rPr>
          <w:noProof/>
        </w:rPr>
        <w:fldChar w:fldCharType="begin"/>
      </w:r>
      <w:r w:rsidRPr="003421FC">
        <w:rPr>
          <w:noProof/>
        </w:rPr>
        <w:instrText xml:space="preserve"> PAGEREF _Toc85043323 \h </w:instrText>
      </w:r>
      <w:r w:rsidRPr="003421FC">
        <w:rPr>
          <w:noProof/>
        </w:rPr>
      </w:r>
      <w:r w:rsidRPr="003421FC">
        <w:rPr>
          <w:noProof/>
        </w:rPr>
        <w:fldChar w:fldCharType="separate"/>
      </w:r>
      <w:r w:rsidR="00F67924" w:rsidRPr="003421FC">
        <w:rPr>
          <w:noProof/>
        </w:rPr>
        <w:t>63</w:t>
      </w:r>
      <w:r w:rsidRPr="003421FC">
        <w:rPr>
          <w:noProof/>
        </w:rPr>
        <w:fldChar w:fldCharType="end"/>
      </w:r>
    </w:p>
    <w:p w14:paraId="65035EA2" w14:textId="62E2F427"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2.1.5.10.2. Водоотведение</w:t>
      </w:r>
      <w:r w:rsidRPr="003421FC">
        <w:rPr>
          <w:noProof/>
        </w:rPr>
        <w:tab/>
      </w:r>
      <w:r w:rsidRPr="003421FC">
        <w:rPr>
          <w:noProof/>
        </w:rPr>
        <w:fldChar w:fldCharType="begin"/>
      </w:r>
      <w:r w:rsidRPr="003421FC">
        <w:rPr>
          <w:noProof/>
        </w:rPr>
        <w:instrText xml:space="preserve"> PAGEREF _Toc85043324 \h </w:instrText>
      </w:r>
      <w:r w:rsidRPr="003421FC">
        <w:rPr>
          <w:noProof/>
        </w:rPr>
      </w:r>
      <w:r w:rsidRPr="003421FC">
        <w:rPr>
          <w:noProof/>
        </w:rPr>
        <w:fldChar w:fldCharType="separate"/>
      </w:r>
      <w:r w:rsidR="00F67924" w:rsidRPr="003421FC">
        <w:rPr>
          <w:noProof/>
        </w:rPr>
        <w:t>64</w:t>
      </w:r>
      <w:r w:rsidRPr="003421FC">
        <w:rPr>
          <w:noProof/>
        </w:rPr>
        <w:fldChar w:fldCharType="end"/>
      </w:r>
    </w:p>
    <w:p w14:paraId="4D52657C" w14:textId="7970702A"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2.1.5.10.3. Газоснабжение</w:t>
      </w:r>
      <w:r w:rsidRPr="003421FC">
        <w:rPr>
          <w:noProof/>
        </w:rPr>
        <w:tab/>
      </w:r>
      <w:r w:rsidRPr="003421FC">
        <w:rPr>
          <w:noProof/>
        </w:rPr>
        <w:fldChar w:fldCharType="begin"/>
      </w:r>
      <w:r w:rsidRPr="003421FC">
        <w:rPr>
          <w:noProof/>
        </w:rPr>
        <w:instrText xml:space="preserve"> PAGEREF _Toc85043325 \h </w:instrText>
      </w:r>
      <w:r w:rsidRPr="003421FC">
        <w:rPr>
          <w:noProof/>
        </w:rPr>
      </w:r>
      <w:r w:rsidRPr="003421FC">
        <w:rPr>
          <w:noProof/>
        </w:rPr>
        <w:fldChar w:fldCharType="separate"/>
      </w:r>
      <w:r w:rsidR="00F67924" w:rsidRPr="003421FC">
        <w:rPr>
          <w:noProof/>
        </w:rPr>
        <w:t>65</w:t>
      </w:r>
      <w:r w:rsidRPr="003421FC">
        <w:rPr>
          <w:noProof/>
        </w:rPr>
        <w:fldChar w:fldCharType="end"/>
      </w:r>
    </w:p>
    <w:p w14:paraId="6D0C30D1" w14:textId="3BAA9F10"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2.1.5.10.4. Теплоснабжение</w:t>
      </w:r>
      <w:r w:rsidRPr="003421FC">
        <w:rPr>
          <w:noProof/>
        </w:rPr>
        <w:tab/>
      </w:r>
      <w:r w:rsidRPr="003421FC">
        <w:rPr>
          <w:noProof/>
        </w:rPr>
        <w:fldChar w:fldCharType="begin"/>
      </w:r>
      <w:r w:rsidRPr="003421FC">
        <w:rPr>
          <w:noProof/>
        </w:rPr>
        <w:instrText xml:space="preserve"> PAGEREF _Toc85043326 \h </w:instrText>
      </w:r>
      <w:r w:rsidRPr="003421FC">
        <w:rPr>
          <w:noProof/>
        </w:rPr>
      </w:r>
      <w:r w:rsidRPr="003421FC">
        <w:rPr>
          <w:noProof/>
        </w:rPr>
        <w:fldChar w:fldCharType="separate"/>
      </w:r>
      <w:r w:rsidR="00F67924" w:rsidRPr="003421FC">
        <w:rPr>
          <w:noProof/>
        </w:rPr>
        <w:t>66</w:t>
      </w:r>
      <w:r w:rsidRPr="003421FC">
        <w:rPr>
          <w:noProof/>
        </w:rPr>
        <w:fldChar w:fldCharType="end"/>
      </w:r>
    </w:p>
    <w:p w14:paraId="07B9BBEA" w14:textId="210DD8C0"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2.1.5.10.5. Электроснабжение</w:t>
      </w:r>
      <w:r w:rsidRPr="003421FC">
        <w:rPr>
          <w:noProof/>
        </w:rPr>
        <w:tab/>
      </w:r>
      <w:r w:rsidRPr="003421FC">
        <w:rPr>
          <w:noProof/>
        </w:rPr>
        <w:fldChar w:fldCharType="begin"/>
      </w:r>
      <w:r w:rsidRPr="003421FC">
        <w:rPr>
          <w:noProof/>
        </w:rPr>
        <w:instrText xml:space="preserve"> PAGEREF _Toc85043327 \h </w:instrText>
      </w:r>
      <w:r w:rsidRPr="003421FC">
        <w:rPr>
          <w:noProof/>
        </w:rPr>
      </w:r>
      <w:r w:rsidRPr="003421FC">
        <w:rPr>
          <w:noProof/>
        </w:rPr>
        <w:fldChar w:fldCharType="separate"/>
      </w:r>
      <w:r w:rsidR="00F67924" w:rsidRPr="003421FC">
        <w:rPr>
          <w:noProof/>
        </w:rPr>
        <w:t>67</w:t>
      </w:r>
      <w:r w:rsidRPr="003421FC">
        <w:rPr>
          <w:noProof/>
        </w:rPr>
        <w:fldChar w:fldCharType="end"/>
      </w:r>
    </w:p>
    <w:p w14:paraId="7B6AA864" w14:textId="7A94B4A3" w:rsidR="00F33F33" w:rsidRPr="003421FC" w:rsidRDefault="00F33F33" w:rsidP="00F33F33">
      <w:pPr>
        <w:pStyle w:val="51"/>
        <w:rPr>
          <w:rFonts w:asciiTheme="minorHAnsi" w:eastAsiaTheme="minorEastAsia" w:hAnsiTheme="minorHAnsi" w:cstheme="minorBidi"/>
          <w:noProof/>
          <w:sz w:val="22"/>
          <w:szCs w:val="22"/>
        </w:rPr>
      </w:pPr>
      <w:r w:rsidRPr="003421FC">
        <w:rPr>
          <w:noProof/>
        </w:rPr>
        <w:t>2.1.5.10.6. Системы связи</w:t>
      </w:r>
      <w:r w:rsidRPr="003421FC">
        <w:rPr>
          <w:noProof/>
        </w:rPr>
        <w:tab/>
      </w:r>
      <w:r w:rsidRPr="003421FC">
        <w:rPr>
          <w:noProof/>
        </w:rPr>
        <w:fldChar w:fldCharType="begin"/>
      </w:r>
      <w:r w:rsidRPr="003421FC">
        <w:rPr>
          <w:noProof/>
        </w:rPr>
        <w:instrText xml:space="preserve"> PAGEREF _Toc85043328 \h </w:instrText>
      </w:r>
      <w:r w:rsidRPr="003421FC">
        <w:rPr>
          <w:noProof/>
        </w:rPr>
      </w:r>
      <w:r w:rsidRPr="003421FC">
        <w:rPr>
          <w:noProof/>
        </w:rPr>
        <w:fldChar w:fldCharType="separate"/>
      </w:r>
      <w:r w:rsidR="00F67924" w:rsidRPr="003421FC">
        <w:rPr>
          <w:noProof/>
        </w:rPr>
        <w:t>69</w:t>
      </w:r>
      <w:r w:rsidRPr="003421FC">
        <w:rPr>
          <w:noProof/>
        </w:rPr>
        <w:fldChar w:fldCharType="end"/>
      </w:r>
    </w:p>
    <w:p w14:paraId="45CB00DC" w14:textId="58F06E8C"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Карта границ поселения. Карта границ существующих населенных пунктов, входящих в состав поселени</w:t>
      </w:r>
      <w:r w:rsidRPr="003421FC">
        <w:rPr>
          <w:color w:val="auto"/>
        </w:rPr>
        <w:tab/>
      </w:r>
      <w:r w:rsidRPr="003421FC">
        <w:rPr>
          <w:color w:val="auto"/>
        </w:rPr>
        <w:fldChar w:fldCharType="begin"/>
      </w:r>
      <w:r w:rsidRPr="003421FC">
        <w:rPr>
          <w:color w:val="auto"/>
        </w:rPr>
        <w:instrText xml:space="preserve"> PAGEREF _Toc85043329 \h </w:instrText>
      </w:r>
      <w:r w:rsidRPr="003421FC">
        <w:rPr>
          <w:color w:val="auto"/>
        </w:rPr>
      </w:r>
      <w:r w:rsidRPr="003421FC">
        <w:rPr>
          <w:color w:val="auto"/>
        </w:rPr>
        <w:fldChar w:fldCharType="separate"/>
      </w:r>
      <w:r w:rsidR="00F67924" w:rsidRPr="003421FC">
        <w:rPr>
          <w:color w:val="auto"/>
        </w:rPr>
        <w:t>71</w:t>
      </w:r>
      <w:r w:rsidRPr="003421FC">
        <w:rPr>
          <w:color w:val="auto"/>
        </w:rPr>
        <w:fldChar w:fldCharType="end"/>
      </w:r>
    </w:p>
    <w:p w14:paraId="17ECCD91" w14:textId="642823B9"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 xml:space="preserve">Карта местоположения существующих и строящихся объектов местного значения поселения. Карта особых экономических зон. Карта особо охраняемых природных территорий федерального, регионального, местного значения. Карта территорий объектов культурного наследия. Карта территорий исторических поселений федерального значения, территорий исторических поселений регионального значения. Карта иных объектов, иных территорий и </w:t>
      </w:r>
      <w:r w:rsidRPr="003421FC">
        <w:rPr>
          <w:color w:val="auto"/>
        </w:rPr>
        <w:lastRenderedPageBreak/>
        <w:t>(или)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r w:rsidRPr="003421FC">
        <w:rPr>
          <w:color w:val="auto"/>
        </w:rPr>
        <w:tab/>
      </w:r>
      <w:r w:rsidRPr="003421FC">
        <w:rPr>
          <w:color w:val="auto"/>
        </w:rPr>
        <w:fldChar w:fldCharType="begin"/>
      </w:r>
      <w:r w:rsidRPr="003421FC">
        <w:rPr>
          <w:color w:val="auto"/>
        </w:rPr>
        <w:instrText xml:space="preserve"> PAGEREF _Toc85043330 \h </w:instrText>
      </w:r>
      <w:r w:rsidRPr="003421FC">
        <w:rPr>
          <w:color w:val="auto"/>
        </w:rPr>
      </w:r>
      <w:r w:rsidRPr="003421FC">
        <w:rPr>
          <w:color w:val="auto"/>
        </w:rPr>
        <w:fldChar w:fldCharType="separate"/>
      </w:r>
      <w:r w:rsidR="00F67924" w:rsidRPr="003421FC">
        <w:rPr>
          <w:color w:val="auto"/>
        </w:rPr>
        <w:t>72</w:t>
      </w:r>
      <w:r w:rsidRPr="003421FC">
        <w:rPr>
          <w:color w:val="auto"/>
        </w:rPr>
        <w:fldChar w:fldCharType="end"/>
      </w:r>
    </w:p>
    <w:p w14:paraId="7296FEC0" w14:textId="63F23DC2"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Карта границ лесничеств, лесопарков</w:t>
      </w:r>
      <w:r w:rsidRPr="003421FC">
        <w:rPr>
          <w:color w:val="auto"/>
        </w:rPr>
        <w:tab/>
      </w:r>
      <w:r w:rsidRPr="003421FC">
        <w:rPr>
          <w:color w:val="auto"/>
        </w:rPr>
        <w:fldChar w:fldCharType="begin"/>
      </w:r>
      <w:r w:rsidRPr="003421FC">
        <w:rPr>
          <w:color w:val="auto"/>
        </w:rPr>
        <w:instrText xml:space="preserve"> PAGEREF _Toc85043331 \h </w:instrText>
      </w:r>
      <w:r w:rsidRPr="003421FC">
        <w:rPr>
          <w:color w:val="auto"/>
        </w:rPr>
      </w:r>
      <w:r w:rsidRPr="003421FC">
        <w:rPr>
          <w:color w:val="auto"/>
        </w:rPr>
        <w:fldChar w:fldCharType="separate"/>
      </w:r>
      <w:r w:rsidR="00F67924" w:rsidRPr="003421FC">
        <w:rPr>
          <w:color w:val="auto"/>
        </w:rPr>
        <w:t>73</w:t>
      </w:r>
      <w:r w:rsidRPr="003421FC">
        <w:rPr>
          <w:color w:val="auto"/>
        </w:rPr>
        <w:fldChar w:fldCharType="end"/>
      </w:r>
    </w:p>
    <w:p w14:paraId="25B80C1B" w14:textId="0898F371"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2.2. Возможные направления развития территории</w:t>
      </w:r>
      <w:r w:rsidRPr="003421FC">
        <w:rPr>
          <w:color w:val="auto"/>
        </w:rPr>
        <w:tab/>
      </w:r>
      <w:r w:rsidRPr="003421FC">
        <w:rPr>
          <w:color w:val="auto"/>
        </w:rPr>
        <w:fldChar w:fldCharType="begin"/>
      </w:r>
      <w:r w:rsidRPr="003421FC">
        <w:rPr>
          <w:color w:val="auto"/>
        </w:rPr>
        <w:instrText xml:space="preserve"> PAGEREF _Toc85043332 \h </w:instrText>
      </w:r>
      <w:r w:rsidRPr="003421FC">
        <w:rPr>
          <w:color w:val="auto"/>
        </w:rPr>
      </w:r>
      <w:r w:rsidRPr="003421FC">
        <w:rPr>
          <w:color w:val="auto"/>
        </w:rPr>
        <w:fldChar w:fldCharType="separate"/>
      </w:r>
      <w:r w:rsidR="00F67924" w:rsidRPr="003421FC">
        <w:rPr>
          <w:color w:val="auto"/>
        </w:rPr>
        <w:t>74</w:t>
      </w:r>
      <w:r w:rsidRPr="003421FC">
        <w:rPr>
          <w:color w:val="auto"/>
        </w:rPr>
        <w:fldChar w:fldCharType="end"/>
      </w:r>
    </w:p>
    <w:p w14:paraId="20B52122" w14:textId="5493E486" w:rsidR="00F33F33" w:rsidRPr="003421FC" w:rsidRDefault="00F33F33" w:rsidP="00F33F33">
      <w:pPr>
        <w:pStyle w:val="41"/>
        <w:rPr>
          <w:rFonts w:asciiTheme="minorHAnsi" w:eastAsiaTheme="minorEastAsia" w:hAnsiTheme="minorHAnsi" w:cstheme="minorBidi"/>
          <w:noProof/>
          <w:sz w:val="22"/>
          <w:szCs w:val="22"/>
        </w:rPr>
      </w:pPr>
      <w:r w:rsidRPr="003421FC">
        <w:rPr>
          <w:noProof/>
        </w:rPr>
        <w:t>2.2.1. Планировочная и архитектурно-пространственная структура территории</w:t>
      </w:r>
      <w:r w:rsidRPr="003421FC">
        <w:rPr>
          <w:noProof/>
        </w:rPr>
        <w:tab/>
      </w:r>
      <w:r w:rsidRPr="003421FC">
        <w:rPr>
          <w:noProof/>
        </w:rPr>
        <w:fldChar w:fldCharType="begin"/>
      </w:r>
      <w:r w:rsidRPr="003421FC">
        <w:rPr>
          <w:noProof/>
        </w:rPr>
        <w:instrText xml:space="preserve"> PAGEREF _Toc85043333 \h </w:instrText>
      </w:r>
      <w:r w:rsidRPr="003421FC">
        <w:rPr>
          <w:noProof/>
        </w:rPr>
      </w:r>
      <w:r w:rsidRPr="003421FC">
        <w:rPr>
          <w:noProof/>
        </w:rPr>
        <w:fldChar w:fldCharType="separate"/>
      </w:r>
      <w:r w:rsidR="00F67924" w:rsidRPr="003421FC">
        <w:rPr>
          <w:noProof/>
        </w:rPr>
        <w:t>75</w:t>
      </w:r>
      <w:r w:rsidRPr="003421FC">
        <w:rPr>
          <w:noProof/>
        </w:rPr>
        <w:fldChar w:fldCharType="end"/>
      </w:r>
    </w:p>
    <w:p w14:paraId="5FC4C71A" w14:textId="0D0B37EC" w:rsidR="00F33F33" w:rsidRPr="003421FC" w:rsidRDefault="00F33F33" w:rsidP="00F33F33">
      <w:pPr>
        <w:pStyle w:val="41"/>
        <w:rPr>
          <w:rFonts w:asciiTheme="minorHAnsi" w:eastAsiaTheme="minorEastAsia" w:hAnsiTheme="minorHAnsi" w:cstheme="minorBidi"/>
          <w:noProof/>
          <w:sz w:val="22"/>
          <w:szCs w:val="22"/>
        </w:rPr>
      </w:pPr>
      <w:r w:rsidRPr="003421FC">
        <w:rPr>
          <w:noProof/>
        </w:rPr>
        <w:t>2.2.2. Население</w:t>
      </w:r>
      <w:r w:rsidRPr="003421FC">
        <w:rPr>
          <w:noProof/>
        </w:rPr>
        <w:tab/>
      </w:r>
      <w:r w:rsidRPr="003421FC">
        <w:rPr>
          <w:noProof/>
        </w:rPr>
        <w:fldChar w:fldCharType="begin"/>
      </w:r>
      <w:r w:rsidRPr="003421FC">
        <w:rPr>
          <w:noProof/>
        </w:rPr>
        <w:instrText xml:space="preserve"> PAGEREF _Toc85043334 \h </w:instrText>
      </w:r>
      <w:r w:rsidRPr="003421FC">
        <w:rPr>
          <w:noProof/>
        </w:rPr>
      </w:r>
      <w:r w:rsidRPr="003421FC">
        <w:rPr>
          <w:noProof/>
        </w:rPr>
        <w:fldChar w:fldCharType="separate"/>
      </w:r>
      <w:r w:rsidR="00F67924" w:rsidRPr="003421FC">
        <w:rPr>
          <w:noProof/>
        </w:rPr>
        <w:t>75</w:t>
      </w:r>
      <w:r w:rsidRPr="003421FC">
        <w:rPr>
          <w:noProof/>
        </w:rPr>
        <w:fldChar w:fldCharType="end"/>
      </w:r>
    </w:p>
    <w:p w14:paraId="1B1721AA" w14:textId="2E06F372" w:rsidR="00F33F33" w:rsidRPr="003421FC" w:rsidRDefault="00F33F33" w:rsidP="00F33F33">
      <w:pPr>
        <w:pStyle w:val="41"/>
        <w:rPr>
          <w:rFonts w:asciiTheme="minorHAnsi" w:eastAsiaTheme="minorEastAsia" w:hAnsiTheme="minorHAnsi" w:cstheme="minorBidi"/>
          <w:noProof/>
          <w:sz w:val="22"/>
          <w:szCs w:val="22"/>
        </w:rPr>
      </w:pPr>
      <w:r w:rsidRPr="003421FC">
        <w:rPr>
          <w:noProof/>
        </w:rPr>
        <w:t>2.2.3. Жилой фонд</w:t>
      </w:r>
      <w:r w:rsidRPr="003421FC">
        <w:rPr>
          <w:noProof/>
        </w:rPr>
        <w:tab/>
      </w:r>
      <w:r w:rsidRPr="003421FC">
        <w:rPr>
          <w:noProof/>
        </w:rPr>
        <w:fldChar w:fldCharType="begin"/>
      </w:r>
      <w:r w:rsidRPr="003421FC">
        <w:rPr>
          <w:noProof/>
        </w:rPr>
        <w:instrText xml:space="preserve"> PAGEREF _Toc85043335 \h </w:instrText>
      </w:r>
      <w:r w:rsidRPr="003421FC">
        <w:rPr>
          <w:noProof/>
        </w:rPr>
      </w:r>
      <w:r w:rsidRPr="003421FC">
        <w:rPr>
          <w:noProof/>
        </w:rPr>
        <w:fldChar w:fldCharType="separate"/>
      </w:r>
      <w:r w:rsidR="00F67924" w:rsidRPr="003421FC">
        <w:rPr>
          <w:noProof/>
        </w:rPr>
        <w:t>76</w:t>
      </w:r>
      <w:r w:rsidRPr="003421FC">
        <w:rPr>
          <w:noProof/>
        </w:rPr>
        <w:fldChar w:fldCharType="end"/>
      </w:r>
    </w:p>
    <w:p w14:paraId="61733BD7" w14:textId="737DFBA3" w:rsidR="00F33F33" w:rsidRPr="003421FC" w:rsidRDefault="00F33F33" w:rsidP="00F33F33">
      <w:pPr>
        <w:pStyle w:val="41"/>
        <w:rPr>
          <w:rFonts w:asciiTheme="minorHAnsi" w:eastAsiaTheme="minorEastAsia" w:hAnsiTheme="minorHAnsi" w:cstheme="minorBidi"/>
          <w:noProof/>
          <w:sz w:val="22"/>
          <w:szCs w:val="22"/>
        </w:rPr>
      </w:pPr>
      <w:r w:rsidRPr="003421FC">
        <w:rPr>
          <w:noProof/>
        </w:rPr>
        <w:t>2.2.4. Учреждения обслуживания</w:t>
      </w:r>
      <w:r w:rsidRPr="003421FC">
        <w:rPr>
          <w:noProof/>
        </w:rPr>
        <w:tab/>
      </w:r>
      <w:r w:rsidRPr="003421FC">
        <w:rPr>
          <w:noProof/>
        </w:rPr>
        <w:fldChar w:fldCharType="begin"/>
      </w:r>
      <w:r w:rsidRPr="003421FC">
        <w:rPr>
          <w:noProof/>
        </w:rPr>
        <w:instrText xml:space="preserve"> PAGEREF _Toc85043336 \h </w:instrText>
      </w:r>
      <w:r w:rsidRPr="003421FC">
        <w:rPr>
          <w:noProof/>
        </w:rPr>
      </w:r>
      <w:r w:rsidRPr="003421FC">
        <w:rPr>
          <w:noProof/>
        </w:rPr>
        <w:fldChar w:fldCharType="separate"/>
      </w:r>
      <w:r w:rsidR="00F67924" w:rsidRPr="003421FC">
        <w:rPr>
          <w:noProof/>
        </w:rPr>
        <w:t>77</w:t>
      </w:r>
      <w:r w:rsidRPr="003421FC">
        <w:rPr>
          <w:noProof/>
        </w:rPr>
        <w:fldChar w:fldCharType="end"/>
      </w:r>
    </w:p>
    <w:p w14:paraId="1CCB9314" w14:textId="798CF884" w:rsidR="00F33F33" w:rsidRPr="003421FC" w:rsidRDefault="00F33F33" w:rsidP="00F33F33">
      <w:pPr>
        <w:pStyle w:val="41"/>
        <w:rPr>
          <w:rFonts w:asciiTheme="minorHAnsi" w:eastAsiaTheme="minorEastAsia" w:hAnsiTheme="minorHAnsi" w:cstheme="minorBidi"/>
          <w:noProof/>
          <w:sz w:val="22"/>
          <w:szCs w:val="22"/>
        </w:rPr>
      </w:pPr>
      <w:r w:rsidRPr="003421FC">
        <w:rPr>
          <w:noProof/>
        </w:rPr>
        <w:t>2.2.5. Сельскохозяйственные, производственные и коммунально-складские территории</w:t>
      </w:r>
      <w:r w:rsidRPr="003421FC">
        <w:rPr>
          <w:noProof/>
        </w:rPr>
        <w:tab/>
      </w:r>
      <w:r w:rsidRPr="003421FC">
        <w:rPr>
          <w:noProof/>
        </w:rPr>
        <w:fldChar w:fldCharType="begin"/>
      </w:r>
      <w:r w:rsidRPr="003421FC">
        <w:rPr>
          <w:noProof/>
        </w:rPr>
        <w:instrText xml:space="preserve"> PAGEREF _Toc85043337 \h </w:instrText>
      </w:r>
      <w:r w:rsidRPr="003421FC">
        <w:rPr>
          <w:noProof/>
        </w:rPr>
      </w:r>
      <w:r w:rsidRPr="003421FC">
        <w:rPr>
          <w:noProof/>
        </w:rPr>
        <w:fldChar w:fldCharType="separate"/>
      </w:r>
      <w:r w:rsidR="00F67924" w:rsidRPr="003421FC">
        <w:rPr>
          <w:noProof/>
        </w:rPr>
        <w:t>95</w:t>
      </w:r>
      <w:r w:rsidRPr="003421FC">
        <w:rPr>
          <w:noProof/>
        </w:rPr>
        <w:fldChar w:fldCharType="end"/>
      </w:r>
    </w:p>
    <w:p w14:paraId="48D6364A" w14:textId="5DFC55A7" w:rsidR="00F33F33" w:rsidRPr="003421FC" w:rsidRDefault="00F33F33" w:rsidP="00F33F33">
      <w:pPr>
        <w:pStyle w:val="41"/>
        <w:rPr>
          <w:rFonts w:asciiTheme="minorHAnsi" w:eastAsiaTheme="minorEastAsia" w:hAnsiTheme="minorHAnsi" w:cstheme="minorBidi"/>
          <w:noProof/>
          <w:sz w:val="22"/>
          <w:szCs w:val="22"/>
        </w:rPr>
      </w:pPr>
      <w:r w:rsidRPr="003421FC">
        <w:rPr>
          <w:noProof/>
        </w:rPr>
        <w:t>2.2.6. Режимные объекты</w:t>
      </w:r>
      <w:r w:rsidRPr="003421FC">
        <w:rPr>
          <w:noProof/>
        </w:rPr>
        <w:tab/>
      </w:r>
      <w:r w:rsidRPr="003421FC">
        <w:rPr>
          <w:noProof/>
        </w:rPr>
        <w:fldChar w:fldCharType="begin"/>
      </w:r>
      <w:r w:rsidRPr="003421FC">
        <w:rPr>
          <w:noProof/>
        </w:rPr>
        <w:instrText xml:space="preserve"> PAGEREF _Toc85043338 \h </w:instrText>
      </w:r>
      <w:r w:rsidRPr="003421FC">
        <w:rPr>
          <w:noProof/>
        </w:rPr>
      </w:r>
      <w:r w:rsidRPr="003421FC">
        <w:rPr>
          <w:noProof/>
        </w:rPr>
        <w:fldChar w:fldCharType="separate"/>
      </w:r>
      <w:r w:rsidR="00F67924" w:rsidRPr="003421FC">
        <w:rPr>
          <w:noProof/>
        </w:rPr>
        <w:t>95</w:t>
      </w:r>
      <w:r w:rsidRPr="003421FC">
        <w:rPr>
          <w:noProof/>
        </w:rPr>
        <w:fldChar w:fldCharType="end"/>
      </w:r>
    </w:p>
    <w:p w14:paraId="5CED8E6C" w14:textId="1C5AD7DA" w:rsidR="00F33F33" w:rsidRPr="003421FC" w:rsidRDefault="00F33F33" w:rsidP="00F33F33">
      <w:pPr>
        <w:pStyle w:val="41"/>
        <w:rPr>
          <w:rFonts w:asciiTheme="minorHAnsi" w:eastAsiaTheme="minorEastAsia" w:hAnsiTheme="minorHAnsi" w:cstheme="minorBidi"/>
          <w:noProof/>
          <w:sz w:val="22"/>
          <w:szCs w:val="22"/>
        </w:rPr>
      </w:pPr>
      <w:r w:rsidRPr="003421FC">
        <w:rPr>
          <w:noProof/>
        </w:rPr>
        <w:t>2.2.7. Зоны особого назначения</w:t>
      </w:r>
      <w:r w:rsidRPr="003421FC">
        <w:rPr>
          <w:noProof/>
        </w:rPr>
        <w:tab/>
      </w:r>
      <w:r w:rsidRPr="003421FC">
        <w:rPr>
          <w:noProof/>
        </w:rPr>
        <w:fldChar w:fldCharType="begin"/>
      </w:r>
      <w:r w:rsidRPr="003421FC">
        <w:rPr>
          <w:noProof/>
        </w:rPr>
        <w:instrText xml:space="preserve"> PAGEREF _Toc85043339 \h </w:instrText>
      </w:r>
      <w:r w:rsidRPr="003421FC">
        <w:rPr>
          <w:noProof/>
        </w:rPr>
      </w:r>
      <w:r w:rsidRPr="003421FC">
        <w:rPr>
          <w:noProof/>
        </w:rPr>
        <w:fldChar w:fldCharType="separate"/>
      </w:r>
      <w:r w:rsidR="00F67924" w:rsidRPr="003421FC">
        <w:rPr>
          <w:noProof/>
        </w:rPr>
        <w:t>95</w:t>
      </w:r>
      <w:r w:rsidRPr="003421FC">
        <w:rPr>
          <w:noProof/>
        </w:rPr>
        <w:fldChar w:fldCharType="end"/>
      </w:r>
    </w:p>
    <w:p w14:paraId="207DA166" w14:textId="7607D19B" w:rsidR="00F33F33" w:rsidRPr="003421FC" w:rsidRDefault="00F33F33" w:rsidP="00F33F33">
      <w:pPr>
        <w:pStyle w:val="41"/>
        <w:rPr>
          <w:rFonts w:asciiTheme="minorHAnsi" w:eastAsiaTheme="minorEastAsia" w:hAnsiTheme="minorHAnsi" w:cstheme="minorBidi"/>
          <w:noProof/>
          <w:sz w:val="22"/>
          <w:szCs w:val="22"/>
        </w:rPr>
      </w:pPr>
      <w:r w:rsidRPr="003421FC">
        <w:rPr>
          <w:noProof/>
        </w:rPr>
        <w:t>2.2.8. Ландшафтно-рекреационные территории</w:t>
      </w:r>
      <w:r w:rsidRPr="003421FC">
        <w:rPr>
          <w:noProof/>
        </w:rPr>
        <w:tab/>
      </w:r>
      <w:r w:rsidRPr="003421FC">
        <w:rPr>
          <w:noProof/>
        </w:rPr>
        <w:fldChar w:fldCharType="begin"/>
      </w:r>
      <w:r w:rsidRPr="003421FC">
        <w:rPr>
          <w:noProof/>
        </w:rPr>
        <w:instrText xml:space="preserve"> PAGEREF _Toc85043340 \h </w:instrText>
      </w:r>
      <w:r w:rsidRPr="003421FC">
        <w:rPr>
          <w:noProof/>
        </w:rPr>
      </w:r>
      <w:r w:rsidRPr="003421FC">
        <w:rPr>
          <w:noProof/>
        </w:rPr>
        <w:fldChar w:fldCharType="separate"/>
      </w:r>
      <w:r w:rsidR="00F67924" w:rsidRPr="003421FC">
        <w:rPr>
          <w:noProof/>
        </w:rPr>
        <w:t>96</w:t>
      </w:r>
      <w:r w:rsidRPr="003421FC">
        <w:rPr>
          <w:noProof/>
        </w:rPr>
        <w:fldChar w:fldCharType="end"/>
      </w:r>
    </w:p>
    <w:p w14:paraId="0EA58992" w14:textId="38F3B74D" w:rsidR="00F33F33" w:rsidRPr="003421FC" w:rsidRDefault="00F33F33" w:rsidP="00F33F33">
      <w:pPr>
        <w:pStyle w:val="41"/>
        <w:rPr>
          <w:rFonts w:asciiTheme="minorHAnsi" w:eastAsiaTheme="minorEastAsia" w:hAnsiTheme="minorHAnsi" w:cstheme="minorBidi"/>
          <w:noProof/>
          <w:sz w:val="22"/>
          <w:szCs w:val="22"/>
        </w:rPr>
      </w:pPr>
      <w:r w:rsidRPr="003421FC">
        <w:rPr>
          <w:noProof/>
        </w:rPr>
        <w:t>2.2.9. Транспортная инфраструктура</w:t>
      </w:r>
      <w:r w:rsidRPr="003421FC">
        <w:rPr>
          <w:noProof/>
        </w:rPr>
        <w:tab/>
      </w:r>
      <w:r w:rsidRPr="003421FC">
        <w:rPr>
          <w:noProof/>
        </w:rPr>
        <w:fldChar w:fldCharType="begin"/>
      </w:r>
      <w:r w:rsidRPr="003421FC">
        <w:rPr>
          <w:noProof/>
        </w:rPr>
        <w:instrText xml:space="preserve"> PAGEREF _Toc85043341 \h </w:instrText>
      </w:r>
      <w:r w:rsidRPr="003421FC">
        <w:rPr>
          <w:noProof/>
        </w:rPr>
      </w:r>
      <w:r w:rsidRPr="003421FC">
        <w:rPr>
          <w:noProof/>
        </w:rPr>
        <w:fldChar w:fldCharType="separate"/>
      </w:r>
      <w:r w:rsidR="00F67924" w:rsidRPr="003421FC">
        <w:rPr>
          <w:noProof/>
        </w:rPr>
        <w:t>96</w:t>
      </w:r>
      <w:r w:rsidRPr="003421FC">
        <w:rPr>
          <w:noProof/>
        </w:rPr>
        <w:fldChar w:fldCharType="end"/>
      </w:r>
    </w:p>
    <w:p w14:paraId="7F9B4C66" w14:textId="3CFC6818" w:rsidR="00F33F33" w:rsidRPr="003421FC" w:rsidRDefault="00F33F33" w:rsidP="00F33F33">
      <w:pPr>
        <w:pStyle w:val="51"/>
        <w:rPr>
          <w:rFonts w:asciiTheme="minorHAnsi" w:eastAsiaTheme="minorEastAsia" w:hAnsiTheme="minorHAnsi" w:cstheme="minorBidi"/>
          <w:noProof/>
          <w:sz w:val="22"/>
          <w:szCs w:val="22"/>
        </w:rPr>
      </w:pPr>
      <w:r w:rsidRPr="003421FC">
        <w:rPr>
          <w:noProof/>
        </w:rPr>
        <w:t>2.2.9.1. Внешний транспорт</w:t>
      </w:r>
      <w:r w:rsidRPr="003421FC">
        <w:rPr>
          <w:noProof/>
        </w:rPr>
        <w:tab/>
      </w:r>
      <w:r w:rsidRPr="003421FC">
        <w:rPr>
          <w:noProof/>
        </w:rPr>
        <w:fldChar w:fldCharType="begin"/>
      </w:r>
      <w:r w:rsidRPr="003421FC">
        <w:rPr>
          <w:noProof/>
        </w:rPr>
        <w:instrText xml:space="preserve"> PAGEREF _Toc85043342 \h </w:instrText>
      </w:r>
      <w:r w:rsidRPr="003421FC">
        <w:rPr>
          <w:noProof/>
        </w:rPr>
      </w:r>
      <w:r w:rsidRPr="003421FC">
        <w:rPr>
          <w:noProof/>
        </w:rPr>
        <w:fldChar w:fldCharType="separate"/>
      </w:r>
      <w:r w:rsidR="00F67924" w:rsidRPr="003421FC">
        <w:rPr>
          <w:noProof/>
        </w:rPr>
        <w:t>96</w:t>
      </w:r>
      <w:r w:rsidRPr="003421FC">
        <w:rPr>
          <w:noProof/>
        </w:rPr>
        <w:fldChar w:fldCharType="end"/>
      </w:r>
    </w:p>
    <w:p w14:paraId="03CEE543" w14:textId="31B8ABBF" w:rsidR="00F33F33" w:rsidRPr="003421FC" w:rsidRDefault="00F33F33" w:rsidP="00F33F33">
      <w:pPr>
        <w:pStyle w:val="51"/>
        <w:rPr>
          <w:rFonts w:asciiTheme="minorHAnsi" w:eastAsiaTheme="minorEastAsia" w:hAnsiTheme="minorHAnsi" w:cstheme="minorBidi"/>
          <w:noProof/>
          <w:sz w:val="22"/>
          <w:szCs w:val="22"/>
        </w:rPr>
      </w:pPr>
      <w:r w:rsidRPr="003421FC">
        <w:rPr>
          <w:noProof/>
        </w:rPr>
        <w:t>2.2.9.2. Улично-дорожная сеть</w:t>
      </w:r>
      <w:r w:rsidRPr="003421FC">
        <w:rPr>
          <w:noProof/>
        </w:rPr>
        <w:tab/>
      </w:r>
      <w:r w:rsidRPr="003421FC">
        <w:rPr>
          <w:noProof/>
        </w:rPr>
        <w:fldChar w:fldCharType="begin"/>
      </w:r>
      <w:r w:rsidRPr="003421FC">
        <w:rPr>
          <w:noProof/>
        </w:rPr>
        <w:instrText xml:space="preserve"> PAGEREF _Toc85043343 \h </w:instrText>
      </w:r>
      <w:r w:rsidRPr="003421FC">
        <w:rPr>
          <w:noProof/>
        </w:rPr>
      </w:r>
      <w:r w:rsidRPr="003421FC">
        <w:rPr>
          <w:noProof/>
        </w:rPr>
        <w:fldChar w:fldCharType="separate"/>
      </w:r>
      <w:r w:rsidR="00F67924" w:rsidRPr="003421FC">
        <w:rPr>
          <w:noProof/>
        </w:rPr>
        <w:t>97</w:t>
      </w:r>
      <w:r w:rsidRPr="003421FC">
        <w:rPr>
          <w:noProof/>
        </w:rPr>
        <w:fldChar w:fldCharType="end"/>
      </w:r>
    </w:p>
    <w:p w14:paraId="333DE6B9" w14:textId="148DCF70" w:rsidR="00F33F33" w:rsidRPr="003421FC" w:rsidRDefault="00F33F33" w:rsidP="00F33F33">
      <w:pPr>
        <w:pStyle w:val="51"/>
        <w:rPr>
          <w:rFonts w:asciiTheme="minorHAnsi" w:eastAsiaTheme="minorEastAsia" w:hAnsiTheme="minorHAnsi" w:cstheme="minorBidi"/>
          <w:noProof/>
          <w:sz w:val="22"/>
          <w:szCs w:val="22"/>
        </w:rPr>
      </w:pPr>
      <w:r w:rsidRPr="003421FC">
        <w:rPr>
          <w:noProof/>
        </w:rPr>
        <w:t>2.2.9.3. Внутренний транспорт</w:t>
      </w:r>
      <w:r w:rsidRPr="003421FC">
        <w:rPr>
          <w:noProof/>
        </w:rPr>
        <w:tab/>
      </w:r>
      <w:r w:rsidRPr="003421FC">
        <w:rPr>
          <w:noProof/>
        </w:rPr>
        <w:fldChar w:fldCharType="begin"/>
      </w:r>
      <w:r w:rsidRPr="003421FC">
        <w:rPr>
          <w:noProof/>
        </w:rPr>
        <w:instrText xml:space="preserve"> PAGEREF _Toc85043344 \h </w:instrText>
      </w:r>
      <w:r w:rsidRPr="003421FC">
        <w:rPr>
          <w:noProof/>
        </w:rPr>
      </w:r>
      <w:r w:rsidRPr="003421FC">
        <w:rPr>
          <w:noProof/>
        </w:rPr>
        <w:fldChar w:fldCharType="separate"/>
      </w:r>
      <w:r w:rsidR="00F67924" w:rsidRPr="003421FC">
        <w:rPr>
          <w:noProof/>
        </w:rPr>
        <w:t>98</w:t>
      </w:r>
      <w:r w:rsidRPr="003421FC">
        <w:rPr>
          <w:noProof/>
        </w:rPr>
        <w:fldChar w:fldCharType="end"/>
      </w:r>
    </w:p>
    <w:p w14:paraId="68C92790" w14:textId="1C5E644B" w:rsidR="00F33F33" w:rsidRPr="003421FC" w:rsidRDefault="00F33F33" w:rsidP="00F33F33">
      <w:pPr>
        <w:pStyle w:val="41"/>
        <w:rPr>
          <w:rFonts w:asciiTheme="minorHAnsi" w:eastAsiaTheme="minorEastAsia" w:hAnsiTheme="minorHAnsi" w:cstheme="minorBidi"/>
          <w:noProof/>
          <w:sz w:val="22"/>
          <w:szCs w:val="22"/>
        </w:rPr>
      </w:pPr>
      <w:r w:rsidRPr="003421FC">
        <w:rPr>
          <w:noProof/>
        </w:rPr>
        <w:t>2.2.10. Инженерная инфраструктура</w:t>
      </w:r>
      <w:r w:rsidRPr="003421FC">
        <w:rPr>
          <w:noProof/>
        </w:rPr>
        <w:tab/>
      </w:r>
      <w:r w:rsidRPr="003421FC">
        <w:rPr>
          <w:noProof/>
        </w:rPr>
        <w:fldChar w:fldCharType="begin"/>
      </w:r>
      <w:r w:rsidRPr="003421FC">
        <w:rPr>
          <w:noProof/>
        </w:rPr>
        <w:instrText xml:space="preserve"> PAGEREF _Toc85043345 \h </w:instrText>
      </w:r>
      <w:r w:rsidRPr="003421FC">
        <w:rPr>
          <w:noProof/>
        </w:rPr>
      </w:r>
      <w:r w:rsidRPr="003421FC">
        <w:rPr>
          <w:noProof/>
        </w:rPr>
        <w:fldChar w:fldCharType="separate"/>
      </w:r>
      <w:r w:rsidR="00F67924" w:rsidRPr="003421FC">
        <w:rPr>
          <w:noProof/>
        </w:rPr>
        <w:t>99</w:t>
      </w:r>
      <w:r w:rsidRPr="003421FC">
        <w:rPr>
          <w:noProof/>
        </w:rPr>
        <w:fldChar w:fldCharType="end"/>
      </w:r>
    </w:p>
    <w:p w14:paraId="07FFAFC9" w14:textId="1442A9AC"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2.2.10.1. Водоснабжение</w:t>
      </w:r>
      <w:r w:rsidRPr="003421FC">
        <w:rPr>
          <w:noProof/>
        </w:rPr>
        <w:tab/>
      </w:r>
      <w:r w:rsidRPr="003421FC">
        <w:rPr>
          <w:noProof/>
        </w:rPr>
        <w:fldChar w:fldCharType="begin"/>
      </w:r>
      <w:r w:rsidRPr="003421FC">
        <w:rPr>
          <w:noProof/>
        </w:rPr>
        <w:instrText xml:space="preserve"> PAGEREF _Toc85043346 \h </w:instrText>
      </w:r>
      <w:r w:rsidRPr="003421FC">
        <w:rPr>
          <w:noProof/>
        </w:rPr>
      </w:r>
      <w:r w:rsidRPr="003421FC">
        <w:rPr>
          <w:noProof/>
        </w:rPr>
        <w:fldChar w:fldCharType="separate"/>
      </w:r>
      <w:r w:rsidR="00F67924" w:rsidRPr="003421FC">
        <w:rPr>
          <w:noProof/>
        </w:rPr>
        <w:t>99</w:t>
      </w:r>
      <w:r w:rsidRPr="003421FC">
        <w:rPr>
          <w:noProof/>
        </w:rPr>
        <w:fldChar w:fldCharType="end"/>
      </w:r>
    </w:p>
    <w:p w14:paraId="770757C8" w14:textId="66653C35"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2.2.10.2. Водоотведение</w:t>
      </w:r>
      <w:r w:rsidRPr="003421FC">
        <w:rPr>
          <w:noProof/>
        </w:rPr>
        <w:tab/>
      </w:r>
      <w:r w:rsidRPr="003421FC">
        <w:rPr>
          <w:noProof/>
        </w:rPr>
        <w:fldChar w:fldCharType="begin"/>
      </w:r>
      <w:r w:rsidRPr="003421FC">
        <w:rPr>
          <w:noProof/>
        </w:rPr>
        <w:instrText xml:space="preserve"> PAGEREF _Toc85043347 \h </w:instrText>
      </w:r>
      <w:r w:rsidRPr="003421FC">
        <w:rPr>
          <w:noProof/>
        </w:rPr>
      </w:r>
      <w:r w:rsidRPr="003421FC">
        <w:rPr>
          <w:noProof/>
        </w:rPr>
        <w:fldChar w:fldCharType="separate"/>
      </w:r>
      <w:r w:rsidR="00F67924" w:rsidRPr="003421FC">
        <w:rPr>
          <w:noProof/>
        </w:rPr>
        <w:t>102</w:t>
      </w:r>
      <w:r w:rsidRPr="003421FC">
        <w:rPr>
          <w:noProof/>
        </w:rPr>
        <w:fldChar w:fldCharType="end"/>
      </w:r>
    </w:p>
    <w:p w14:paraId="6FBF8279" w14:textId="709EED55"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2.2.10.3. Газоснабжение</w:t>
      </w:r>
      <w:r w:rsidRPr="003421FC">
        <w:rPr>
          <w:noProof/>
        </w:rPr>
        <w:tab/>
      </w:r>
      <w:r w:rsidRPr="003421FC">
        <w:rPr>
          <w:noProof/>
        </w:rPr>
        <w:fldChar w:fldCharType="begin"/>
      </w:r>
      <w:r w:rsidRPr="003421FC">
        <w:rPr>
          <w:noProof/>
        </w:rPr>
        <w:instrText xml:space="preserve"> PAGEREF _Toc85043348 \h </w:instrText>
      </w:r>
      <w:r w:rsidRPr="003421FC">
        <w:rPr>
          <w:noProof/>
        </w:rPr>
      </w:r>
      <w:r w:rsidRPr="003421FC">
        <w:rPr>
          <w:noProof/>
        </w:rPr>
        <w:fldChar w:fldCharType="separate"/>
      </w:r>
      <w:r w:rsidR="00F67924" w:rsidRPr="003421FC">
        <w:rPr>
          <w:noProof/>
        </w:rPr>
        <w:t>103</w:t>
      </w:r>
      <w:r w:rsidRPr="003421FC">
        <w:rPr>
          <w:noProof/>
        </w:rPr>
        <w:fldChar w:fldCharType="end"/>
      </w:r>
    </w:p>
    <w:p w14:paraId="20FD4EAD" w14:textId="5A4434DB"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2.2.10.4. Теплоснабжение</w:t>
      </w:r>
      <w:r w:rsidRPr="003421FC">
        <w:rPr>
          <w:noProof/>
        </w:rPr>
        <w:tab/>
      </w:r>
      <w:r w:rsidRPr="003421FC">
        <w:rPr>
          <w:noProof/>
        </w:rPr>
        <w:fldChar w:fldCharType="begin"/>
      </w:r>
      <w:r w:rsidRPr="003421FC">
        <w:rPr>
          <w:noProof/>
        </w:rPr>
        <w:instrText xml:space="preserve"> PAGEREF _Toc85043349 \h </w:instrText>
      </w:r>
      <w:r w:rsidRPr="003421FC">
        <w:rPr>
          <w:noProof/>
        </w:rPr>
      </w:r>
      <w:r w:rsidRPr="003421FC">
        <w:rPr>
          <w:noProof/>
        </w:rPr>
        <w:fldChar w:fldCharType="separate"/>
      </w:r>
      <w:r w:rsidR="00F67924" w:rsidRPr="003421FC">
        <w:rPr>
          <w:noProof/>
        </w:rPr>
        <w:t>104</w:t>
      </w:r>
      <w:r w:rsidRPr="003421FC">
        <w:rPr>
          <w:noProof/>
        </w:rPr>
        <w:fldChar w:fldCharType="end"/>
      </w:r>
    </w:p>
    <w:p w14:paraId="30BFF9EC" w14:textId="4C477CB6"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2.2.10.5. Электроснабжение</w:t>
      </w:r>
      <w:r w:rsidRPr="003421FC">
        <w:rPr>
          <w:noProof/>
        </w:rPr>
        <w:tab/>
      </w:r>
      <w:r w:rsidRPr="003421FC">
        <w:rPr>
          <w:noProof/>
        </w:rPr>
        <w:fldChar w:fldCharType="begin"/>
      </w:r>
      <w:r w:rsidRPr="003421FC">
        <w:rPr>
          <w:noProof/>
        </w:rPr>
        <w:instrText xml:space="preserve"> PAGEREF _Toc85043350 \h </w:instrText>
      </w:r>
      <w:r w:rsidRPr="003421FC">
        <w:rPr>
          <w:noProof/>
        </w:rPr>
      </w:r>
      <w:r w:rsidRPr="003421FC">
        <w:rPr>
          <w:noProof/>
        </w:rPr>
        <w:fldChar w:fldCharType="separate"/>
      </w:r>
      <w:r w:rsidR="00F67924" w:rsidRPr="003421FC">
        <w:rPr>
          <w:noProof/>
        </w:rPr>
        <w:t>105</w:t>
      </w:r>
      <w:r w:rsidRPr="003421FC">
        <w:rPr>
          <w:noProof/>
        </w:rPr>
        <w:fldChar w:fldCharType="end"/>
      </w:r>
    </w:p>
    <w:p w14:paraId="4FE3999E" w14:textId="1DA07571" w:rsidR="00F33F33" w:rsidRPr="003421FC" w:rsidRDefault="00F33F33" w:rsidP="00F33F33">
      <w:pPr>
        <w:pStyle w:val="51"/>
        <w:rPr>
          <w:rFonts w:asciiTheme="minorHAnsi" w:eastAsiaTheme="minorEastAsia" w:hAnsiTheme="minorHAnsi" w:cstheme="minorBidi"/>
          <w:noProof/>
          <w:sz w:val="22"/>
          <w:szCs w:val="22"/>
        </w:rPr>
      </w:pPr>
      <w:r w:rsidRPr="003421FC">
        <w:rPr>
          <w:noProof/>
        </w:rPr>
        <w:t>2.2.10.6. Системы связи</w:t>
      </w:r>
      <w:r w:rsidRPr="003421FC">
        <w:rPr>
          <w:noProof/>
        </w:rPr>
        <w:tab/>
      </w:r>
      <w:r w:rsidRPr="003421FC">
        <w:rPr>
          <w:noProof/>
        </w:rPr>
        <w:fldChar w:fldCharType="begin"/>
      </w:r>
      <w:r w:rsidRPr="003421FC">
        <w:rPr>
          <w:noProof/>
        </w:rPr>
        <w:instrText xml:space="preserve"> PAGEREF _Toc85043351 \h </w:instrText>
      </w:r>
      <w:r w:rsidRPr="003421FC">
        <w:rPr>
          <w:noProof/>
        </w:rPr>
      </w:r>
      <w:r w:rsidRPr="003421FC">
        <w:rPr>
          <w:noProof/>
        </w:rPr>
        <w:fldChar w:fldCharType="separate"/>
      </w:r>
      <w:r w:rsidR="00F67924" w:rsidRPr="003421FC">
        <w:rPr>
          <w:noProof/>
        </w:rPr>
        <w:t>106</w:t>
      </w:r>
      <w:r w:rsidRPr="003421FC">
        <w:rPr>
          <w:noProof/>
        </w:rPr>
        <w:fldChar w:fldCharType="end"/>
      </w:r>
    </w:p>
    <w:p w14:paraId="698915CB" w14:textId="64278BD8" w:rsidR="00F33F33" w:rsidRPr="003421FC" w:rsidRDefault="00F33F33" w:rsidP="00F33F33">
      <w:pPr>
        <w:pStyle w:val="41"/>
        <w:rPr>
          <w:rFonts w:asciiTheme="minorHAnsi" w:eastAsiaTheme="minorEastAsia" w:hAnsiTheme="minorHAnsi" w:cstheme="minorBidi"/>
          <w:noProof/>
          <w:sz w:val="22"/>
          <w:szCs w:val="22"/>
        </w:rPr>
      </w:pPr>
      <w:r w:rsidRPr="003421FC">
        <w:rPr>
          <w:noProof/>
        </w:rPr>
        <w:t>2.2.11. Инженерная подготовка территории</w:t>
      </w:r>
      <w:r w:rsidRPr="003421FC">
        <w:rPr>
          <w:noProof/>
        </w:rPr>
        <w:tab/>
      </w:r>
      <w:r w:rsidRPr="003421FC">
        <w:rPr>
          <w:noProof/>
        </w:rPr>
        <w:fldChar w:fldCharType="begin"/>
      </w:r>
      <w:r w:rsidRPr="003421FC">
        <w:rPr>
          <w:noProof/>
        </w:rPr>
        <w:instrText xml:space="preserve"> PAGEREF _Toc85043352 \h </w:instrText>
      </w:r>
      <w:r w:rsidRPr="003421FC">
        <w:rPr>
          <w:noProof/>
        </w:rPr>
      </w:r>
      <w:r w:rsidRPr="003421FC">
        <w:rPr>
          <w:noProof/>
        </w:rPr>
        <w:fldChar w:fldCharType="separate"/>
      </w:r>
      <w:r w:rsidR="00F67924" w:rsidRPr="003421FC">
        <w:rPr>
          <w:noProof/>
        </w:rPr>
        <w:t>107</w:t>
      </w:r>
      <w:r w:rsidRPr="003421FC">
        <w:rPr>
          <w:noProof/>
        </w:rPr>
        <w:fldChar w:fldCharType="end"/>
      </w:r>
    </w:p>
    <w:p w14:paraId="4B15ECF4" w14:textId="3DD9BCD5" w:rsidR="00F33F33" w:rsidRPr="003421FC" w:rsidRDefault="00F33F33" w:rsidP="00F33F33">
      <w:pPr>
        <w:pStyle w:val="41"/>
        <w:rPr>
          <w:rFonts w:asciiTheme="minorHAnsi" w:eastAsiaTheme="minorEastAsia" w:hAnsiTheme="minorHAnsi" w:cstheme="minorBidi"/>
          <w:noProof/>
          <w:sz w:val="22"/>
          <w:szCs w:val="22"/>
        </w:rPr>
      </w:pPr>
      <w:r w:rsidRPr="003421FC">
        <w:rPr>
          <w:noProof/>
        </w:rPr>
        <w:t>2.2.12. Обоснование размещения объектов местного значения</w:t>
      </w:r>
      <w:r w:rsidRPr="003421FC">
        <w:rPr>
          <w:noProof/>
        </w:rPr>
        <w:tab/>
      </w:r>
      <w:r w:rsidRPr="003421FC">
        <w:rPr>
          <w:noProof/>
        </w:rPr>
        <w:fldChar w:fldCharType="begin"/>
      </w:r>
      <w:r w:rsidRPr="003421FC">
        <w:rPr>
          <w:noProof/>
        </w:rPr>
        <w:instrText xml:space="preserve"> PAGEREF _Toc85043353 \h </w:instrText>
      </w:r>
      <w:r w:rsidRPr="003421FC">
        <w:rPr>
          <w:noProof/>
        </w:rPr>
      </w:r>
      <w:r w:rsidRPr="003421FC">
        <w:rPr>
          <w:noProof/>
        </w:rPr>
        <w:fldChar w:fldCharType="separate"/>
      </w:r>
      <w:r w:rsidR="00F67924" w:rsidRPr="003421FC">
        <w:rPr>
          <w:noProof/>
        </w:rPr>
        <w:t>107</w:t>
      </w:r>
      <w:r w:rsidRPr="003421FC">
        <w:rPr>
          <w:noProof/>
        </w:rPr>
        <w:fldChar w:fldCharType="end"/>
      </w:r>
    </w:p>
    <w:p w14:paraId="23302F2C" w14:textId="3334E492"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2.3. Прогнозируемые ограничения использования территории</w:t>
      </w:r>
      <w:r w:rsidRPr="003421FC">
        <w:rPr>
          <w:color w:val="auto"/>
        </w:rPr>
        <w:tab/>
      </w:r>
      <w:r w:rsidRPr="003421FC">
        <w:rPr>
          <w:color w:val="auto"/>
        </w:rPr>
        <w:fldChar w:fldCharType="begin"/>
      </w:r>
      <w:r w:rsidRPr="003421FC">
        <w:rPr>
          <w:color w:val="auto"/>
        </w:rPr>
        <w:instrText xml:space="preserve"> PAGEREF _Toc85043354 \h </w:instrText>
      </w:r>
      <w:r w:rsidRPr="003421FC">
        <w:rPr>
          <w:color w:val="auto"/>
        </w:rPr>
      </w:r>
      <w:r w:rsidRPr="003421FC">
        <w:rPr>
          <w:color w:val="auto"/>
        </w:rPr>
        <w:fldChar w:fldCharType="separate"/>
      </w:r>
      <w:r w:rsidR="00F67924" w:rsidRPr="003421FC">
        <w:rPr>
          <w:color w:val="auto"/>
        </w:rPr>
        <w:t>112</w:t>
      </w:r>
      <w:r w:rsidRPr="003421FC">
        <w:rPr>
          <w:color w:val="auto"/>
        </w:rPr>
        <w:fldChar w:fldCharType="end"/>
      </w:r>
    </w:p>
    <w:p w14:paraId="0A8E7F5B" w14:textId="771B8F42"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Карта зон с особыми условиями использования территорий</w:t>
      </w:r>
      <w:r w:rsidRPr="003421FC">
        <w:rPr>
          <w:color w:val="auto"/>
        </w:rPr>
        <w:tab/>
      </w:r>
      <w:r w:rsidRPr="003421FC">
        <w:rPr>
          <w:color w:val="auto"/>
        </w:rPr>
        <w:fldChar w:fldCharType="begin"/>
      </w:r>
      <w:r w:rsidRPr="003421FC">
        <w:rPr>
          <w:color w:val="auto"/>
        </w:rPr>
        <w:instrText xml:space="preserve"> PAGEREF _Toc85043355 \h </w:instrText>
      </w:r>
      <w:r w:rsidRPr="003421FC">
        <w:rPr>
          <w:color w:val="auto"/>
        </w:rPr>
      </w:r>
      <w:r w:rsidRPr="003421FC">
        <w:rPr>
          <w:color w:val="auto"/>
        </w:rPr>
        <w:fldChar w:fldCharType="separate"/>
      </w:r>
      <w:r w:rsidR="00F67924" w:rsidRPr="003421FC">
        <w:rPr>
          <w:color w:val="auto"/>
        </w:rPr>
        <w:t>125</w:t>
      </w:r>
      <w:r w:rsidRPr="003421FC">
        <w:rPr>
          <w:color w:val="auto"/>
        </w:rPr>
        <w:fldChar w:fldCharType="end"/>
      </w:r>
    </w:p>
    <w:p w14:paraId="17B88DC5" w14:textId="64EBE30B"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3. ОЦЕНКА ВОЗМОЖНОГО ВЛИЯНИЯ ПЛАНИРУЕМЫХ ДЛЯ РАЗМЕЩЕНИЯ ОБЪЕКТОВ МЕСТНОГО ЗНАЧЕНИЯ ПОСЕЛЕНИЯ НА КОМПЛЕКСНОЕ РАЗВИТИЕ ЭТИХ ТЕРРИТОРИЙ</w:t>
      </w:r>
      <w:r w:rsidRPr="003421FC">
        <w:rPr>
          <w:b w:val="0"/>
          <w:color w:val="auto"/>
        </w:rPr>
        <w:tab/>
      </w:r>
      <w:r w:rsidRPr="003421FC">
        <w:rPr>
          <w:b w:val="0"/>
          <w:color w:val="auto"/>
        </w:rPr>
        <w:fldChar w:fldCharType="begin"/>
      </w:r>
      <w:r w:rsidRPr="003421FC">
        <w:rPr>
          <w:b w:val="0"/>
          <w:color w:val="auto"/>
        </w:rPr>
        <w:instrText xml:space="preserve"> PAGEREF _Toc85043356 \h </w:instrText>
      </w:r>
      <w:r w:rsidRPr="003421FC">
        <w:rPr>
          <w:b w:val="0"/>
          <w:color w:val="auto"/>
        </w:rPr>
      </w:r>
      <w:r w:rsidRPr="003421FC">
        <w:rPr>
          <w:b w:val="0"/>
          <w:color w:val="auto"/>
        </w:rPr>
        <w:fldChar w:fldCharType="separate"/>
      </w:r>
      <w:r w:rsidR="00F67924" w:rsidRPr="003421FC">
        <w:rPr>
          <w:b w:val="0"/>
          <w:color w:val="auto"/>
        </w:rPr>
        <w:t>126</w:t>
      </w:r>
      <w:r w:rsidRPr="003421FC">
        <w:rPr>
          <w:b w:val="0"/>
          <w:color w:val="auto"/>
        </w:rPr>
        <w:fldChar w:fldCharType="end"/>
      </w:r>
    </w:p>
    <w:p w14:paraId="1E236B87" w14:textId="5B950DAF"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3.1. Жилой фонд</w:t>
      </w:r>
      <w:r w:rsidRPr="003421FC">
        <w:rPr>
          <w:color w:val="auto"/>
        </w:rPr>
        <w:tab/>
      </w:r>
      <w:r w:rsidRPr="003421FC">
        <w:rPr>
          <w:color w:val="auto"/>
        </w:rPr>
        <w:fldChar w:fldCharType="begin"/>
      </w:r>
      <w:r w:rsidRPr="003421FC">
        <w:rPr>
          <w:color w:val="auto"/>
        </w:rPr>
        <w:instrText xml:space="preserve"> PAGEREF _Toc85043357 \h </w:instrText>
      </w:r>
      <w:r w:rsidRPr="003421FC">
        <w:rPr>
          <w:color w:val="auto"/>
        </w:rPr>
      </w:r>
      <w:r w:rsidRPr="003421FC">
        <w:rPr>
          <w:color w:val="auto"/>
        </w:rPr>
        <w:fldChar w:fldCharType="separate"/>
      </w:r>
      <w:r w:rsidR="00F67924" w:rsidRPr="003421FC">
        <w:rPr>
          <w:color w:val="auto"/>
        </w:rPr>
        <w:t>126</w:t>
      </w:r>
      <w:r w:rsidRPr="003421FC">
        <w:rPr>
          <w:color w:val="auto"/>
        </w:rPr>
        <w:fldChar w:fldCharType="end"/>
      </w:r>
    </w:p>
    <w:p w14:paraId="4FE0CCEB" w14:textId="6ADD8EE2"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3.2. Учреждения обслуживания</w:t>
      </w:r>
      <w:r w:rsidRPr="003421FC">
        <w:rPr>
          <w:color w:val="auto"/>
        </w:rPr>
        <w:tab/>
      </w:r>
      <w:r w:rsidRPr="003421FC">
        <w:rPr>
          <w:color w:val="auto"/>
        </w:rPr>
        <w:fldChar w:fldCharType="begin"/>
      </w:r>
      <w:r w:rsidRPr="003421FC">
        <w:rPr>
          <w:color w:val="auto"/>
        </w:rPr>
        <w:instrText xml:space="preserve"> PAGEREF _Toc85043358 \h </w:instrText>
      </w:r>
      <w:r w:rsidRPr="003421FC">
        <w:rPr>
          <w:color w:val="auto"/>
        </w:rPr>
      </w:r>
      <w:r w:rsidRPr="003421FC">
        <w:rPr>
          <w:color w:val="auto"/>
        </w:rPr>
        <w:fldChar w:fldCharType="separate"/>
      </w:r>
      <w:r w:rsidR="00F67924" w:rsidRPr="003421FC">
        <w:rPr>
          <w:color w:val="auto"/>
        </w:rPr>
        <w:t>126</w:t>
      </w:r>
      <w:r w:rsidRPr="003421FC">
        <w:rPr>
          <w:color w:val="auto"/>
        </w:rPr>
        <w:fldChar w:fldCharType="end"/>
      </w:r>
    </w:p>
    <w:p w14:paraId="7E223A05" w14:textId="5B5F3A28"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3.3. Сельскохозяйственные, производственные и коммунально-складские территории</w:t>
      </w:r>
      <w:r w:rsidRPr="003421FC">
        <w:rPr>
          <w:color w:val="auto"/>
        </w:rPr>
        <w:tab/>
      </w:r>
      <w:r w:rsidRPr="003421FC">
        <w:rPr>
          <w:color w:val="auto"/>
        </w:rPr>
        <w:fldChar w:fldCharType="begin"/>
      </w:r>
      <w:r w:rsidRPr="003421FC">
        <w:rPr>
          <w:color w:val="auto"/>
        </w:rPr>
        <w:instrText xml:space="preserve"> PAGEREF _Toc85043359 \h </w:instrText>
      </w:r>
      <w:r w:rsidRPr="003421FC">
        <w:rPr>
          <w:color w:val="auto"/>
        </w:rPr>
      </w:r>
      <w:r w:rsidRPr="003421FC">
        <w:rPr>
          <w:color w:val="auto"/>
        </w:rPr>
        <w:fldChar w:fldCharType="separate"/>
      </w:r>
      <w:r w:rsidR="00F67924" w:rsidRPr="003421FC">
        <w:rPr>
          <w:color w:val="auto"/>
        </w:rPr>
        <w:t>126</w:t>
      </w:r>
      <w:r w:rsidRPr="003421FC">
        <w:rPr>
          <w:color w:val="auto"/>
        </w:rPr>
        <w:fldChar w:fldCharType="end"/>
      </w:r>
    </w:p>
    <w:p w14:paraId="0218CC2E" w14:textId="13097D1A"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3.4. Зоны особого назначения</w:t>
      </w:r>
      <w:r w:rsidRPr="003421FC">
        <w:rPr>
          <w:color w:val="auto"/>
        </w:rPr>
        <w:tab/>
      </w:r>
      <w:r w:rsidRPr="003421FC">
        <w:rPr>
          <w:color w:val="auto"/>
        </w:rPr>
        <w:fldChar w:fldCharType="begin"/>
      </w:r>
      <w:r w:rsidRPr="003421FC">
        <w:rPr>
          <w:color w:val="auto"/>
        </w:rPr>
        <w:instrText xml:space="preserve"> PAGEREF _Toc85043360 \h </w:instrText>
      </w:r>
      <w:r w:rsidRPr="003421FC">
        <w:rPr>
          <w:color w:val="auto"/>
        </w:rPr>
      </w:r>
      <w:r w:rsidRPr="003421FC">
        <w:rPr>
          <w:color w:val="auto"/>
        </w:rPr>
        <w:fldChar w:fldCharType="separate"/>
      </w:r>
      <w:r w:rsidR="00F67924" w:rsidRPr="003421FC">
        <w:rPr>
          <w:color w:val="auto"/>
        </w:rPr>
        <w:t>126</w:t>
      </w:r>
      <w:r w:rsidRPr="003421FC">
        <w:rPr>
          <w:color w:val="auto"/>
        </w:rPr>
        <w:fldChar w:fldCharType="end"/>
      </w:r>
    </w:p>
    <w:p w14:paraId="0C5DA5A7" w14:textId="20B9A76C"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3.5. Ландшафтно-рекреационные территории</w:t>
      </w:r>
      <w:r w:rsidRPr="003421FC">
        <w:rPr>
          <w:color w:val="auto"/>
        </w:rPr>
        <w:tab/>
      </w:r>
      <w:r w:rsidRPr="003421FC">
        <w:rPr>
          <w:color w:val="auto"/>
        </w:rPr>
        <w:fldChar w:fldCharType="begin"/>
      </w:r>
      <w:r w:rsidRPr="003421FC">
        <w:rPr>
          <w:color w:val="auto"/>
        </w:rPr>
        <w:instrText xml:space="preserve"> PAGEREF _Toc85043361 \h </w:instrText>
      </w:r>
      <w:r w:rsidRPr="003421FC">
        <w:rPr>
          <w:color w:val="auto"/>
        </w:rPr>
      </w:r>
      <w:r w:rsidRPr="003421FC">
        <w:rPr>
          <w:color w:val="auto"/>
        </w:rPr>
        <w:fldChar w:fldCharType="separate"/>
      </w:r>
      <w:r w:rsidR="00F67924" w:rsidRPr="003421FC">
        <w:rPr>
          <w:color w:val="auto"/>
        </w:rPr>
        <w:t>127</w:t>
      </w:r>
      <w:r w:rsidRPr="003421FC">
        <w:rPr>
          <w:color w:val="auto"/>
        </w:rPr>
        <w:fldChar w:fldCharType="end"/>
      </w:r>
    </w:p>
    <w:p w14:paraId="7FA8C033" w14:textId="1AC83F34"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3.6. Транспортная инфраструктура</w:t>
      </w:r>
      <w:r w:rsidRPr="003421FC">
        <w:rPr>
          <w:color w:val="auto"/>
        </w:rPr>
        <w:tab/>
      </w:r>
      <w:r w:rsidRPr="003421FC">
        <w:rPr>
          <w:color w:val="auto"/>
        </w:rPr>
        <w:fldChar w:fldCharType="begin"/>
      </w:r>
      <w:r w:rsidRPr="003421FC">
        <w:rPr>
          <w:color w:val="auto"/>
        </w:rPr>
        <w:instrText xml:space="preserve"> PAGEREF _Toc85043362 \h </w:instrText>
      </w:r>
      <w:r w:rsidRPr="003421FC">
        <w:rPr>
          <w:color w:val="auto"/>
        </w:rPr>
      </w:r>
      <w:r w:rsidRPr="003421FC">
        <w:rPr>
          <w:color w:val="auto"/>
        </w:rPr>
        <w:fldChar w:fldCharType="separate"/>
      </w:r>
      <w:r w:rsidR="00F67924" w:rsidRPr="003421FC">
        <w:rPr>
          <w:color w:val="auto"/>
        </w:rPr>
        <w:t>127</w:t>
      </w:r>
      <w:r w:rsidRPr="003421FC">
        <w:rPr>
          <w:color w:val="auto"/>
        </w:rPr>
        <w:fldChar w:fldCharType="end"/>
      </w:r>
    </w:p>
    <w:p w14:paraId="07E24EC5" w14:textId="5D2ACBBB"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3.7. Инженерная инфраструктура</w:t>
      </w:r>
      <w:r w:rsidRPr="003421FC">
        <w:rPr>
          <w:color w:val="auto"/>
        </w:rPr>
        <w:tab/>
      </w:r>
      <w:r w:rsidRPr="003421FC">
        <w:rPr>
          <w:color w:val="auto"/>
        </w:rPr>
        <w:fldChar w:fldCharType="begin"/>
      </w:r>
      <w:r w:rsidRPr="003421FC">
        <w:rPr>
          <w:color w:val="auto"/>
        </w:rPr>
        <w:instrText xml:space="preserve"> PAGEREF _Toc85043363 \h </w:instrText>
      </w:r>
      <w:r w:rsidRPr="003421FC">
        <w:rPr>
          <w:color w:val="auto"/>
        </w:rPr>
      </w:r>
      <w:r w:rsidRPr="003421FC">
        <w:rPr>
          <w:color w:val="auto"/>
        </w:rPr>
        <w:fldChar w:fldCharType="separate"/>
      </w:r>
      <w:r w:rsidR="00F67924" w:rsidRPr="003421FC">
        <w:rPr>
          <w:color w:val="auto"/>
        </w:rPr>
        <w:t>127</w:t>
      </w:r>
      <w:r w:rsidRPr="003421FC">
        <w:rPr>
          <w:color w:val="auto"/>
        </w:rPr>
        <w:fldChar w:fldCharType="end"/>
      </w:r>
    </w:p>
    <w:p w14:paraId="0FF495A4" w14:textId="3E7059C6"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3.7.1. Водоснабжение</w:t>
      </w:r>
      <w:r w:rsidRPr="003421FC">
        <w:rPr>
          <w:noProof/>
        </w:rPr>
        <w:tab/>
      </w:r>
      <w:r w:rsidRPr="003421FC">
        <w:rPr>
          <w:noProof/>
        </w:rPr>
        <w:fldChar w:fldCharType="begin"/>
      </w:r>
      <w:r w:rsidRPr="003421FC">
        <w:rPr>
          <w:noProof/>
        </w:rPr>
        <w:instrText xml:space="preserve"> PAGEREF _Toc85043364 \h </w:instrText>
      </w:r>
      <w:r w:rsidRPr="003421FC">
        <w:rPr>
          <w:noProof/>
        </w:rPr>
      </w:r>
      <w:r w:rsidRPr="003421FC">
        <w:rPr>
          <w:noProof/>
        </w:rPr>
        <w:fldChar w:fldCharType="separate"/>
      </w:r>
      <w:r w:rsidR="00F67924" w:rsidRPr="003421FC">
        <w:rPr>
          <w:noProof/>
        </w:rPr>
        <w:t>127</w:t>
      </w:r>
      <w:r w:rsidRPr="003421FC">
        <w:rPr>
          <w:noProof/>
        </w:rPr>
        <w:fldChar w:fldCharType="end"/>
      </w:r>
    </w:p>
    <w:p w14:paraId="351D5F4A" w14:textId="2742D4E1"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3.7.2. Водоотведение</w:t>
      </w:r>
      <w:r w:rsidRPr="003421FC">
        <w:rPr>
          <w:noProof/>
        </w:rPr>
        <w:tab/>
      </w:r>
      <w:r w:rsidRPr="003421FC">
        <w:rPr>
          <w:noProof/>
        </w:rPr>
        <w:fldChar w:fldCharType="begin"/>
      </w:r>
      <w:r w:rsidRPr="003421FC">
        <w:rPr>
          <w:noProof/>
        </w:rPr>
        <w:instrText xml:space="preserve"> PAGEREF _Toc85043365 \h </w:instrText>
      </w:r>
      <w:r w:rsidRPr="003421FC">
        <w:rPr>
          <w:noProof/>
        </w:rPr>
      </w:r>
      <w:r w:rsidRPr="003421FC">
        <w:rPr>
          <w:noProof/>
        </w:rPr>
        <w:fldChar w:fldCharType="separate"/>
      </w:r>
      <w:r w:rsidR="00F67924" w:rsidRPr="003421FC">
        <w:rPr>
          <w:noProof/>
        </w:rPr>
        <w:t>127</w:t>
      </w:r>
      <w:r w:rsidRPr="003421FC">
        <w:rPr>
          <w:noProof/>
        </w:rPr>
        <w:fldChar w:fldCharType="end"/>
      </w:r>
    </w:p>
    <w:p w14:paraId="42DD61E4" w14:textId="38963733"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3.7.3. Газоснабжение</w:t>
      </w:r>
      <w:r w:rsidRPr="003421FC">
        <w:rPr>
          <w:noProof/>
        </w:rPr>
        <w:tab/>
      </w:r>
      <w:r w:rsidRPr="003421FC">
        <w:rPr>
          <w:noProof/>
        </w:rPr>
        <w:fldChar w:fldCharType="begin"/>
      </w:r>
      <w:r w:rsidRPr="003421FC">
        <w:rPr>
          <w:noProof/>
        </w:rPr>
        <w:instrText xml:space="preserve"> PAGEREF _Toc85043366 \h </w:instrText>
      </w:r>
      <w:r w:rsidRPr="003421FC">
        <w:rPr>
          <w:noProof/>
        </w:rPr>
      </w:r>
      <w:r w:rsidRPr="003421FC">
        <w:rPr>
          <w:noProof/>
        </w:rPr>
        <w:fldChar w:fldCharType="separate"/>
      </w:r>
      <w:r w:rsidR="00F67924" w:rsidRPr="003421FC">
        <w:rPr>
          <w:noProof/>
        </w:rPr>
        <w:t>128</w:t>
      </w:r>
      <w:r w:rsidRPr="003421FC">
        <w:rPr>
          <w:noProof/>
        </w:rPr>
        <w:fldChar w:fldCharType="end"/>
      </w:r>
    </w:p>
    <w:p w14:paraId="420130A9" w14:textId="5931A3CD"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3.7.4. Теплоснабжение</w:t>
      </w:r>
      <w:r w:rsidRPr="003421FC">
        <w:rPr>
          <w:noProof/>
        </w:rPr>
        <w:tab/>
      </w:r>
      <w:r w:rsidRPr="003421FC">
        <w:rPr>
          <w:noProof/>
        </w:rPr>
        <w:fldChar w:fldCharType="begin"/>
      </w:r>
      <w:r w:rsidRPr="003421FC">
        <w:rPr>
          <w:noProof/>
        </w:rPr>
        <w:instrText xml:space="preserve"> PAGEREF _Toc85043367 \h </w:instrText>
      </w:r>
      <w:r w:rsidRPr="003421FC">
        <w:rPr>
          <w:noProof/>
        </w:rPr>
      </w:r>
      <w:r w:rsidRPr="003421FC">
        <w:rPr>
          <w:noProof/>
        </w:rPr>
        <w:fldChar w:fldCharType="separate"/>
      </w:r>
      <w:r w:rsidR="00F67924" w:rsidRPr="003421FC">
        <w:rPr>
          <w:noProof/>
        </w:rPr>
        <w:t>128</w:t>
      </w:r>
      <w:r w:rsidRPr="003421FC">
        <w:rPr>
          <w:noProof/>
        </w:rPr>
        <w:fldChar w:fldCharType="end"/>
      </w:r>
    </w:p>
    <w:p w14:paraId="42B48C26" w14:textId="40721F7D"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3.7.5. Электроснабжение</w:t>
      </w:r>
      <w:r w:rsidRPr="003421FC">
        <w:rPr>
          <w:noProof/>
        </w:rPr>
        <w:tab/>
      </w:r>
      <w:r w:rsidRPr="003421FC">
        <w:rPr>
          <w:noProof/>
        </w:rPr>
        <w:fldChar w:fldCharType="begin"/>
      </w:r>
      <w:r w:rsidRPr="003421FC">
        <w:rPr>
          <w:noProof/>
        </w:rPr>
        <w:instrText xml:space="preserve"> PAGEREF _Toc85043368 \h </w:instrText>
      </w:r>
      <w:r w:rsidRPr="003421FC">
        <w:rPr>
          <w:noProof/>
        </w:rPr>
      </w:r>
      <w:r w:rsidRPr="003421FC">
        <w:rPr>
          <w:noProof/>
        </w:rPr>
        <w:fldChar w:fldCharType="separate"/>
      </w:r>
      <w:r w:rsidR="00F67924" w:rsidRPr="003421FC">
        <w:rPr>
          <w:noProof/>
        </w:rPr>
        <w:t>128</w:t>
      </w:r>
      <w:r w:rsidRPr="003421FC">
        <w:rPr>
          <w:noProof/>
        </w:rPr>
        <w:fldChar w:fldCharType="end"/>
      </w:r>
    </w:p>
    <w:p w14:paraId="237175F5" w14:textId="1ECF3C15"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3.7.6. Системы связи</w:t>
      </w:r>
      <w:r w:rsidRPr="003421FC">
        <w:rPr>
          <w:noProof/>
        </w:rPr>
        <w:tab/>
      </w:r>
      <w:r w:rsidRPr="003421FC">
        <w:rPr>
          <w:noProof/>
        </w:rPr>
        <w:fldChar w:fldCharType="begin"/>
      </w:r>
      <w:r w:rsidRPr="003421FC">
        <w:rPr>
          <w:noProof/>
        </w:rPr>
        <w:instrText xml:space="preserve"> PAGEREF _Toc85043369 \h </w:instrText>
      </w:r>
      <w:r w:rsidRPr="003421FC">
        <w:rPr>
          <w:noProof/>
        </w:rPr>
      </w:r>
      <w:r w:rsidRPr="003421FC">
        <w:rPr>
          <w:noProof/>
        </w:rPr>
        <w:fldChar w:fldCharType="separate"/>
      </w:r>
      <w:r w:rsidR="00F67924" w:rsidRPr="003421FC">
        <w:rPr>
          <w:noProof/>
        </w:rPr>
        <w:t>128</w:t>
      </w:r>
      <w:r w:rsidRPr="003421FC">
        <w:rPr>
          <w:noProof/>
        </w:rPr>
        <w:fldChar w:fldCharType="end"/>
      </w:r>
    </w:p>
    <w:p w14:paraId="52C6FDE9" w14:textId="412FAA45"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3.8. Инженерная подготовка территории</w:t>
      </w:r>
      <w:r w:rsidRPr="003421FC">
        <w:rPr>
          <w:color w:val="auto"/>
        </w:rPr>
        <w:tab/>
      </w:r>
      <w:r w:rsidRPr="003421FC">
        <w:rPr>
          <w:color w:val="auto"/>
        </w:rPr>
        <w:fldChar w:fldCharType="begin"/>
      </w:r>
      <w:r w:rsidRPr="003421FC">
        <w:rPr>
          <w:color w:val="auto"/>
        </w:rPr>
        <w:instrText xml:space="preserve"> PAGEREF _Toc85043370 \h </w:instrText>
      </w:r>
      <w:r w:rsidRPr="003421FC">
        <w:rPr>
          <w:color w:val="auto"/>
        </w:rPr>
      </w:r>
      <w:r w:rsidRPr="003421FC">
        <w:rPr>
          <w:color w:val="auto"/>
        </w:rPr>
        <w:fldChar w:fldCharType="separate"/>
      </w:r>
      <w:r w:rsidR="00F67924" w:rsidRPr="003421FC">
        <w:rPr>
          <w:color w:val="auto"/>
        </w:rPr>
        <w:t>128</w:t>
      </w:r>
      <w:r w:rsidRPr="003421FC">
        <w:rPr>
          <w:color w:val="auto"/>
        </w:rPr>
        <w:fldChar w:fldCharType="end"/>
      </w:r>
    </w:p>
    <w:p w14:paraId="3707BF8B" w14:textId="182645E8"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3.9. Мероприятия по охране окружающей среды</w:t>
      </w:r>
      <w:r w:rsidRPr="003421FC">
        <w:rPr>
          <w:color w:val="auto"/>
        </w:rPr>
        <w:tab/>
      </w:r>
      <w:r w:rsidRPr="003421FC">
        <w:rPr>
          <w:color w:val="auto"/>
        </w:rPr>
        <w:fldChar w:fldCharType="begin"/>
      </w:r>
      <w:r w:rsidRPr="003421FC">
        <w:rPr>
          <w:color w:val="auto"/>
        </w:rPr>
        <w:instrText xml:space="preserve"> PAGEREF _Toc85043371 \h </w:instrText>
      </w:r>
      <w:r w:rsidRPr="003421FC">
        <w:rPr>
          <w:color w:val="auto"/>
        </w:rPr>
      </w:r>
      <w:r w:rsidRPr="003421FC">
        <w:rPr>
          <w:color w:val="auto"/>
        </w:rPr>
        <w:fldChar w:fldCharType="separate"/>
      </w:r>
      <w:r w:rsidR="00F67924" w:rsidRPr="003421FC">
        <w:rPr>
          <w:color w:val="auto"/>
        </w:rPr>
        <w:t>128</w:t>
      </w:r>
      <w:r w:rsidRPr="003421FC">
        <w:rPr>
          <w:color w:val="auto"/>
        </w:rPr>
        <w:fldChar w:fldCharType="end"/>
      </w:r>
    </w:p>
    <w:p w14:paraId="3F4C008D" w14:textId="38A7D0CE"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3.9.1. Охрана воздушного бассейна</w:t>
      </w:r>
      <w:r w:rsidRPr="003421FC">
        <w:rPr>
          <w:noProof/>
        </w:rPr>
        <w:tab/>
      </w:r>
      <w:r w:rsidRPr="003421FC">
        <w:rPr>
          <w:noProof/>
        </w:rPr>
        <w:fldChar w:fldCharType="begin"/>
      </w:r>
      <w:r w:rsidRPr="003421FC">
        <w:rPr>
          <w:noProof/>
        </w:rPr>
        <w:instrText xml:space="preserve"> PAGEREF _Toc85043372 \h </w:instrText>
      </w:r>
      <w:r w:rsidRPr="003421FC">
        <w:rPr>
          <w:noProof/>
        </w:rPr>
      </w:r>
      <w:r w:rsidRPr="003421FC">
        <w:rPr>
          <w:noProof/>
        </w:rPr>
        <w:fldChar w:fldCharType="separate"/>
      </w:r>
      <w:r w:rsidR="00F67924" w:rsidRPr="003421FC">
        <w:rPr>
          <w:noProof/>
        </w:rPr>
        <w:t>129</w:t>
      </w:r>
      <w:r w:rsidRPr="003421FC">
        <w:rPr>
          <w:noProof/>
        </w:rPr>
        <w:fldChar w:fldCharType="end"/>
      </w:r>
    </w:p>
    <w:p w14:paraId="61BDFEE2" w14:textId="06D63018"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3.9.2. Охрана водного бассейна</w:t>
      </w:r>
      <w:r w:rsidRPr="003421FC">
        <w:rPr>
          <w:noProof/>
        </w:rPr>
        <w:tab/>
      </w:r>
      <w:r w:rsidRPr="003421FC">
        <w:rPr>
          <w:noProof/>
        </w:rPr>
        <w:fldChar w:fldCharType="begin"/>
      </w:r>
      <w:r w:rsidRPr="003421FC">
        <w:rPr>
          <w:noProof/>
        </w:rPr>
        <w:instrText xml:space="preserve"> PAGEREF _Toc85043373 \h </w:instrText>
      </w:r>
      <w:r w:rsidRPr="003421FC">
        <w:rPr>
          <w:noProof/>
        </w:rPr>
      </w:r>
      <w:r w:rsidRPr="003421FC">
        <w:rPr>
          <w:noProof/>
        </w:rPr>
        <w:fldChar w:fldCharType="separate"/>
      </w:r>
      <w:r w:rsidR="00F67924" w:rsidRPr="003421FC">
        <w:rPr>
          <w:noProof/>
        </w:rPr>
        <w:t>129</w:t>
      </w:r>
      <w:r w:rsidRPr="003421FC">
        <w:rPr>
          <w:noProof/>
        </w:rPr>
        <w:fldChar w:fldCharType="end"/>
      </w:r>
    </w:p>
    <w:p w14:paraId="50E7FFE3" w14:textId="2A879FFA"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3.9.3. Охрана земельных ресурсов и почвенного покрова</w:t>
      </w:r>
      <w:r w:rsidRPr="003421FC">
        <w:rPr>
          <w:noProof/>
        </w:rPr>
        <w:tab/>
      </w:r>
      <w:r w:rsidRPr="003421FC">
        <w:rPr>
          <w:noProof/>
        </w:rPr>
        <w:fldChar w:fldCharType="begin"/>
      </w:r>
      <w:r w:rsidRPr="003421FC">
        <w:rPr>
          <w:noProof/>
        </w:rPr>
        <w:instrText xml:space="preserve"> PAGEREF _Toc85043374 \h </w:instrText>
      </w:r>
      <w:r w:rsidRPr="003421FC">
        <w:rPr>
          <w:noProof/>
        </w:rPr>
      </w:r>
      <w:r w:rsidRPr="003421FC">
        <w:rPr>
          <w:noProof/>
        </w:rPr>
        <w:fldChar w:fldCharType="separate"/>
      </w:r>
      <w:r w:rsidR="00F67924" w:rsidRPr="003421FC">
        <w:rPr>
          <w:noProof/>
        </w:rPr>
        <w:t>130</w:t>
      </w:r>
      <w:r w:rsidRPr="003421FC">
        <w:rPr>
          <w:noProof/>
        </w:rPr>
        <w:fldChar w:fldCharType="end"/>
      </w:r>
    </w:p>
    <w:p w14:paraId="6F5094DC" w14:textId="16DEF217"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3.9.4. Охрана растительного и животного мира</w:t>
      </w:r>
      <w:r w:rsidRPr="003421FC">
        <w:rPr>
          <w:noProof/>
        </w:rPr>
        <w:tab/>
      </w:r>
      <w:r w:rsidRPr="003421FC">
        <w:rPr>
          <w:noProof/>
        </w:rPr>
        <w:fldChar w:fldCharType="begin"/>
      </w:r>
      <w:r w:rsidRPr="003421FC">
        <w:rPr>
          <w:noProof/>
        </w:rPr>
        <w:instrText xml:space="preserve"> PAGEREF _Toc85043375 \h </w:instrText>
      </w:r>
      <w:r w:rsidRPr="003421FC">
        <w:rPr>
          <w:noProof/>
        </w:rPr>
      </w:r>
      <w:r w:rsidRPr="003421FC">
        <w:rPr>
          <w:noProof/>
        </w:rPr>
        <w:fldChar w:fldCharType="separate"/>
      </w:r>
      <w:r w:rsidR="00F67924" w:rsidRPr="003421FC">
        <w:rPr>
          <w:noProof/>
        </w:rPr>
        <w:t>131</w:t>
      </w:r>
      <w:r w:rsidRPr="003421FC">
        <w:rPr>
          <w:noProof/>
        </w:rPr>
        <w:fldChar w:fldCharType="end"/>
      </w:r>
    </w:p>
    <w:p w14:paraId="016B9D42" w14:textId="74858A49" w:rsidR="00F33F33" w:rsidRPr="003421FC" w:rsidRDefault="00F33F33" w:rsidP="00F33F33">
      <w:pPr>
        <w:pStyle w:val="34"/>
        <w:rPr>
          <w:rFonts w:asciiTheme="minorHAnsi" w:eastAsiaTheme="minorEastAsia" w:hAnsiTheme="minorHAnsi" w:cstheme="minorBidi"/>
          <w:iCs w:val="0"/>
          <w:noProof/>
          <w:sz w:val="22"/>
          <w:szCs w:val="22"/>
        </w:rPr>
      </w:pPr>
      <w:r w:rsidRPr="003421FC">
        <w:rPr>
          <w:noProof/>
        </w:rPr>
        <w:t>3.9.5. Охрана от физического воздействия</w:t>
      </w:r>
      <w:r w:rsidRPr="003421FC">
        <w:rPr>
          <w:noProof/>
        </w:rPr>
        <w:tab/>
      </w:r>
      <w:r w:rsidRPr="003421FC">
        <w:rPr>
          <w:noProof/>
        </w:rPr>
        <w:fldChar w:fldCharType="begin"/>
      </w:r>
      <w:r w:rsidRPr="003421FC">
        <w:rPr>
          <w:noProof/>
        </w:rPr>
        <w:instrText xml:space="preserve"> PAGEREF _Toc85043376 \h </w:instrText>
      </w:r>
      <w:r w:rsidRPr="003421FC">
        <w:rPr>
          <w:noProof/>
        </w:rPr>
      </w:r>
      <w:r w:rsidRPr="003421FC">
        <w:rPr>
          <w:noProof/>
        </w:rPr>
        <w:fldChar w:fldCharType="separate"/>
      </w:r>
      <w:r w:rsidR="00F67924" w:rsidRPr="003421FC">
        <w:rPr>
          <w:noProof/>
        </w:rPr>
        <w:t>132</w:t>
      </w:r>
      <w:r w:rsidRPr="003421FC">
        <w:rPr>
          <w:noProof/>
        </w:rPr>
        <w:fldChar w:fldCharType="end"/>
      </w:r>
    </w:p>
    <w:p w14:paraId="187C9EA8" w14:textId="080884FA"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3421FC">
        <w:rPr>
          <w:b w:val="0"/>
          <w:color w:val="auto"/>
        </w:rPr>
        <w:tab/>
      </w:r>
      <w:r w:rsidRPr="003421FC">
        <w:rPr>
          <w:b w:val="0"/>
          <w:color w:val="auto"/>
        </w:rPr>
        <w:fldChar w:fldCharType="begin"/>
      </w:r>
      <w:r w:rsidRPr="003421FC">
        <w:rPr>
          <w:b w:val="0"/>
          <w:color w:val="auto"/>
        </w:rPr>
        <w:instrText xml:space="preserve"> PAGEREF _Toc85043377 \h </w:instrText>
      </w:r>
      <w:r w:rsidRPr="003421FC">
        <w:rPr>
          <w:b w:val="0"/>
          <w:color w:val="auto"/>
        </w:rPr>
      </w:r>
      <w:r w:rsidRPr="003421FC">
        <w:rPr>
          <w:b w:val="0"/>
          <w:color w:val="auto"/>
        </w:rPr>
        <w:fldChar w:fldCharType="separate"/>
      </w:r>
      <w:r w:rsidR="00F67924" w:rsidRPr="003421FC">
        <w:rPr>
          <w:b w:val="0"/>
          <w:color w:val="auto"/>
        </w:rPr>
        <w:t>134</w:t>
      </w:r>
      <w:r w:rsidRPr="003421FC">
        <w:rPr>
          <w:b w:val="0"/>
          <w:color w:val="auto"/>
        </w:rPr>
        <w:fldChar w:fldCharType="end"/>
      </w:r>
    </w:p>
    <w:p w14:paraId="7FDF56EA" w14:textId="00585651"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4.1. Объекты федерального значения</w:t>
      </w:r>
      <w:r w:rsidRPr="003421FC">
        <w:rPr>
          <w:color w:val="auto"/>
        </w:rPr>
        <w:tab/>
      </w:r>
      <w:r w:rsidRPr="003421FC">
        <w:rPr>
          <w:color w:val="auto"/>
        </w:rPr>
        <w:fldChar w:fldCharType="begin"/>
      </w:r>
      <w:r w:rsidRPr="003421FC">
        <w:rPr>
          <w:color w:val="auto"/>
        </w:rPr>
        <w:instrText xml:space="preserve"> PAGEREF _Toc85043378 \h </w:instrText>
      </w:r>
      <w:r w:rsidRPr="003421FC">
        <w:rPr>
          <w:color w:val="auto"/>
        </w:rPr>
      </w:r>
      <w:r w:rsidRPr="003421FC">
        <w:rPr>
          <w:color w:val="auto"/>
        </w:rPr>
        <w:fldChar w:fldCharType="separate"/>
      </w:r>
      <w:r w:rsidR="00F67924" w:rsidRPr="003421FC">
        <w:rPr>
          <w:color w:val="auto"/>
        </w:rPr>
        <w:t>134</w:t>
      </w:r>
      <w:r w:rsidRPr="003421FC">
        <w:rPr>
          <w:color w:val="auto"/>
        </w:rPr>
        <w:fldChar w:fldCharType="end"/>
      </w:r>
    </w:p>
    <w:p w14:paraId="36164A14" w14:textId="4699B8B5"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4.2. Объекты регионального значения</w:t>
      </w:r>
      <w:r w:rsidRPr="003421FC">
        <w:rPr>
          <w:color w:val="auto"/>
        </w:rPr>
        <w:tab/>
      </w:r>
      <w:r w:rsidRPr="003421FC">
        <w:rPr>
          <w:color w:val="auto"/>
        </w:rPr>
        <w:fldChar w:fldCharType="begin"/>
      </w:r>
      <w:r w:rsidRPr="003421FC">
        <w:rPr>
          <w:color w:val="auto"/>
        </w:rPr>
        <w:instrText xml:space="preserve"> PAGEREF _Toc85043379 \h </w:instrText>
      </w:r>
      <w:r w:rsidRPr="003421FC">
        <w:rPr>
          <w:color w:val="auto"/>
        </w:rPr>
      </w:r>
      <w:r w:rsidRPr="003421FC">
        <w:rPr>
          <w:color w:val="auto"/>
        </w:rPr>
        <w:fldChar w:fldCharType="separate"/>
      </w:r>
      <w:r w:rsidR="00F67924" w:rsidRPr="003421FC">
        <w:rPr>
          <w:color w:val="auto"/>
        </w:rPr>
        <w:t>138</w:t>
      </w:r>
      <w:r w:rsidRPr="003421FC">
        <w:rPr>
          <w:color w:val="auto"/>
        </w:rPr>
        <w:fldChar w:fldCharType="end"/>
      </w:r>
    </w:p>
    <w:p w14:paraId="1024B543" w14:textId="1C451917"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3421FC">
        <w:rPr>
          <w:b w:val="0"/>
          <w:color w:val="auto"/>
        </w:rPr>
        <w:tab/>
      </w:r>
      <w:r w:rsidRPr="003421FC">
        <w:rPr>
          <w:b w:val="0"/>
          <w:color w:val="auto"/>
        </w:rPr>
        <w:fldChar w:fldCharType="begin"/>
      </w:r>
      <w:r w:rsidRPr="003421FC">
        <w:rPr>
          <w:b w:val="0"/>
          <w:color w:val="auto"/>
        </w:rPr>
        <w:instrText xml:space="preserve"> PAGEREF _Toc85043380 \h </w:instrText>
      </w:r>
      <w:r w:rsidRPr="003421FC">
        <w:rPr>
          <w:b w:val="0"/>
          <w:color w:val="auto"/>
        </w:rPr>
      </w:r>
      <w:r w:rsidRPr="003421FC">
        <w:rPr>
          <w:b w:val="0"/>
          <w:color w:val="auto"/>
        </w:rPr>
        <w:fldChar w:fldCharType="separate"/>
      </w:r>
      <w:r w:rsidR="00F67924" w:rsidRPr="003421FC">
        <w:rPr>
          <w:b w:val="0"/>
          <w:color w:val="auto"/>
        </w:rPr>
        <w:t>145</w:t>
      </w:r>
      <w:r w:rsidRPr="003421FC">
        <w:rPr>
          <w:b w:val="0"/>
          <w:color w:val="auto"/>
        </w:rPr>
        <w:fldChar w:fldCharType="end"/>
      </w:r>
    </w:p>
    <w:p w14:paraId="6B4A9691" w14:textId="344617A5"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5.1. Объекты местного значения</w:t>
      </w:r>
      <w:r w:rsidRPr="003421FC">
        <w:rPr>
          <w:color w:val="auto"/>
        </w:rPr>
        <w:tab/>
      </w:r>
      <w:r w:rsidRPr="003421FC">
        <w:rPr>
          <w:color w:val="auto"/>
        </w:rPr>
        <w:fldChar w:fldCharType="begin"/>
      </w:r>
      <w:r w:rsidRPr="003421FC">
        <w:rPr>
          <w:color w:val="auto"/>
        </w:rPr>
        <w:instrText xml:space="preserve"> PAGEREF _Toc85043381 \h </w:instrText>
      </w:r>
      <w:r w:rsidRPr="003421FC">
        <w:rPr>
          <w:color w:val="auto"/>
        </w:rPr>
      </w:r>
      <w:r w:rsidRPr="003421FC">
        <w:rPr>
          <w:color w:val="auto"/>
        </w:rPr>
        <w:fldChar w:fldCharType="separate"/>
      </w:r>
      <w:r w:rsidR="00F67924" w:rsidRPr="003421FC">
        <w:rPr>
          <w:color w:val="auto"/>
        </w:rPr>
        <w:t>145</w:t>
      </w:r>
      <w:r w:rsidRPr="003421FC">
        <w:rPr>
          <w:color w:val="auto"/>
        </w:rPr>
        <w:fldChar w:fldCharType="end"/>
      </w:r>
    </w:p>
    <w:p w14:paraId="277F209A" w14:textId="7C087E75"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6. ПЕРЕЧЕНЬ И ХАРАКТЕРИСТИКА ОСНОВНЫХ ФАКТОРОВ РИСКА ВОЗНИКНОВЕНИЯ ЧРЕЗВЫЧАЙНЫХ СИТУАЦИЙ ПРИРОДНОГО И ТЕХНОГЕННОГО ХАРАКТЕРА</w:t>
      </w:r>
      <w:r w:rsidRPr="003421FC">
        <w:rPr>
          <w:b w:val="0"/>
          <w:color w:val="auto"/>
        </w:rPr>
        <w:tab/>
      </w:r>
      <w:r w:rsidRPr="003421FC">
        <w:rPr>
          <w:b w:val="0"/>
          <w:color w:val="auto"/>
        </w:rPr>
        <w:fldChar w:fldCharType="begin"/>
      </w:r>
      <w:r w:rsidRPr="003421FC">
        <w:rPr>
          <w:b w:val="0"/>
          <w:color w:val="auto"/>
        </w:rPr>
        <w:instrText xml:space="preserve"> PAGEREF _Toc85043382 \h </w:instrText>
      </w:r>
      <w:r w:rsidRPr="003421FC">
        <w:rPr>
          <w:b w:val="0"/>
          <w:color w:val="auto"/>
        </w:rPr>
      </w:r>
      <w:r w:rsidRPr="003421FC">
        <w:rPr>
          <w:b w:val="0"/>
          <w:color w:val="auto"/>
        </w:rPr>
        <w:fldChar w:fldCharType="separate"/>
      </w:r>
      <w:r w:rsidR="00F67924" w:rsidRPr="003421FC">
        <w:rPr>
          <w:b w:val="0"/>
          <w:color w:val="auto"/>
        </w:rPr>
        <w:t>151</w:t>
      </w:r>
      <w:r w:rsidRPr="003421FC">
        <w:rPr>
          <w:b w:val="0"/>
          <w:color w:val="auto"/>
        </w:rPr>
        <w:fldChar w:fldCharType="end"/>
      </w:r>
    </w:p>
    <w:p w14:paraId="53128B63" w14:textId="273A3433" w:rsidR="00F33F33" w:rsidRPr="003421FC" w:rsidRDefault="00F33F33" w:rsidP="00F33F33">
      <w:pPr>
        <w:pStyle w:val="24"/>
        <w:rPr>
          <w:rFonts w:asciiTheme="minorHAnsi" w:eastAsiaTheme="minorEastAsia" w:hAnsiTheme="minorHAnsi" w:cstheme="minorBidi"/>
          <w:color w:val="auto"/>
          <w:sz w:val="22"/>
          <w:szCs w:val="22"/>
        </w:rPr>
      </w:pPr>
      <w:r w:rsidRPr="003421FC">
        <w:rPr>
          <w:rFonts w:eastAsia="GOST Type AU"/>
          <w:color w:val="auto"/>
          <w:lang w:eastAsia="ar-SA"/>
        </w:rPr>
        <w:t>6.1. Перечень возможных источников чрезвычайных ситуаций природного характера</w:t>
      </w:r>
      <w:r w:rsidRPr="003421FC">
        <w:rPr>
          <w:color w:val="auto"/>
        </w:rPr>
        <w:tab/>
      </w:r>
      <w:r w:rsidRPr="003421FC">
        <w:rPr>
          <w:color w:val="auto"/>
        </w:rPr>
        <w:fldChar w:fldCharType="begin"/>
      </w:r>
      <w:r w:rsidRPr="003421FC">
        <w:rPr>
          <w:color w:val="auto"/>
        </w:rPr>
        <w:instrText xml:space="preserve"> PAGEREF _Toc85043383 \h </w:instrText>
      </w:r>
      <w:r w:rsidRPr="003421FC">
        <w:rPr>
          <w:color w:val="auto"/>
        </w:rPr>
      </w:r>
      <w:r w:rsidRPr="003421FC">
        <w:rPr>
          <w:color w:val="auto"/>
        </w:rPr>
        <w:fldChar w:fldCharType="separate"/>
      </w:r>
      <w:r w:rsidR="00F67924" w:rsidRPr="003421FC">
        <w:rPr>
          <w:color w:val="auto"/>
        </w:rPr>
        <w:t>151</w:t>
      </w:r>
      <w:r w:rsidRPr="003421FC">
        <w:rPr>
          <w:color w:val="auto"/>
        </w:rPr>
        <w:fldChar w:fldCharType="end"/>
      </w:r>
    </w:p>
    <w:p w14:paraId="097A2DD5" w14:textId="0C3DCE7F" w:rsidR="00F33F33" w:rsidRPr="003421FC" w:rsidRDefault="00F33F33" w:rsidP="00F33F33">
      <w:pPr>
        <w:pStyle w:val="24"/>
        <w:rPr>
          <w:rFonts w:asciiTheme="minorHAnsi" w:eastAsiaTheme="minorEastAsia" w:hAnsiTheme="minorHAnsi" w:cstheme="minorBidi"/>
          <w:color w:val="auto"/>
          <w:sz w:val="22"/>
          <w:szCs w:val="22"/>
        </w:rPr>
      </w:pPr>
      <w:r w:rsidRPr="003421FC">
        <w:rPr>
          <w:rFonts w:eastAsia="GOST Type AU"/>
          <w:color w:val="auto"/>
          <w:lang w:eastAsia="ar-SA"/>
        </w:rPr>
        <w:t>6.2. Перечень возможных источников возникновения чрезвычайных ситуаций техногенного характера</w:t>
      </w:r>
      <w:r w:rsidRPr="003421FC">
        <w:rPr>
          <w:color w:val="auto"/>
        </w:rPr>
        <w:tab/>
      </w:r>
      <w:r w:rsidRPr="003421FC">
        <w:rPr>
          <w:color w:val="auto"/>
        </w:rPr>
        <w:fldChar w:fldCharType="begin"/>
      </w:r>
      <w:r w:rsidRPr="003421FC">
        <w:rPr>
          <w:color w:val="auto"/>
        </w:rPr>
        <w:instrText xml:space="preserve"> PAGEREF _Toc85043384 \h </w:instrText>
      </w:r>
      <w:r w:rsidRPr="003421FC">
        <w:rPr>
          <w:color w:val="auto"/>
        </w:rPr>
      </w:r>
      <w:r w:rsidRPr="003421FC">
        <w:rPr>
          <w:color w:val="auto"/>
        </w:rPr>
        <w:fldChar w:fldCharType="separate"/>
      </w:r>
      <w:r w:rsidR="00F67924" w:rsidRPr="003421FC">
        <w:rPr>
          <w:color w:val="auto"/>
        </w:rPr>
        <w:t>156</w:t>
      </w:r>
      <w:r w:rsidRPr="003421FC">
        <w:rPr>
          <w:color w:val="auto"/>
        </w:rPr>
        <w:fldChar w:fldCharType="end"/>
      </w:r>
    </w:p>
    <w:p w14:paraId="2F3D0831" w14:textId="1E00E391" w:rsidR="00F33F33" w:rsidRPr="003421FC" w:rsidRDefault="00F33F33" w:rsidP="00F33F33">
      <w:pPr>
        <w:pStyle w:val="24"/>
        <w:rPr>
          <w:rFonts w:asciiTheme="minorHAnsi" w:eastAsiaTheme="minorEastAsia" w:hAnsiTheme="minorHAnsi" w:cstheme="minorBidi"/>
          <w:color w:val="auto"/>
          <w:sz w:val="22"/>
          <w:szCs w:val="22"/>
        </w:rPr>
      </w:pPr>
      <w:r w:rsidRPr="003421FC">
        <w:rPr>
          <w:rFonts w:eastAsia="GOST Type AU"/>
          <w:color w:val="auto"/>
          <w:lang w:eastAsia="ar-SA"/>
        </w:rPr>
        <w:t>6.3. Перечень возможных источников чрезвычайных ситуаций биолого-социального характера</w:t>
      </w:r>
      <w:r w:rsidRPr="003421FC">
        <w:rPr>
          <w:color w:val="auto"/>
        </w:rPr>
        <w:tab/>
      </w:r>
      <w:r w:rsidRPr="003421FC">
        <w:rPr>
          <w:color w:val="auto"/>
        </w:rPr>
        <w:fldChar w:fldCharType="begin"/>
      </w:r>
      <w:r w:rsidRPr="003421FC">
        <w:rPr>
          <w:color w:val="auto"/>
        </w:rPr>
        <w:instrText xml:space="preserve"> PAGEREF _Toc85043385 \h </w:instrText>
      </w:r>
      <w:r w:rsidRPr="003421FC">
        <w:rPr>
          <w:color w:val="auto"/>
        </w:rPr>
      </w:r>
      <w:r w:rsidRPr="003421FC">
        <w:rPr>
          <w:color w:val="auto"/>
        </w:rPr>
        <w:fldChar w:fldCharType="separate"/>
      </w:r>
      <w:r w:rsidR="00F67924" w:rsidRPr="003421FC">
        <w:rPr>
          <w:color w:val="auto"/>
        </w:rPr>
        <w:t>163</w:t>
      </w:r>
      <w:r w:rsidRPr="003421FC">
        <w:rPr>
          <w:color w:val="auto"/>
        </w:rPr>
        <w:fldChar w:fldCharType="end"/>
      </w:r>
    </w:p>
    <w:p w14:paraId="53700209" w14:textId="29CF7133" w:rsidR="00F33F33" w:rsidRPr="003421FC" w:rsidRDefault="00F33F33" w:rsidP="00F33F33">
      <w:pPr>
        <w:pStyle w:val="24"/>
        <w:rPr>
          <w:rFonts w:asciiTheme="minorHAnsi" w:eastAsiaTheme="minorEastAsia" w:hAnsiTheme="minorHAnsi" w:cstheme="minorBidi"/>
          <w:color w:val="auto"/>
          <w:sz w:val="22"/>
          <w:szCs w:val="22"/>
        </w:rPr>
      </w:pPr>
      <w:r w:rsidRPr="003421FC">
        <w:rPr>
          <w:rFonts w:eastAsia="GOST Type AU"/>
          <w:color w:val="auto"/>
          <w:lang w:eastAsia="ar-SA"/>
        </w:rPr>
        <w:t>6.4. Проведение мероприятий по обеспечению пожарной безопасности</w:t>
      </w:r>
      <w:r w:rsidRPr="003421FC">
        <w:rPr>
          <w:color w:val="auto"/>
        </w:rPr>
        <w:tab/>
      </w:r>
      <w:r w:rsidRPr="003421FC">
        <w:rPr>
          <w:color w:val="auto"/>
        </w:rPr>
        <w:fldChar w:fldCharType="begin"/>
      </w:r>
      <w:r w:rsidRPr="003421FC">
        <w:rPr>
          <w:color w:val="auto"/>
        </w:rPr>
        <w:instrText xml:space="preserve"> PAGEREF _Toc85043386 \h </w:instrText>
      </w:r>
      <w:r w:rsidRPr="003421FC">
        <w:rPr>
          <w:color w:val="auto"/>
        </w:rPr>
      </w:r>
      <w:r w:rsidRPr="003421FC">
        <w:rPr>
          <w:color w:val="auto"/>
        </w:rPr>
        <w:fldChar w:fldCharType="separate"/>
      </w:r>
      <w:r w:rsidR="00F67924" w:rsidRPr="003421FC">
        <w:rPr>
          <w:color w:val="auto"/>
        </w:rPr>
        <w:t>164</w:t>
      </w:r>
      <w:r w:rsidRPr="003421FC">
        <w:rPr>
          <w:color w:val="auto"/>
        </w:rPr>
        <w:fldChar w:fldCharType="end"/>
      </w:r>
    </w:p>
    <w:p w14:paraId="0B0B02FE" w14:textId="42180EA7" w:rsidR="00F33F33" w:rsidRPr="003421FC" w:rsidRDefault="00F33F33" w:rsidP="00F33F33">
      <w:pPr>
        <w:pStyle w:val="24"/>
        <w:rPr>
          <w:rFonts w:asciiTheme="minorHAnsi" w:eastAsiaTheme="minorEastAsia" w:hAnsiTheme="minorHAnsi" w:cstheme="minorBidi"/>
          <w:color w:val="auto"/>
          <w:sz w:val="22"/>
          <w:szCs w:val="22"/>
        </w:rPr>
      </w:pPr>
      <w:r w:rsidRPr="003421FC">
        <w:rPr>
          <w:color w:val="auto"/>
        </w:rPr>
        <w:t>Карта территорий, подверженных риску возникновения чрезвычайных ситуаций природного и техногенного характера</w:t>
      </w:r>
      <w:r w:rsidRPr="003421FC">
        <w:rPr>
          <w:color w:val="auto"/>
        </w:rPr>
        <w:tab/>
      </w:r>
      <w:r w:rsidRPr="003421FC">
        <w:rPr>
          <w:color w:val="auto"/>
        </w:rPr>
        <w:fldChar w:fldCharType="begin"/>
      </w:r>
      <w:r w:rsidRPr="003421FC">
        <w:rPr>
          <w:color w:val="auto"/>
        </w:rPr>
        <w:instrText xml:space="preserve"> PAGEREF _Toc85043387 \h </w:instrText>
      </w:r>
      <w:r w:rsidRPr="003421FC">
        <w:rPr>
          <w:color w:val="auto"/>
        </w:rPr>
      </w:r>
      <w:r w:rsidRPr="003421FC">
        <w:rPr>
          <w:color w:val="auto"/>
        </w:rPr>
        <w:fldChar w:fldCharType="separate"/>
      </w:r>
      <w:r w:rsidR="00F67924" w:rsidRPr="003421FC">
        <w:rPr>
          <w:color w:val="auto"/>
        </w:rPr>
        <w:t>167</w:t>
      </w:r>
      <w:r w:rsidRPr="003421FC">
        <w:rPr>
          <w:color w:val="auto"/>
        </w:rPr>
        <w:fldChar w:fldCharType="end"/>
      </w:r>
    </w:p>
    <w:p w14:paraId="407E7715" w14:textId="30C8E5FC"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3421FC">
        <w:rPr>
          <w:b w:val="0"/>
          <w:color w:val="auto"/>
        </w:rPr>
        <w:tab/>
      </w:r>
      <w:r w:rsidRPr="003421FC">
        <w:rPr>
          <w:b w:val="0"/>
          <w:color w:val="auto"/>
        </w:rPr>
        <w:fldChar w:fldCharType="begin"/>
      </w:r>
      <w:r w:rsidRPr="003421FC">
        <w:rPr>
          <w:b w:val="0"/>
          <w:color w:val="auto"/>
        </w:rPr>
        <w:instrText xml:space="preserve"> PAGEREF _Toc85043388 \h </w:instrText>
      </w:r>
      <w:r w:rsidRPr="003421FC">
        <w:rPr>
          <w:b w:val="0"/>
          <w:color w:val="auto"/>
        </w:rPr>
      </w:r>
      <w:r w:rsidRPr="003421FC">
        <w:rPr>
          <w:b w:val="0"/>
          <w:color w:val="auto"/>
        </w:rPr>
        <w:fldChar w:fldCharType="separate"/>
      </w:r>
      <w:r w:rsidR="00F67924" w:rsidRPr="003421FC">
        <w:rPr>
          <w:b w:val="0"/>
          <w:color w:val="auto"/>
        </w:rPr>
        <w:t>168</w:t>
      </w:r>
      <w:r w:rsidRPr="003421FC">
        <w:rPr>
          <w:b w:val="0"/>
          <w:color w:val="auto"/>
        </w:rPr>
        <w:fldChar w:fldCharType="end"/>
      </w:r>
    </w:p>
    <w:p w14:paraId="4EAB2BEE" w14:textId="790F83D7" w:rsidR="00F33F33" w:rsidRPr="003421FC" w:rsidRDefault="00F33F33" w:rsidP="00F33F33">
      <w:pPr>
        <w:pStyle w:val="15"/>
        <w:rPr>
          <w:rFonts w:asciiTheme="minorHAnsi" w:eastAsiaTheme="minorEastAsia" w:hAnsiTheme="minorHAnsi" w:cstheme="minorBidi"/>
          <w:b w:val="0"/>
          <w:color w:val="auto"/>
          <w:sz w:val="22"/>
          <w:szCs w:val="22"/>
        </w:rPr>
      </w:pPr>
      <w:r w:rsidRPr="003421FC">
        <w:rPr>
          <w:b w:val="0"/>
          <w:color w:val="auto"/>
        </w:rPr>
        <w:lastRenderedPageBreak/>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Pr="003421FC">
        <w:rPr>
          <w:b w:val="0"/>
          <w:color w:val="auto"/>
        </w:rPr>
        <w:tab/>
      </w:r>
      <w:r w:rsidRPr="003421FC">
        <w:rPr>
          <w:b w:val="0"/>
          <w:color w:val="auto"/>
        </w:rPr>
        <w:fldChar w:fldCharType="begin"/>
      </w:r>
      <w:r w:rsidRPr="003421FC">
        <w:rPr>
          <w:b w:val="0"/>
          <w:color w:val="auto"/>
        </w:rPr>
        <w:instrText xml:space="preserve"> PAGEREF _Toc85043389 \h </w:instrText>
      </w:r>
      <w:r w:rsidRPr="003421FC">
        <w:rPr>
          <w:b w:val="0"/>
          <w:color w:val="auto"/>
        </w:rPr>
      </w:r>
      <w:r w:rsidRPr="003421FC">
        <w:rPr>
          <w:b w:val="0"/>
          <w:color w:val="auto"/>
        </w:rPr>
        <w:fldChar w:fldCharType="separate"/>
      </w:r>
      <w:r w:rsidR="00F67924" w:rsidRPr="003421FC">
        <w:rPr>
          <w:b w:val="0"/>
          <w:color w:val="auto"/>
        </w:rPr>
        <w:t>172</w:t>
      </w:r>
      <w:r w:rsidRPr="003421FC">
        <w:rPr>
          <w:b w:val="0"/>
          <w:color w:val="auto"/>
        </w:rPr>
        <w:fldChar w:fldCharType="end"/>
      </w:r>
    </w:p>
    <w:p w14:paraId="73F0CEA8" w14:textId="17C1385C" w:rsidR="005419E6" w:rsidRPr="003421FC" w:rsidRDefault="0040522D" w:rsidP="00F33F33">
      <w:pPr>
        <w:pStyle w:val="24"/>
        <w:rPr>
          <w:color w:val="auto"/>
          <w:lang w:eastAsia="ar-SA"/>
        </w:rPr>
      </w:pPr>
      <w:r w:rsidRPr="003421FC">
        <w:rPr>
          <w:color w:val="auto"/>
        </w:rPr>
        <w:fldChar w:fldCharType="end"/>
      </w:r>
      <w:r w:rsidR="005419E6" w:rsidRPr="003421FC">
        <w:rPr>
          <w:color w:val="auto"/>
          <w:lang w:eastAsia="ar-SA"/>
        </w:rPr>
        <w:br w:type="page"/>
      </w:r>
    </w:p>
    <w:p w14:paraId="7834F5F8" w14:textId="77777777" w:rsidR="000D7E16" w:rsidRPr="003421FC" w:rsidRDefault="000D7E16" w:rsidP="00C803E9">
      <w:pPr>
        <w:suppressAutoHyphens/>
        <w:spacing w:line="240" w:lineRule="auto"/>
        <w:ind w:left="0" w:right="-1" w:firstLine="567"/>
        <w:jc w:val="center"/>
        <w:rPr>
          <w:rFonts w:ascii="Times New Roman" w:eastAsia="Lucida Sans Unicode" w:hAnsi="Times New Roman"/>
          <w:b/>
          <w:i w:val="0"/>
          <w:kern w:val="1"/>
          <w:sz w:val="24"/>
        </w:rPr>
      </w:pPr>
      <w:r w:rsidRPr="003421FC">
        <w:rPr>
          <w:rFonts w:ascii="Times New Roman" w:hAnsi="Times New Roman"/>
          <w:b/>
          <w:i w:val="0"/>
          <w:iCs/>
          <w:sz w:val="24"/>
          <w:lang w:eastAsia="ar-SA"/>
        </w:rPr>
        <w:lastRenderedPageBreak/>
        <w:t>Приложения</w:t>
      </w:r>
    </w:p>
    <w:p w14:paraId="22CD1D83" w14:textId="77777777" w:rsidR="000D7E16" w:rsidRPr="003421FC" w:rsidRDefault="000D7E16" w:rsidP="00C803E9">
      <w:pPr>
        <w:spacing w:line="240" w:lineRule="auto"/>
        <w:ind w:left="0" w:right="-1" w:firstLine="567"/>
        <w:jc w:val="center"/>
        <w:rPr>
          <w:rFonts w:ascii="Times New Roman" w:eastAsia="Lucida Sans Unicode" w:hAnsi="Times New Roman"/>
          <w:b/>
          <w:i w:val="0"/>
          <w:kern w:val="1"/>
          <w:sz w:val="16"/>
          <w:szCs w:val="16"/>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650"/>
      </w:tblGrid>
      <w:tr w:rsidR="00844FA0" w:rsidRPr="003421FC" w14:paraId="1D1338AB" w14:textId="77777777" w:rsidTr="000B30A3">
        <w:trPr>
          <w:trHeight w:val="20"/>
        </w:trPr>
        <w:tc>
          <w:tcPr>
            <w:tcW w:w="2268" w:type="dxa"/>
            <w:shd w:val="clear" w:color="auto" w:fill="auto"/>
            <w:vAlign w:val="center"/>
          </w:tcPr>
          <w:p w14:paraId="31F1EC27" w14:textId="7763E94B" w:rsidR="007517E5" w:rsidRPr="003421FC" w:rsidRDefault="007517E5" w:rsidP="007517E5">
            <w:pPr>
              <w:widowControl w:val="0"/>
              <w:suppressAutoHyphens/>
              <w:adjustRightInd w:val="0"/>
              <w:spacing w:line="240" w:lineRule="auto"/>
              <w:ind w:left="0" w:right="-1" w:firstLine="0"/>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Приложение №1</w:t>
            </w:r>
          </w:p>
        </w:tc>
        <w:tc>
          <w:tcPr>
            <w:tcW w:w="7650" w:type="dxa"/>
            <w:shd w:val="clear" w:color="auto" w:fill="auto"/>
            <w:vAlign w:val="center"/>
          </w:tcPr>
          <w:p w14:paraId="28FD6B89" w14:textId="5F5516DB" w:rsidR="007517E5" w:rsidRPr="003421FC" w:rsidRDefault="007517E5" w:rsidP="007517E5">
            <w:pPr>
              <w:widowControl w:val="0"/>
              <w:suppressAutoHyphens/>
              <w:adjustRightInd w:val="0"/>
              <w:spacing w:line="240" w:lineRule="auto"/>
              <w:ind w:left="0" w:right="-1" w:firstLine="0"/>
              <w:jc w:val="both"/>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Выписка из реестра членов саморегулируемой организации № ВРОП-7445021713/07 от 06.03.2020г., выданная саморегулируемой организацией Некоммерческого партнерства Объединение проектировщиков «</w:t>
            </w:r>
            <w:proofErr w:type="spellStart"/>
            <w:r w:rsidRPr="003421FC">
              <w:rPr>
                <w:rFonts w:ascii="Times New Roman" w:hAnsi="Times New Roman"/>
                <w:i w:val="0"/>
                <w:iCs/>
                <w:sz w:val="22"/>
                <w:szCs w:val="22"/>
                <w:lang w:eastAsia="ar-SA"/>
              </w:rPr>
              <w:t>ОсноваПроект</w:t>
            </w:r>
            <w:proofErr w:type="spellEnd"/>
            <w:r w:rsidRPr="003421FC">
              <w:rPr>
                <w:rFonts w:ascii="Times New Roman" w:hAnsi="Times New Roman"/>
                <w:i w:val="0"/>
                <w:iCs/>
                <w:sz w:val="22"/>
                <w:szCs w:val="22"/>
                <w:lang w:eastAsia="ar-SA"/>
              </w:rPr>
              <w:t>»</w:t>
            </w:r>
          </w:p>
        </w:tc>
      </w:tr>
      <w:tr w:rsidR="00844FA0" w:rsidRPr="003421FC" w14:paraId="25022928" w14:textId="77777777" w:rsidTr="000B30A3">
        <w:trPr>
          <w:trHeight w:val="20"/>
        </w:trPr>
        <w:tc>
          <w:tcPr>
            <w:tcW w:w="2268" w:type="dxa"/>
            <w:shd w:val="clear" w:color="auto" w:fill="auto"/>
            <w:vAlign w:val="center"/>
          </w:tcPr>
          <w:p w14:paraId="0571C00E" w14:textId="59ED3F86" w:rsidR="007517E5" w:rsidRPr="003421FC" w:rsidRDefault="007517E5" w:rsidP="007517E5">
            <w:pPr>
              <w:widowControl w:val="0"/>
              <w:suppressAutoHyphens/>
              <w:adjustRightInd w:val="0"/>
              <w:spacing w:line="240" w:lineRule="auto"/>
              <w:ind w:left="0" w:right="-1" w:firstLine="0"/>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Приложение №2</w:t>
            </w:r>
          </w:p>
        </w:tc>
        <w:tc>
          <w:tcPr>
            <w:tcW w:w="7650" w:type="dxa"/>
            <w:shd w:val="clear" w:color="auto" w:fill="auto"/>
            <w:vAlign w:val="center"/>
          </w:tcPr>
          <w:p w14:paraId="77E19AF2" w14:textId="1E963D15" w:rsidR="007517E5" w:rsidRPr="003421FC" w:rsidRDefault="007517E5" w:rsidP="007517E5">
            <w:pPr>
              <w:widowControl w:val="0"/>
              <w:suppressAutoHyphens/>
              <w:adjustRightInd w:val="0"/>
              <w:spacing w:line="240" w:lineRule="auto"/>
              <w:ind w:left="0" w:right="-1" w:firstLine="0"/>
              <w:jc w:val="both"/>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Выписка из реестра членов саморегулируемой организации № ВРГБ-7445021713/38 от 06.03.2020г., выданная саморегулируемой организацией некоммерческого партнерства инженеров-изыскателей «ГЕОБАЛТ»</w:t>
            </w:r>
          </w:p>
        </w:tc>
      </w:tr>
      <w:tr w:rsidR="00844FA0" w:rsidRPr="003421FC" w14:paraId="6E345AE3" w14:textId="77777777" w:rsidTr="009207A8">
        <w:trPr>
          <w:trHeight w:val="20"/>
        </w:trPr>
        <w:tc>
          <w:tcPr>
            <w:tcW w:w="2268" w:type="dxa"/>
            <w:shd w:val="clear" w:color="auto" w:fill="auto"/>
            <w:vAlign w:val="center"/>
          </w:tcPr>
          <w:p w14:paraId="5EF1A518" w14:textId="407FA402" w:rsidR="007517E5" w:rsidRPr="003421FC" w:rsidRDefault="007517E5" w:rsidP="007517E5">
            <w:pPr>
              <w:widowControl w:val="0"/>
              <w:suppressAutoHyphens/>
              <w:adjustRightInd w:val="0"/>
              <w:spacing w:line="240" w:lineRule="auto"/>
              <w:ind w:left="0" w:right="-1" w:firstLine="0"/>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Приложение №3</w:t>
            </w:r>
          </w:p>
        </w:tc>
        <w:tc>
          <w:tcPr>
            <w:tcW w:w="7650" w:type="dxa"/>
            <w:shd w:val="clear" w:color="auto" w:fill="auto"/>
            <w:vAlign w:val="center"/>
          </w:tcPr>
          <w:p w14:paraId="77576115" w14:textId="20320ED5" w:rsidR="007517E5" w:rsidRPr="003421FC" w:rsidRDefault="007517E5" w:rsidP="007517E5">
            <w:pPr>
              <w:widowControl w:val="0"/>
              <w:suppressAutoHyphens/>
              <w:adjustRightInd w:val="0"/>
              <w:spacing w:line="240" w:lineRule="auto"/>
              <w:ind w:left="0" w:right="-1" w:firstLine="0"/>
              <w:jc w:val="both"/>
              <w:textAlignment w:val="baseline"/>
              <w:rPr>
                <w:rFonts w:ascii="Times New Roman" w:hAnsi="Times New Roman"/>
                <w:i w:val="0"/>
                <w:iCs/>
                <w:sz w:val="22"/>
                <w:szCs w:val="22"/>
                <w:lang w:eastAsia="ar-SA"/>
              </w:rPr>
            </w:pPr>
            <w:r w:rsidRPr="003421FC">
              <w:rPr>
                <w:rFonts w:ascii="Times New Roman" w:hAnsi="Times New Roman"/>
                <w:i w:val="0"/>
                <w:iCs/>
                <w:sz w:val="22"/>
                <w:szCs w:val="22"/>
                <w:lang w:eastAsia="ar-SA"/>
              </w:rPr>
              <w:t>Сертификат соответствия Рег.№ РОСС RU.31172.04ЖНГ00001033А от 05.02.2019 на соответствие требованиям ГОСТ Р ИСО 9001-2015 (ISO 9001:2015)</w:t>
            </w:r>
          </w:p>
        </w:tc>
      </w:tr>
      <w:tr w:rsidR="00844FA0" w:rsidRPr="003421FC" w14:paraId="6CA8A607" w14:textId="77777777" w:rsidTr="000B30A3">
        <w:trPr>
          <w:trHeight w:val="20"/>
        </w:trPr>
        <w:tc>
          <w:tcPr>
            <w:tcW w:w="2268" w:type="dxa"/>
            <w:shd w:val="clear" w:color="auto" w:fill="auto"/>
            <w:vAlign w:val="center"/>
          </w:tcPr>
          <w:p w14:paraId="698FA4D5"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4</w:t>
            </w:r>
          </w:p>
        </w:tc>
        <w:tc>
          <w:tcPr>
            <w:tcW w:w="7650" w:type="dxa"/>
            <w:shd w:val="clear" w:color="auto" w:fill="auto"/>
            <w:vAlign w:val="center"/>
          </w:tcPr>
          <w:p w14:paraId="46B36EA6" w14:textId="6FABBAF5"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26.07.2021 № 01-20/4615, администрация муниципального образования Успенский район, о предоставлении информации</w:t>
            </w:r>
          </w:p>
        </w:tc>
      </w:tr>
      <w:tr w:rsidR="00844FA0" w:rsidRPr="003421FC" w14:paraId="6C5928D1" w14:textId="77777777" w:rsidTr="000B30A3">
        <w:trPr>
          <w:trHeight w:val="20"/>
        </w:trPr>
        <w:tc>
          <w:tcPr>
            <w:tcW w:w="2268" w:type="dxa"/>
            <w:shd w:val="clear" w:color="auto" w:fill="auto"/>
            <w:vAlign w:val="center"/>
          </w:tcPr>
          <w:p w14:paraId="1CF63E93"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5</w:t>
            </w:r>
          </w:p>
        </w:tc>
        <w:tc>
          <w:tcPr>
            <w:tcW w:w="7650" w:type="dxa"/>
            <w:shd w:val="clear" w:color="auto" w:fill="auto"/>
            <w:vAlign w:val="center"/>
          </w:tcPr>
          <w:p w14:paraId="2DCB53C3" w14:textId="2A304383"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11.08.2021 № 01-20/5021, администрация муниципального образования Успенский район, о предоставлении информации</w:t>
            </w:r>
          </w:p>
        </w:tc>
      </w:tr>
      <w:tr w:rsidR="00844FA0" w:rsidRPr="003421FC" w14:paraId="7555AE3E" w14:textId="77777777" w:rsidTr="000B30A3">
        <w:trPr>
          <w:trHeight w:val="20"/>
        </w:trPr>
        <w:tc>
          <w:tcPr>
            <w:tcW w:w="2268" w:type="dxa"/>
            <w:shd w:val="clear" w:color="auto" w:fill="auto"/>
            <w:vAlign w:val="center"/>
          </w:tcPr>
          <w:p w14:paraId="337FD6FB"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6</w:t>
            </w:r>
          </w:p>
        </w:tc>
        <w:tc>
          <w:tcPr>
            <w:tcW w:w="76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673B2B" w14:textId="189AD1D5"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20.08.2021 № 01-20/5286, администрация муниципального образования Успенский район, о предоставлении информации</w:t>
            </w:r>
          </w:p>
        </w:tc>
      </w:tr>
      <w:tr w:rsidR="00844FA0" w:rsidRPr="003421FC" w14:paraId="3833DECD" w14:textId="77777777" w:rsidTr="000B30A3">
        <w:trPr>
          <w:trHeight w:val="20"/>
        </w:trPr>
        <w:tc>
          <w:tcPr>
            <w:tcW w:w="2268" w:type="dxa"/>
            <w:shd w:val="clear" w:color="auto" w:fill="auto"/>
            <w:vAlign w:val="center"/>
          </w:tcPr>
          <w:p w14:paraId="730A879E"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7</w:t>
            </w:r>
          </w:p>
        </w:tc>
        <w:tc>
          <w:tcPr>
            <w:tcW w:w="76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01A56B" w14:textId="6807E251"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20.08.2021 № 78-16-13141/21, Управление государственной охраны объектов культурного наследия администрации Краснодарского края, об объектах культурного наследия</w:t>
            </w:r>
          </w:p>
        </w:tc>
      </w:tr>
      <w:tr w:rsidR="00844FA0" w:rsidRPr="003421FC" w14:paraId="49FD560E" w14:textId="77777777" w:rsidTr="009D78E1">
        <w:trPr>
          <w:trHeight w:val="570"/>
        </w:trPr>
        <w:tc>
          <w:tcPr>
            <w:tcW w:w="2268" w:type="dxa"/>
            <w:shd w:val="clear" w:color="auto" w:fill="auto"/>
            <w:vAlign w:val="center"/>
          </w:tcPr>
          <w:p w14:paraId="38F72BB9"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8</w:t>
            </w:r>
          </w:p>
        </w:tc>
        <w:tc>
          <w:tcPr>
            <w:tcW w:w="7650" w:type="dxa"/>
            <w:tcBorders>
              <w:top w:val="single" w:sz="4" w:space="0" w:color="000000"/>
              <w:left w:val="single" w:sz="4" w:space="0" w:color="000000"/>
              <w:bottom w:val="single" w:sz="4" w:space="0" w:color="000000"/>
              <w:right w:val="single" w:sz="4" w:space="0" w:color="000000"/>
            </w:tcBorders>
            <w:vAlign w:val="center"/>
          </w:tcPr>
          <w:p w14:paraId="7D553C75" w14:textId="4D9F1DE0"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10.08.2021 № 60-09.02-11538/21, Министерство транспорта и дорожного хозяйства Краснодарского края, о предоставлении информации</w:t>
            </w:r>
          </w:p>
        </w:tc>
      </w:tr>
      <w:tr w:rsidR="00844FA0" w:rsidRPr="003421FC" w14:paraId="292058AD" w14:textId="77777777" w:rsidTr="000B30A3">
        <w:trPr>
          <w:trHeight w:val="20"/>
        </w:trPr>
        <w:tc>
          <w:tcPr>
            <w:tcW w:w="2268" w:type="dxa"/>
            <w:shd w:val="clear" w:color="auto" w:fill="auto"/>
            <w:vAlign w:val="center"/>
          </w:tcPr>
          <w:p w14:paraId="16DB332D"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9</w:t>
            </w:r>
          </w:p>
        </w:tc>
        <w:tc>
          <w:tcPr>
            <w:tcW w:w="7650" w:type="dxa"/>
            <w:tcBorders>
              <w:top w:val="single" w:sz="4" w:space="0" w:color="000000"/>
              <w:left w:val="single" w:sz="4" w:space="0" w:color="000000"/>
              <w:bottom w:val="single" w:sz="4" w:space="0" w:color="000000"/>
              <w:right w:val="single" w:sz="4" w:space="0" w:color="000000"/>
            </w:tcBorders>
            <w:vAlign w:val="center"/>
          </w:tcPr>
          <w:p w14:paraId="724701E3" w14:textId="32BFFADA"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17.08.2021 № 202-03.2-07-22821/21, Министерство природных ресурсов Краснодарского края, о предоставлении информации</w:t>
            </w:r>
          </w:p>
        </w:tc>
      </w:tr>
      <w:tr w:rsidR="00844FA0" w:rsidRPr="003421FC" w14:paraId="568E8D7F" w14:textId="77777777" w:rsidTr="000B30A3">
        <w:trPr>
          <w:trHeight w:val="20"/>
        </w:trPr>
        <w:tc>
          <w:tcPr>
            <w:tcW w:w="2268" w:type="dxa"/>
            <w:shd w:val="clear" w:color="auto" w:fill="auto"/>
            <w:vAlign w:val="center"/>
          </w:tcPr>
          <w:p w14:paraId="58F6BE63"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10</w:t>
            </w:r>
          </w:p>
        </w:tc>
        <w:tc>
          <w:tcPr>
            <w:tcW w:w="7650" w:type="dxa"/>
            <w:tcBorders>
              <w:top w:val="single" w:sz="4" w:space="0" w:color="000000"/>
              <w:left w:val="single" w:sz="4" w:space="0" w:color="000000"/>
              <w:bottom w:val="single" w:sz="4" w:space="0" w:color="000000"/>
              <w:right w:val="single" w:sz="4" w:space="0" w:color="000000"/>
            </w:tcBorders>
            <w:vAlign w:val="center"/>
          </w:tcPr>
          <w:p w14:paraId="0CF2B821" w14:textId="4E1EAE47"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09.08.2021 № 48-15-06-18436/21, Министерство здравоохранения Краснодарского края, о предоставлении информации</w:t>
            </w:r>
          </w:p>
        </w:tc>
      </w:tr>
      <w:tr w:rsidR="00844FA0" w:rsidRPr="003421FC" w14:paraId="17DAB252" w14:textId="77777777" w:rsidTr="000B30A3">
        <w:trPr>
          <w:trHeight w:val="20"/>
        </w:trPr>
        <w:tc>
          <w:tcPr>
            <w:tcW w:w="2268" w:type="dxa"/>
            <w:shd w:val="clear" w:color="auto" w:fill="auto"/>
            <w:vAlign w:val="center"/>
          </w:tcPr>
          <w:p w14:paraId="35D7343A"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11</w:t>
            </w:r>
          </w:p>
        </w:tc>
        <w:tc>
          <w:tcPr>
            <w:tcW w:w="7650" w:type="dxa"/>
            <w:tcBorders>
              <w:top w:val="single" w:sz="4" w:space="0" w:color="000000"/>
              <w:left w:val="single" w:sz="4" w:space="0" w:color="000000"/>
              <w:bottom w:val="single" w:sz="4" w:space="0" w:color="000000"/>
              <w:right w:val="single" w:sz="4" w:space="0" w:color="000000"/>
            </w:tcBorders>
            <w:vAlign w:val="center"/>
          </w:tcPr>
          <w:p w14:paraId="1BFB6EE9" w14:textId="022EF090" w:rsidR="009D78E1" w:rsidRPr="003421FC" w:rsidRDefault="009D78E1" w:rsidP="009D78E1">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Письмо от 23.07.2021 № 49-01-04-3871/21, Министерство культуры Краснодарского края, о перенаправлении вопроса</w:t>
            </w:r>
          </w:p>
        </w:tc>
      </w:tr>
      <w:tr w:rsidR="00844FA0" w:rsidRPr="003421FC" w14:paraId="4BD999EC" w14:textId="77777777" w:rsidTr="000B30A3">
        <w:trPr>
          <w:trHeight w:val="20"/>
        </w:trPr>
        <w:tc>
          <w:tcPr>
            <w:tcW w:w="2268" w:type="dxa"/>
            <w:shd w:val="clear" w:color="auto" w:fill="auto"/>
            <w:vAlign w:val="center"/>
          </w:tcPr>
          <w:p w14:paraId="3BF7A6D1"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12</w:t>
            </w:r>
          </w:p>
        </w:tc>
        <w:tc>
          <w:tcPr>
            <w:tcW w:w="7650" w:type="dxa"/>
            <w:tcBorders>
              <w:top w:val="single" w:sz="4" w:space="0" w:color="000000"/>
              <w:left w:val="single" w:sz="4" w:space="0" w:color="000000"/>
              <w:bottom w:val="single" w:sz="4" w:space="0" w:color="000000"/>
              <w:right w:val="single" w:sz="4" w:space="0" w:color="000000"/>
            </w:tcBorders>
            <w:vAlign w:val="center"/>
          </w:tcPr>
          <w:p w14:paraId="26C76E27" w14:textId="515771BD" w:rsidR="009D78E1" w:rsidRPr="003421FC" w:rsidRDefault="009D78E1" w:rsidP="0028166F">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 xml:space="preserve">Письмо от 19.08.2021 № 23-00-03/19-12986-2021, </w:t>
            </w:r>
            <w:r w:rsidR="00317F0A" w:rsidRPr="003421FC">
              <w:rPr>
                <w:rFonts w:ascii="Times New Roman" w:hAnsi="Times New Roman"/>
                <w:i w:val="0"/>
                <w:sz w:val="22"/>
                <w:szCs w:val="22"/>
                <w:lang w:eastAsia="ar-SA"/>
              </w:rPr>
              <w:t>Управление Роспо</w:t>
            </w:r>
            <w:r w:rsidR="0028166F" w:rsidRPr="003421FC">
              <w:rPr>
                <w:rFonts w:ascii="Times New Roman" w:hAnsi="Times New Roman"/>
                <w:i w:val="0"/>
                <w:sz w:val="22"/>
                <w:szCs w:val="22"/>
                <w:lang w:eastAsia="ar-SA"/>
              </w:rPr>
              <w:t>т</w:t>
            </w:r>
            <w:r w:rsidR="00317F0A" w:rsidRPr="003421FC">
              <w:rPr>
                <w:rFonts w:ascii="Times New Roman" w:hAnsi="Times New Roman"/>
                <w:i w:val="0"/>
                <w:sz w:val="22"/>
                <w:szCs w:val="22"/>
                <w:lang w:eastAsia="ar-SA"/>
              </w:rPr>
              <w:t>р</w:t>
            </w:r>
            <w:r w:rsidR="0028166F" w:rsidRPr="003421FC">
              <w:rPr>
                <w:rFonts w:ascii="Times New Roman" w:hAnsi="Times New Roman"/>
                <w:i w:val="0"/>
                <w:sz w:val="22"/>
                <w:szCs w:val="22"/>
                <w:lang w:eastAsia="ar-SA"/>
              </w:rPr>
              <w:t>ебнадзора по Краснодарскому краю</w:t>
            </w:r>
            <w:r w:rsidRPr="003421FC">
              <w:rPr>
                <w:rFonts w:ascii="Times New Roman" w:hAnsi="Times New Roman"/>
                <w:i w:val="0"/>
                <w:sz w:val="22"/>
                <w:szCs w:val="22"/>
                <w:lang w:eastAsia="ar-SA"/>
              </w:rPr>
              <w:t>, о предоставлении информации</w:t>
            </w:r>
          </w:p>
        </w:tc>
      </w:tr>
      <w:tr w:rsidR="00844FA0" w:rsidRPr="003421FC" w14:paraId="024A2D99" w14:textId="77777777" w:rsidTr="000B30A3">
        <w:trPr>
          <w:trHeight w:val="20"/>
        </w:trPr>
        <w:tc>
          <w:tcPr>
            <w:tcW w:w="2268" w:type="dxa"/>
            <w:shd w:val="clear" w:color="auto" w:fill="auto"/>
            <w:vAlign w:val="center"/>
          </w:tcPr>
          <w:p w14:paraId="75F2BEB5" w14:textId="77777777"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13</w:t>
            </w:r>
          </w:p>
        </w:tc>
        <w:tc>
          <w:tcPr>
            <w:tcW w:w="7650" w:type="dxa"/>
            <w:tcBorders>
              <w:top w:val="single" w:sz="4" w:space="0" w:color="000000"/>
              <w:left w:val="single" w:sz="4" w:space="0" w:color="000000"/>
              <w:bottom w:val="single" w:sz="4" w:space="0" w:color="000000"/>
              <w:right w:val="single" w:sz="4" w:space="0" w:color="000000"/>
            </w:tcBorders>
            <w:vAlign w:val="center"/>
          </w:tcPr>
          <w:p w14:paraId="7C8B2CFF" w14:textId="5ADF1159" w:rsidR="009D78E1" w:rsidRPr="003421FC" w:rsidRDefault="009D78E1" w:rsidP="0028166F">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 xml:space="preserve">Письмо от </w:t>
            </w:r>
            <w:r w:rsidR="0028166F" w:rsidRPr="003421FC">
              <w:rPr>
                <w:rFonts w:ascii="Times New Roman" w:hAnsi="Times New Roman"/>
                <w:i w:val="0"/>
                <w:sz w:val="22"/>
                <w:szCs w:val="22"/>
                <w:lang w:eastAsia="ar-SA"/>
              </w:rPr>
              <w:t>27.07.2021</w:t>
            </w:r>
            <w:r w:rsidRPr="003421FC">
              <w:rPr>
                <w:rFonts w:ascii="Times New Roman" w:hAnsi="Times New Roman"/>
                <w:i w:val="0"/>
                <w:sz w:val="22"/>
                <w:szCs w:val="22"/>
                <w:lang w:eastAsia="ar-SA"/>
              </w:rPr>
              <w:t xml:space="preserve"> № </w:t>
            </w:r>
            <w:r w:rsidR="0028166F" w:rsidRPr="003421FC">
              <w:rPr>
                <w:rFonts w:ascii="Times New Roman" w:hAnsi="Times New Roman"/>
                <w:i w:val="0"/>
                <w:sz w:val="22"/>
                <w:szCs w:val="22"/>
                <w:lang w:eastAsia="ar-SA"/>
              </w:rPr>
              <w:t>68-07-04-2782/21</w:t>
            </w:r>
            <w:r w:rsidRPr="003421FC">
              <w:rPr>
                <w:rFonts w:ascii="Times New Roman" w:hAnsi="Times New Roman"/>
                <w:i w:val="0"/>
                <w:sz w:val="22"/>
                <w:szCs w:val="22"/>
                <w:lang w:eastAsia="ar-SA"/>
              </w:rPr>
              <w:t xml:space="preserve">, </w:t>
            </w:r>
            <w:r w:rsidR="0028166F" w:rsidRPr="003421FC">
              <w:rPr>
                <w:rFonts w:ascii="Times New Roman" w:hAnsi="Times New Roman"/>
                <w:i w:val="0"/>
                <w:sz w:val="22"/>
                <w:szCs w:val="22"/>
                <w:lang w:eastAsia="ar-SA"/>
              </w:rPr>
              <w:t>Министерство гражданской обороны и чрезвычайных ситуаций Краснодарского края</w:t>
            </w:r>
            <w:r w:rsidRPr="003421FC">
              <w:rPr>
                <w:rFonts w:ascii="Times New Roman" w:hAnsi="Times New Roman"/>
                <w:i w:val="0"/>
                <w:sz w:val="22"/>
                <w:szCs w:val="22"/>
                <w:lang w:eastAsia="ar-SA"/>
              </w:rPr>
              <w:t xml:space="preserve">, о </w:t>
            </w:r>
            <w:r w:rsidR="0028166F" w:rsidRPr="003421FC">
              <w:rPr>
                <w:rFonts w:ascii="Times New Roman" w:hAnsi="Times New Roman"/>
                <w:i w:val="0"/>
                <w:sz w:val="22"/>
                <w:szCs w:val="22"/>
                <w:lang w:eastAsia="ar-SA"/>
              </w:rPr>
              <w:t>направлении</w:t>
            </w:r>
            <w:r w:rsidRPr="003421FC">
              <w:rPr>
                <w:rFonts w:ascii="Times New Roman" w:hAnsi="Times New Roman"/>
                <w:i w:val="0"/>
                <w:sz w:val="22"/>
                <w:szCs w:val="22"/>
                <w:lang w:eastAsia="ar-SA"/>
              </w:rPr>
              <w:t xml:space="preserve"> информации</w:t>
            </w:r>
          </w:p>
        </w:tc>
      </w:tr>
      <w:tr w:rsidR="00844FA0" w:rsidRPr="003421FC" w14:paraId="1B0FB902" w14:textId="77777777" w:rsidTr="000B30A3">
        <w:trPr>
          <w:trHeight w:val="20"/>
        </w:trPr>
        <w:tc>
          <w:tcPr>
            <w:tcW w:w="2268" w:type="dxa"/>
            <w:shd w:val="clear" w:color="auto" w:fill="auto"/>
            <w:vAlign w:val="center"/>
          </w:tcPr>
          <w:p w14:paraId="01637542" w14:textId="0579D35B" w:rsidR="009D78E1" w:rsidRPr="003421FC" w:rsidRDefault="009D78E1" w:rsidP="009D78E1">
            <w:pPr>
              <w:widowControl w:val="0"/>
              <w:suppressAutoHyphens/>
              <w:adjustRightInd w:val="0"/>
              <w:spacing w:line="240" w:lineRule="auto"/>
              <w:ind w:left="0" w:right="-1" w:firstLine="0"/>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Приложение № 14</w:t>
            </w:r>
          </w:p>
        </w:tc>
        <w:tc>
          <w:tcPr>
            <w:tcW w:w="7650" w:type="dxa"/>
            <w:tcBorders>
              <w:top w:val="single" w:sz="4" w:space="0" w:color="000000"/>
              <w:left w:val="single" w:sz="4" w:space="0" w:color="000000"/>
              <w:bottom w:val="single" w:sz="4" w:space="0" w:color="000000"/>
              <w:right w:val="single" w:sz="4" w:space="0" w:color="000000"/>
            </w:tcBorders>
            <w:vAlign w:val="center"/>
          </w:tcPr>
          <w:p w14:paraId="5F9610CF" w14:textId="76CC12E7" w:rsidR="009D78E1" w:rsidRPr="003421FC" w:rsidRDefault="009D78E1" w:rsidP="0028166F">
            <w:pPr>
              <w:widowControl w:val="0"/>
              <w:suppressAutoHyphens/>
              <w:adjustRightInd w:val="0"/>
              <w:spacing w:line="240" w:lineRule="auto"/>
              <w:ind w:left="0" w:right="-1" w:firstLine="0"/>
              <w:jc w:val="both"/>
              <w:textAlignment w:val="baseline"/>
              <w:rPr>
                <w:rFonts w:ascii="Times New Roman" w:hAnsi="Times New Roman"/>
                <w:i w:val="0"/>
                <w:sz w:val="22"/>
                <w:szCs w:val="22"/>
                <w:lang w:eastAsia="ar-SA"/>
              </w:rPr>
            </w:pPr>
            <w:r w:rsidRPr="003421FC">
              <w:rPr>
                <w:rFonts w:ascii="Times New Roman" w:hAnsi="Times New Roman"/>
                <w:i w:val="0"/>
                <w:sz w:val="22"/>
                <w:szCs w:val="22"/>
                <w:lang w:eastAsia="ar-SA"/>
              </w:rPr>
              <w:t xml:space="preserve">Письмо от </w:t>
            </w:r>
            <w:r w:rsidR="0028166F" w:rsidRPr="003421FC">
              <w:rPr>
                <w:rFonts w:ascii="Times New Roman" w:hAnsi="Times New Roman"/>
                <w:i w:val="0"/>
                <w:sz w:val="22"/>
                <w:szCs w:val="22"/>
                <w:lang w:eastAsia="ar-SA"/>
              </w:rPr>
              <w:t>12.08.2021</w:t>
            </w:r>
            <w:r w:rsidRPr="003421FC">
              <w:rPr>
                <w:rFonts w:ascii="Times New Roman" w:hAnsi="Times New Roman"/>
                <w:i w:val="0"/>
                <w:sz w:val="22"/>
                <w:szCs w:val="22"/>
                <w:lang w:eastAsia="ar-SA"/>
              </w:rPr>
              <w:t xml:space="preserve"> № </w:t>
            </w:r>
            <w:r w:rsidR="0028166F" w:rsidRPr="003421FC">
              <w:rPr>
                <w:rFonts w:ascii="Times New Roman" w:hAnsi="Times New Roman"/>
                <w:i w:val="0"/>
                <w:sz w:val="22"/>
                <w:szCs w:val="22"/>
                <w:lang w:eastAsia="ar-SA"/>
              </w:rPr>
              <w:t>ИВ-206-7955</w:t>
            </w:r>
            <w:r w:rsidRPr="003421FC">
              <w:rPr>
                <w:rFonts w:ascii="Times New Roman" w:hAnsi="Times New Roman"/>
                <w:i w:val="0"/>
                <w:sz w:val="22"/>
                <w:szCs w:val="22"/>
                <w:lang w:eastAsia="ar-SA"/>
              </w:rPr>
              <w:t xml:space="preserve">, </w:t>
            </w:r>
            <w:r w:rsidR="0028166F" w:rsidRPr="003421FC">
              <w:rPr>
                <w:rFonts w:ascii="Times New Roman" w:hAnsi="Times New Roman"/>
                <w:i w:val="0"/>
                <w:sz w:val="22"/>
                <w:szCs w:val="22"/>
                <w:lang w:eastAsia="ar-SA"/>
              </w:rPr>
              <w:t>Главное управление МЧС России по Краснодарскому краю</w:t>
            </w:r>
            <w:r w:rsidRPr="003421FC">
              <w:rPr>
                <w:rFonts w:ascii="Times New Roman" w:hAnsi="Times New Roman"/>
                <w:i w:val="0"/>
                <w:sz w:val="22"/>
                <w:szCs w:val="22"/>
                <w:lang w:eastAsia="ar-SA"/>
              </w:rPr>
              <w:t xml:space="preserve">, </w:t>
            </w:r>
            <w:r w:rsidR="0028166F" w:rsidRPr="003421FC">
              <w:rPr>
                <w:rFonts w:ascii="Times New Roman" w:hAnsi="Times New Roman"/>
                <w:i w:val="0"/>
                <w:sz w:val="22"/>
                <w:szCs w:val="22"/>
                <w:lang w:eastAsia="ar-SA"/>
              </w:rPr>
              <w:t>исходные данные ГОЧС</w:t>
            </w:r>
          </w:p>
        </w:tc>
      </w:tr>
    </w:tbl>
    <w:p w14:paraId="72C3FCE7" w14:textId="77777777" w:rsidR="007C4C6B" w:rsidRPr="003421FC" w:rsidRDefault="007C4C6B" w:rsidP="00C803E9">
      <w:pPr>
        <w:tabs>
          <w:tab w:val="right" w:leader="dot" w:pos="9354"/>
          <w:tab w:val="right" w:leader="dot" w:pos="9498"/>
        </w:tabs>
        <w:spacing w:line="240" w:lineRule="auto"/>
        <w:ind w:left="0" w:right="-1" w:firstLine="567"/>
        <w:jc w:val="both"/>
        <w:rPr>
          <w:rFonts w:ascii="Times New Roman" w:eastAsia="Lucida Sans Unicode" w:hAnsi="Times New Roman"/>
          <w:b/>
          <w:i w:val="0"/>
          <w:kern w:val="1"/>
          <w:sz w:val="24"/>
        </w:rPr>
      </w:pPr>
      <w:r w:rsidRPr="003421FC">
        <w:rPr>
          <w:rFonts w:ascii="Times New Roman" w:eastAsia="Lucida Sans Unicode" w:hAnsi="Times New Roman"/>
          <w:b/>
          <w:i w:val="0"/>
          <w:kern w:val="1"/>
          <w:sz w:val="24"/>
        </w:rPr>
        <w:br w:type="page"/>
      </w:r>
    </w:p>
    <w:p w14:paraId="63CA1E35" w14:textId="77777777" w:rsidR="009E0818" w:rsidRPr="003421FC" w:rsidRDefault="009E0818" w:rsidP="00A21270">
      <w:pPr>
        <w:pStyle w:val="S10"/>
        <w:rPr>
          <w:rStyle w:val="1fff3"/>
        </w:rPr>
      </w:pPr>
      <w:bookmarkStart w:id="10" w:name="_Toc311658630"/>
      <w:bookmarkStart w:id="11" w:name="_Toc311663612"/>
      <w:bookmarkStart w:id="12" w:name="_Toc311751891"/>
      <w:bookmarkStart w:id="13" w:name="_Toc311752707"/>
      <w:bookmarkStart w:id="14" w:name="_Toc85043293"/>
      <w:bookmarkEnd w:id="1"/>
      <w:bookmarkEnd w:id="2"/>
      <w:bookmarkEnd w:id="3"/>
      <w:bookmarkEnd w:id="4"/>
      <w:r w:rsidRPr="003421FC">
        <w:rPr>
          <w:rStyle w:val="1fff3"/>
        </w:rPr>
        <w:lastRenderedPageBreak/>
        <w:t>ВВЕДЕНИЕ</w:t>
      </w:r>
      <w:bookmarkEnd w:id="10"/>
      <w:bookmarkEnd w:id="11"/>
      <w:bookmarkEnd w:id="12"/>
      <w:bookmarkEnd w:id="13"/>
      <w:bookmarkEnd w:id="14"/>
    </w:p>
    <w:p w14:paraId="5BF5C493" w14:textId="676AEE03" w:rsidR="00214BD2" w:rsidRPr="003421FC" w:rsidRDefault="00927AB3"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 разработан ООО «Архивариус» по заказу </w:t>
      </w:r>
      <w:r w:rsidR="008529C2" w:rsidRPr="003421FC">
        <w:rPr>
          <w:rFonts w:ascii="Times New Roman" w:hAnsi="Times New Roman"/>
          <w:i w:val="0"/>
          <w:sz w:val="24"/>
        </w:rPr>
        <w:t>а</w:t>
      </w:r>
      <w:r w:rsidR="003B2AA7" w:rsidRPr="003421FC">
        <w:rPr>
          <w:rFonts w:ascii="Times New Roman" w:hAnsi="Times New Roman"/>
          <w:i w:val="0"/>
          <w:sz w:val="24"/>
        </w:rPr>
        <w:t>дминистраци</w:t>
      </w:r>
      <w:r w:rsidR="00DA29BD" w:rsidRPr="003421FC">
        <w:rPr>
          <w:rFonts w:ascii="Times New Roman" w:hAnsi="Times New Roman"/>
          <w:i w:val="0"/>
          <w:sz w:val="24"/>
        </w:rPr>
        <w:t>и</w:t>
      </w:r>
      <w:r w:rsidR="003B2AA7" w:rsidRPr="003421FC">
        <w:rPr>
          <w:rFonts w:ascii="Times New Roman" w:hAnsi="Times New Roman"/>
          <w:i w:val="0"/>
          <w:sz w:val="24"/>
        </w:rPr>
        <w:t xml:space="preserve"> </w:t>
      </w:r>
      <w:r w:rsidR="0028166F" w:rsidRPr="003421FC">
        <w:rPr>
          <w:rFonts w:ascii="Times New Roman" w:hAnsi="Times New Roman"/>
          <w:bCs/>
          <w:i w:val="0"/>
          <w:sz w:val="24"/>
        </w:rPr>
        <w:t>муниципального образования Успенский район</w:t>
      </w:r>
      <w:r w:rsidR="002C5646" w:rsidRPr="003421FC">
        <w:rPr>
          <w:rFonts w:ascii="Times New Roman" w:hAnsi="Times New Roman"/>
          <w:bCs/>
          <w:i w:val="0"/>
          <w:sz w:val="24"/>
        </w:rPr>
        <w:t xml:space="preserve"> </w:t>
      </w:r>
      <w:r w:rsidR="002C5646" w:rsidRPr="003421FC">
        <w:rPr>
          <w:rFonts w:ascii="Times New Roman" w:hAnsi="Times New Roman"/>
          <w:i w:val="0"/>
          <w:sz w:val="24"/>
        </w:rPr>
        <w:t xml:space="preserve">на основании </w:t>
      </w:r>
      <w:r w:rsidR="00DC5CC2" w:rsidRPr="003421FC">
        <w:rPr>
          <w:rFonts w:ascii="Times New Roman" w:hAnsi="Times New Roman"/>
          <w:i w:val="0"/>
          <w:sz w:val="24"/>
        </w:rPr>
        <w:t>Муниципальн</w:t>
      </w:r>
      <w:r w:rsidR="002C5646" w:rsidRPr="003421FC">
        <w:rPr>
          <w:rFonts w:ascii="Times New Roman" w:hAnsi="Times New Roman"/>
          <w:i w:val="0"/>
          <w:sz w:val="24"/>
        </w:rPr>
        <w:t>ого</w:t>
      </w:r>
      <w:r w:rsidRPr="003421FC">
        <w:rPr>
          <w:rFonts w:ascii="Times New Roman" w:hAnsi="Times New Roman"/>
          <w:i w:val="0"/>
          <w:sz w:val="24"/>
        </w:rPr>
        <w:t xml:space="preserve"> контракт</w:t>
      </w:r>
      <w:r w:rsidR="002C5646" w:rsidRPr="003421FC">
        <w:rPr>
          <w:rFonts w:ascii="Times New Roman" w:hAnsi="Times New Roman"/>
          <w:i w:val="0"/>
          <w:sz w:val="24"/>
        </w:rPr>
        <w:t>а</w:t>
      </w:r>
      <w:r w:rsidRPr="003421FC">
        <w:rPr>
          <w:rFonts w:ascii="Times New Roman" w:hAnsi="Times New Roman"/>
          <w:i w:val="0"/>
          <w:sz w:val="24"/>
        </w:rPr>
        <w:t xml:space="preserve"> </w:t>
      </w:r>
      <w:r w:rsidR="003B2AA7" w:rsidRPr="003421FC">
        <w:rPr>
          <w:rFonts w:ascii="Times New Roman" w:hAnsi="Times New Roman"/>
          <w:i w:val="0"/>
          <w:sz w:val="24"/>
        </w:rPr>
        <w:t xml:space="preserve">№ </w:t>
      </w:r>
      <w:r w:rsidR="0028166F" w:rsidRPr="003421FC">
        <w:rPr>
          <w:rFonts w:ascii="Times New Roman" w:hAnsi="Times New Roman"/>
          <w:bCs/>
          <w:i w:val="0"/>
          <w:sz w:val="24"/>
        </w:rPr>
        <w:t>2021.106342</w:t>
      </w:r>
      <w:r w:rsidR="004732FA" w:rsidRPr="003421FC">
        <w:rPr>
          <w:rFonts w:ascii="Times New Roman" w:hAnsi="Times New Roman"/>
          <w:bCs/>
          <w:i w:val="0"/>
          <w:sz w:val="24"/>
        </w:rPr>
        <w:t xml:space="preserve"> от </w:t>
      </w:r>
      <w:r w:rsidR="0028166F" w:rsidRPr="003421FC">
        <w:rPr>
          <w:rFonts w:ascii="Times New Roman" w:hAnsi="Times New Roman"/>
          <w:bCs/>
          <w:i w:val="0"/>
          <w:sz w:val="24"/>
        </w:rPr>
        <w:t>16.07.2021</w:t>
      </w:r>
      <w:r w:rsidR="005B5413" w:rsidRPr="003421FC">
        <w:rPr>
          <w:rFonts w:ascii="Times New Roman" w:hAnsi="Times New Roman"/>
          <w:i w:val="0"/>
          <w:sz w:val="24"/>
        </w:rPr>
        <w:t>года</w:t>
      </w:r>
      <w:r w:rsidR="002C5646" w:rsidRPr="003421FC">
        <w:rPr>
          <w:rFonts w:ascii="Times New Roman" w:hAnsi="Times New Roman"/>
          <w:i w:val="0"/>
          <w:sz w:val="24"/>
        </w:rPr>
        <w:t xml:space="preserve"> и технического задания. </w:t>
      </w:r>
    </w:p>
    <w:p w14:paraId="7E8315C3" w14:textId="77777777" w:rsidR="00927AB3" w:rsidRPr="003421FC" w:rsidRDefault="00214BD2"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Нормативно-правовые </w:t>
      </w:r>
      <w:r w:rsidR="002C5646" w:rsidRPr="003421FC">
        <w:rPr>
          <w:rFonts w:ascii="Times New Roman" w:hAnsi="Times New Roman"/>
          <w:i w:val="0"/>
          <w:sz w:val="24"/>
        </w:rPr>
        <w:t>акты, использованные при подготовке Генерального плана:</w:t>
      </w:r>
    </w:p>
    <w:p w14:paraId="05E6DC4B" w14:textId="77777777" w:rsidR="00137B73" w:rsidRPr="003421FC" w:rsidRDefault="00F266FD"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Градостроительный кодекс РФ от 29.12.2004 № 190-ФЗ;</w:t>
      </w:r>
    </w:p>
    <w:p w14:paraId="049DE5DE" w14:textId="504D0E0C" w:rsidR="00137B73" w:rsidRPr="003421FC" w:rsidRDefault="00F266FD"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Земельный Кодекс РФ от 25.</w:t>
      </w:r>
      <w:r w:rsidR="00A30C80" w:rsidRPr="003421FC">
        <w:rPr>
          <w:rFonts w:ascii="Times New Roman" w:hAnsi="Times New Roman"/>
          <w:i w:val="0"/>
          <w:sz w:val="24"/>
        </w:rPr>
        <w:t>10</w:t>
      </w:r>
      <w:r w:rsidR="00137B73" w:rsidRPr="003421FC">
        <w:rPr>
          <w:rFonts w:ascii="Times New Roman" w:hAnsi="Times New Roman"/>
          <w:i w:val="0"/>
          <w:sz w:val="24"/>
        </w:rPr>
        <w:t xml:space="preserve">.2001 № </w:t>
      </w:r>
      <w:bookmarkStart w:id="15" w:name="_Hlk485887443"/>
      <w:r w:rsidR="00137B73" w:rsidRPr="003421FC">
        <w:rPr>
          <w:rFonts w:ascii="Times New Roman" w:hAnsi="Times New Roman"/>
          <w:i w:val="0"/>
          <w:sz w:val="24"/>
        </w:rPr>
        <w:t>136</w:t>
      </w:r>
      <w:bookmarkEnd w:id="15"/>
      <w:r w:rsidR="00137B73" w:rsidRPr="003421FC">
        <w:rPr>
          <w:rFonts w:ascii="Times New Roman" w:hAnsi="Times New Roman"/>
          <w:i w:val="0"/>
          <w:sz w:val="24"/>
        </w:rPr>
        <w:t xml:space="preserve">-ФЗ; </w:t>
      </w:r>
    </w:p>
    <w:p w14:paraId="3888271A" w14:textId="77777777" w:rsidR="00137B73" w:rsidRPr="003421FC" w:rsidRDefault="00137B73"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F266FD" w:rsidRPr="003421FC">
        <w:rPr>
          <w:rFonts w:ascii="Times New Roman" w:hAnsi="Times New Roman"/>
          <w:i w:val="0"/>
          <w:sz w:val="24"/>
        </w:rPr>
        <w:t> </w:t>
      </w:r>
      <w:r w:rsidRPr="003421FC">
        <w:rPr>
          <w:rFonts w:ascii="Times New Roman" w:hAnsi="Times New Roman"/>
          <w:i w:val="0"/>
          <w:sz w:val="24"/>
        </w:rPr>
        <w:t xml:space="preserve">Водный Кодекс РФ от 03.06.2006 № </w:t>
      </w:r>
      <w:bookmarkStart w:id="16" w:name="_Hlk485887433"/>
      <w:r w:rsidRPr="003421FC">
        <w:rPr>
          <w:rFonts w:ascii="Times New Roman" w:hAnsi="Times New Roman"/>
          <w:i w:val="0"/>
          <w:sz w:val="24"/>
        </w:rPr>
        <w:t>74</w:t>
      </w:r>
      <w:bookmarkEnd w:id="16"/>
      <w:r w:rsidRPr="003421FC">
        <w:rPr>
          <w:rFonts w:ascii="Times New Roman" w:hAnsi="Times New Roman"/>
          <w:i w:val="0"/>
          <w:sz w:val="24"/>
        </w:rPr>
        <w:t>-ФЗ;</w:t>
      </w:r>
    </w:p>
    <w:p w14:paraId="5A50E5CA" w14:textId="49398CDB" w:rsidR="00137B73" w:rsidRPr="003421FC" w:rsidRDefault="00137B73"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F266FD" w:rsidRPr="003421FC">
        <w:rPr>
          <w:rFonts w:ascii="Times New Roman" w:hAnsi="Times New Roman"/>
          <w:i w:val="0"/>
          <w:sz w:val="24"/>
        </w:rPr>
        <w:t> </w:t>
      </w:r>
      <w:r w:rsidRPr="003421FC">
        <w:rPr>
          <w:rFonts w:ascii="Times New Roman" w:hAnsi="Times New Roman"/>
          <w:i w:val="0"/>
          <w:sz w:val="24"/>
        </w:rPr>
        <w:t>Лесной Кодекс РФ от 04.12.2006 № 200-ФЗ;</w:t>
      </w:r>
    </w:p>
    <w:p w14:paraId="1C3F1979"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06.10.2003 № 131-ФЗ «Об общих принципах организации местного самоуправления в Российской Федерации»;</w:t>
      </w:r>
    </w:p>
    <w:p w14:paraId="3BC1076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18.06.2001 № 78-ФЗ «О землеустройстве»;</w:t>
      </w:r>
    </w:p>
    <w:p w14:paraId="7746E3F2"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w:t>
      </w:r>
      <w:r w:rsidRPr="003421FC">
        <w:rPr>
          <w:rFonts w:ascii="Times New Roman" w:hAnsi="Times New Roman"/>
          <w:i w:val="0"/>
          <w:sz w:val="24"/>
        </w:rPr>
        <w:tab/>
        <w:t>Закон Российской Федерации от 21.02.1992 №2395-1 «О недрах»</w:t>
      </w:r>
    </w:p>
    <w:p w14:paraId="75A3A4B6"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w:t>
      </w:r>
      <w:r w:rsidRPr="003421FC">
        <w:rPr>
          <w:rFonts w:ascii="Times New Roman" w:hAnsi="Times New Roman"/>
          <w:i w:val="0"/>
          <w:sz w:val="24"/>
        </w:rPr>
        <w:tab/>
        <w:t>Федеральный закон от 22.07.2008 №123-ФЗ «Технический регламент о требованиях пожарной безопасности»;</w:t>
      </w:r>
    </w:p>
    <w:p w14:paraId="21F2C63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Федерального закона от 13.07.2015 № 218-ФЗ «О государственной регистрации недвижимости»;</w:t>
      </w:r>
    </w:p>
    <w:p w14:paraId="79ABF03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Федерального закона от 06.04.2011 № 63-ФЗ «Об электронной подписи»;</w:t>
      </w:r>
    </w:p>
    <w:p w14:paraId="542A866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29.12.2004 № 191-ФЗ «О введении в действие Градостроительного кодекса Российской Федерации»;</w:t>
      </w:r>
    </w:p>
    <w:p w14:paraId="7E7402E6"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10.01.2003 № 17-ФЗ «О железнодорожном транспорте в Российской Федерации;</w:t>
      </w:r>
    </w:p>
    <w:p w14:paraId="43A022B2"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25.10.2001 № 137-ФЗ «О введении в действие Земельного кодекса Российской Федерации»;</w:t>
      </w:r>
    </w:p>
    <w:p w14:paraId="715FEB4A"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08.11.2007 № 257-ФЗ «Об автомобильных дорогах и дорожной деятельности в РФ и о внесении изменений в отдельные законодательные акты Российской Федерации»;</w:t>
      </w:r>
    </w:p>
    <w:p w14:paraId="07D273EA"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14.03.1995 № 33-ФЗ «Об особо охраняемых территориях»;</w:t>
      </w:r>
    </w:p>
    <w:p w14:paraId="2FB59F9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25.06.2002 № 73-ФЗ «Об объектах культурного наследия (памятниках истории и культуры) народов Российской Федерации»;</w:t>
      </w:r>
    </w:p>
    <w:p w14:paraId="2B1AFCF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Российской Федерации от 18.04.2014 № 360 «Об определении границ зон затопления, подтопления»;</w:t>
      </w:r>
    </w:p>
    <w:p w14:paraId="4566E7B8"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30.03.1999 № 52-ФЗ «О санитарно-эпидемиологическом благополучии населения»;</w:t>
      </w:r>
    </w:p>
    <w:p w14:paraId="17D457D6"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14:paraId="483A65FD"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Федеральным законом от 10.01.2002 № 7-ФЗ «Об охране окружающей среды»;</w:t>
      </w:r>
    </w:p>
    <w:p w14:paraId="03676C10"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Федеральным законом от 28.06.2014 № 172-ФЗ «О стратегическом планировании в Российской Федерации»;</w:t>
      </w:r>
    </w:p>
    <w:p w14:paraId="31A94A6D"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Федеральным законом от 23.08.1996 № 127-ФЗ «О науке и государственной научно-технической политике»;</w:t>
      </w:r>
    </w:p>
    <w:p w14:paraId="4698FC4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24.07.2007 № 221-ФЗ «О кадастровой деятельности»;</w:t>
      </w:r>
    </w:p>
    <w:p w14:paraId="76142BD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21.12.2004 № 172-ФЗ «О переводе земель или земельных участков из одной категории в другую»;</w:t>
      </w:r>
    </w:p>
    <w:p w14:paraId="7EE248A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24.07.2002 №101-ФЗ «Об обороте земель сельскохозяйственного назначения»;</w:t>
      </w:r>
    </w:p>
    <w:p w14:paraId="4A09B9A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Федеральный закон от 24.06.1998 №89-ФЗ «Об отходах производства и потребления»;</w:t>
      </w:r>
    </w:p>
    <w:p w14:paraId="72253D05"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21.12.1994 № 69-ФЗ «О пожарной безопасности»;</w:t>
      </w:r>
    </w:p>
    <w:p w14:paraId="19A2EFD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24.07.2007 № 221-ФЗ «О государственном кадастре недвижимости»;</w:t>
      </w:r>
    </w:p>
    <w:p w14:paraId="1AD7CAD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lastRenderedPageBreak/>
        <w:t>- Федеральным законом от 29.07.2017 N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638E969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22.07.2008 № 123-ФЗ «Технический регламент о требованиях пожарной безопасности»;</w:t>
      </w:r>
    </w:p>
    <w:p w14:paraId="703406E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26.03.2003 № 35-ФЗ «Об электроэнергетике»;</w:t>
      </w:r>
    </w:p>
    <w:p w14:paraId="16FABDC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27.07.2010 № 190-ФЗ «О теплоснабжении»;</w:t>
      </w:r>
    </w:p>
    <w:p w14:paraId="2C4ED1DC"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21.07.2011 № 256-ФЗ «О безопасности объектов топливно-энергетического комплекса»;</w:t>
      </w:r>
    </w:p>
    <w:p w14:paraId="66D5AD9A"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31.03.1999 № 69-ФЗ «О газоснабжении в Российской Федерации»;</w:t>
      </w:r>
    </w:p>
    <w:p w14:paraId="2E71CE2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07.12.2011 № 416-ФЗ «О водоснабжении и водоотведении»;</w:t>
      </w:r>
    </w:p>
    <w:p w14:paraId="5EFD920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07.07.2003 № 126-ФЗ «О связи»;</w:t>
      </w:r>
    </w:p>
    <w:p w14:paraId="40D78EFA"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04.12.2007 № 329-ФЗ «О физической культуре и спорте в Российской Федерации»;</w:t>
      </w:r>
    </w:p>
    <w:p w14:paraId="2894D966"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Федеральным законом от 21.07.1997 № 116-ФЗ «О промышленной безопасности опасных производственных объектов»;</w:t>
      </w:r>
    </w:p>
    <w:p w14:paraId="7164E9F4"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Федеральным законом от 30.12.2015 N 431-ФЗ «О геодезии, картографии и пространственных данных и о внесении изменений в отдельные законодательные акты Российской Федерации»;</w:t>
      </w:r>
    </w:p>
    <w:p w14:paraId="726CE77F" w14:textId="363ECFBE" w:rsidR="002B5427" w:rsidRPr="003421FC" w:rsidRDefault="002B5427" w:rsidP="002B542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Закон </w:t>
      </w:r>
      <w:r w:rsidR="00A30C80" w:rsidRPr="003421FC">
        <w:rPr>
          <w:rFonts w:ascii="Times New Roman" w:hAnsi="Times New Roman"/>
          <w:i w:val="0"/>
          <w:sz w:val="24"/>
        </w:rPr>
        <w:t>Краснодарского</w:t>
      </w:r>
      <w:r w:rsidRPr="003421FC">
        <w:rPr>
          <w:rFonts w:ascii="Times New Roman" w:hAnsi="Times New Roman"/>
          <w:i w:val="0"/>
          <w:sz w:val="24"/>
        </w:rPr>
        <w:t xml:space="preserve"> края от </w:t>
      </w:r>
      <w:r w:rsidR="00A30C80" w:rsidRPr="003421FC">
        <w:rPr>
          <w:rFonts w:ascii="Times New Roman" w:hAnsi="Times New Roman"/>
          <w:i w:val="0"/>
          <w:sz w:val="24"/>
        </w:rPr>
        <w:t>21</w:t>
      </w:r>
      <w:r w:rsidRPr="003421FC">
        <w:rPr>
          <w:rFonts w:ascii="Times New Roman" w:hAnsi="Times New Roman"/>
          <w:i w:val="0"/>
          <w:sz w:val="24"/>
        </w:rPr>
        <w:t>.0</w:t>
      </w:r>
      <w:r w:rsidR="00A30C80" w:rsidRPr="003421FC">
        <w:rPr>
          <w:rFonts w:ascii="Times New Roman" w:hAnsi="Times New Roman"/>
          <w:i w:val="0"/>
          <w:sz w:val="24"/>
        </w:rPr>
        <w:t>7</w:t>
      </w:r>
      <w:r w:rsidRPr="003421FC">
        <w:rPr>
          <w:rFonts w:ascii="Times New Roman" w:hAnsi="Times New Roman"/>
          <w:i w:val="0"/>
          <w:sz w:val="24"/>
        </w:rPr>
        <w:t>.20</w:t>
      </w:r>
      <w:r w:rsidR="00A30C80" w:rsidRPr="003421FC">
        <w:rPr>
          <w:rFonts w:ascii="Times New Roman" w:hAnsi="Times New Roman"/>
          <w:i w:val="0"/>
          <w:sz w:val="24"/>
        </w:rPr>
        <w:t>08 № 1540</w:t>
      </w:r>
      <w:r w:rsidRPr="003421FC">
        <w:rPr>
          <w:rFonts w:ascii="Times New Roman" w:hAnsi="Times New Roman"/>
          <w:i w:val="0"/>
          <w:sz w:val="24"/>
        </w:rPr>
        <w:t>-КЗ (действующая редакция) «</w:t>
      </w:r>
      <w:r w:rsidR="00A30C80" w:rsidRPr="003421FC">
        <w:rPr>
          <w:rFonts w:ascii="Times New Roman" w:hAnsi="Times New Roman"/>
          <w:i w:val="0"/>
          <w:sz w:val="24"/>
        </w:rPr>
        <w:t>Градостроительный кодекс Краснодарского края</w:t>
      </w:r>
      <w:r w:rsidRPr="003421FC">
        <w:rPr>
          <w:rFonts w:ascii="Times New Roman" w:hAnsi="Times New Roman"/>
          <w:i w:val="0"/>
          <w:sz w:val="24"/>
        </w:rPr>
        <w:t>»;</w:t>
      </w:r>
    </w:p>
    <w:p w14:paraId="049D95BC" w14:textId="758BDF04" w:rsidR="00114304" w:rsidRPr="003421FC" w:rsidRDefault="00114304" w:rsidP="00114304">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Закон </w:t>
      </w:r>
      <w:r w:rsidR="00AC4E59" w:rsidRPr="003421FC">
        <w:rPr>
          <w:rFonts w:ascii="Times New Roman" w:hAnsi="Times New Roman"/>
          <w:i w:val="0"/>
          <w:sz w:val="24"/>
        </w:rPr>
        <w:t>Краснодарского края</w:t>
      </w:r>
      <w:r w:rsidRPr="003421FC">
        <w:rPr>
          <w:rFonts w:ascii="Times New Roman" w:hAnsi="Times New Roman"/>
          <w:i w:val="0"/>
          <w:sz w:val="24"/>
        </w:rPr>
        <w:t xml:space="preserve"> от </w:t>
      </w:r>
      <w:r w:rsidR="00AC4E59" w:rsidRPr="003421FC">
        <w:rPr>
          <w:rFonts w:ascii="Times New Roman" w:hAnsi="Times New Roman"/>
          <w:i w:val="0"/>
          <w:sz w:val="24"/>
        </w:rPr>
        <w:t>23</w:t>
      </w:r>
      <w:r w:rsidRPr="003421FC">
        <w:rPr>
          <w:rFonts w:ascii="Times New Roman" w:hAnsi="Times New Roman"/>
          <w:i w:val="0"/>
          <w:sz w:val="24"/>
        </w:rPr>
        <w:t>.0</w:t>
      </w:r>
      <w:r w:rsidR="00AC4E59" w:rsidRPr="003421FC">
        <w:rPr>
          <w:rFonts w:ascii="Times New Roman" w:hAnsi="Times New Roman"/>
          <w:i w:val="0"/>
          <w:sz w:val="24"/>
        </w:rPr>
        <w:t>7</w:t>
      </w:r>
      <w:r w:rsidRPr="003421FC">
        <w:rPr>
          <w:rFonts w:ascii="Times New Roman" w:hAnsi="Times New Roman"/>
          <w:i w:val="0"/>
          <w:sz w:val="24"/>
        </w:rPr>
        <w:t xml:space="preserve">.2015 № </w:t>
      </w:r>
      <w:r w:rsidR="00AC4E59" w:rsidRPr="003421FC">
        <w:rPr>
          <w:rFonts w:ascii="Times New Roman" w:hAnsi="Times New Roman"/>
          <w:i w:val="0"/>
          <w:sz w:val="24"/>
        </w:rPr>
        <w:t>3223</w:t>
      </w:r>
      <w:r w:rsidRPr="003421FC">
        <w:rPr>
          <w:rFonts w:ascii="Times New Roman" w:hAnsi="Times New Roman"/>
          <w:i w:val="0"/>
          <w:sz w:val="24"/>
        </w:rPr>
        <w:t>-КЗ «</w:t>
      </w:r>
      <w:r w:rsidR="00AC4E59" w:rsidRPr="003421FC">
        <w:rPr>
          <w:rFonts w:ascii="Times New Roman" w:hAnsi="Times New Roman"/>
          <w:i w:val="0"/>
          <w:sz w:val="24"/>
        </w:rPr>
        <w:t>Об объектах культурного наследия (памятниках истории и культуры) народов Российской Федерации, расположенных на территории Краснодарского края</w:t>
      </w:r>
      <w:r w:rsidRPr="003421FC">
        <w:rPr>
          <w:rFonts w:ascii="Times New Roman" w:hAnsi="Times New Roman"/>
          <w:i w:val="0"/>
          <w:sz w:val="24"/>
        </w:rPr>
        <w:t>» (действующая редакция);</w:t>
      </w:r>
    </w:p>
    <w:p w14:paraId="2C85FB74" w14:textId="63F00856" w:rsidR="00114304" w:rsidRPr="003421FC" w:rsidRDefault="00114304" w:rsidP="00114304">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Закон </w:t>
      </w:r>
      <w:r w:rsidR="00AC4E59" w:rsidRPr="003421FC">
        <w:rPr>
          <w:rFonts w:ascii="Times New Roman" w:hAnsi="Times New Roman"/>
          <w:i w:val="0"/>
          <w:sz w:val="24"/>
        </w:rPr>
        <w:t xml:space="preserve">Краснодарского края </w:t>
      </w:r>
      <w:r w:rsidRPr="003421FC">
        <w:rPr>
          <w:rFonts w:ascii="Times New Roman" w:hAnsi="Times New Roman"/>
          <w:i w:val="0"/>
          <w:sz w:val="24"/>
        </w:rPr>
        <w:t xml:space="preserve">от </w:t>
      </w:r>
      <w:r w:rsidR="00AC4E59" w:rsidRPr="003421FC">
        <w:rPr>
          <w:rFonts w:ascii="Times New Roman" w:hAnsi="Times New Roman"/>
          <w:i w:val="0"/>
          <w:sz w:val="24"/>
        </w:rPr>
        <w:t>3</w:t>
      </w:r>
      <w:r w:rsidRPr="003421FC">
        <w:rPr>
          <w:rFonts w:ascii="Times New Roman" w:hAnsi="Times New Roman"/>
          <w:i w:val="0"/>
          <w:sz w:val="24"/>
        </w:rPr>
        <w:t>1.</w:t>
      </w:r>
      <w:r w:rsidR="00AC4E59" w:rsidRPr="003421FC">
        <w:rPr>
          <w:rFonts w:ascii="Times New Roman" w:hAnsi="Times New Roman"/>
          <w:i w:val="0"/>
          <w:sz w:val="24"/>
        </w:rPr>
        <w:t>12</w:t>
      </w:r>
      <w:r w:rsidRPr="003421FC">
        <w:rPr>
          <w:rFonts w:ascii="Times New Roman" w:hAnsi="Times New Roman"/>
          <w:i w:val="0"/>
          <w:sz w:val="24"/>
        </w:rPr>
        <w:t>.200</w:t>
      </w:r>
      <w:r w:rsidR="00AC4E59" w:rsidRPr="003421FC">
        <w:rPr>
          <w:rFonts w:ascii="Times New Roman" w:hAnsi="Times New Roman"/>
          <w:i w:val="0"/>
          <w:sz w:val="24"/>
        </w:rPr>
        <w:t>3</w:t>
      </w:r>
      <w:r w:rsidRPr="003421FC">
        <w:rPr>
          <w:rFonts w:ascii="Times New Roman" w:hAnsi="Times New Roman"/>
          <w:i w:val="0"/>
          <w:sz w:val="24"/>
        </w:rPr>
        <w:t xml:space="preserve"> № </w:t>
      </w:r>
      <w:r w:rsidR="00AC4E59" w:rsidRPr="003421FC">
        <w:rPr>
          <w:rFonts w:ascii="Times New Roman" w:hAnsi="Times New Roman"/>
          <w:i w:val="0"/>
          <w:sz w:val="24"/>
        </w:rPr>
        <w:t>656</w:t>
      </w:r>
      <w:r w:rsidRPr="003421FC">
        <w:rPr>
          <w:rFonts w:ascii="Times New Roman" w:hAnsi="Times New Roman"/>
          <w:i w:val="0"/>
          <w:sz w:val="24"/>
        </w:rPr>
        <w:t>-КЗ «</w:t>
      </w:r>
      <w:r w:rsidR="00AC4E59" w:rsidRPr="003421FC">
        <w:rPr>
          <w:rFonts w:ascii="Times New Roman" w:hAnsi="Times New Roman"/>
          <w:i w:val="0"/>
          <w:sz w:val="24"/>
        </w:rPr>
        <w:t>Об особо охраняемых природных территориях Краснодарского края</w:t>
      </w:r>
      <w:r w:rsidRPr="003421FC">
        <w:rPr>
          <w:rFonts w:ascii="Times New Roman" w:hAnsi="Times New Roman"/>
          <w:i w:val="0"/>
          <w:sz w:val="24"/>
        </w:rPr>
        <w:t>»</w:t>
      </w:r>
      <w:r w:rsidR="00AC4E59" w:rsidRPr="003421FC">
        <w:rPr>
          <w:rFonts w:ascii="Times New Roman" w:hAnsi="Times New Roman"/>
          <w:i w:val="0"/>
          <w:sz w:val="24"/>
        </w:rPr>
        <w:t xml:space="preserve"> (действующая редакция)</w:t>
      </w:r>
      <w:r w:rsidRPr="003421FC">
        <w:rPr>
          <w:rFonts w:ascii="Times New Roman" w:hAnsi="Times New Roman"/>
          <w:i w:val="0"/>
          <w:sz w:val="24"/>
        </w:rPr>
        <w:t>;</w:t>
      </w:r>
    </w:p>
    <w:p w14:paraId="2B0C66C9" w14:textId="6089B3FF" w:rsidR="00114304" w:rsidRPr="003421FC" w:rsidRDefault="00114304" w:rsidP="00114304">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Закон </w:t>
      </w:r>
      <w:r w:rsidR="00F42406" w:rsidRPr="003421FC">
        <w:rPr>
          <w:rFonts w:ascii="Times New Roman" w:hAnsi="Times New Roman"/>
          <w:i w:val="0"/>
          <w:sz w:val="24"/>
        </w:rPr>
        <w:t xml:space="preserve">Краснодарского </w:t>
      </w:r>
      <w:r w:rsidRPr="003421FC">
        <w:rPr>
          <w:rFonts w:ascii="Times New Roman" w:hAnsi="Times New Roman"/>
          <w:i w:val="0"/>
          <w:sz w:val="24"/>
        </w:rPr>
        <w:t>края от 05.1</w:t>
      </w:r>
      <w:r w:rsidR="00F42406" w:rsidRPr="003421FC">
        <w:rPr>
          <w:rFonts w:ascii="Times New Roman" w:hAnsi="Times New Roman"/>
          <w:i w:val="0"/>
          <w:sz w:val="24"/>
        </w:rPr>
        <w:t>1</w:t>
      </w:r>
      <w:r w:rsidRPr="003421FC">
        <w:rPr>
          <w:rFonts w:ascii="Times New Roman" w:hAnsi="Times New Roman"/>
          <w:i w:val="0"/>
          <w:sz w:val="24"/>
        </w:rPr>
        <w:t>.201</w:t>
      </w:r>
      <w:r w:rsidR="00F42406" w:rsidRPr="003421FC">
        <w:rPr>
          <w:rFonts w:ascii="Times New Roman" w:hAnsi="Times New Roman"/>
          <w:i w:val="0"/>
          <w:sz w:val="24"/>
        </w:rPr>
        <w:t>2</w:t>
      </w:r>
      <w:r w:rsidRPr="003421FC">
        <w:rPr>
          <w:rFonts w:ascii="Times New Roman" w:hAnsi="Times New Roman"/>
          <w:i w:val="0"/>
          <w:sz w:val="24"/>
        </w:rPr>
        <w:t xml:space="preserve"> № </w:t>
      </w:r>
      <w:r w:rsidR="00F42406" w:rsidRPr="003421FC">
        <w:rPr>
          <w:rFonts w:ascii="Times New Roman" w:hAnsi="Times New Roman"/>
          <w:i w:val="0"/>
          <w:sz w:val="24"/>
        </w:rPr>
        <w:t>532</w:t>
      </w:r>
      <w:r w:rsidRPr="003421FC">
        <w:rPr>
          <w:rFonts w:ascii="Times New Roman" w:hAnsi="Times New Roman"/>
          <w:i w:val="0"/>
          <w:sz w:val="24"/>
        </w:rPr>
        <w:t>-КЗ «</w:t>
      </w:r>
      <w:r w:rsidR="00F42406" w:rsidRPr="003421FC">
        <w:rPr>
          <w:rFonts w:ascii="Times New Roman" w:hAnsi="Times New Roman"/>
          <w:i w:val="0"/>
          <w:sz w:val="24"/>
        </w:rPr>
        <w:t>Об основах регулирования земельных отношений в Краснодарском крае</w:t>
      </w:r>
      <w:r w:rsidRPr="003421FC">
        <w:rPr>
          <w:rFonts w:ascii="Times New Roman" w:hAnsi="Times New Roman"/>
          <w:i w:val="0"/>
          <w:sz w:val="24"/>
        </w:rPr>
        <w:t>»;</w:t>
      </w:r>
    </w:p>
    <w:p w14:paraId="745879F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w:t>
      </w:r>
      <w:proofErr w:type="spellStart"/>
      <w:r w:rsidRPr="003421FC">
        <w:rPr>
          <w:rFonts w:ascii="Times New Roman" w:hAnsi="Times New Roman"/>
          <w:i w:val="0"/>
          <w:sz w:val="24"/>
        </w:rPr>
        <w:t>пр</w:t>
      </w:r>
      <w:proofErr w:type="spellEnd"/>
      <w:r w:rsidRPr="003421FC">
        <w:rPr>
          <w:rFonts w:ascii="Times New Roman" w:hAnsi="Times New Roman"/>
          <w:i w:val="0"/>
          <w:sz w:val="24"/>
        </w:rPr>
        <w:t>);</w:t>
      </w:r>
    </w:p>
    <w:p w14:paraId="014B803A"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18.13330.2019. Свод правил. Производственные объекты. Планировочная организация земельного участка (СНиП II-89-80* "Генеральные планы промышленных предприятий" (утв. Приказом Минстроя России от 17.09.2019 N 544/</w:t>
      </w:r>
      <w:proofErr w:type="spellStart"/>
      <w:r w:rsidRPr="003421FC">
        <w:rPr>
          <w:rFonts w:ascii="Times New Roman" w:hAnsi="Times New Roman"/>
          <w:i w:val="0"/>
          <w:sz w:val="24"/>
        </w:rPr>
        <w:t>пр</w:t>
      </w:r>
      <w:proofErr w:type="spellEnd"/>
      <w:r w:rsidRPr="003421FC">
        <w:rPr>
          <w:rFonts w:ascii="Times New Roman" w:hAnsi="Times New Roman"/>
          <w:i w:val="0"/>
          <w:sz w:val="24"/>
        </w:rPr>
        <w:t>);</w:t>
      </w:r>
    </w:p>
    <w:p w14:paraId="4882EAD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19.13330.2019. Свод правил. Сельскохозяйственные предприятия. Планировочная организация земельного участка (СНиП II-97-76* Генеральные планы сельскохозяйственных предприятий) (утв. и введен в действие Приказом Минстроя России от 14.10.2019 N 620/</w:t>
      </w:r>
      <w:proofErr w:type="spellStart"/>
      <w:r w:rsidRPr="003421FC">
        <w:rPr>
          <w:rFonts w:ascii="Times New Roman" w:hAnsi="Times New Roman"/>
          <w:i w:val="0"/>
          <w:sz w:val="24"/>
        </w:rPr>
        <w:t>пр</w:t>
      </w:r>
      <w:proofErr w:type="spellEnd"/>
      <w:r w:rsidRPr="003421FC">
        <w:rPr>
          <w:rFonts w:ascii="Times New Roman" w:hAnsi="Times New Roman"/>
          <w:i w:val="0"/>
          <w:sz w:val="24"/>
        </w:rPr>
        <w:t>) "</w:t>
      </w:r>
    </w:p>
    <w:p w14:paraId="617815AB"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44.13330.2011 «Административные и бытовые здания»;</w:t>
      </w:r>
    </w:p>
    <w:p w14:paraId="56E42513"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54.13330.2016 «Здания жилые многоквартирные»;</w:t>
      </w:r>
    </w:p>
    <w:p w14:paraId="096F2F95"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118.13330.2012 «Общественные здания и сооружения»;</w:t>
      </w:r>
    </w:p>
    <w:p w14:paraId="09812D4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59.13330.2016 «Доступность зданий и сооружений для маломобильных групп»;</w:t>
      </w:r>
    </w:p>
    <w:p w14:paraId="3BB23DC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31.13330.2012 «Водоснабжение. Наружные сети и сооружения»;</w:t>
      </w:r>
    </w:p>
    <w:p w14:paraId="3FF8DE59" w14:textId="77777777" w:rsidR="00A30C80" w:rsidRPr="003421FC" w:rsidRDefault="00A30C80" w:rsidP="00A30C80">
      <w:pPr>
        <w:spacing w:line="240" w:lineRule="auto"/>
        <w:ind w:left="0" w:right="-1" w:firstLine="567"/>
        <w:jc w:val="both"/>
        <w:rPr>
          <w:rFonts w:ascii="Times New Roman" w:hAnsi="Times New Roman"/>
          <w:sz w:val="24"/>
        </w:rPr>
      </w:pPr>
      <w:bookmarkStart w:id="17" w:name="_Hlk12525718"/>
      <w:r w:rsidRPr="003421FC">
        <w:rPr>
          <w:rFonts w:ascii="Times New Roman" w:hAnsi="Times New Roman"/>
          <w:i w:val="0"/>
          <w:sz w:val="24"/>
        </w:rPr>
        <w:t>- СП 32.13330.2018 «Канализация. Наружные сети и сооружения»;</w:t>
      </w:r>
    </w:p>
    <w:bookmarkEnd w:id="17"/>
    <w:p w14:paraId="4976DB1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124.13330.2012 «Тепловые сети»;</w:t>
      </w:r>
    </w:p>
    <w:p w14:paraId="6FC0DF1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113.13330.2016 «Стоянки автомобилей»;</w:t>
      </w:r>
    </w:p>
    <w:p w14:paraId="553C7E3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34.13330.2021 «Автомобильные дороги»;</w:t>
      </w:r>
    </w:p>
    <w:p w14:paraId="0CC277EC"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2.1.5.1059-01 «Гигиенические требования к охране подземных вод от загрязнения;</w:t>
      </w:r>
    </w:p>
    <w:p w14:paraId="1B7F42D9"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14:paraId="7C34357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lastRenderedPageBreak/>
        <w:t>- СП 165.1325800.2014 «Инженерно-технические мероприятия гражданской обороны». Актуализированная редакция СНиП 2.01.51-90*</w:t>
      </w:r>
    </w:p>
    <w:p w14:paraId="79F38CF0"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14:paraId="0F72BF50"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СанПиН 2.1.4.1110-02 «Зоны санитарной охраны источников водоснабжения и водопроводов питьевого назначения;</w:t>
      </w:r>
    </w:p>
    <w:p w14:paraId="09090DFE"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14:paraId="3B6A6D7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РФ от 3.02.2014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14:paraId="7CF63DCD"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Постановление Правительства Российской Федерации от 09.06.2006 № 363 </w:t>
      </w:r>
      <w:hyperlink r:id="rId14" w:history="1">
        <w:r w:rsidRPr="003421FC">
          <w:rPr>
            <w:rFonts w:ascii="Times New Roman" w:hAnsi="Times New Roman"/>
            <w:i w:val="0"/>
            <w:sz w:val="24"/>
          </w:rPr>
          <w:t>«Об информационном обеспечении градостроительной деятельности»;</w:t>
        </w:r>
      </w:hyperlink>
    </w:p>
    <w:p w14:paraId="0DADDDE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14:paraId="6227C20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2A4CA80C"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14:paraId="59D78BBB"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Постановлением Правительства Российской Федерации от 29.10.2010 № 870 «Об утверждении технического регламента о безопасности сетей газораспределения и газопотребления»;</w:t>
      </w:r>
    </w:p>
    <w:p w14:paraId="3D1867B1"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Постановлением Правительства РФ от 31.12.2015 № 1532 «Об утверждении Правил предоставления документов, направляемых или предоставляемых в соответствии с частями 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14:paraId="6C4EB436"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Постановлением Правительства РФ от 04.07.2020 № 985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14:paraId="27C7D212" w14:textId="77777777" w:rsidR="00A30C80" w:rsidRPr="003421FC" w:rsidRDefault="00A30C80" w:rsidP="00A30C80">
      <w:pPr>
        <w:spacing w:line="240" w:lineRule="auto"/>
        <w:ind w:left="0" w:right="-1" w:firstLine="567"/>
        <w:jc w:val="both"/>
        <w:rPr>
          <w:rFonts w:ascii="Times New Roman" w:hAnsi="Times New Roman"/>
          <w:sz w:val="24"/>
        </w:rPr>
      </w:pPr>
      <w:bookmarkStart w:id="18" w:name="_Hlk513475027"/>
      <w:r w:rsidRPr="003421FC">
        <w:rPr>
          <w:rFonts w:ascii="Times New Roman" w:hAnsi="Times New Roman"/>
          <w:i w:val="0"/>
          <w:sz w:val="24"/>
        </w:rPr>
        <w:t>- Распоряжения Правительства РФ от 30.11.2015 № 2444-р «Об утверждении комплексного плана мероприятий по внесению в государственный кадастр недвижимости сведений о границах между субъектами Российской Федерации, границах муниципальных образований и границах населенных пунктов в виде координатного описания»;</w:t>
      </w:r>
    </w:p>
    <w:p w14:paraId="37D2CC1D"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Распоряжение Росреестра от 20.05.2019 № Р/0083 «О размещении на официальном сайте Росреестра в информационно-телекоммуникационной сети «Интернет» информации о требованиях к совместимости, квалифицированному сертификату ключа проверки электронной подписи, обеспечению возможности подтверждения подлинности, усиленной квалифицированной электронной подписи заявителя»;</w:t>
      </w:r>
    </w:p>
    <w:p w14:paraId="2CED4AA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Приказом Министерства экономического развития РФ от 9.01.2018 N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w:t>
      </w:r>
      <w:r w:rsidRPr="003421FC">
        <w:rPr>
          <w:rFonts w:ascii="Times New Roman" w:hAnsi="Times New Roman"/>
          <w:i w:val="0"/>
          <w:sz w:val="24"/>
        </w:rPr>
        <w:lastRenderedPageBreak/>
        <w:t>местного значения и о признании утратившим силу приказа Минэкономразвития России от 7 декабря 2016 г. N 793»;</w:t>
      </w:r>
    </w:p>
    <w:p w14:paraId="2654D104"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 Министерства экономического развития РФ от 19 сентября 2018 г. N 498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p>
    <w:p w14:paraId="1EE347B8"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Министерства регионального развития РФ от 21.07.2016 N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1043195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14:paraId="792FDA9F"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Приказом Федеральной службы государственной регистрации, кадастра и картографии от 10.11.2020 г. № П/0412 «Об утверждении классификатора видов разрешенного использования земельных участков»;</w:t>
      </w:r>
    </w:p>
    <w:p w14:paraId="3BE2F28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Приказом Министерства экономического развития Российской Федерации от 23.11.2018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w:t>
      </w:r>
      <w:hyperlink r:id="rId15" w:history="1">
        <w:r w:rsidRPr="003421FC">
          <w:rPr>
            <w:rFonts w:ascii="Times New Roman" w:hAnsi="Times New Roman"/>
            <w:i w:val="0"/>
            <w:sz w:val="24"/>
          </w:rPr>
          <w:t>приказов Минэкономразвития России от 23 марта 2016 г. N 163</w:t>
        </w:r>
      </w:hyperlink>
      <w:r w:rsidRPr="003421FC">
        <w:rPr>
          <w:rFonts w:ascii="Times New Roman" w:hAnsi="Times New Roman"/>
          <w:i w:val="0"/>
          <w:sz w:val="24"/>
        </w:rPr>
        <w:t xml:space="preserve"> и </w:t>
      </w:r>
      <w:hyperlink r:id="rId16" w:history="1">
        <w:r w:rsidRPr="003421FC">
          <w:rPr>
            <w:rFonts w:ascii="Times New Roman" w:hAnsi="Times New Roman"/>
            <w:i w:val="0"/>
            <w:sz w:val="24"/>
          </w:rPr>
          <w:t>от 4 мая 2018 г. N 236</w:t>
        </w:r>
      </w:hyperlink>
      <w:r w:rsidRPr="003421FC">
        <w:rPr>
          <w:rFonts w:ascii="Times New Roman" w:hAnsi="Times New Roman"/>
          <w:i w:val="0"/>
          <w:sz w:val="24"/>
        </w:rPr>
        <w:t>»;</w:t>
      </w:r>
    </w:p>
    <w:p w14:paraId="0C8027E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от 1.08.2014 г. № П/369 «О реализации информационного взаимодействия при ведении государственного кадастра недвижимости в электронном виде»;</w:t>
      </w:r>
    </w:p>
    <w:p w14:paraId="2B87752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Минэкономразвития России от 3.06.2011г. № 267 «Об утверждении порядка описания местоположения границ объектов землеустройства»;</w:t>
      </w:r>
    </w:p>
    <w:p w14:paraId="06A52CE9"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Приказом Минэкономразвития России от 06.04.2018 г. №177 «О внесении изменений в </w:t>
      </w:r>
      <w:hyperlink r:id="rId17" w:history="1">
        <w:r w:rsidRPr="003421FC">
          <w:rPr>
            <w:rFonts w:ascii="Times New Roman" w:hAnsi="Times New Roman"/>
            <w:i w:val="0"/>
            <w:sz w:val="24"/>
          </w:rPr>
          <w:t>Порядок описания местоположения границ объектов землеустройства</w:t>
        </w:r>
      </w:hyperlink>
      <w:r w:rsidRPr="003421FC">
        <w:rPr>
          <w:rFonts w:ascii="Times New Roman" w:hAnsi="Times New Roman"/>
          <w:i w:val="0"/>
          <w:sz w:val="24"/>
        </w:rPr>
        <w:t xml:space="preserve">, утвержденный </w:t>
      </w:r>
      <w:hyperlink r:id="rId18" w:history="1">
        <w:r w:rsidRPr="003421FC">
          <w:rPr>
            <w:rFonts w:ascii="Times New Roman" w:hAnsi="Times New Roman"/>
            <w:i w:val="0"/>
            <w:sz w:val="24"/>
          </w:rPr>
          <w:t>приказом Минэкономразвития России от 3 июня 2011 года N 267</w:t>
        </w:r>
      </w:hyperlink>
      <w:r w:rsidRPr="003421FC">
        <w:rPr>
          <w:rFonts w:ascii="Times New Roman" w:hAnsi="Times New Roman"/>
          <w:i w:val="0"/>
          <w:sz w:val="24"/>
        </w:rPr>
        <w:t>»;</w:t>
      </w:r>
    </w:p>
    <w:p w14:paraId="09B8A9C9"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14:paraId="0C562DE8"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Министерства энергетики Российской Федерации от 28.02.2018 № 121 «Об утверждении схемы и программы развития Единой энергетической системы России на 2018 - 2024 годы»;</w:t>
      </w:r>
    </w:p>
    <w:p w14:paraId="612BE55C"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6C0AF095"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14:paraId="7ABC6F20"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ГОСТ 28441-99. Картография цифровая. Термины и определения (введен в действие Постановлением Госстандарта РФ от 23.10.1999 № 423-ст);</w:t>
      </w:r>
    </w:p>
    <w:p w14:paraId="2A000727"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xml:space="preserve">- ГОСТ Р 51605-2000. Карты цифровые топографические. Общие требования; </w:t>
      </w:r>
    </w:p>
    <w:p w14:paraId="5E1F25A1"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ГОСТ Р 51606-2000. Карты цифровые топографические. Система классификации и кодирования цифровой картографической информации. Общие требования;</w:t>
      </w:r>
    </w:p>
    <w:p w14:paraId="6BF36FBF" w14:textId="77777777" w:rsidR="00A30C80" w:rsidRPr="003421FC" w:rsidRDefault="00A30C80" w:rsidP="00A30C80">
      <w:pPr>
        <w:spacing w:line="240" w:lineRule="auto"/>
        <w:ind w:left="0" w:right="-1" w:firstLine="567"/>
        <w:jc w:val="both"/>
        <w:rPr>
          <w:rFonts w:ascii="Times New Roman" w:hAnsi="Times New Roman"/>
          <w:sz w:val="24"/>
        </w:rPr>
      </w:pPr>
      <w:r w:rsidRPr="003421FC">
        <w:rPr>
          <w:rFonts w:ascii="Times New Roman" w:hAnsi="Times New Roman"/>
          <w:i w:val="0"/>
          <w:sz w:val="24"/>
        </w:rPr>
        <w:t>- ГОСТ Р 51608-2000 Карты цифровые топографические. Требования к качеству;</w:t>
      </w:r>
    </w:p>
    <w:p w14:paraId="7512DF8E"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lastRenderedPageBreak/>
        <w:t>- ГОСТ Р 51353-99. Геоинформационное картографирование. Метаданные электронных карт. Состав и содержание;</w:t>
      </w:r>
    </w:p>
    <w:p w14:paraId="70173D73" w14:textId="77777777" w:rsidR="00A30C80" w:rsidRPr="003421FC" w:rsidRDefault="00A30C80" w:rsidP="00A30C80">
      <w:pPr>
        <w:spacing w:line="240" w:lineRule="auto"/>
        <w:ind w:left="0" w:right="-1" w:firstLine="567"/>
        <w:jc w:val="both"/>
        <w:rPr>
          <w:rFonts w:ascii="Times New Roman" w:hAnsi="Times New Roman"/>
          <w:i w:val="0"/>
          <w:sz w:val="24"/>
        </w:rPr>
      </w:pPr>
      <w:r w:rsidRPr="003421FC">
        <w:rPr>
          <w:rFonts w:ascii="Times New Roman" w:hAnsi="Times New Roman"/>
          <w:i w:val="0"/>
          <w:sz w:val="24"/>
        </w:rPr>
        <w:t>- Методическим рекомендациям, одобренным протоколом Госстроя РФ от 10 июня 1999 г. № 01-НС-15/7;</w:t>
      </w:r>
    </w:p>
    <w:p w14:paraId="3935158D" w14:textId="14F1715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8166F" w:rsidRPr="003421FC">
        <w:rPr>
          <w:rFonts w:ascii="Times New Roman" w:hAnsi="Times New Roman"/>
          <w:i w:val="0"/>
          <w:sz w:val="24"/>
        </w:rPr>
        <w:t>Региональные нормативы градостроительного проектирования Краснодарского края,</w:t>
      </w:r>
      <w:r w:rsidR="00137B73" w:rsidRPr="003421FC">
        <w:rPr>
          <w:rFonts w:ascii="Times New Roman" w:hAnsi="Times New Roman"/>
          <w:i w:val="0"/>
          <w:sz w:val="24"/>
        </w:rPr>
        <w:t xml:space="preserve"> утвержденные </w:t>
      </w:r>
      <w:r w:rsidR="0028166F" w:rsidRPr="003421FC">
        <w:rPr>
          <w:rFonts w:ascii="Times New Roman" w:hAnsi="Times New Roman"/>
          <w:i w:val="0"/>
          <w:sz w:val="24"/>
        </w:rPr>
        <w:t xml:space="preserve">приказом Департамента по архитектуре и градостроительству Краснодарского края </w:t>
      </w:r>
      <w:r w:rsidR="00C656F6" w:rsidRPr="003421FC">
        <w:rPr>
          <w:rFonts w:ascii="Times New Roman" w:hAnsi="Times New Roman"/>
          <w:i w:val="0"/>
          <w:sz w:val="24"/>
        </w:rPr>
        <w:t xml:space="preserve">от </w:t>
      </w:r>
      <w:r w:rsidR="0028166F" w:rsidRPr="003421FC">
        <w:rPr>
          <w:rFonts w:ascii="Times New Roman" w:hAnsi="Times New Roman"/>
          <w:i w:val="0"/>
          <w:sz w:val="24"/>
        </w:rPr>
        <w:t>09.12.2015</w:t>
      </w:r>
      <w:r w:rsidR="00C656F6" w:rsidRPr="003421FC">
        <w:rPr>
          <w:rFonts w:ascii="Times New Roman" w:hAnsi="Times New Roman"/>
          <w:i w:val="0"/>
          <w:sz w:val="24"/>
        </w:rPr>
        <w:t xml:space="preserve"> № </w:t>
      </w:r>
      <w:r w:rsidR="0028166F" w:rsidRPr="003421FC">
        <w:rPr>
          <w:rFonts w:ascii="Times New Roman" w:hAnsi="Times New Roman"/>
          <w:i w:val="0"/>
          <w:sz w:val="24"/>
        </w:rPr>
        <w:t>27</w:t>
      </w:r>
      <w:r w:rsidR="00C656F6" w:rsidRPr="003421FC">
        <w:rPr>
          <w:rFonts w:ascii="Times New Roman" w:hAnsi="Times New Roman"/>
          <w:i w:val="0"/>
          <w:sz w:val="24"/>
        </w:rPr>
        <w:t xml:space="preserve"> </w:t>
      </w:r>
      <w:r w:rsidR="00137B73" w:rsidRPr="003421FC">
        <w:rPr>
          <w:rFonts w:ascii="Times New Roman" w:hAnsi="Times New Roman"/>
          <w:i w:val="0"/>
          <w:sz w:val="24"/>
        </w:rPr>
        <w:t>(далее – РНГП);</w:t>
      </w:r>
    </w:p>
    <w:p w14:paraId="3C2AE1CF" w14:textId="39B79D47" w:rsidR="0028166F" w:rsidRPr="003421FC" w:rsidRDefault="0028166F"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Нормативы градостроительного проектирования муниципального образования Успенский район, утвержденные решением Совета муниципального образования Успенский район от09.12.2015 № 27 (далее – МНГП Успенского района);</w:t>
      </w:r>
    </w:p>
    <w:p w14:paraId="4488A222" w14:textId="062A8020"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8166F" w:rsidRPr="003421FC">
        <w:rPr>
          <w:rFonts w:ascii="Times New Roman" w:hAnsi="Times New Roman"/>
          <w:i w:val="0"/>
          <w:sz w:val="24"/>
        </w:rPr>
        <w:t>Н</w:t>
      </w:r>
      <w:r w:rsidR="00137B73" w:rsidRPr="003421FC">
        <w:rPr>
          <w:rFonts w:ascii="Times New Roman" w:hAnsi="Times New Roman"/>
          <w:i w:val="0"/>
          <w:sz w:val="24"/>
        </w:rPr>
        <w:t>ормативы градостроительного проектирования</w:t>
      </w:r>
      <w:r w:rsidR="00153556" w:rsidRPr="003421FC">
        <w:rPr>
          <w:rFonts w:ascii="Times New Roman" w:hAnsi="Times New Roman"/>
          <w:i w:val="0"/>
          <w:sz w:val="24"/>
        </w:rPr>
        <w:t xml:space="preserve"> </w:t>
      </w:r>
      <w:r w:rsidR="0028166F" w:rsidRPr="003421FC">
        <w:rPr>
          <w:rFonts w:ascii="Times New Roman" w:hAnsi="Times New Roman"/>
          <w:i w:val="0"/>
          <w:sz w:val="24"/>
        </w:rPr>
        <w:t>Успенского сельского поселения Успенского района</w:t>
      </w:r>
      <w:r w:rsidR="00137B73" w:rsidRPr="003421FC">
        <w:rPr>
          <w:rFonts w:ascii="Times New Roman" w:hAnsi="Times New Roman"/>
          <w:i w:val="0"/>
          <w:sz w:val="24"/>
        </w:rPr>
        <w:t xml:space="preserve">, утвержденные </w:t>
      </w:r>
      <w:r w:rsidR="00153556" w:rsidRPr="003421FC">
        <w:rPr>
          <w:rFonts w:ascii="Times New Roman" w:hAnsi="Times New Roman"/>
          <w:i w:val="0"/>
          <w:sz w:val="24"/>
        </w:rPr>
        <w:t>решени</w:t>
      </w:r>
      <w:r w:rsidR="00137B73" w:rsidRPr="003421FC">
        <w:rPr>
          <w:rFonts w:ascii="Times New Roman" w:hAnsi="Times New Roman"/>
          <w:i w:val="0"/>
          <w:sz w:val="24"/>
        </w:rPr>
        <w:t xml:space="preserve">ем </w:t>
      </w:r>
      <w:r w:rsidR="0028166F" w:rsidRPr="003421FC">
        <w:rPr>
          <w:rFonts w:ascii="Times New Roman" w:hAnsi="Times New Roman"/>
          <w:i w:val="0"/>
          <w:sz w:val="24"/>
        </w:rPr>
        <w:t>Совета муниципального образования Успенский район</w:t>
      </w:r>
      <w:r w:rsidR="00153556" w:rsidRPr="003421FC">
        <w:rPr>
          <w:rFonts w:ascii="Times New Roman" w:hAnsi="Times New Roman"/>
          <w:i w:val="0"/>
          <w:sz w:val="24"/>
        </w:rPr>
        <w:t xml:space="preserve"> от </w:t>
      </w:r>
      <w:r w:rsidR="0028166F" w:rsidRPr="003421FC">
        <w:rPr>
          <w:rFonts w:ascii="Times New Roman" w:hAnsi="Times New Roman"/>
          <w:i w:val="0"/>
          <w:sz w:val="24"/>
        </w:rPr>
        <w:t>25.10.2017</w:t>
      </w:r>
      <w:r w:rsidR="00153556" w:rsidRPr="003421FC">
        <w:rPr>
          <w:rFonts w:ascii="Times New Roman" w:hAnsi="Times New Roman"/>
          <w:i w:val="0"/>
          <w:sz w:val="24"/>
        </w:rPr>
        <w:t xml:space="preserve"> № </w:t>
      </w:r>
      <w:r w:rsidR="0028166F" w:rsidRPr="003421FC">
        <w:rPr>
          <w:rFonts w:ascii="Times New Roman" w:hAnsi="Times New Roman"/>
          <w:i w:val="0"/>
          <w:sz w:val="24"/>
        </w:rPr>
        <w:t>220</w:t>
      </w:r>
      <w:r w:rsidR="00153556" w:rsidRPr="003421FC">
        <w:rPr>
          <w:rFonts w:ascii="Times New Roman" w:hAnsi="Times New Roman"/>
          <w:i w:val="0"/>
          <w:sz w:val="24"/>
        </w:rPr>
        <w:t xml:space="preserve"> </w:t>
      </w:r>
      <w:r w:rsidR="00137B73" w:rsidRPr="003421FC">
        <w:rPr>
          <w:rFonts w:ascii="Times New Roman" w:hAnsi="Times New Roman"/>
          <w:i w:val="0"/>
          <w:sz w:val="24"/>
        </w:rPr>
        <w:t>(далее – МНГП</w:t>
      </w:r>
      <w:r w:rsidR="0028166F" w:rsidRPr="003421FC">
        <w:rPr>
          <w:rFonts w:ascii="Times New Roman" w:hAnsi="Times New Roman"/>
          <w:i w:val="0"/>
          <w:sz w:val="24"/>
        </w:rPr>
        <w:t xml:space="preserve"> Успенского </w:t>
      </w:r>
      <w:proofErr w:type="spellStart"/>
      <w:r w:rsidR="0028166F" w:rsidRPr="003421FC">
        <w:rPr>
          <w:rFonts w:ascii="Times New Roman" w:hAnsi="Times New Roman"/>
          <w:i w:val="0"/>
          <w:sz w:val="24"/>
        </w:rPr>
        <w:t>с.п</w:t>
      </w:r>
      <w:proofErr w:type="spellEnd"/>
      <w:r w:rsidR="0028166F" w:rsidRPr="003421FC">
        <w:rPr>
          <w:rFonts w:ascii="Times New Roman" w:hAnsi="Times New Roman"/>
          <w:i w:val="0"/>
          <w:sz w:val="24"/>
        </w:rPr>
        <w:t>.</w:t>
      </w:r>
      <w:r w:rsidR="00137B73" w:rsidRPr="003421FC">
        <w:rPr>
          <w:rFonts w:ascii="Times New Roman" w:hAnsi="Times New Roman"/>
          <w:i w:val="0"/>
          <w:sz w:val="24"/>
        </w:rPr>
        <w:t>)</w:t>
      </w:r>
      <w:r w:rsidR="00AB12D5" w:rsidRPr="003421FC">
        <w:rPr>
          <w:rFonts w:ascii="Times New Roman" w:hAnsi="Times New Roman"/>
          <w:i w:val="0"/>
          <w:sz w:val="24"/>
        </w:rPr>
        <w:t>;</w:t>
      </w:r>
    </w:p>
    <w:bookmarkEnd w:id="18"/>
    <w:p w14:paraId="48C0B902" w14:textId="77777777" w:rsidR="00137B73" w:rsidRPr="003421FC" w:rsidRDefault="00137B73"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разработке генерального плана использованы следующие материалы:</w:t>
      </w:r>
    </w:p>
    <w:p w14:paraId="24866695"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1. </w:t>
      </w:r>
      <w:r w:rsidR="00137B73" w:rsidRPr="003421FC">
        <w:rPr>
          <w:rFonts w:ascii="Times New Roman" w:hAnsi="Times New Roman"/>
          <w:i w:val="0"/>
          <w:sz w:val="24"/>
        </w:rPr>
        <w:t>Утвержденная градостроительная документация:</w:t>
      </w:r>
    </w:p>
    <w:p w14:paraId="531A2856"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28.12.2012</w:t>
      </w:r>
      <w:r w:rsidRPr="003421FC">
        <w:rPr>
          <w:rFonts w:ascii="Times New Roman" w:hAnsi="Times New Roman"/>
          <w:i w:val="0"/>
          <w:sz w:val="24"/>
        </w:rPr>
        <w:t xml:space="preserve"> </w:t>
      </w:r>
      <w:r w:rsidR="00137B73" w:rsidRPr="003421FC">
        <w:rPr>
          <w:rFonts w:ascii="Times New Roman" w:hAnsi="Times New Roman"/>
          <w:i w:val="0"/>
          <w:sz w:val="24"/>
        </w:rPr>
        <w:t>№ 2607-р;</w:t>
      </w:r>
    </w:p>
    <w:p w14:paraId="2D8A4CA7"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w:t>
      </w:r>
      <w:r w:rsidRPr="003421FC">
        <w:rPr>
          <w:rFonts w:ascii="Times New Roman" w:hAnsi="Times New Roman"/>
          <w:i w:val="0"/>
          <w:sz w:val="24"/>
        </w:rPr>
        <w:t xml:space="preserve"> </w:t>
      </w:r>
      <w:r w:rsidR="00137B73" w:rsidRPr="003421FC">
        <w:rPr>
          <w:rFonts w:ascii="Times New Roman" w:hAnsi="Times New Roman"/>
          <w:i w:val="0"/>
          <w:sz w:val="24"/>
        </w:rPr>
        <w:t>№ 247-р;</w:t>
      </w:r>
    </w:p>
    <w:p w14:paraId="2DAB5B3E"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w:t>
      </w:r>
      <w:r w:rsidRPr="003421FC">
        <w:rPr>
          <w:rFonts w:ascii="Times New Roman" w:hAnsi="Times New Roman"/>
          <w:i w:val="0"/>
          <w:sz w:val="24"/>
        </w:rPr>
        <w:t xml:space="preserve"> </w:t>
      </w:r>
      <w:r w:rsidR="00137B73" w:rsidRPr="003421FC">
        <w:rPr>
          <w:rFonts w:ascii="Times New Roman" w:hAnsi="Times New Roman"/>
          <w:i w:val="0"/>
          <w:sz w:val="24"/>
        </w:rPr>
        <w:t>№ 384-р (с изменениями);</w:t>
      </w:r>
    </w:p>
    <w:p w14:paraId="21D81252"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w:t>
      </w:r>
      <w:r w:rsidRPr="003421FC">
        <w:rPr>
          <w:rFonts w:ascii="Times New Roman" w:hAnsi="Times New Roman"/>
          <w:i w:val="0"/>
          <w:sz w:val="24"/>
        </w:rPr>
        <w:t xml:space="preserve"> </w:t>
      </w:r>
      <w:r w:rsidR="00137B73" w:rsidRPr="003421FC">
        <w:rPr>
          <w:rFonts w:ascii="Times New Roman" w:hAnsi="Times New Roman"/>
          <w:i w:val="0"/>
          <w:sz w:val="24"/>
        </w:rPr>
        <w:t xml:space="preserve">№ 816-р (с изменениями); </w:t>
      </w:r>
    </w:p>
    <w:p w14:paraId="7943A17D"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w:t>
      </w:r>
      <w:r w:rsidRPr="003421FC">
        <w:rPr>
          <w:rFonts w:ascii="Times New Roman" w:hAnsi="Times New Roman"/>
          <w:i w:val="0"/>
          <w:sz w:val="24"/>
        </w:rPr>
        <w:t xml:space="preserve"> </w:t>
      </w:r>
      <w:r w:rsidR="00137B73" w:rsidRPr="003421FC">
        <w:rPr>
          <w:rFonts w:ascii="Times New Roman" w:hAnsi="Times New Roman"/>
          <w:i w:val="0"/>
          <w:sz w:val="24"/>
        </w:rPr>
        <w:t>№ 1634-р (с изменениями);</w:t>
      </w:r>
    </w:p>
    <w:p w14:paraId="3297201D" w14:textId="77777777"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w:t>
      </w:r>
      <w:r w:rsidRPr="003421FC">
        <w:rPr>
          <w:rFonts w:ascii="Times New Roman" w:hAnsi="Times New Roman"/>
          <w:i w:val="0"/>
          <w:sz w:val="24"/>
        </w:rPr>
        <w:t xml:space="preserve"> </w:t>
      </w:r>
      <w:r w:rsidR="00137B73" w:rsidRPr="003421FC">
        <w:rPr>
          <w:rFonts w:ascii="Times New Roman" w:hAnsi="Times New Roman"/>
          <w:i w:val="0"/>
          <w:sz w:val="24"/>
        </w:rPr>
        <w:t>№ 615сс;</w:t>
      </w:r>
    </w:p>
    <w:p w14:paraId="6AB7BAFF" w14:textId="67CF9DE0"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8085A" w:rsidRPr="003421FC">
        <w:rPr>
          <w:rFonts w:ascii="Times New Roman" w:hAnsi="Times New Roman"/>
          <w:i w:val="0"/>
          <w:sz w:val="24"/>
        </w:rPr>
        <w:t xml:space="preserve">Схема территориального планирования </w:t>
      </w:r>
      <w:r w:rsidR="00F42406" w:rsidRPr="003421FC">
        <w:rPr>
          <w:rFonts w:ascii="Times New Roman" w:hAnsi="Times New Roman"/>
          <w:i w:val="0"/>
          <w:sz w:val="24"/>
        </w:rPr>
        <w:t>Краснодарского</w:t>
      </w:r>
      <w:r w:rsidR="0028085A" w:rsidRPr="003421FC">
        <w:rPr>
          <w:rFonts w:ascii="Times New Roman" w:hAnsi="Times New Roman"/>
          <w:i w:val="0"/>
          <w:sz w:val="24"/>
        </w:rPr>
        <w:t xml:space="preserve"> края (утверждена постановлением </w:t>
      </w:r>
      <w:r w:rsidR="00AD09B3" w:rsidRPr="003421FC">
        <w:rPr>
          <w:rFonts w:ascii="Times New Roman" w:hAnsi="Times New Roman"/>
          <w:i w:val="0"/>
          <w:sz w:val="24"/>
        </w:rPr>
        <w:t>Главы администрации (губернатор) Краснодарского края</w:t>
      </w:r>
      <w:r w:rsidR="0028085A" w:rsidRPr="003421FC">
        <w:rPr>
          <w:rFonts w:ascii="Times New Roman" w:hAnsi="Times New Roman"/>
          <w:i w:val="0"/>
          <w:sz w:val="24"/>
        </w:rPr>
        <w:t xml:space="preserve"> от </w:t>
      </w:r>
      <w:r w:rsidR="00F42406" w:rsidRPr="003421FC">
        <w:rPr>
          <w:rFonts w:ascii="Times New Roman" w:hAnsi="Times New Roman"/>
          <w:i w:val="0"/>
          <w:sz w:val="24"/>
        </w:rPr>
        <w:t>1</w:t>
      </w:r>
      <w:r w:rsidR="00AD09B3" w:rsidRPr="003421FC">
        <w:rPr>
          <w:rFonts w:ascii="Times New Roman" w:hAnsi="Times New Roman"/>
          <w:i w:val="0"/>
          <w:sz w:val="24"/>
        </w:rPr>
        <w:t>0</w:t>
      </w:r>
      <w:r w:rsidR="0028085A" w:rsidRPr="003421FC">
        <w:rPr>
          <w:rFonts w:ascii="Times New Roman" w:hAnsi="Times New Roman"/>
          <w:i w:val="0"/>
          <w:sz w:val="24"/>
        </w:rPr>
        <w:t>.</w:t>
      </w:r>
      <w:r w:rsidR="00F42406" w:rsidRPr="003421FC">
        <w:rPr>
          <w:rFonts w:ascii="Times New Roman" w:hAnsi="Times New Roman"/>
          <w:i w:val="0"/>
          <w:sz w:val="24"/>
        </w:rPr>
        <w:t>05</w:t>
      </w:r>
      <w:r w:rsidR="0028085A" w:rsidRPr="003421FC">
        <w:rPr>
          <w:rFonts w:ascii="Times New Roman" w:hAnsi="Times New Roman"/>
          <w:i w:val="0"/>
          <w:sz w:val="24"/>
        </w:rPr>
        <w:t>. 20</w:t>
      </w:r>
      <w:r w:rsidR="00AD09B3" w:rsidRPr="003421FC">
        <w:rPr>
          <w:rFonts w:ascii="Times New Roman" w:hAnsi="Times New Roman"/>
          <w:i w:val="0"/>
          <w:sz w:val="24"/>
        </w:rPr>
        <w:t>11</w:t>
      </w:r>
      <w:r w:rsidR="0028085A" w:rsidRPr="003421FC">
        <w:rPr>
          <w:rFonts w:ascii="Times New Roman" w:hAnsi="Times New Roman"/>
          <w:i w:val="0"/>
          <w:sz w:val="24"/>
        </w:rPr>
        <w:t xml:space="preserve"> № </w:t>
      </w:r>
      <w:r w:rsidR="00AD09B3" w:rsidRPr="003421FC">
        <w:rPr>
          <w:rFonts w:ascii="Times New Roman" w:hAnsi="Times New Roman"/>
          <w:i w:val="0"/>
          <w:sz w:val="24"/>
        </w:rPr>
        <w:t>438</w:t>
      </w:r>
      <w:r w:rsidR="0028085A" w:rsidRPr="003421FC">
        <w:rPr>
          <w:rFonts w:ascii="Times New Roman" w:hAnsi="Times New Roman"/>
          <w:i w:val="0"/>
          <w:sz w:val="24"/>
        </w:rPr>
        <w:t>)</w:t>
      </w:r>
      <w:r w:rsidR="00AD09B3" w:rsidRPr="003421FC">
        <w:rPr>
          <w:rFonts w:ascii="Times New Roman" w:hAnsi="Times New Roman"/>
          <w:i w:val="0"/>
          <w:sz w:val="24"/>
        </w:rPr>
        <w:t xml:space="preserve"> (с изменениями</w:t>
      </w:r>
      <w:r w:rsidR="003E7A19" w:rsidRPr="003421FC">
        <w:rPr>
          <w:rFonts w:ascii="Times New Roman" w:hAnsi="Times New Roman"/>
          <w:i w:val="0"/>
          <w:sz w:val="24"/>
        </w:rPr>
        <w:t xml:space="preserve"> от 18.05.2020 № 274</w:t>
      </w:r>
      <w:r w:rsidR="00AD09B3" w:rsidRPr="003421FC">
        <w:rPr>
          <w:rFonts w:ascii="Times New Roman" w:hAnsi="Times New Roman"/>
          <w:i w:val="0"/>
          <w:sz w:val="24"/>
        </w:rPr>
        <w:t>)</w:t>
      </w:r>
      <w:r w:rsidR="00137B73" w:rsidRPr="003421FC">
        <w:rPr>
          <w:rFonts w:ascii="Times New Roman" w:hAnsi="Times New Roman"/>
          <w:i w:val="0"/>
          <w:sz w:val="24"/>
        </w:rPr>
        <w:t xml:space="preserve"> (далее – СТП </w:t>
      </w:r>
      <w:r w:rsidR="00F42406" w:rsidRPr="003421FC">
        <w:rPr>
          <w:rFonts w:ascii="Times New Roman" w:hAnsi="Times New Roman"/>
          <w:i w:val="0"/>
          <w:sz w:val="24"/>
        </w:rPr>
        <w:t>Краснодарского</w:t>
      </w:r>
      <w:r w:rsidR="008E3A67" w:rsidRPr="003421FC">
        <w:rPr>
          <w:rFonts w:ascii="Times New Roman" w:hAnsi="Times New Roman"/>
          <w:i w:val="0"/>
          <w:sz w:val="24"/>
        </w:rPr>
        <w:t xml:space="preserve"> края</w:t>
      </w:r>
      <w:r w:rsidR="00137B73" w:rsidRPr="003421FC">
        <w:rPr>
          <w:rFonts w:ascii="Times New Roman" w:hAnsi="Times New Roman"/>
          <w:i w:val="0"/>
          <w:sz w:val="24"/>
        </w:rPr>
        <w:t xml:space="preserve">); </w:t>
      </w:r>
    </w:p>
    <w:p w14:paraId="258DA6E6" w14:textId="389A6DCE"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8E3A67" w:rsidRPr="003421FC">
        <w:rPr>
          <w:rFonts w:ascii="Times New Roman" w:hAnsi="Times New Roman"/>
          <w:i w:val="0"/>
          <w:sz w:val="24"/>
        </w:rPr>
        <w:t xml:space="preserve">Схема территориального планирования </w:t>
      </w:r>
      <w:r w:rsidR="00676584" w:rsidRPr="003421FC">
        <w:rPr>
          <w:rFonts w:ascii="Times New Roman" w:hAnsi="Times New Roman"/>
          <w:i w:val="0"/>
          <w:sz w:val="24"/>
        </w:rPr>
        <w:t>муниципального образования Успенский район Краснодарского края</w:t>
      </w:r>
      <w:r w:rsidR="008E3A67" w:rsidRPr="003421FC">
        <w:rPr>
          <w:rFonts w:ascii="Times New Roman" w:hAnsi="Times New Roman"/>
          <w:i w:val="0"/>
          <w:sz w:val="24"/>
        </w:rPr>
        <w:t xml:space="preserve"> (утверждена решением </w:t>
      </w:r>
      <w:r w:rsidR="00676584" w:rsidRPr="003421FC">
        <w:rPr>
          <w:rFonts w:ascii="Times New Roman" w:hAnsi="Times New Roman"/>
          <w:i w:val="0"/>
          <w:sz w:val="24"/>
        </w:rPr>
        <w:t>Совета муниципального образования Успенский район</w:t>
      </w:r>
      <w:r w:rsidR="008E3A67" w:rsidRPr="003421FC">
        <w:rPr>
          <w:rFonts w:ascii="Times New Roman" w:hAnsi="Times New Roman"/>
          <w:i w:val="0"/>
          <w:sz w:val="24"/>
        </w:rPr>
        <w:t xml:space="preserve"> от </w:t>
      </w:r>
      <w:r w:rsidR="00676584" w:rsidRPr="003421FC">
        <w:rPr>
          <w:rFonts w:ascii="Times New Roman" w:hAnsi="Times New Roman"/>
          <w:i w:val="0"/>
          <w:sz w:val="24"/>
        </w:rPr>
        <w:t>24.11.2010</w:t>
      </w:r>
      <w:r w:rsidR="008E3A67" w:rsidRPr="003421FC">
        <w:rPr>
          <w:rFonts w:ascii="Times New Roman" w:hAnsi="Times New Roman"/>
          <w:i w:val="0"/>
          <w:sz w:val="24"/>
        </w:rPr>
        <w:t xml:space="preserve"> № </w:t>
      </w:r>
      <w:r w:rsidR="00676584" w:rsidRPr="003421FC">
        <w:rPr>
          <w:rFonts w:ascii="Times New Roman" w:hAnsi="Times New Roman"/>
          <w:i w:val="0"/>
          <w:sz w:val="24"/>
        </w:rPr>
        <w:t>87</w:t>
      </w:r>
      <w:r w:rsidR="008E3A67" w:rsidRPr="003421FC">
        <w:rPr>
          <w:rFonts w:ascii="Times New Roman" w:hAnsi="Times New Roman"/>
          <w:i w:val="0"/>
          <w:sz w:val="24"/>
        </w:rPr>
        <w:t xml:space="preserve">) </w:t>
      </w:r>
      <w:r w:rsidR="00137B73" w:rsidRPr="003421FC">
        <w:rPr>
          <w:rFonts w:ascii="Times New Roman" w:hAnsi="Times New Roman"/>
          <w:i w:val="0"/>
          <w:sz w:val="24"/>
        </w:rPr>
        <w:t xml:space="preserve">(далее – СТП </w:t>
      </w:r>
      <w:r w:rsidR="00676584" w:rsidRPr="003421FC">
        <w:rPr>
          <w:rFonts w:ascii="Times New Roman" w:hAnsi="Times New Roman"/>
          <w:i w:val="0"/>
          <w:sz w:val="24"/>
        </w:rPr>
        <w:t>МО Успенский район</w:t>
      </w:r>
      <w:r w:rsidR="00137B73" w:rsidRPr="003421FC">
        <w:rPr>
          <w:rFonts w:ascii="Times New Roman" w:hAnsi="Times New Roman"/>
          <w:i w:val="0"/>
          <w:sz w:val="24"/>
        </w:rPr>
        <w:t>);</w:t>
      </w:r>
    </w:p>
    <w:p w14:paraId="46488C5D" w14:textId="49B5AE84"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37B73" w:rsidRPr="003421FC">
        <w:rPr>
          <w:rFonts w:ascii="Times New Roman" w:hAnsi="Times New Roman"/>
          <w:i w:val="0"/>
          <w:sz w:val="24"/>
        </w:rPr>
        <w:t xml:space="preserve">Генеральный план </w:t>
      </w:r>
      <w:r w:rsidR="00676584" w:rsidRPr="003421FC">
        <w:rPr>
          <w:rFonts w:ascii="Times New Roman" w:hAnsi="Times New Roman"/>
          <w:i w:val="0"/>
          <w:sz w:val="24"/>
        </w:rPr>
        <w:t>Успенского сельского поселения Успенского района</w:t>
      </w:r>
      <w:r w:rsidR="00F50869" w:rsidRPr="003421FC">
        <w:rPr>
          <w:rFonts w:ascii="Times New Roman" w:hAnsi="Times New Roman"/>
          <w:i w:val="0"/>
          <w:sz w:val="24"/>
        </w:rPr>
        <w:t xml:space="preserve"> (утвержден решением </w:t>
      </w:r>
      <w:r w:rsidR="00676584" w:rsidRPr="003421FC">
        <w:rPr>
          <w:rFonts w:ascii="Times New Roman" w:hAnsi="Times New Roman"/>
          <w:i w:val="0"/>
          <w:sz w:val="24"/>
        </w:rPr>
        <w:t>Совета муниципального образования Успенский район</w:t>
      </w:r>
      <w:r w:rsidR="00F50869" w:rsidRPr="003421FC">
        <w:rPr>
          <w:rFonts w:ascii="Times New Roman" w:hAnsi="Times New Roman"/>
          <w:i w:val="0"/>
          <w:sz w:val="24"/>
        </w:rPr>
        <w:t xml:space="preserve"> от </w:t>
      </w:r>
      <w:r w:rsidR="00676584" w:rsidRPr="003421FC">
        <w:rPr>
          <w:rFonts w:ascii="Times New Roman" w:hAnsi="Times New Roman"/>
          <w:i w:val="0"/>
          <w:sz w:val="24"/>
        </w:rPr>
        <w:t>28.02.2011</w:t>
      </w:r>
      <w:r w:rsidR="00F50869" w:rsidRPr="003421FC">
        <w:rPr>
          <w:rFonts w:ascii="Times New Roman" w:hAnsi="Times New Roman"/>
          <w:i w:val="0"/>
          <w:sz w:val="24"/>
        </w:rPr>
        <w:t xml:space="preserve"> № </w:t>
      </w:r>
      <w:r w:rsidR="00676584" w:rsidRPr="003421FC">
        <w:rPr>
          <w:rFonts w:ascii="Times New Roman" w:hAnsi="Times New Roman"/>
          <w:i w:val="0"/>
          <w:sz w:val="24"/>
        </w:rPr>
        <w:t>11</w:t>
      </w:r>
      <w:r w:rsidR="00F50869" w:rsidRPr="003421FC">
        <w:rPr>
          <w:rFonts w:ascii="Times New Roman" w:hAnsi="Times New Roman"/>
          <w:i w:val="0"/>
          <w:sz w:val="24"/>
        </w:rPr>
        <w:t>6)</w:t>
      </w:r>
      <w:r w:rsidR="00137B73" w:rsidRPr="003421FC">
        <w:rPr>
          <w:rFonts w:ascii="Times New Roman" w:hAnsi="Times New Roman"/>
          <w:i w:val="0"/>
          <w:sz w:val="24"/>
        </w:rPr>
        <w:t xml:space="preserve"> (далее – ГП);</w:t>
      </w:r>
    </w:p>
    <w:p w14:paraId="24A97DC3" w14:textId="78E1FB69" w:rsidR="00760A49" w:rsidRPr="003421FC" w:rsidRDefault="00760A49"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Правила землепользования и застройки </w:t>
      </w:r>
      <w:r w:rsidR="00676584" w:rsidRPr="003421FC">
        <w:rPr>
          <w:rFonts w:ascii="Times New Roman" w:hAnsi="Times New Roman"/>
          <w:i w:val="0"/>
          <w:sz w:val="24"/>
        </w:rPr>
        <w:t>Успенского</w:t>
      </w:r>
      <w:r w:rsidRPr="003421FC">
        <w:rPr>
          <w:rFonts w:ascii="Times New Roman" w:hAnsi="Times New Roman"/>
          <w:i w:val="0"/>
          <w:sz w:val="24"/>
        </w:rPr>
        <w:t xml:space="preserve"> сельского поселения (утверждены решением </w:t>
      </w:r>
      <w:r w:rsidR="00676584" w:rsidRPr="003421FC">
        <w:rPr>
          <w:rFonts w:ascii="Times New Roman" w:hAnsi="Times New Roman"/>
          <w:i w:val="0"/>
          <w:sz w:val="24"/>
        </w:rPr>
        <w:t>Совета муниципального образования Успенский район</w:t>
      </w:r>
      <w:r w:rsidRPr="003421FC">
        <w:rPr>
          <w:rFonts w:ascii="Times New Roman" w:hAnsi="Times New Roman"/>
          <w:i w:val="0"/>
          <w:sz w:val="24"/>
        </w:rPr>
        <w:t xml:space="preserve"> от </w:t>
      </w:r>
      <w:r w:rsidR="00676584" w:rsidRPr="003421FC">
        <w:rPr>
          <w:rFonts w:ascii="Times New Roman" w:hAnsi="Times New Roman"/>
          <w:i w:val="0"/>
          <w:sz w:val="24"/>
        </w:rPr>
        <w:t>26.05.2021</w:t>
      </w:r>
      <w:r w:rsidRPr="003421FC">
        <w:rPr>
          <w:rFonts w:ascii="Times New Roman" w:hAnsi="Times New Roman"/>
          <w:i w:val="0"/>
          <w:sz w:val="24"/>
        </w:rPr>
        <w:t xml:space="preserve"> № </w:t>
      </w:r>
      <w:r w:rsidR="00676584" w:rsidRPr="003421FC">
        <w:rPr>
          <w:rFonts w:ascii="Times New Roman" w:hAnsi="Times New Roman"/>
          <w:i w:val="0"/>
          <w:sz w:val="24"/>
        </w:rPr>
        <w:t>66</w:t>
      </w:r>
      <w:r w:rsidRPr="003421FC">
        <w:rPr>
          <w:rFonts w:ascii="Times New Roman" w:hAnsi="Times New Roman"/>
          <w:i w:val="0"/>
          <w:sz w:val="24"/>
        </w:rPr>
        <w:t>) (далее – ПЗЗ).</w:t>
      </w:r>
    </w:p>
    <w:p w14:paraId="1E0533F3" w14:textId="13311C20" w:rsidR="00137B73" w:rsidRPr="003421FC" w:rsidRDefault="00BB6F24"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8529C2" w:rsidRPr="003421FC">
        <w:rPr>
          <w:rFonts w:ascii="Times New Roman" w:hAnsi="Times New Roman"/>
          <w:i w:val="0"/>
          <w:sz w:val="24"/>
        </w:rPr>
        <w:t>Исходные данные, выданные а</w:t>
      </w:r>
      <w:r w:rsidR="00137B73" w:rsidRPr="003421FC">
        <w:rPr>
          <w:rFonts w:ascii="Times New Roman" w:hAnsi="Times New Roman"/>
          <w:i w:val="0"/>
          <w:sz w:val="24"/>
        </w:rPr>
        <w:t xml:space="preserve">дминистрацией </w:t>
      </w:r>
      <w:r w:rsidR="00676584" w:rsidRPr="003421FC">
        <w:rPr>
          <w:rFonts w:ascii="Times New Roman" w:hAnsi="Times New Roman"/>
          <w:i w:val="0"/>
          <w:sz w:val="24"/>
        </w:rPr>
        <w:t>муниципального образования Успенский район Краснодарского края</w:t>
      </w:r>
      <w:r w:rsidR="00137B73" w:rsidRPr="003421FC">
        <w:rPr>
          <w:rFonts w:ascii="Times New Roman" w:hAnsi="Times New Roman"/>
          <w:i w:val="0"/>
          <w:sz w:val="24"/>
        </w:rPr>
        <w:t>, в т.ч. техническое задание.</w:t>
      </w:r>
    </w:p>
    <w:p w14:paraId="48A6AD12" w14:textId="0D8D401D" w:rsidR="00137B73" w:rsidRPr="003421FC" w:rsidRDefault="00137B73" w:rsidP="00F266FD">
      <w:pPr>
        <w:spacing w:line="240" w:lineRule="auto"/>
        <w:ind w:left="0" w:right="0" w:firstLine="567"/>
        <w:jc w:val="both"/>
        <w:rPr>
          <w:rFonts w:ascii="Times New Roman" w:hAnsi="Times New Roman"/>
          <w:i w:val="0"/>
          <w:sz w:val="24"/>
        </w:rPr>
      </w:pPr>
      <w:r w:rsidRPr="003421FC">
        <w:rPr>
          <w:rFonts w:ascii="Times New Roman" w:hAnsi="Times New Roman"/>
          <w:i w:val="0"/>
          <w:sz w:val="24"/>
        </w:rPr>
        <w:t>3.</w:t>
      </w:r>
      <w:r w:rsidR="00BB6F24" w:rsidRPr="003421FC">
        <w:rPr>
          <w:rFonts w:ascii="Times New Roman" w:hAnsi="Times New Roman"/>
          <w:i w:val="0"/>
          <w:sz w:val="24"/>
        </w:rPr>
        <w:t> </w:t>
      </w:r>
      <w:r w:rsidRPr="003421FC">
        <w:rPr>
          <w:rFonts w:ascii="Times New Roman" w:hAnsi="Times New Roman"/>
          <w:i w:val="0"/>
          <w:sz w:val="24"/>
        </w:rPr>
        <w:t xml:space="preserve">Границы соседних землевладений, отводов участков под все виды использования сформированы на основании кадастрового плана территории (выписка из Единого государственного реестра недвижимости), предоставленного Управлением Росреестра по </w:t>
      </w:r>
      <w:r w:rsidR="00676584" w:rsidRPr="003421FC">
        <w:rPr>
          <w:rFonts w:ascii="Times New Roman" w:hAnsi="Times New Roman"/>
          <w:i w:val="0"/>
          <w:sz w:val="24"/>
        </w:rPr>
        <w:t>Краснодарскому</w:t>
      </w:r>
      <w:r w:rsidR="00EE5D7D" w:rsidRPr="003421FC">
        <w:rPr>
          <w:rFonts w:ascii="Times New Roman" w:hAnsi="Times New Roman"/>
          <w:i w:val="0"/>
          <w:sz w:val="24"/>
        </w:rPr>
        <w:t xml:space="preserve"> краю</w:t>
      </w:r>
      <w:r w:rsidRPr="003421FC">
        <w:rPr>
          <w:rFonts w:ascii="Times New Roman" w:hAnsi="Times New Roman"/>
          <w:i w:val="0"/>
          <w:sz w:val="24"/>
        </w:rPr>
        <w:t>.</w:t>
      </w:r>
    </w:p>
    <w:p w14:paraId="3C54B939" w14:textId="77777777" w:rsidR="009E0818" w:rsidRPr="003421FC" w:rsidRDefault="009E0818" w:rsidP="00BB6F24">
      <w:pPr>
        <w:suppressAutoHyphens/>
        <w:spacing w:before="240" w:after="240" w:line="240" w:lineRule="auto"/>
        <w:ind w:left="0" w:right="-1" w:firstLine="567"/>
        <w:jc w:val="center"/>
        <w:rPr>
          <w:rFonts w:ascii="Times New Roman" w:hAnsi="Times New Roman"/>
          <w:b/>
          <w:i w:val="0"/>
          <w:iCs/>
          <w:sz w:val="24"/>
          <w:lang w:eastAsia="ar-SA"/>
        </w:rPr>
      </w:pPr>
      <w:bookmarkStart w:id="19" w:name="_Toc311663613"/>
      <w:bookmarkStart w:id="20" w:name="_Toc311751892"/>
      <w:bookmarkStart w:id="21" w:name="_Toc311752708"/>
      <w:r w:rsidRPr="003421FC">
        <w:rPr>
          <w:rFonts w:ascii="Times New Roman" w:hAnsi="Times New Roman"/>
          <w:b/>
          <w:i w:val="0"/>
          <w:iCs/>
          <w:sz w:val="24"/>
          <w:lang w:eastAsia="ar-SA"/>
        </w:rPr>
        <w:lastRenderedPageBreak/>
        <w:t>Общая часть</w:t>
      </w:r>
      <w:bookmarkEnd w:id="19"/>
      <w:bookmarkEnd w:id="20"/>
      <w:bookmarkEnd w:id="21"/>
    </w:p>
    <w:p w14:paraId="195286AB" w14:textId="77777777"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Цель генерального плана –</w:t>
      </w:r>
      <w:r w:rsidR="00583E1C" w:rsidRPr="003421FC">
        <w:rPr>
          <w:rFonts w:ascii="Times New Roman" w:hAnsi="Times New Roman"/>
          <w:i w:val="0"/>
          <w:sz w:val="24"/>
        </w:rPr>
        <w:t xml:space="preserve"> обеспечение устойчивого развития сельского поселения, как на ближайшие годы, так и в долгосрочной перспективе.</w:t>
      </w:r>
    </w:p>
    <w:p w14:paraId="0E050220" w14:textId="77777777" w:rsidR="00583E1C" w:rsidRPr="003421FC" w:rsidRDefault="00583E1C"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Задачи работы, выполненные в составе работы:</w:t>
      </w:r>
    </w:p>
    <w:p w14:paraId="712F3B59" w14:textId="79137654"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1. </w:t>
      </w:r>
      <w:r w:rsidR="002A2A8E" w:rsidRPr="003421FC">
        <w:rPr>
          <w:rFonts w:ascii="Times New Roman" w:hAnsi="Times New Roman"/>
          <w:i w:val="0"/>
          <w:sz w:val="24"/>
        </w:rPr>
        <w:t xml:space="preserve">Анализ реализации действующего генерального плана </w:t>
      </w:r>
      <w:r w:rsidR="000853C6" w:rsidRPr="003421FC">
        <w:rPr>
          <w:rFonts w:ascii="Times New Roman" w:hAnsi="Times New Roman"/>
          <w:i w:val="0"/>
          <w:sz w:val="24"/>
        </w:rPr>
        <w:t>Успенского</w:t>
      </w:r>
      <w:r w:rsidR="002A2A8E" w:rsidRPr="003421FC">
        <w:rPr>
          <w:rFonts w:ascii="Times New Roman" w:hAnsi="Times New Roman"/>
          <w:i w:val="0"/>
          <w:sz w:val="24"/>
        </w:rPr>
        <w:t xml:space="preserve"> сельского поселения </w:t>
      </w:r>
      <w:r w:rsidR="000853C6" w:rsidRPr="003421FC">
        <w:rPr>
          <w:rFonts w:ascii="Times New Roman" w:hAnsi="Times New Roman"/>
          <w:i w:val="0"/>
          <w:sz w:val="24"/>
        </w:rPr>
        <w:t>муниципального образования Успенский район</w:t>
      </w:r>
      <w:r w:rsidR="002A2A8E" w:rsidRPr="003421FC">
        <w:rPr>
          <w:rFonts w:ascii="Times New Roman" w:hAnsi="Times New Roman"/>
          <w:i w:val="0"/>
          <w:sz w:val="24"/>
        </w:rPr>
        <w:t>;</w:t>
      </w:r>
    </w:p>
    <w:p w14:paraId="3C04A83D" w14:textId="1A230E23"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2.</w:t>
      </w:r>
      <w:r w:rsidRPr="003421FC">
        <w:rPr>
          <w:rFonts w:ascii="Times New Roman" w:hAnsi="Times New Roman"/>
          <w:i w:val="0"/>
          <w:sz w:val="24"/>
        </w:rPr>
        <w:tab/>
        <w:t> </w:t>
      </w:r>
      <w:r w:rsidR="00583E1C" w:rsidRPr="003421FC">
        <w:rPr>
          <w:rFonts w:ascii="Times New Roman" w:hAnsi="Times New Roman"/>
          <w:i w:val="0"/>
          <w:sz w:val="24"/>
        </w:rPr>
        <w:t xml:space="preserve">Реализация Закона </w:t>
      </w:r>
      <w:r w:rsidR="000853C6" w:rsidRPr="003421FC">
        <w:rPr>
          <w:rFonts w:ascii="Times New Roman" w:hAnsi="Times New Roman"/>
          <w:i w:val="0"/>
          <w:sz w:val="24"/>
        </w:rPr>
        <w:t>Краснодарского</w:t>
      </w:r>
      <w:r w:rsidR="000B32E1" w:rsidRPr="003421FC">
        <w:rPr>
          <w:rFonts w:ascii="Times New Roman" w:hAnsi="Times New Roman"/>
          <w:i w:val="0"/>
          <w:sz w:val="24"/>
        </w:rPr>
        <w:t xml:space="preserve"> края</w:t>
      </w:r>
      <w:r w:rsidR="00583E1C" w:rsidRPr="003421FC">
        <w:rPr>
          <w:rFonts w:ascii="Times New Roman" w:hAnsi="Times New Roman"/>
          <w:i w:val="0"/>
          <w:sz w:val="24"/>
        </w:rPr>
        <w:t xml:space="preserve"> от </w:t>
      </w:r>
      <w:r w:rsidR="000853C6" w:rsidRPr="003421FC">
        <w:rPr>
          <w:rFonts w:ascii="Times New Roman" w:hAnsi="Times New Roman"/>
          <w:i w:val="0"/>
          <w:sz w:val="24"/>
        </w:rPr>
        <w:t>26</w:t>
      </w:r>
      <w:r w:rsidR="00583E1C" w:rsidRPr="003421FC">
        <w:rPr>
          <w:rFonts w:ascii="Times New Roman" w:hAnsi="Times New Roman"/>
          <w:i w:val="0"/>
          <w:sz w:val="24"/>
        </w:rPr>
        <w:t>.</w:t>
      </w:r>
      <w:r w:rsidR="000B32E1" w:rsidRPr="003421FC">
        <w:rPr>
          <w:rFonts w:ascii="Times New Roman" w:hAnsi="Times New Roman"/>
          <w:i w:val="0"/>
          <w:sz w:val="24"/>
        </w:rPr>
        <w:t>1</w:t>
      </w:r>
      <w:r w:rsidR="000853C6" w:rsidRPr="003421FC">
        <w:rPr>
          <w:rFonts w:ascii="Times New Roman" w:hAnsi="Times New Roman"/>
          <w:i w:val="0"/>
          <w:sz w:val="24"/>
        </w:rPr>
        <w:t>2</w:t>
      </w:r>
      <w:r w:rsidR="00583E1C" w:rsidRPr="003421FC">
        <w:rPr>
          <w:rFonts w:ascii="Times New Roman" w:hAnsi="Times New Roman"/>
          <w:i w:val="0"/>
          <w:sz w:val="24"/>
        </w:rPr>
        <w:t>.201</w:t>
      </w:r>
      <w:r w:rsidR="000853C6" w:rsidRPr="003421FC">
        <w:rPr>
          <w:rFonts w:ascii="Times New Roman" w:hAnsi="Times New Roman"/>
          <w:i w:val="0"/>
          <w:sz w:val="24"/>
        </w:rPr>
        <w:t>4</w:t>
      </w:r>
      <w:r w:rsidR="00583E1C" w:rsidRPr="003421FC">
        <w:rPr>
          <w:rFonts w:ascii="Times New Roman" w:hAnsi="Times New Roman"/>
          <w:i w:val="0"/>
          <w:sz w:val="24"/>
        </w:rPr>
        <w:t xml:space="preserve"> №</w:t>
      </w:r>
      <w:r w:rsidR="00EC01D0" w:rsidRPr="003421FC">
        <w:rPr>
          <w:rFonts w:ascii="Times New Roman" w:hAnsi="Times New Roman"/>
          <w:i w:val="0"/>
          <w:sz w:val="24"/>
        </w:rPr>
        <w:t xml:space="preserve"> </w:t>
      </w:r>
      <w:r w:rsidR="000853C6" w:rsidRPr="003421FC">
        <w:rPr>
          <w:rFonts w:ascii="Times New Roman" w:hAnsi="Times New Roman"/>
          <w:i w:val="0"/>
          <w:sz w:val="24"/>
        </w:rPr>
        <w:t>3085</w:t>
      </w:r>
      <w:r w:rsidR="00583E1C" w:rsidRPr="003421FC">
        <w:rPr>
          <w:rFonts w:ascii="Times New Roman" w:hAnsi="Times New Roman"/>
          <w:i w:val="0"/>
          <w:sz w:val="24"/>
        </w:rPr>
        <w:t>-</w:t>
      </w:r>
      <w:r w:rsidR="000B32E1" w:rsidRPr="003421FC">
        <w:rPr>
          <w:rFonts w:ascii="Times New Roman" w:hAnsi="Times New Roman"/>
          <w:i w:val="0"/>
          <w:sz w:val="24"/>
        </w:rPr>
        <w:t>КЗ</w:t>
      </w:r>
      <w:r w:rsidR="00583E1C" w:rsidRPr="003421FC">
        <w:rPr>
          <w:rFonts w:ascii="Times New Roman" w:hAnsi="Times New Roman"/>
          <w:i w:val="0"/>
          <w:sz w:val="24"/>
        </w:rPr>
        <w:t xml:space="preserve"> «</w:t>
      </w:r>
      <w:r w:rsidR="000853C6" w:rsidRPr="003421FC">
        <w:rPr>
          <w:rFonts w:ascii="Times New Roman" w:hAnsi="Times New Roman"/>
          <w:i w:val="0"/>
          <w:sz w:val="24"/>
        </w:rPr>
        <w:t>О предоставлении гражданам, имеющим трех и более детей, в собственность бесплатно земельных участков, находящихся в государственной или муниципальной собственности</w:t>
      </w:r>
      <w:r w:rsidR="00583E1C" w:rsidRPr="003421FC">
        <w:rPr>
          <w:rFonts w:ascii="Times New Roman" w:hAnsi="Times New Roman"/>
          <w:i w:val="0"/>
          <w:sz w:val="24"/>
        </w:rPr>
        <w:t>» в части формирования жилых зон;</w:t>
      </w:r>
    </w:p>
    <w:p w14:paraId="19B6FD03" w14:textId="24E562F5"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3. </w:t>
      </w:r>
      <w:r w:rsidR="002A2A8E" w:rsidRPr="003421FC">
        <w:rPr>
          <w:rFonts w:ascii="Times New Roman" w:hAnsi="Times New Roman"/>
          <w:i w:val="0"/>
          <w:sz w:val="24"/>
        </w:rPr>
        <w:t>Анализ и комплексная оценка территории сельского поселения с целью внесения изменений в генеральный план, определения потенциальных возможностей ее дальнейшего развития, оптимизации функционального зонирования с учётом фактического использования территории и анализа действующего градостроительного зонирования</w:t>
      </w:r>
      <w:r w:rsidR="00583E1C" w:rsidRPr="003421FC">
        <w:rPr>
          <w:rFonts w:ascii="Times New Roman" w:hAnsi="Times New Roman"/>
          <w:i w:val="0"/>
          <w:sz w:val="24"/>
        </w:rPr>
        <w:t>;</w:t>
      </w:r>
    </w:p>
    <w:p w14:paraId="1C150F32" w14:textId="6EB45506"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4. </w:t>
      </w:r>
      <w:r w:rsidR="002A2A8E" w:rsidRPr="003421FC">
        <w:rPr>
          <w:rFonts w:ascii="Times New Roman" w:hAnsi="Times New Roman"/>
          <w:i w:val="0"/>
          <w:sz w:val="24"/>
        </w:rPr>
        <w:t>Уточнение прогноза перспективной численности населения сельского поселения в целом и населенных пунктах в частности</w:t>
      </w:r>
      <w:r w:rsidR="00583E1C" w:rsidRPr="003421FC">
        <w:rPr>
          <w:rFonts w:ascii="Times New Roman" w:hAnsi="Times New Roman"/>
          <w:i w:val="0"/>
          <w:sz w:val="24"/>
        </w:rPr>
        <w:t>;</w:t>
      </w:r>
    </w:p>
    <w:p w14:paraId="6EF49FFE" w14:textId="37B17DE3"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5. </w:t>
      </w:r>
      <w:r w:rsidR="002A2A8E" w:rsidRPr="003421FC">
        <w:rPr>
          <w:rFonts w:ascii="Times New Roman" w:hAnsi="Times New Roman"/>
          <w:i w:val="0"/>
          <w:sz w:val="24"/>
        </w:rPr>
        <w:t>Подготовка предложений по оптимизации системы расселения на территории сельского поселения, с учетом вносимых изменений</w:t>
      </w:r>
      <w:r w:rsidR="00583E1C" w:rsidRPr="003421FC">
        <w:rPr>
          <w:rFonts w:ascii="Times New Roman" w:hAnsi="Times New Roman"/>
          <w:i w:val="0"/>
          <w:sz w:val="24"/>
        </w:rPr>
        <w:t>;</w:t>
      </w:r>
    </w:p>
    <w:p w14:paraId="39AAC145" w14:textId="20EAFC30"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6. </w:t>
      </w:r>
      <w:r w:rsidR="00583E1C" w:rsidRPr="003421FC">
        <w:rPr>
          <w:rFonts w:ascii="Times New Roman" w:hAnsi="Times New Roman"/>
          <w:i w:val="0"/>
          <w:sz w:val="24"/>
        </w:rPr>
        <w:tab/>
      </w:r>
      <w:r w:rsidR="002A2A8E" w:rsidRPr="003421FC">
        <w:rPr>
          <w:rFonts w:ascii="Times New Roman" w:hAnsi="Times New Roman"/>
          <w:i w:val="0"/>
          <w:sz w:val="24"/>
        </w:rPr>
        <w:t>Формирование предложений по изменению границ населенных пунктов</w:t>
      </w:r>
      <w:r w:rsidR="00583E1C" w:rsidRPr="003421FC">
        <w:rPr>
          <w:rFonts w:ascii="Times New Roman" w:hAnsi="Times New Roman"/>
          <w:i w:val="0"/>
          <w:sz w:val="24"/>
        </w:rPr>
        <w:t>;</w:t>
      </w:r>
    </w:p>
    <w:p w14:paraId="66C5406B" w14:textId="1FF14AC0"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7. </w:t>
      </w:r>
      <w:r w:rsidR="00583E1C" w:rsidRPr="003421FC">
        <w:rPr>
          <w:rFonts w:ascii="Times New Roman" w:hAnsi="Times New Roman"/>
          <w:i w:val="0"/>
          <w:sz w:val="24"/>
        </w:rPr>
        <w:tab/>
      </w:r>
      <w:r w:rsidR="002A2A8E" w:rsidRPr="003421FC">
        <w:rPr>
          <w:rFonts w:ascii="Times New Roman" w:hAnsi="Times New Roman"/>
          <w:i w:val="0"/>
          <w:sz w:val="24"/>
        </w:rPr>
        <w:t>Планирование размещения объектов местного значения поселения в соответствии с полномочиями</w:t>
      </w:r>
      <w:r w:rsidR="00583E1C" w:rsidRPr="003421FC">
        <w:rPr>
          <w:rFonts w:ascii="Times New Roman" w:hAnsi="Times New Roman"/>
          <w:i w:val="0"/>
          <w:sz w:val="24"/>
        </w:rPr>
        <w:t>;</w:t>
      </w:r>
    </w:p>
    <w:p w14:paraId="3845263C" w14:textId="4104A7C2"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8. </w:t>
      </w:r>
      <w:r w:rsidR="00583E1C" w:rsidRPr="003421FC">
        <w:rPr>
          <w:rFonts w:ascii="Times New Roman" w:hAnsi="Times New Roman"/>
          <w:i w:val="0"/>
          <w:sz w:val="24"/>
        </w:rPr>
        <w:tab/>
      </w:r>
      <w:r w:rsidR="00BC26E5" w:rsidRPr="003421FC">
        <w:rPr>
          <w:rFonts w:ascii="Times New Roman" w:hAnsi="Times New Roman"/>
          <w:i w:val="0"/>
          <w:sz w:val="24"/>
        </w:rPr>
        <w:t>Уточнение местоположения планируемых к размещению объектов федерального и регионального значения (в том числе линейных</w:t>
      </w:r>
      <w:r w:rsidR="000853C6" w:rsidRPr="003421FC">
        <w:rPr>
          <w:rFonts w:ascii="Times New Roman" w:hAnsi="Times New Roman"/>
          <w:i w:val="0"/>
          <w:sz w:val="24"/>
        </w:rPr>
        <w:t xml:space="preserve"> объектов</w:t>
      </w:r>
      <w:r w:rsidR="00BC26E5" w:rsidRPr="003421FC">
        <w:rPr>
          <w:rFonts w:ascii="Times New Roman" w:hAnsi="Times New Roman"/>
          <w:i w:val="0"/>
          <w:sz w:val="24"/>
        </w:rPr>
        <w:t>)</w:t>
      </w:r>
      <w:r w:rsidR="00583E1C" w:rsidRPr="003421FC">
        <w:rPr>
          <w:rFonts w:ascii="Times New Roman" w:hAnsi="Times New Roman"/>
          <w:i w:val="0"/>
          <w:sz w:val="24"/>
        </w:rPr>
        <w:t>;</w:t>
      </w:r>
    </w:p>
    <w:p w14:paraId="4FD88BB6" w14:textId="06F2D4A5"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9</w:t>
      </w:r>
      <w:r w:rsidR="00BC26E5" w:rsidRPr="003421FC">
        <w:rPr>
          <w:rFonts w:ascii="Times New Roman" w:hAnsi="Times New Roman"/>
          <w:i w:val="0"/>
          <w:sz w:val="24"/>
        </w:rPr>
        <w:t xml:space="preserve"> Разработка предложений по повышению эффективности использования природно-экологического потенциала территории сельского поселения</w:t>
      </w:r>
      <w:r w:rsidR="00583E1C" w:rsidRPr="003421FC">
        <w:rPr>
          <w:rFonts w:ascii="Times New Roman" w:hAnsi="Times New Roman"/>
          <w:i w:val="0"/>
          <w:sz w:val="24"/>
        </w:rPr>
        <w:t>;</w:t>
      </w:r>
    </w:p>
    <w:p w14:paraId="41749CA2" w14:textId="67860F36"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10</w:t>
      </w:r>
      <w:r w:rsidR="00BC26E5" w:rsidRPr="003421FC">
        <w:rPr>
          <w:rFonts w:ascii="Times New Roman" w:hAnsi="Times New Roman"/>
          <w:i w:val="0"/>
          <w:sz w:val="24"/>
        </w:rPr>
        <w:t xml:space="preserve"> Учёт зон охраны памятников истории и культуры сельского поселения для создания условий по охране памятников</w:t>
      </w:r>
      <w:r w:rsidR="00583E1C" w:rsidRPr="003421FC">
        <w:rPr>
          <w:rFonts w:ascii="Times New Roman" w:hAnsi="Times New Roman"/>
          <w:i w:val="0"/>
          <w:sz w:val="24"/>
        </w:rPr>
        <w:t>;</w:t>
      </w:r>
    </w:p>
    <w:p w14:paraId="31A9D2B0" w14:textId="538E9406" w:rsidR="00583E1C"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11. </w:t>
      </w:r>
      <w:r w:rsidR="00BC26E5" w:rsidRPr="003421FC">
        <w:rPr>
          <w:rFonts w:ascii="Times New Roman" w:hAnsi="Times New Roman"/>
          <w:i w:val="0"/>
          <w:sz w:val="24"/>
        </w:rPr>
        <w:t>Предупреждение чрезвычайных ситуаций природного и техногенного характера, стихийных бедствий, эпидемий и ликвидации их последствий;</w:t>
      </w:r>
    </w:p>
    <w:p w14:paraId="4304CE06" w14:textId="60CF8F67" w:rsidR="00BC26E5" w:rsidRPr="003421FC" w:rsidRDefault="00BC26E5" w:rsidP="00BC26E5">
      <w:pPr>
        <w:spacing w:line="240" w:lineRule="auto"/>
        <w:ind w:left="0" w:right="0" w:firstLine="567"/>
        <w:jc w:val="both"/>
        <w:rPr>
          <w:rFonts w:ascii="Times New Roman" w:hAnsi="Times New Roman"/>
          <w:i w:val="0"/>
          <w:sz w:val="24"/>
        </w:rPr>
      </w:pPr>
      <w:r w:rsidRPr="003421FC">
        <w:rPr>
          <w:rFonts w:ascii="Times New Roman" w:hAnsi="Times New Roman"/>
          <w:i w:val="0"/>
          <w:sz w:val="24"/>
        </w:rPr>
        <w:t>12.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1FD17F13" w14:textId="18F113D0" w:rsidR="00BC26E5" w:rsidRPr="003421FC" w:rsidRDefault="00BC26E5" w:rsidP="00BC26E5">
      <w:pPr>
        <w:spacing w:line="240" w:lineRule="auto"/>
        <w:ind w:left="0" w:right="0" w:firstLine="567"/>
        <w:jc w:val="both"/>
        <w:rPr>
          <w:rFonts w:ascii="Times New Roman" w:hAnsi="Times New Roman"/>
          <w:i w:val="0"/>
          <w:sz w:val="24"/>
        </w:rPr>
      </w:pPr>
      <w:r w:rsidRPr="003421FC">
        <w:rPr>
          <w:rFonts w:ascii="Times New Roman" w:hAnsi="Times New Roman"/>
          <w:i w:val="0"/>
          <w:sz w:val="24"/>
        </w:rPr>
        <w:t>13. Обеспечение наиболее благоприятных условий жизнедеятельности человека, доступности объектов социального и коммунально-бытового назначения для населения (включая инвалидов и других маломобильных групп населения).</w:t>
      </w:r>
    </w:p>
    <w:p w14:paraId="5B0469A0" w14:textId="77777777" w:rsidR="009E0818" w:rsidRPr="003421FC" w:rsidRDefault="00E27A59" w:rsidP="000B7579">
      <w:pPr>
        <w:suppressAutoHyphens/>
        <w:spacing w:before="240" w:after="240" w:line="240" w:lineRule="auto"/>
        <w:ind w:left="0" w:right="-1" w:firstLine="567"/>
        <w:jc w:val="center"/>
        <w:rPr>
          <w:rFonts w:ascii="Times New Roman" w:hAnsi="Times New Roman"/>
          <w:b/>
          <w:i w:val="0"/>
          <w:iCs/>
          <w:sz w:val="24"/>
          <w:lang w:eastAsia="ar-SA"/>
        </w:rPr>
      </w:pPr>
      <w:r w:rsidRPr="003421FC">
        <w:rPr>
          <w:rFonts w:ascii="Times New Roman" w:hAnsi="Times New Roman"/>
          <w:b/>
          <w:i w:val="0"/>
          <w:iCs/>
          <w:sz w:val="24"/>
          <w:lang w:eastAsia="ar-SA"/>
        </w:rPr>
        <w:t>Расчетные сроки проекта</w:t>
      </w:r>
    </w:p>
    <w:p w14:paraId="53550819" w14:textId="77777777" w:rsidR="00320277" w:rsidRPr="003421FC" w:rsidRDefault="00320277"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Мероприятия </w:t>
      </w:r>
      <w:r w:rsidR="0062619F" w:rsidRPr="003421FC">
        <w:rPr>
          <w:rFonts w:ascii="Times New Roman" w:hAnsi="Times New Roman"/>
          <w:i w:val="0"/>
          <w:sz w:val="24"/>
        </w:rPr>
        <w:t xml:space="preserve">по </w:t>
      </w:r>
      <w:r w:rsidRPr="003421FC">
        <w:rPr>
          <w:rFonts w:ascii="Times New Roman" w:hAnsi="Times New Roman"/>
          <w:i w:val="0"/>
          <w:sz w:val="24"/>
        </w:rPr>
        <w:t>планированию</w:t>
      </w:r>
      <w:r w:rsidR="006E0DF1" w:rsidRPr="003421FC">
        <w:rPr>
          <w:rFonts w:ascii="Times New Roman" w:hAnsi="Times New Roman"/>
          <w:i w:val="0"/>
          <w:sz w:val="24"/>
        </w:rPr>
        <w:t xml:space="preserve"> развития </w:t>
      </w:r>
      <w:r w:rsidR="007C6169" w:rsidRPr="003421FC">
        <w:rPr>
          <w:rFonts w:ascii="Times New Roman" w:hAnsi="Times New Roman"/>
          <w:i w:val="0"/>
          <w:sz w:val="24"/>
        </w:rPr>
        <w:t>муниципального образования</w:t>
      </w:r>
      <w:r w:rsidR="00AD0691" w:rsidRPr="003421FC">
        <w:rPr>
          <w:rFonts w:ascii="Times New Roman" w:hAnsi="Times New Roman"/>
          <w:i w:val="0"/>
          <w:sz w:val="24"/>
        </w:rPr>
        <w:t xml:space="preserve"> </w:t>
      </w:r>
      <w:r w:rsidRPr="003421FC">
        <w:rPr>
          <w:rFonts w:ascii="Times New Roman" w:hAnsi="Times New Roman"/>
          <w:i w:val="0"/>
          <w:sz w:val="24"/>
        </w:rPr>
        <w:t>подготовлены на период расч</w:t>
      </w:r>
      <w:r w:rsidR="009D3146" w:rsidRPr="003421FC">
        <w:rPr>
          <w:rFonts w:ascii="Times New Roman" w:hAnsi="Times New Roman"/>
          <w:i w:val="0"/>
          <w:sz w:val="24"/>
        </w:rPr>
        <w:t>е</w:t>
      </w:r>
      <w:r w:rsidRPr="003421FC">
        <w:rPr>
          <w:rFonts w:ascii="Times New Roman" w:hAnsi="Times New Roman"/>
          <w:i w:val="0"/>
          <w:sz w:val="24"/>
        </w:rPr>
        <w:t xml:space="preserve">тного срока, соответствующего </w:t>
      </w:r>
      <w:r w:rsidR="001A4B7B" w:rsidRPr="003421FC">
        <w:rPr>
          <w:rFonts w:ascii="Times New Roman" w:hAnsi="Times New Roman"/>
          <w:i w:val="0"/>
          <w:sz w:val="24"/>
        </w:rPr>
        <w:t>ст.24 Градостроительного Кодекса</w:t>
      </w:r>
      <w:r w:rsidR="00001450" w:rsidRPr="003421FC">
        <w:rPr>
          <w:rFonts w:ascii="Times New Roman" w:hAnsi="Times New Roman"/>
          <w:i w:val="0"/>
          <w:sz w:val="24"/>
        </w:rPr>
        <w:t xml:space="preserve"> РФ.</w:t>
      </w:r>
      <w:r w:rsidRPr="003421FC">
        <w:rPr>
          <w:rFonts w:ascii="Times New Roman" w:hAnsi="Times New Roman"/>
          <w:i w:val="0"/>
          <w:sz w:val="24"/>
        </w:rPr>
        <w:t xml:space="preserve"> В периоде расч</w:t>
      </w:r>
      <w:r w:rsidR="009D3146" w:rsidRPr="003421FC">
        <w:rPr>
          <w:rFonts w:ascii="Times New Roman" w:hAnsi="Times New Roman"/>
          <w:i w:val="0"/>
          <w:sz w:val="24"/>
        </w:rPr>
        <w:t>е</w:t>
      </w:r>
      <w:r w:rsidRPr="003421FC">
        <w:rPr>
          <w:rFonts w:ascii="Times New Roman" w:hAnsi="Times New Roman"/>
          <w:i w:val="0"/>
          <w:sz w:val="24"/>
        </w:rPr>
        <w:t>тного срока выделяются первоочередные мероприятия</w:t>
      </w:r>
      <w:r w:rsidR="00254EA5" w:rsidRPr="003421FC">
        <w:rPr>
          <w:rFonts w:ascii="Times New Roman" w:hAnsi="Times New Roman"/>
          <w:i w:val="0"/>
          <w:sz w:val="24"/>
        </w:rPr>
        <w:t xml:space="preserve"> – </w:t>
      </w:r>
      <w:r w:rsidRPr="003421FC">
        <w:rPr>
          <w:rFonts w:ascii="Times New Roman" w:hAnsi="Times New Roman"/>
          <w:i w:val="0"/>
          <w:sz w:val="24"/>
        </w:rPr>
        <w:t xml:space="preserve">мероприятия, реализация которых предполагается в течение </w:t>
      </w:r>
      <w:r w:rsidR="00432ECD" w:rsidRPr="003421FC">
        <w:rPr>
          <w:rFonts w:ascii="Times New Roman" w:hAnsi="Times New Roman"/>
          <w:i w:val="0"/>
          <w:sz w:val="24"/>
        </w:rPr>
        <w:t>десяти</w:t>
      </w:r>
      <w:r w:rsidRPr="003421FC">
        <w:rPr>
          <w:rFonts w:ascii="Times New Roman" w:hAnsi="Times New Roman"/>
          <w:i w:val="0"/>
          <w:sz w:val="24"/>
        </w:rPr>
        <w:t xml:space="preserve"> лет, начиная с года, следующего за годом</w:t>
      </w:r>
      <w:r w:rsidR="00273312" w:rsidRPr="003421FC">
        <w:rPr>
          <w:rFonts w:ascii="Times New Roman" w:hAnsi="Times New Roman"/>
          <w:i w:val="0"/>
          <w:sz w:val="24"/>
        </w:rPr>
        <w:t xml:space="preserve"> утверждения </w:t>
      </w:r>
      <w:r w:rsidR="00432ECD" w:rsidRPr="003421FC">
        <w:rPr>
          <w:rFonts w:ascii="Times New Roman" w:hAnsi="Times New Roman"/>
          <w:i w:val="0"/>
          <w:sz w:val="24"/>
        </w:rPr>
        <w:t>Г</w:t>
      </w:r>
      <w:r w:rsidR="001C221F" w:rsidRPr="003421FC">
        <w:rPr>
          <w:rFonts w:ascii="Times New Roman" w:hAnsi="Times New Roman"/>
          <w:i w:val="0"/>
          <w:sz w:val="24"/>
        </w:rPr>
        <w:t>П</w:t>
      </w:r>
      <w:r w:rsidRPr="003421FC">
        <w:rPr>
          <w:rFonts w:ascii="Times New Roman" w:hAnsi="Times New Roman"/>
          <w:i w:val="0"/>
          <w:sz w:val="24"/>
        </w:rPr>
        <w:t xml:space="preserve">. </w:t>
      </w:r>
    </w:p>
    <w:p w14:paraId="00249348" w14:textId="6D65DBF3" w:rsidR="00AD0691" w:rsidRPr="003421FC" w:rsidRDefault="00AD0691"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Проектом определено развитие </w:t>
      </w:r>
      <w:r w:rsidR="007C6169" w:rsidRPr="003421FC">
        <w:rPr>
          <w:rFonts w:ascii="Times New Roman" w:hAnsi="Times New Roman"/>
          <w:i w:val="0"/>
          <w:sz w:val="24"/>
        </w:rPr>
        <w:t>муниципального образования</w:t>
      </w:r>
      <w:r w:rsidR="00432ECD" w:rsidRPr="003421FC">
        <w:rPr>
          <w:rFonts w:ascii="Times New Roman" w:hAnsi="Times New Roman"/>
          <w:i w:val="0"/>
          <w:sz w:val="24"/>
        </w:rPr>
        <w:t xml:space="preserve"> до 20</w:t>
      </w:r>
      <w:r w:rsidR="00633D09" w:rsidRPr="003421FC">
        <w:rPr>
          <w:rFonts w:ascii="Times New Roman" w:hAnsi="Times New Roman"/>
          <w:i w:val="0"/>
          <w:sz w:val="24"/>
        </w:rPr>
        <w:t>41</w:t>
      </w:r>
      <w:r w:rsidR="00432ECD" w:rsidRPr="003421FC">
        <w:rPr>
          <w:rFonts w:ascii="Times New Roman" w:hAnsi="Times New Roman"/>
          <w:i w:val="0"/>
          <w:sz w:val="24"/>
        </w:rPr>
        <w:t xml:space="preserve"> года (расчетный срок Г</w:t>
      </w:r>
      <w:r w:rsidRPr="003421FC">
        <w:rPr>
          <w:rFonts w:ascii="Times New Roman" w:hAnsi="Times New Roman"/>
          <w:i w:val="0"/>
          <w:sz w:val="24"/>
        </w:rPr>
        <w:t>П</w:t>
      </w:r>
      <w:r w:rsidR="000D7E65" w:rsidRPr="003421FC">
        <w:rPr>
          <w:rFonts w:ascii="Times New Roman" w:hAnsi="Times New Roman"/>
          <w:i w:val="0"/>
          <w:sz w:val="24"/>
        </w:rPr>
        <w:t xml:space="preserve"> – </w:t>
      </w:r>
      <w:r w:rsidR="003B2AA7" w:rsidRPr="003421FC">
        <w:rPr>
          <w:rFonts w:ascii="Times New Roman" w:hAnsi="Times New Roman"/>
          <w:i w:val="0"/>
          <w:sz w:val="24"/>
        </w:rPr>
        <w:t>20</w:t>
      </w:r>
      <w:r w:rsidRPr="003421FC">
        <w:rPr>
          <w:rFonts w:ascii="Times New Roman" w:hAnsi="Times New Roman"/>
          <w:i w:val="0"/>
          <w:sz w:val="24"/>
        </w:rPr>
        <w:t xml:space="preserve"> лет), с выделением мероприятий, подлежащих пер</w:t>
      </w:r>
      <w:r w:rsidR="00432ECD" w:rsidRPr="003421FC">
        <w:rPr>
          <w:rFonts w:ascii="Times New Roman" w:hAnsi="Times New Roman"/>
          <w:i w:val="0"/>
          <w:sz w:val="24"/>
        </w:rPr>
        <w:t>воочередной реализации</w:t>
      </w:r>
      <w:r w:rsidR="000D7E65" w:rsidRPr="003421FC">
        <w:rPr>
          <w:rFonts w:ascii="Times New Roman" w:hAnsi="Times New Roman"/>
          <w:i w:val="0"/>
          <w:sz w:val="24"/>
        </w:rPr>
        <w:t xml:space="preserve"> – </w:t>
      </w:r>
      <w:r w:rsidR="00432ECD" w:rsidRPr="003421FC">
        <w:rPr>
          <w:rFonts w:ascii="Times New Roman" w:hAnsi="Times New Roman"/>
          <w:i w:val="0"/>
          <w:sz w:val="24"/>
        </w:rPr>
        <w:t>до 20</w:t>
      </w:r>
      <w:r w:rsidR="00633D09" w:rsidRPr="003421FC">
        <w:rPr>
          <w:rFonts w:ascii="Times New Roman" w:hAnsi="Times New Roman"/>
          <w:i w:val="0"/>
          <w:sz w:val="24"/>
        </w:rPr>
        <w:t>31</w:t>
      </w:r>
      <w:r w:rsidR="00432ECD" w:rsidRPr="003421FC">
        <w:rPr>
          <w:rFonts w:ascii="Times New Roman" w:hAnsi="Times New Roman"/>
          <w:i w:val="0"/>
          <w:sz w:val="24"/>
        </w:rPr>
        <w:t xml:space="preserve"> года (1 очередь</w:t>
      </w:r>
      <w:r w:rsidR="000D7E65" w:rsidRPr="003421FC">
        <w:rPr>
          <w:rFonts w:ascii="Times New Roman" w:hAnsi="Times New Roman"/>
          <w:i w:val="0"/>
          <w:sz w:val="24"/>
        </w:rPr>
        <w:t xml:space="preserve"> – </w:t>
      </w:r>
      <w:r w:rsidR="00432ECD" w:rsidRPr="003421FC">
        <w:rPr>
          <w:rFonts w:ascii="Times New Roman" w:hAnsi="Times New Roman"/>
          <w:i w:val="0"/>
          <w:sz w:val="24"/>
        </w:rPr>
        <w:t>10</w:t>
      </w:r>
      <w:r w:rsidRPr="003421FC">
        <w:rPr>
          <w:rFonts w:ascii="Times New Roman" w:hAnsi="Times New Roman"/>
          <w:i w:val="0"/>
          <w:sz w:val="24"/>
        </w:rPr>
        <w:t xml:space="preserve"> лет). Исходный год </w:t>
      </w:r>
      <w:r w:rsidR="000D7E65" w:rsidRPr="003421FC">
        <w:rPr>
          <w:rFonts w:ascii="Times New Roman" w:hAnsi="Times New Roman"/>
          <w:i w:val="0"/>
          <w:sz w:val="24"/>
        </w:rPr>
        <w:t>–</w:t>
      </w:r>
      <w:r w:rsidRPr="003421FC">
        <w:rPr>
          <w:rFonts w:ascii="Times New Roman" w:hAnsi="Times New Roman"/>
          <w:i w:val="0"/>
          <w:sz w:val="24"/>
        </w:rPr>
        <w:t xml:space="preserve"> 20</w:t>
      </w:r>
      <w:r w:rsidR="00633D09" w:rsidRPr="003421FC">
        <w:rPr>
          <w:rFonts w:ascii="Times New Roman" w:hAnsi="Times New Roman"/>
          <w:i w:val="0"/>
          <w:sz w:val="24"/>
        </w:rPr>
        <w:t>21</w:t>
      </w:r>
      <w:r w:rsidR="000D7E65" w:rsidRPr="003421FC">
        <w:rPr>
          <w:rFonts w:ascii="Times New Roman" w:hAnsi="Times New Roman"/>
          <w:i w:val="0"/>
          <w:sz w:val="24"/>
        </w:rPr>
        <w:t>.</w:t>
      </w:r>
    </w:p>
    <w:p w14:paraId="1632EFB9" w14:textId="77777777" w:rsidR="00AE5AD6" w:rsidRPr="003421FC" w:rsidRDefault="00AE5AD6" w:rsidP="00A21270">
      <w:pPr>
        <w:pStyle w:val="S10"/>
      </w:pPr>
      <w:bookmarkStart w:id="22" w:name="_Toc85043294"/>
      <w:r w:rsidRPr="003421FC">
        <w:t xml:space="preserve">1. </w:t>
      </w:r>
      <w:r w:rsidR="00E33AC4" w:rsidRPr="003421FC">
        <w:t>СВЕДЕНИЯ О ПЛАНАХ И ПРОГРАММАХ КОМПЛЕКСНОГО СОЦИАЛЬНО</w:t>
      </w:r>
      <w:r w:rsidR="004B5259" w:rsidRPr="003421FC">
        <w:t>-</w:t>
      </w:r>
      <w:r w:rsidR="00E33AC4" w:rsidRPr="003421FC">
        <w:t>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22"/>
    </w:p>
    <w:p w14:paraId="3B235963" w14:textId="77777777" w:rsidR="00FC3306" w:rsidRPr="003421FC" w:rsidRDefault="00FC3306"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 </w:t>
      </w:r>
      <w:r w:rsidR="00F011C5" w:rsidRPr="003421FC">
        <w:rPr>
          <w:rFonts w:ascii="Times New Roman" w:hAnsi="Times New Roman"/>
          <w:i w:val="0"/>
          <w:sz w:val="24"/>
        </w:rPr>
        <w:t>корректировке</w:t>
      </w:r>
      <w:r w:rsidRPr="003421FC">
        <w:rPr>
          <w:rFonts w:ascii="Times New Roman" w:hAnsi="Times New Roman"/>
          <w:i w:val="0"/>
          <w:sz w:val="24"/>
        </w:rPr>
        <w:t xml:space="preserve"> генерального плана использованы следующие материалы:</w:t>
      </w:r>
    </w:p>
    <w:p w14:paraId="5628F041" w14:textId="0B113479" w:rsidR="00DC5F26"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w:t>
      </w:r>
      <w:r w:rsidR="005924EB" w:rsidRPr="003421FC">
        <w:rPr>
          <w:rFonts w:ascii="Times New Roman" w:hAnsi="Times New Roman"/>
          <w:i w:val="0"/>
          <w:sz w:val="24"/>
        </w:rPr>
        <w:t xml:space="preserve">Стратегия социально-экономического развития </w:t>
      </w:r>
      <w:r w:rsidR="00F56408" w:rsidRPr="003421FC">
        <w:rPr>
          <w:rFonts w:ascii="Times New Roman" w:hAnsi="Times New Roman"/>
          <w:i w:val="0"/>
          <w:sz w:val="24"/>
        </w:rPr>
        <w:t xml:space="preserve">Краснодарского края </w:t>
      </w:r>
      <w:r w:rsidR="005924EB" w:rsidRPr="003421FC">
        <w:rPr>
          <w:rFonts w:ascii="Times New Roman" w:hAnsi="Times New Roman"/>
          <w:i w:val="0"/>
          <w:sz w:val="24"/>
        </w:rPr>
        <w:t>до 2030 года</w:t>
      </w:r>
      <w:r w:rsidR="00DC5F26" w:rsidRPr="003421FC">
        <w:rPr>
          <w:rFonts w:ascii="Times New Roman" w:hAnsi="Times New Roman"/>
          <w:i w:val="0"/>
          <w:sz w:val="24"/>
        </w:rPr>
        <w:t>;</w:t>
      </w:r>
    </w:p>
    <w:p w14:paraId="2195F27D" w14:textId="64053C98" w:rsidR="00166FB3" w:rsidRPr="003421FC" w:rsidRDefault="00671560" w:rsidP="00A72AB4">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A72AB4" w:rsidRPr="003421FC">
        <w:rPr>
          <w:rFonts w:ascii="Times New Roman" w:hAnsi="Times New Roman"/>
          <w:i w:val="0"/>
          <w:sz w:val="24"/>
        </w:rPr>
        <w:t>Муниципальная программа «</w:t>
      </w:r>
      <w:r w:rsidR="001439E7" w:rsidRPr="003421FC">
        <w:rPr>
          <w:rFonts w:ascii="Times New Roman" w:hAnsi="Times New Roman"/>
          <w:i w:val="0"/>
          <w:sz w:val="24"/>
        </w:rPr>
        <w:t>Развитие образования в муниципальном образовании Успенский район</w:t>
      </w:r>
      <w:r w:rsidR="00A72AB4" w:rsidRPr="003421FC">
        <w:rPr>
          <w:rFonts w:ascii="Times New Roman" w:hAnsi="Times New Roman"/>
          <w:i w:val="0"/>
          <w:sz w:val="24"/>
        </w:rPr>
        <w:t>»</w:t>
      </w:r>
      <w:r w:rsidR="00166FB3" w:rsidRPr="003421FC">
        <w:rPr>
          <w:rFonts w:ascii="Times New Roman" w:hAnsi="Times New Roman"/>
          <w:i w:val="0"/>
          <w:sz w:val="24"/>
        </w:rPr>
        <w:t>;</w:t>
      </w:r>
    </w:p>
    <w:p w14:paraId="108477FC" w14:textId="43357845" w:rsidR="00166FB3"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66FB3" w:rsidRPr="003421FC">
        <w:rPr>
          <w:rFonts w:ascii="Times New Roman" w:hAnsi="Times New Roman"/>
          <w:i w:val="0"/>
          <w:sz w:val="24"/>
        </w:rPr>
        <w:t xml:space="preserve">Муниципальная программа </w:t>
      </w:r>
      <w:r w:rsidR="001439E7" w:rsidRPr="003421FC">
        <w:rPr>
          <w:rFonts w:ascii="Times New Roman" w:hAnsi="Times New Roman"/>
          <w:i w:val="0"/>
          <w:sz w:val="24"/>
        </w:rPr>
        <w:t>«Развитие культуры Успенского района»</w:t>
      </w:r>
      <w:r w:rsidR="00A24E65" w:rsidRPr="003421FC">
        <w:rPr>
          <w:rFonts w:ascii="Times New Roman" w:hAnsi="Times New Roman"/>
          <w:i w:val="0"/>
          <w:sz w:val="24"/>
        </w:rPr>
        <w:t>.</w:t>
      </w:r>
    </w:p>
    <w:p w14:paraId="44FBB877" w14:textId="4CB47D4B" w:rsidR="00DE0593"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700D8F" w:rsidRPr="003421FC">
        <w:rPr>
          <w:rFonts w:ascii="Times New Roman" w:hAnsi="Times New Roman"/>
          <w:i w:val="0"/>
          <w:sz w:val="24"/>
        </w:rPr>
        <w:t>Муниципальная целевая программа «</w:t>
      </w:r>
      <w:r w:rsidR="001439E7" w:rsidRPr="003421FC">
        <w:rPr>
          <w:rFonts w:ascii="Times New Roman" w:hAnsi="Times New Roman"/>
          <w:i w:val="0"/>
          <w:sz w:val="24"/>
        </w:rPr>
        <w:t>Развитие топливно-энергетического комплекса муниципального образования Успенский район</w:t>
      </w:r>
      <w:r w:rsidR="00700D8F" w:rsidRPr="003421FC">
        <w:rPr>
          <w:rFonts w:ascii="Times New Roman" w:hAnsi="Times New Roman"/>
          <w:i w:val="0"/>
          <w:sz w:val="24"/>
        </w:rPr>
        <w:t>»</w:t>
      </w:r>
      <w:r w:rsidR="00DE0593" w:rsidRPr="003421FC">
        <w:rPr>
          <w:rFonts w:ascii="Times New Roman" w:hAnsi="Times New Roman"/>
          <w:i w:val="0"/>
          <w:sz w:val="24"/>
        </w:rPr>
        <w:t>;</w:t>
      </w:r>
    </w:p>
    <w:p w14:paraId="07E096BC" w14:textId="2AC3F30F" w:rsidR="00C8061F" w:rsidRPr="003421FC" w:rsidRDefault="00DE0593"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671560" w:rsidRPr="003421FC">
        <w:rPr>
          <w:rFonts w:ascii="Times New Roman" w:hAnsi="Times New Roman"/>
          <w:i w:val="0"/>
          <w:sz w:val="24"/>
        </w:rPr>
        <w:t> </w:t>
      </w:r>
      <w:r w:rsidR="00700D8F" w:rsidRPr="003421FC">
        <w:rPr>
          <w:rFonts w:ascii="Times New Roman" w:hAnsi="Times New Roman"/>
          <w:i w:val="0"/>
          <w:sz w:val="24"/>
        </w:rPr>
        <w:t>Муниципальная программа «</w:t>
      </w:r>
      <w:r w:rsidR="001439E7" w:rsidRPr="003421FC">
        <w:rPr>
          <w:rFonts w:ascii="Times New Roman" w:hAnsi="Times New Roman"/>
          <w:i w:val="0"/>
          <w:sz w:val="24"/>
        </w:rPr>
        <w:t>Развитие жилищно-коммунального хозяйства муниципального образования Успенский район</w:t>
      </w:r>
      <w:r w:rsidR="00700D8F" w:rsidRPr="003421FC">
        <w:rPr>
          <w:rFonts w:ascii="Times New Roman" w:hAnsi="Times New Roman"/>
          <w:i w:val="0"/>
          <w:sz w:val="24"/>
        </w:rPr>
        <w:t>»</w:t>
      </w:r>
      <w:r w:rsidR="009917EA" w:rsidRPr="003421FC">
        <w:rPr>
          <w:rFonts w:ascii="Times New Roman" w:hAnsi="Times New Roman"/>
          <w:i w:val="0"/>
          <w:sz w:val="24"/>
        </w:rPr>
        <w:t>;</w:t>
      </w:r>
    </w:p>
    <w:p w14:paraId="4E03542E" w14:textId="084ECC1D" w:rsidR="00C8061F"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700D8F" w:rsidRPr="003421FC">
        <w:rPr>
          <w:rFonts w:ascii="Times New Roman" w:hAnsi="Times New Roman"/>
          <w:i w:val="0"/>
          <w:sz w:val="24"/>
        </w:rPr>
        <w:t xml:space="preserve">Муниципальная </w:t>
      </w:r>
      <w:r w:rsidR="001439E7" w:rsidRPr="003421FC">
        <w:rPr>
          <w:rFonts w:ascii="Times New Roman" w:hAnsi="Times New Roman"/>
          <w:i w:val="0"/>
          <w:sz w:val="24"/>
        </w:rPr>
        <w:t>п</w:t>
      </w:r>
      <w:r w:rsidR="00700D8F" w:rsidRPr="003421FC">
        <w:rPr>
          <w:rFonts w:ascii="Times New Roman" w:hAnsi="Times New Roman"/>
          <w:i w:val="0"/>
          <w:sz w:val="24"/>
        </w:rPr>
        <w:t>рограмма «</w:t>
      </w:r>
      <w:r w:rsidR="001439E7" w:rsidRPr="003421FC">
        <w:rPr>
          <w:rFonts w:ascii="Times New Roman" w:hAnsi="Times New Roman"/>
          <w:i w:val="0"/>
          <w:sz w:val="24"/>
        </w:rPr>
        <w:t>Развитие сельского хозяйства и регулирование рынков сельскохозяйственной продукции, сырья и продовольствия муниципального образования Успенский район</w:t>
      </w:r>
      <w:r w:rsidR="00700D8F" w:rsidRPr="003421FC">
        <w:rPr>
          <w:rFonts w:ascii="Times New Roman" w:hAnsi="Times New Roman"/>
          <w:i w:val="0"/>
          <w:sz w:val="24"/>
        </w:rPr>
        <w:t>»</w:t>
      </w:r>
      <w:r w:rsidR="00EE5E91" w:rsidRPr="003421FC">
        <w:rPr>
          <w:rFonts w:ascii="Times New Roman" w:hAnsi="Times New Roman"/>
          <w:i w:val="0"/>
          <w:sz w:val="24"/>
        </w:rPr>
        <w:t>;</w:t>
      </w:r>
    </w:p>
    <w:p w14:paraId="70C15727" w14:textId="09B29D25" w:rsidR="00DE0593"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D0B33" w:rsidRPr="003421FC">
        <w:rPr>
          <w:rFonts w:ascii="Times New Roman" w:hAnsi="Times New Roman"/>
          <w:i w:val="0"/>
          <w:sz w:val="24"/>
        </w:rPr>
        <w:t xml:space="preserve">Муниципальная программа </w:t>
      </w:r>
      <w:r w:rsidR="00700D8F" w:rsidRPr="003421FC">
        <w:rPr>
          <w:rFonts w:ascii="Times New Roman" w:hAnsi="Times New Roman"/>
          <w:i w:val="0"/>
          <w:sz w:val="24"/>
        </w:rPr>
        <w:t>«</w:t>
      </w:r>
      <w:r w:rsidR="001439E7" w:rsidRPr="003421FC">
        <w:rPr>
          <w:rFonts w:ascii="Times New Roman" w:hAnsi="Times New Roman"/>
          <w:i w:val="0"/>
          <w:sz w:val="24"/>
        </w:rPr>
        <w:t>Развитие физической культуры и спорта в муниципальном образовании Успенский район</w:t>
      </w:r>
      <w:r w:rsidR="00700D8F" w:rsidRPr="003421FC">
        <w:rPr>
          <w:rFonts w:ascii="Times New Roman" w:hAnsi="Times New Roman"/>
          <w:i w:val="0"/>
          <w:sz w:val="24"/>
        </w:rPr>
        <w:t>»</w:t>
      </w:r>
      <w:r w:rsidR="00EE5E91" w:rsidRPr="003421FC">
        <w:rPr>
          <w:rFonts w:ascii="Times New Roman" w:hAnsi="Times New Roman"/>
          <w:i w:val="0"/>
          <w:sz w:val="24"/>
        </w:rPr>
        <w:t>;</w:t>
      </w:r>
    </w:p>
    <w:p w14:paraId="44396954" w14:textId="35AF2F07" w:rsidR="00DE0593"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D0B33" w:rsidRPr="003421FC">
        <w:rPr>
          <w:rFonts w:ascii="Times New Roman" w:hAnsi="Times New Roman"/>
          <w:i w:val="0"/>
          <w:sz w:val="24"/>
        </w:rPr>
        <w:t xml:space="preserve">Муниципальная программа </w:t>
      </w:r>
      <w:r w:rsidR="00700D8F" w:rsidRPr="003421FC">
        <w:rPr>
          <w:rFonts w:ascii="Times New Roman" w:hAnsi="Times New Roman"/>
          <w:i w:val="0"/>
          <w:sz w:val="24"/>
        </w:rPr>
        <w:t>«</w:t>
      </w:r>
      <w:r w:rsidR="001439E7" w:rsidRPr="003421FC">
        <w:rPr>
          <w:rFonts w:ascii="Times New Roman" w:hAnsi="Times New Roman"/>
          <w:i w:val="0"/>
          <w:sz w:val="24"/>
        </w:rPr>
        <w:t>Молодёжь Успенского района</w:t>
      </w:r>
      <w:r w:rsidR="00700D8F" w:rsidRPr="003421FC">
        <w:rPr>
          <w:rFonts w:ascii="Times New Roman" w:hAnsi="Times New Roman"/>
          <w:i w:val="0"/>
          <w:sz w:val="24"/>
        </w:rPr>
        <w:t>»</w:t>
      </w:r>
      <w:r w:rsidR="00EE5E91" w:rsidRPr="003421FC">
        <w:rPr>
          <w:rFonts w:ascii="Times New Roman" w:hAnsi="Times New Roman"/>
          <w:i w:val="0"/>
          <w:sz w:val="24"/>
        </w:rPr>
        <w:t>;</w:t>
      </w:r>
    </w:p>
    <w:p w14:paraId="0725B7FD" w14:textId="14952127" w:rsidR="004A2AA5"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705CB8" w:rsidRPr="003421FC">
        <w:rPr>
          <w:rFonts w:ascii="Times New Roman" w:hAnsi="Times New Roman"/>
          <w:i w:val="0"/>
          <w:sz w:val="24"/>
        </w:rPr>
        <w:t>Муниципальная программа</w:t>
      </w:r>
      <w:r w:rsidR="00700D8F" w:rsidRPr="003421FC">
        <w:rPr>
          <w:rFonts w:ascii="Times New Roman" w:hAnsi="Times New Roman"/>
          <w:i w:val="0"/>
          <w:sz w:val="24"/>
        </w:rPr>
        <w:t xml:space="preserve"> «</w:t>
      </w:r>
      <w:r w:rsidR="001439E7" w:rsidRPr="003421FC">
        <w:rPr>
          <w:rFonts w:ascii="Times New Roman" w:hAnsi="Times New Roman"/>
          <w:i w:val="0"/>
          <w:sz w:val="24"/>
        </w:rPr>
        <w:t>Социальная поддержка граждан муниципального образования Успенский район</w:t>
      </w:r>
      <w:r w:rsidR="00700D8F" w:rsidRPr="003421FC">
        <w:rPr>
          <w:rFonts w:ascii="Times New Roman" w:hAnsi="Times New Roman"/>
          <w:i w:val="0"/>
          <w:sz w:val="24"/>
        </w:rPr>
        <w:t>»</w:t>
      </w:r>
      <w:r w:rsidR="00E26550" w:rsidRPr="003421FC">
        <w:rPr>
          <w:rFonts w:ascii="Times New Roman" w:hAnsi="Times New Roman"/>
          <w:i w:val="0"/>
          <w:sz w:val="24"/>
        </w:rPr>
        <w:t>;</w:t>
      </w:r>
    </w:p>
    <w:p w14:paraId="4D10232D" w14:textId="395E6619" w:rsidR="00E26550" w:rsidRPr="003421FC" w:rsidRDefault="00671560"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705CB8" w:rsidRPr="003421FC">
        <w:rPr>
          <w:rFonts w:ascii="Times New Roman" w:hAnsi="Times New Roman"/>
          <w:i w:val="0"/>
          <w:sz w:val="24"/>
        </w:rPr>
        <w:t xml:space="preserve">Муниципальная программа </w:t>
      </w:r>
      <w:r w:rsidR="00700D8F" w:rsidRPr="003421FC">
        <w:rPr>
          <w:rFonts w:ascii="Times New Roman" w:hAnsi="Times New Roman"/>
          <w:i w:val="0"/>
          <w:sz w:val="24"/>
        </w:rPr>
        <w:t>"</w:t>
      </w:r>
      <w:r w:rsidR="001439E7" w:rsidRPr="003421FC">
        <w:rPr>
          <w:rFonts w:ascii="Times New Roman" w:hAnsi="Times New Roman"/>
          <w:i w:val="0"/>
          <w:sz w:val="24"/>
        </w:rPr>
        <w:t>Обеспечение деятельности администрации муниципального образования Успенский район</w:t>
      </w:r>
      <w:r w:rsidR="00700D8F" w:rsidRPr="003421FC">
        <w:rPr>
          <w:rFonts w:ascii="Times New Roman" w:hAnsi="Times New Roman"/>
          <w:i w:val="0"/>
          <w:sz w:val="24"/>
        </w:rPr>
        <w:t>"</w:t>
      </w:r>
      <w:r w:rsidR="00E26550" w:rsidRPr="003421FC">
        <w:rPr>
          <w:rFonts w:ascii="Times New Roman" w:hAnsi="Times New Roman"/>
          <w:i w:val="0"/>
          <w:sz w:val="24"/>
        </w:rPr>
        <w:t>;</w:t>
      </w:r>
    </w:p>
    <w:p w14:paraId="7F224D03" w14:textId="2ADE9BAD" w:rsidR="00B1774E" w:rsidRPr="003421FC" w:rsidRDefault="00671560" w:rsidP="00F569ED">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705CB8" w:rsidRPr="003421FC">
        <w:rPr>
          <w:rFonts w:ascii="Times New Roman" w:hAnsi="Times New Roman"/>
          <w:i w:val="0"/>
          <w:sz w:val="24"/>
        </w:rPr>
        <w:t xml:space="preserve">Муниципальная программа </w:t>
      </w:r>
      <w:r w:rsidR="00700D8F" w:rsidRPr="003421FC">
        <w:rPr>
          <w:rFonts w:ascii="Times New Roman" w:hAnsi="Times New Roman"/>
          <w:i w:val="0"/>
          <w:sz w:val="24"/>
        </w:rPr>
        <w:t>«</w:t>
      </w:r>
      <w:r w:rsidR="00F569ED" w:rsidRPr="003421FC">
        <w:rPr>
          <w:rFonts w:ascii="Times New Roman" w:hAnsi="Times New Roman"/>
          <w:i w:val="0"/>
          <w:sz w:val="24"/>
        </w:rPr>
        <w:t>Комплексное развитие социальной инфраструктуры на территории муниципального образования Успенского сельское поселение Успенского района Краснодарского края на 2017-2028 годы</w:t>
      </w:r>
      <w:r w:rsidR="00700D8F" w:rsidRPr="003421FC">
        <w:rPr>
          <w:rFonts w:ascii="Times New Roman" w:hAnsi="Times New Roman"/>
          <w:i w:val="0"/>
          <w:sz w:val="24"/>
        </w:rPr>
        <w:t>»;</w:t>
      </w:r>
    </w:p>
    <w:p w14:paraId="345F8263" w14:textId="7D165AB4" w:rsidR="00700D8F" w:rsidRPr="003421FC" w:rsidRDefault="00700D8F" w:rsidP="00700D8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F569ED" w:rsidRPr="003421FC">
        <w:rPr>
          <w:rFonts w:ascii="Times New Roman" w:hAnsi="Times New Roman"/>
          <w:i w:val="0"/>
          <w:sz w:val="24"/>
        </w:rPr>
        <w:t>П</w:t>
      </w:r>
      <w:r w:rsidR="00705CB8" w:rsidRPr="003421FC">
        <w:rPr>
          <w:rFonts w:ascii="Times New Roman" w:hAnsi="Times New Roman"/>
          <w:i w:val="0"/>
          <w:sz w:val="24"/>
        </w:rPr>
        <w:t xml:space="preserve">рограмма </w:t>
      </w:r>
      <w:r w:rsidR="00F569ED" w:rsidRPr="003421FC">
        <w:rPr>
          <w:rFonts w:ascii="Times New Roman" w:hAnsi="Times New Roman"/>
          <w:i w:val="0"/>
          <w:sz w:val="24"/>
        </w:rPr>
        <w:t>комплексного развития транспортной инфраструктуры Успенского сельского поселения Успенского района на 2017-2028 годы</w:t>
      </w:r>
      <w:r w:rsidRPr="003421FC">
        <w:rPr>
          <w:rFonts w:ascii="Times New Roman" w:hAnsi="Times New Roman"/>
          <w:i w:val="0"/>
          <w:sz w:val="24"/>
        </w:rPr>
        <w:t>.</w:t>
      </w:r>
    </w:p>
    <w:p w14:paraId="61F159DC" w14:textId="77777777" w:rsidR="00FB677F" w:rsidRPr="003421FC" w:rsidRDefault="00AE5AD6" w:rsidP="00A21270">
      <w:pPr>
        <w:pStyle w:val="S10"/>
      </w:pPr>
      <w:bookmarkStart w:id="23" w:name="_Toc85043295"/>
      <w:r w:rsidRPr="003421FC">
        <w:t xml:space="preserve">2. </w:t>
      </w:r>
      <w:r w:rsidR="00FB677F" w:rsidRPr="003421FC">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23"/>
    </w:p>
    <w:p w14:paraId="03112AD0" w14:textId="77777777" w:rsidR="004A66F1" w:rsidRPr="003421FC" w:rsidRDefault="00A35935" w:rsidP="000B7579">
      <w:pPr>
        <w:pStyle w:val="2"/>
        <w:numPr>
          <w:ilvl w:val="0"/>
          <w:numId w:val="0"/>
        </w:numPr>
        <w:spacing w:after="240" w:line="240" w:lineRule="auto"/>
        <w:ind w:right="-1" w:firstLine="567"/>
        <w:rPr>
          <w:rFonts w:ascii="Times New Roman" w:hAnsi="Times New Roman"/>
          <w:bCs w:val="0"/>
          <w:i w:val="0"/>
          <w:iCs w:val="0"/>
          <w:sz w:val="24"/>
        </w:rPr>
      </w:pPr>
      <w:bookmarkStart w:id="24" w:name="_Toc85043296"/>
      <w:r w:rsidRPr="003421FC">
        <w:rPr>
          <w:rFonts w:ascii="Times New Roman" w:hAnsi="Times New Roman"/>
          <w:bCs w:val="0"/>
          <w:i w:val="0"/>
          <w:iCs w:val="0"/>
          <w:sz w:val="24"/>
        </w:rPr>
        <w:t>2.1</w:t>
      </w:r>
      <w:r w:rsidR="000B7579" w:rsidRPr="003421FC">
        <w:rPr>
          <w:rFonts w:ascii="Times New Roman" w:hAnsi="Times New Roman"/>
          <w:bCs w:val="0"/>
          <w:i w:val="0"/>
          <w:iCs w:val="0"/>
          <w:sz w:val="24"/>
        </w:rPr>
        <w:t>.</w:t>
      </w:r>
      <w:r w:rsidRPr="003421FC">
        <w:rPr>
          <w:rFonts w:ascii="Times New Roman" w:hAnsi="Times New Roman"/>
          <w:bCs w:val="0"/>
          <w:i w:val="0"/>
          <w:iCs w:val="0"/>
          <w:sz w:val="24"/>
        </w:rPr>
        <w:t xml:space="preserve"> </w:t>
      </w:r>
      <w:r w:rsidR="004A66F1" w:rsidRPr="003421FC">
        <w:rPr>
          <w:rFonts w:ascii="Times New Roman" w:hAnsi="Times New Roman"/>
          <w:bCs w:val="0"/>
          <w:i w:val="0"/>
          <w:iCs w:val="0"/>
          <w:sz w:val="24"/>
        </w:rPr>
        <w:t>Анализ использования территории</w:t>
      </w:r>
      <w:bookmarkEnd w:id="24"/>
    </w:p>
    <w:p w14:paraId="44A41187" w14:textId="77777777" w:rsidR="006020D5" w:rsidRPr="003421FC" w:rsidRDefault="007F1CAE" w:rsidP="000B7579">
      <w:pPr>
        <w:pStyle w:val="S1"/>
        <w:spacing w:before="240" w:after="240" w:line="240" w:lineRule="auto"/>
        <w:ind w:right="-1" w:firstLine="567"/>
        <w:jc w:val="center"/>
        <w:outlineLvl w:val="2"/>
        <w:rPr>
          <w:b/>
        </w:rPr>
      </w:pPr>
      <w:bookmarkStart w:id="25" w:name="_Toc85043297"/>
      <w:r w:rsidRPr="003421FC">
        <w:rPr>
          <w:b/>
        </w:rPr>
        <w:t>2.1</w:t>
      </w:r>
      <w:r w:rsidR="00A35935" w:rsidRPr="003421FC">
        <w:rPr>
          <w:b/>
        </w:rPr>
        <w:t>.1</w:t>
      </w:r>
      <w:r w:rsidR="000B7579" w:rsidRPr="003421FC">
        <w:rPr>
          <w:b/>
        </w:rPr>
        <w:t>.</w:t>
      </w:r>
      <w:r w:rsidR="00891351" w:rsidRPr="003421FC">
        <w:rPr>
          <w:b/>
        </w:rPr>
        <w:t xml:space="preserve"> </w:t>
      </w:r>
      <w:r w:rsidR="00A54178" w:rsidRPr="003421FC">
        <w:rPr>
          <w:b/>
        </w:rPr>
        <w:t>Муниципальное образование</w:t>
      </w:r>
      <w:r w:rsidR="002B759C" w:rsidRPr="003421FC">
        <w:rPr>
          <w:b/>
        </w:rPr>
        <w:t xml:space="preserve"> </w:t>
      </w:r>
      <w:r w:rsidRPr="003421FC">
        <w:rPr>
          <w:b/>
        </w:rPr>
        <w:t>в системе расселения</w:t>
      </w:r>
      <w:bookmarkEnd w:id="25"/>
    </w:p>
    <w:p w14:paraId="65414913" w14:textId="6E73CBF8" w:rsidR="00D327E0" w:rsidRPr="003421FC" w:rsidRDefault="001642EF"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Муниципальн</w:t>
      </w:r>
      <w:r w:rsidR="00165074" w:rsidRPr="003421FC">
        <w:rPr>
          <w:rFonts w:ascii="Times New Roman" w:hAnsi="Times New Roman"/>
          <w:i w:val="0"/>
          <w:sz w:val="24"/>
        </w:rPr>
        <w:t>ое</w:t>
      </w:r>
      <w:r w:rsidRPr="003421FC">
        <w:rPr>
          <w:rFonts w:ascii="Times New Roman" w:hAnsi="Times New Roman"/>
          <w:i w:val="0"/>
          <w:sz w:val="24"/>
        </w:rPr>
        <w:t xml:space="preserve"> образован</w:t>
      </w:r>
      <w:r w:rsidR="00165074" w:rsidRPr="003421FC">
        <w:rPr>
          <w:rFonts w:ascii="Times New Roman" w:hAnsi="Times New Roman"/>
          <w:i w:val="0"/>
          <w:sz w:val="24"/>
        </w:rPr>
        <w:t xml:space="preserve">ие </w:t>
      </w:r>
      <w:r w:rsidR="00676584" w:rsidRPr="003421FC">
        <w:rPr>
          <w:rFonts w:ascii="Times New Roman" w:hAnsi="Times New Roman"/>
          <w:i w:val="0"/>
          <w:sz w:val="24"/>
        </w:rPr>
        <w:t>Успенское</w:t>
      </w:r>
      <w:r w:rsidR="006217B7" w:rsidRPr="003421FC">
        <w:rPr>
          <w:rFonts w:ascii="Times New Roman" w:hAnsi="Times New Roman"/>
          <w:i w:val="0"/>
          <w:sz w:val="24"/>
        </w:rPr>
        <w:t xml:space="preserve"> сельское</w:t>
      </w:r>
      <w:r w:rsidR="00930FA3" w:rsidRPr="003421FC">
        <w:rPr>
          <w:rFonts w:ascii="Times New Roman" w:hAnsi="Times New Roman"/>
          <w:i w:val="0"/>
          <w:sz w:val="24"/>
        </w:rPr>
        <w:t xml:space="preserve"> поселение</w:t>
      </w:r>
      <w:r w:rsidR="006174FC" w:rsidRPr="003421FC">
        <w:rPr>
          <w:rFonts w:ascii="Times New Roman" w:hAnsi="Times New Roman"/>
          <w:i w:val="0"/>
          <w:sz w:val="24"/>
        </w:rPr>
        <w:t xml:space="preserve"> </w:t>
      </w:r>
      <w:r w:rsidR="00D327E0" w:rsidRPr="003421FC">
        <w:rPr>
          <w:rFonts w:ascii="Times New Roman" w:hAnsi="Times New Roman"/>
          <w:i w:val="0"/>
          <w:sz w:val="24"/>
        </w:rPr>
        <w:t xml:space="preserve">входит в состав </w:t>
      </w:r>
      <w:r w:rsidR="00676584" w:rsidRPr="003421FC">
        <w:rPr>
          <w:rFonts w:ascii="Times New Roman" w:hAnsi="Times New Roman"/>
          <w:i w:val="0"/>
          <w:sz w:val="24"/>
        </w:rPr>
        <w:t>муниципального образования Успенский район</w:t>
      </w:r>
      <w:r w:rsidR="001938CD" w:rsidRPr="003421FC">
        <w:rPr>
          <w:rFonts w:ascii="Times New Roman" w:hAnsi="Times New Roman"/>
          <w:i w:val="0"/>
          <w:sz w:val="24"/>
        </w:rPr>
        <w:t xml:space="preserve"> </w:t>
      </w:r>
      <w:r w:rsidR="00462D54" w:rsidRPr="003421FC">
        <w:rPr>
          <w:rFonts w:ascii="Times New Roman" w:hAnsi="Times New Roman"/>
          <w:i w:val="0"/>
          <w:sz w:val="24"/>
        </w:rPr>
        <w:t>Краснодарского края</w:t>
      </w:r>
      <w:r w:rsidR="00165074" w:rsidRPr="003421FC">
        <w:rPr>
          <w:rFonts w:ascii="Times New Roman" w:hAnsi="Times New Roman"/>
          <w:i w:val="0"/>
          <w:sz w:val="24"/>
        </w:rPr>
        <w:t xml:space="preserve">. </w:t>
      </w:r>
      <w:r w:rsidR="00122CD1" w:rsidRPr="003421FC">
        <w:rPr>
          <w:rFonts w:ascii="Times New Roman" w:hAnsi="Times New Roman"/>
          <w:i w:val="0"/>
          <w:sz w:val="24"/>
        </w:rPr>
        <w:t xml:space="preserve">Село </w:t>
      </w:r>
      <w:r w:rsidR="00462D54" w:rsidRPr="003421FC">
        <w:rPr>
          <w:rFonts w:ascii="Times New Roman" w:hAnsi="Times New Roman"/>
          <w:i w:val="0"/>
          <w:sz w:val="24"/>
        </w:rPr>
        <w:t>Успенское</w:t>
      </w:r>
      <w:r w:rsidR="00CA4192" w:rsidRPr="003421FC">
        <w:rPr>
          <w:rFonts w:ascii="Times New Roman" w:hAnsi="Times New Roman"/>
          <w:i w:val="0"/>
          <w:sz w:val="24"/>
        </w:rPr>
        <w:t xml:space="preserve"> </w:t>
      </w:r>
      <w:r w:rsidR="00165074" w:rsidRPr="003421FC">
        <w:rPr>
          <w:rFonts w:ascii="Times New Roman" w:hAnsi="Times New Roman"/>
          <w:i w:val="0"/>
          <w:sz w:val="24"/>
        </w:rPr>
        <w:t xml:space="preserve">является </w:t>
      </w:r>
      <w:r w:rsidR="00935501" w:rsidRPr="003421FC">
        <w:rPr>
          <w:rFonts w:ascii="Times New Roman" w:hAnsi="Times New Roman"/>
          <w:i w:val="0"/>
          <w:sz w:val="24"/>
        </w:rPr>
        <w:t xml:space="preserve">административным </w:t>
      </w:r>
      <w:r w:rsidR="00165074" w:rsidRPr="003421FC">
        <w:rPr>
          <w:rFonts w:ascii="Times New Roman" w:hAnsi="Times New Roman"/>
          <w:i w:val="0"/>
          <w:sz w:val="24"/>
        </w:rPr>
        <w:t xml:space="preserve">центром </w:t>
      </w:r>
      <w:r w:rsidR="00122CD1" w:rsidRPr="003421FC">
        <w:rPr>
          <w:rFonts w:ascii="Times New Roman" w:hAnsi="Times New Roman"/>
          <w:i w:val="0"/>
          <w:sz w:val="24"/>
        </w:rPr>
        <w:t>сельск</w:t>
      </w:r>
      <w:r w:rsidR="00CE0EB6" w:rsidRPr="003421FC">
        <w:rPr>
          <w:rFonts w:ascii="Times New Roman" w:hAnsi="Times New Roman"/>
          <w:i w:val="0"/>
          <w:sz w:val="24"/>
        </w:rPr>
        <w:t>ого</w:t>
      </w:r>
      <w:r w:rsidR="00165074" w:rsidRPr="003421FC">
        <w:rPr>
          <w:rFonts w:ascii="Times New Roman" w:hAnsi="Times New Roman"/>
          <w:i w:val="0"/>
          <w:sz w:val="24"/>
        </w:rPr>
        <w:t xml:space="preserve"> поселения</w:t>
      </w:r>
      <w:r w:rsidR="00462D54" w:rsidRPr="003421FC">
        <w:rPr>
          <w:rFonts w:ascii="Times New Roman" w:hAnsi="Times New Roman"/>
          <w:i w:val="0"/>
          <w:sz w:val="24"/>
        </w:rPr>
        <w:t xml:space="preserve"> и района</w:t>
      </w:r>
      <w:r w:rsidR="00165074" w:rsidRPr="003421FC">
        <w:rPr>
          <w:rFonts w:ascii="Times New Roman" w:hAnsi="Times New Roman"/>
          <w:i w:val="0"/>
          <w:sz w:val="24"/>
        </w:rPr>
        <w:t>.</w:t>
      </w:r>
    </w:p>
    <w:p w14:paraId="149D575D" w14:textId="0B679ED3" w:rsidR="00A7017C" w:rsidRPr="003421FC" w:rsidRDefault="001938CD"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Границы </w:t>
      </w:r>
      <w:r w:rsidR="009F692D" w:rsidRPr="003421FC">
        <w:rPr>
          <w:rFonts w:ascii="Times New Roman" w:hAnsi="Times New Roman"/>
          <w:i w:val="0"/>
          <w:sz w:val="24"/>
        </w:rPr>
        <w:t>сельск</w:t>
      </w:r>
      <w:r w:rsidR="00CE0EB6" w:rsidRPr="003421FC">
        <w:rPr>
          <w:rFonts w:ascii="Times New Roman" w:hAnsi="Times New Roman"/>
          <w:i w:val="0"/>
          <w:sz w:val="24"/>
        </w:rPr>
        <w:t>ого</w:t>
      </w:r>
      <w:r w:rsidRPr="003421FC">
        <w:rPr>
          <w:rFonts w:ascii="Times New Roman" w:hAnsi="Times New Roman"/>
          <w:i w:val="0"/>
          <w:sz w:val="24"/>
        </w:rPr>
        <w:t xml:space="preserve"> поселения установлены </w:t>
      </w:r>
      <w:r w:rsidR="00462D54" w:rsidRPr="003421FC">
        <w:rPr>
          <w:rFonts w:ascii="Times New Roman" w:hAnsi="Times New Roman"/>
          <w:i w:val="0"/>
          <w:sz w:val="24"/>
        </w:rPr>
        <w:t>на основании Закона Краснодарского края «Об установлении границ муниципального образования Успенский район, наделении его статусом муниципального района, образованием в его составе муниципальных образований – сельских поселений – и установлении их границ», принятого Законодательным Собранием Краснодарского края 14 июля 2004 года.</w:t>
      </w:r>
    </w:p>
    <w:p w14:paraId="732D4F1E" w14:textId="081B57B6" w:rsidR="000A1C59" w:rsidRPr="003421FC" w:rsidRDefault="00FA4382"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Сельск</w:t>
      </w:r>
      <w:r w:rsidR="00A54178" w:rsidRPr="003421FC">
        <w:rPr>
          <w:rFonts w:ascii="Times New Roman" w:hAnsi="Times New Roman"/>
          <w:i w:val="0"/>
          <w:sz w:val="24"/>
        </w:rPr>
        <w:t>ое</w:t>
      </w:r>
      <w:r w:rsidR="000A1C59" w:rsidRPr="003421FC">
        <w:rPr>
          <w:rFonts w:ascii="Times New Roman" w:hAnsi="Times New Roman"/>
          <w:i w:val="0"/>
          <w:sz w:val="24"/>
        </w:rPr>
        <w:t xml:space="preserve"> поселение территориально граничит:</w:t>
      </w:r>
    </w:p>
    <w:p w14:paraId="2C4124EA" w14:textId="1640B30F" w:rsidR="00F13FA0"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FA4382" w:rsidRPr="003421FC">
        <w:rPr>
          <w:rFonts w:ascii="Times New Roman" w:hAnsi="Times New Roman"/>
          <w:i w:val="0"/>
          <w:sz w:val="24"/>
        </w:rPr>
        <w:t>на север</w:t>
      </w:r>
      <w:r w:rsidR="00462D54" w:rsidRPr="003421FC">
        <w:rPr>
          <w:rFonts w:ascii="Times New Roman" w:hAnsi="Times New Roman"/>
          <w:i w:val="0"/>
          <w:sz w:val="24"/>
        </w:rPr>
        <w:t>е</w:t>
      </w:r>
      <w:r w:rsidR="00FA4382" w:rsidRPr="003421FC">
        <w:rPr>
          <w:rFonts w:ascii="Times New Roman" w:hAnsi="Times New Roman"/>
          <w:i w:val="0"/>
          <w:sz w:val="24"/>
        </w:rPr>
        <w:t xml:space="preserve"> - с </w:t>
      </w:r>
      <w:proofErr w:type="spellStart"/>
      <w:r w:rsidR="00462D54" w:rsidRPr="003421FC">
        <w:rPr>
          <w:rFonts w:ascii="Times New Roman" w:hAnsi="Times New Roman"/>
          <w:i w:val="0"/>
          <w:sz w:val="24"/>
        </w:rPr>
        <w:t>Убеженским</w:t>
      </w:r>
      <w:proofErr w:type="spellEnd"/>
      <w:r w:rsidR="00462D54" w:rsidRPr="003421FC">
        <w:rPr>
          <w:rFonts w:ascii="Times New Roman" w:hAnsi="Times New Roman"/>
          <w:i w:val="0"/>
          <w:sz w:val="24"/>
        </w:rPr>
        <w:t xml:space="preserve"> сельским поселением</w:t>
      </w:r>
      <w:r w:rsidR="00F13FA0" w:rsidRPr="003421FC">
        <w:rPr>
          <w:rFonts w:ascii="Times New Roman" w:hAnsi="Times New Roman"/>
          <w:i w:val="0"/>
          <w:sz w:val="24"/>
        </w:rPr>
        <w:t>;</w:t>
      </w:r>
    </w:p>
    <w:p w14:paraId="5A31F7F4" w14:textId="66F82464" w:rsidR="00A7017C" w:rsidRPr="003421FC" w:rsidRDefault="00A7017C"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671560" w:rsidRPr="003421FC">
        <w:rPr>
          <w:rFonts w:ascii="Times New Roman" w:hAnsi="Times New Roman"/>
          <w:i w:val="0"/>
          <w:sz w:val="24"/>
        </w:rPr>
        <w:t> </w:t>
      </w:r>
      <w:r w:rsidR="00462D54" w:rsidRPr="003421FC">
        <w:rPr>
          <w:rFonts w:ascii="Times New Roman" w:hAnsi="Times New Roman"/>
          <w:i w:val="0"/>
          <w:sz w:val="24"/>
        </w:rPr>
        <w:t xml:space="preserve">на </w:t>
      </w:r>
      <w:r w:rsidR="00FA4382" w:rsidRPr="003421FC">
        <w:rPr>
          <w:rFonts w:ascii="Times New Roman" w:hAnsi="Times New Roman"/>
          <w:i w:val="0"/>
          <w:sz w:val="24"/>
        </w:rPr>
        <w:t xml:space="preserve">востоке - с </w:t>
      </w:r>
      <w:proofErr w:type="spellStart"/>
      <w:r w:rsidR="00462D54" w:rsidRPr="003421FC">
        <w:rPr>
          <w:rFonts w:ascii="Times New Roman" w:hAnsi="Times New Roman"/>
          <w:i w:val="0"/>
          <w:sz w:val="24"/>
        </w:rPr>
        <w:t>Кургоковским</w:t>
      </w:r>
      <w:proofErr w:type="spellEnd"/>
      <w:r w:rsidR="00462D54" w:rsidRPr="003421FC">
        <w:rPr>
          <w:rFonts w:ascii="Times New Roman" w:hAnsi="Times New Roman"/>
          <w:i w:val="0"/>
          <w:sz w:val="24"/>
        </w:rPr>
        <w:t xml:space="preserve"> и </w:t>
      </w:r>
      <w:proofErr w:type="spellStart"/>
      <w:r w:rsidR="00462D54" w:rsidRPr="003421FC">
        <w:rPr>
          <w:rFonts w:ascii="Times New Roman" w:hAnsi="Times New Roman"/>
          <w:i w:val="0"/>
          <w:sz w:val="24"/>
        </w:rPr>
        <w:t>Маламинским</w:t>
      </w:r>
      <w:proofErr w:type="spellEnd"/>
      <w:r w:rsidR="00462D54" w:rsidRPr="003421FC">
        <w:rPr>
          <w:rFonts w:ascii="Times New Roman" w:hAnsi="Times New Roman"/>
          <w:i w:val="0"/>
          <w:sz w:val="24"/>
        </w:rPr>
        <w:t xml:space="preserve"> сельскими поселениями</w:t>
      </w:r>
      <w:r w:rsidRPr="003421FC">
        <w:rPr>
          <w:rFonts w:ascii="Times New Roman" w:hAnsi="Times New Roman"/>
          <w:i w:val="0"/>
          <w:sz w:val="24"/>
        </w:rPr>
        <w:t>;</w:t>
      </w:r>
    </w:p>
    <w:p w14:paraId="4A022867" w14:textId="32432F70" w:rsidR="00F13FA0"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B46FD6" w:rsidRPr="003421FC">
        <w:rPr>
          <w:rFonts w:ascii="Times New Roman" w:hAnsi="Times New Roman"/>
          <w:i w:val="0"/>
          <w:sz w:val="24"/>
        </w:rPr>
        <w:t xml:space="preserve">на юге – </w:t>
      </w:r>
      <w:r w:rsidR="00FA4382" w:rsidRPr="003421FC">
        <w:rPr>
          <w:rFonts w:ascii="Times New Roman" w:hAnsi="Times New Roman"/>
          <w:i w:val="0"/>
          <w:sz w:val="24"/>
        </w:rPr>
        <w:t xml:space="preserve">с </w:t>
      </w:r>
      <w:proofErr w:type="spellStart"/>
      <w:r w:rsidR="00462D54" w:rsidRPr="003421FC">
        <w:rPr>
          <w:rFonts w:ascii="Times New Roman" w:hAnsi="Times New Roman"/>
          <w:i w:val="0"/>
          <w:sz w:val="24"/>
        </w:rPr>
        <w:t>Трехсельским</w:t>
      </w:r>
      <w:proofErr w:type="spellEnd"/>
      <w:r w:rsidR="00462D54" w:rsidRPr="003421FC">
        <w:rPr>
          <w:rFonts w:ascii="Times New Roman" w:hAnsi="Times New Roman"/>
          <w:i w:val="0"/>
          <w:sz w:val="24"/>
        </w:rPr>
        <w:t xml:space="preserve"> сельским поселением Успенского района, Кочубеевским районом Ставропольского края</w:t>
      </w:r>
      <w:r w:rsidR="00F13FA0" w:rsidRPr="003421FC">
        <w:rPr>
          <w:rFonts w:ascii="Times New Roman" w:hAnsi="Times New Roman"/>
          <w:i w:val="0"/>
          <w:sz w:val="24"/>
        </w:rPr>
        <w:t>;</w:t>
      </w:r>
    </w:p>
    <w:p w14:paraId="4FD4CC50" w14:textId="67A2DE23" w:rsidR="00F13FA0" w:rsidRPr="003421FC" w:rsidRDefault="00671560"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FA4382" w:rsidRPr="003421FC">
        <w:rPr>
          <w:rFonts w:ascii="Times New Roman" w:hAnsi="Times New Roman"/>
          <w:i w:val="0"/>
          <w:sz w:val="24"/>
        </w:rPr>
        <w:t>на юге - с Осиновским сельским поселением Михайловского муниципального района;</w:t>
      </w:r>
    </w:p>
    <w:p w14:paraId="6E30DE79" w14:textId="6C874CB4" w:rsidR="00FA4382" w:rsidRPr="003421FC" w:rsidRDefault="00FA4382"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на западе - с </w:t>
      </w:r>
      <w:r w:rsidR="00462D54" w:rsidRPr="003421FC">
        <w:rPr>
          <w:rFonts w:ascii="Times New Roman" w:hAnsi="Times New Roman"/>
          <w:i w:val="0"/>
          <w:sz w:val="24"/>
        </w:rPr>
        <w:t xml:space="preserve">Урупским и </w:t>
      </w:r>
      <w:proofErr w:type="spellStart"/>
      <w:r w:rsidR="00462D54" w:rsidRPr="003421FC">
        <w:rPr>
          <w:rFonts w:ascii="Times New Roman" w:hAnsi="Times New Roman"/>
          <w:i w:val="0"/>
          <w:sz w:val="24"/>
        </w:rPr>
        <w:t>Коноковским</w:t>
      </w:r>
      <w:proofErr w:type="spellEnd"/>
      <w:r w:rsidR="00462D54" w:rsidRPr="003421FC">
        <w:rPr>
          <w:rFonts w:ascii="Times New Roman" w:hAnsi="Times New Roman"/>
          <w:i w:val="0"/>
          <w:sz w:val="24"/>
        </w:rPr>
        <w:t xml:space="preserve"> сельскими поселениями</w:t>
      </w:r>
      <w:r w:rsidRPr="003421FC">
        <w:rPr>
          <w:rFonts w:ascii="Times New Roman" w:hAnsi="Times New Roman"/>
          <w:i w:val="0"/>
          <w:sz w:val="24"/>
        </w:rPr>
        <w:t>.</w:t>
      </w:r>
    </w:p>
    <w:p w14:paraId="31AEEB2F" w14:textId="43A72C98" w:rsidR="00D56D3B" w:rsidRPr="003421FC" w:rsidRDefault="00D56D3B"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Площадь территории </w:t>
      </w:r>
      <w:r w:rsidR="00C3242B" w:rsidRPr="003421FC">
        <w:rPr>
          <w:rFonts w:ascii="Times New Roman" w:hAnsi="Times New Roman"/>
          <w:i w:val="0"/>
          <w:sz w:val="24"/>
        </w:rPr>
        <w:t>–</w:t>
      </w:r>
      <w:r w:rsidR="00B535E8" w:rsidRPr="003421FC">
        <w:rPr>
          <w:rFonts w:ascii="Times New Roman" w:hAnsi="Times New Roman"/>
          <w:i w:val="0"/>
          <w:sz w:val="24"/>
        </w:rPr>
        <w:t xml:space="preserve"> </w:t>
      </w:r>
      <w:r w:rsidR="0010784E" w:rsidRPr="003421FC">
        <w:rPr>
          <w:rFonts w:ascii="Times New Roman" w:hAnsi="Times New Roman"/>
          <w:i w:val="0"/>
          <w:iCs/>
          <w:sz w:val="24"/>
        </w:rPr>
        <w:t>176,00</w:t>
      </w:r>
      <w:r w:rsidR="003F761B" w:rsidRPr="003421FC">
        <w:rPr>
          <w:rFonts w:ascii="Times New Roman" w:hAnsi="Times New Roman"/>
          <w:sz w:val="24"/>
        </w:rPr>
        <w:t xml:space="preserve"> </w:t>
      </w:r>
      <w:r w:rsidRPr="003421FC">
        <w:rPr>
          <w:rFonts w:ascii="Times New Roman" w:hAnsi="Times New Roman"/>
          <w:i w:val="0"/>
          <w:sz w:val="24"/>
        </w:rPr>
        <w:t>км</w:t>
      </w:r>
      <w:r w:rsidR="00A54178" w:rsidRPr="003421FC">
        <w:rPr>
          <w:rFonts w:ascii="Times New Roman" w:hAnsi="Times New Roman"/>
          <w:i w:val="0"/>
          <w:sz w:val="24"/>
          <w:vertAlign w:val="superscript"/>
        </w:rPr>
        <w:t>2</w:t>
      </w:r>
      <w:r w:rsidRPr="003421FC">
        <w:rPr>
          <w:rFonts w:ascii="Times New Roman" w:hAnsi="Times New Roman"/>
          <w:i w:val="0"/>
          <w:sz w:val="24"/>
        </w:rPr>
        <w:t>. Администрат</w:t>
      </w:r>
      <w:r w:rsidR="0088100A" w:rsidRPr="003421FC">
        <w:rPr>
          <w:rFonts w:ascii="Times New Roman" w:hAnsi="Times New Roman"/>
          <w:i w:val="0"/>
          <w:sz w:val="24"/>
        </w:rPr>
        <w:t xml:space="preserve">ивный центр </w:t>
      </w:r>
      <w:r w:rsidR="003F761B" w:rsidRPr="003421FC">
        <w:rPr>
          <w:rFonts w:ascii="Times New Roman" w:hAnsi="Times New Roman"/>
          <w:i w:val="0"/>
          <w:sz w:val="24"/>
        </w:rPr>
        <w:t>сельск</w:t>
      </w:r>
      <w:r w:rsidR="00342766" w:rsidRPr="003421FC">
        <w:rPr>
          <w:rFonts w:ascii="Times New Roman" w:hAnsi="Times New Roman"/>
          <w:i w:val="0"/>
          <w:sz w:val="24"/>
        </w:rPr>
        <w:t>ого поселения (</w:t>
      </w:r>
      <w:r w:rsidR="003F761B" w:rsidRPr="003421FC">
        <w:rPr>
          <w:rFonts w:ascii="Times New Roman" w:hAnsi="Times New Roman"/>
          <w:i w:val="0"/>
          <w:sz w:val="24"/>
        </w:rPr>
        <w:t xml:space="preserve">село </w:t>
      </w:r>
      <w:r w:rsidR="009D6C13" w:rsidRPr="003421FC">
        <w:rPr>
          <w:rFonts w:ascii="Times New Roman" w:hAnsi="Times New Roman"/>
          <w:i w:val="0"/>
          <w:sz w:val="24"/>
        </w:rPr>
        <w:t>Успенское</w:t>
      </w:r>
      <w:r w:rsidR="00342766" w:rsidRPr="003421FC">
        <w:rPr>
          <w:rFonts w:ascii="Times New Roman" w:hAnsi="Times New Roman"/>
          <w:i w:val="0"/>
          <w:sz w:val="24"/>
        </w:rPr>
        <w:t>)</w:t>
      </w:r>
      <w:r w:rsidR="00F22811" w:rsidRPr="003421FC">
        <w:rPr>
          <w:rFonts w:ascii="Times New Roman" w:hAnsi="Times New Roman"/>
          <w:i w:val="0"/>
          <w:sz w:val="24"/>
        </w:rPr>
        <w:t xml:space="preserve"> находится в центральной части муниципального образования Успенский район, в 250 км от краевого центра г. Краснодара</w:t>
      </w:r>
      <w:r w:rsidR="001C5ECA" w:rsidRPr="003421FC">
        <w:rPr>
          <w:rFonts w:ascii="Times New Roman" w:hAnsi="Times New Roman"/>
          <w:i w:val="0"/>
          <w:sz w:val="24"/>
        </w:rPr>
        <w:t>.</w:t>
      </w:r>
    </w:p>
    <w:p w14:paraId="1E8146EA" w14:textId="2B74EB6D" w:rsidR="000B08CA" w:rsidRPr="003421FC" w:rsidRDefault="00D56D3B" w:rsidP="009D6C13">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Большое значение на развитие </w:t>
      </w:r>
      <w:r w:rsidR="00583E59" w:rsidRPr="003421FC">
        <w:rPr>
          <w:rFonts w:ascii="Times New Roman" w:hAnsi="Times New Roman"/>
          <w:i w:val="0"/>
          <w:sz w:val="24"/>
        </w:rPr>
        <w:t>сельск</w:t>
      </w:r>
      <w:r w:rsidR="000B08CA" w:rsidRPr="003421FC">
        <w:rPr>
          <w:rFonts w:ascii="Times New Roman" w:hAnsi="Times New Roman"/>
          <w:i w:val="0"/>
          <w:sz w:val="24"/>
        </w:rPr>
        <w:t>ого</w:t>
      </w:r>
      <w:r w:rsidRPr="003421FC">
        <w:rPr>
          <w:rFonts w:ascii="Times New Roman" w:hAnsi="Times New Roman"/>
          <w:i w:val="0"/>
          <w:sz w:val="24"/>
        </w:rPr>
        <w:t xml:space="preserve"> поселения оказыва</w:t>
      </w:r>
      <w:r w:rsidR="00D74C74" w:rsidRPr="003421FC">
        <w:rPr>
          <w:rFonts w:ascii="Times New Roman" w:hAnsi="Times New Roman"/>
          <w:i w:val="0"/>
          <w:sz w:val="24"/>
        </w:rPr>
        <w:t>ет расположен</w:t>
      </w:r>
      <w:r w:rsidR="000B08CA" w:rsidRPr="003421FC">
        <w:rPr>
          <w:rFonts w:ascii="Times New Roman" w:hAnsi="Times New Roman"/>
          <w:i w:val="0"/>
          <w:sz w:val="24"/>
        </w:rPr>
        <w:t xml:space="preserve">ная на </w:t>
      </w:r>
      <w:r w:rsidR="00583E59" w:rsidRPr="003421FC">
        <w:rPr>
          <w:rFonts w:ascii="Times New Roman" w:hAnsi="Times New Roman"/>
          <w:i w:val="0"/>
          <w:sz w:val="24"/>
        </w:rPr>
        <w:t>территории поселения</w:t>
      </w:r>
      <w:r w:rsidR="000B08CA" w:rsidRPr="003421FC">
        <w:rPr>
          <w:rFonts w:ascii="Times New Roman" w:hAnsi="Times New Roman"/>
          <w:i w:val="0"/>
          <w:sz w:val="24"/>
        </w:rPr>
        <w:t xml:space="preserve"> федеральная автомобильная дорога </w:t>
      </w:r>
      <w:r w:rsidR="009D6C13" w:rsidRPr="003421FC">
        <w:rPr>
          <w:rFonts w:ascii="Times New Roman" w:hAnsi="Times New Roman"/>
          <w:i w:val="0"/>
          <w:sz w:val="24"/>
        </w:rPr>
        <w:t>Р-217</w:t>
      </w:r>
      <w:r w:rsidR="000B08CA" w:rsidRPr="003421FC">
        <w:rPr>
          <w:rFonts w:ascii="Times New Roman" w:hAnsi="Times New Roman"/>
          <w:i w:val="0"/>
          <w:sz w:val="24"/>
        </w:rPr>
        <w:t xml:space="preserve"> </w:t>
      </w:r>
      <w:r w:rsidR="009D6C13" w:rsidRPr="003421FC">
        <w:rPr>
          <w:rFonts w:ascii="Times New Roman" w:hAnsi="Times New Roman"/>
          <w:i w:val="0"/>
          <w:sz w:val="24"/>
        </w:rPr>
        <w:t xml:space="preserve">"Кавказ" автомобильная </w:t>
      </w:r>
      <w:r w:rsidR="009D6C13" w:rsidRPr="003421FC">
        <w:rPr>
          <w:rFonts w:ascii="Times New Roman" w:hAnsi="Times New Roman"/>
          <w:i w:val="0"/>
          <w:sz w:val="24"/>
        </w:rPr>
        <w:lastRenderedPageBreak/>
        <w:t>дорога М-4 "Дон" - Владикавказ - Грозный - Махачкала - граница с Азербайджанской Республикой.</w:t>
      </w:r>
    </w:p>
    <w:p w14:paraId="608A3481" w14:textId="38C91540" w:rsidR="0019557C" w:rsidRPr="003421FC" w:rsidRDefault="00002382" w:rsidP="0067156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Связь </w:t>
      </w:r>
      <w:r w:rsidR="007C6169" w:rsidRPr="003421FC">
        <w:rPr>
          <w:rFonts w:ascii="Times New Roman" w:hAnsi="Times New Roman"/>
          <w:i w:val="0"/>
          <w:sz w:val="24"/>
        </w:rPr>
        <w:t>муниципального образования</w:t>
      </w:r>
      <w:r w:rsidRPr="003421FC">
        <w:rPr>
          <w:rFonts w:ascii="Times New Roman" w:hAnsi="Times New Roman"/>
          <w:i w:val="0"/>
          <w:sz w:val="24"/>
        </w:rPr>
        <w:t xml:space="preserve"> с </w:t>
      </w:r>
      <w:r w:rsidR="0088100A" w:rsidRPr="003421FC">
        <w:rPr>
          <w:rFonts w:ascii="Times New Roman" w:hAnsi="Times New Roman"/>
          <w:i w:val="0"/>
          <w:sz w:val="24"/>
        </w:rPr>
        <w:t>населенными пунктами</w:t>
      </w:r>
      <w:r w:rsidRPr="003421FC">
        <w:rPr>
          <w:rFonts w:ascii="Times New Roman" w:hAnsi="Times New Roman"/>
          <w:i w:val="0"/>
          <w:sz w:val="24"/>
        </w:rPr>
        <w:t xml:space="preserve"> </w:t>
      </w:r>
      <w:r w:rsidR="009D6C13" w:rsidRPr="003421FC">
        <w:rPr>
          <w:rFonts w:ascii="Times New Roman" w:hAnsi="Times New Roman"/>
          <w:i w:val="0"/>
          <w:sz w:val="24"/>
        </w:rPr>
        <w:t>Краснодарского</w:t>
      </w:r>
      <w:r w:rsidR="00B63109" w:rsidRPr="003421FC">
        <w:rPr>
          <w:rFonts w:ascii="Times New Roman" w:hAnsi="Times New Roman"/>
          <w:i w:val="0"/>
          <w:sz w:val="24"/>
        </w:rPr>
        <w:t xml:space="preserve"> края </w:t>
      </w:r>
      <w:r w:rsidRPr="003421FC">
        <w:rPr>
          <w:rFonts w:ascii="Times New Roman" w:hAnsi="Times New Roman"/>
          <w:i w:val="0"/>
          <w:sz w:val="24"/>
        </w:rPr>
        <w:t xml:space="preserve">осуществляется автомобильным транспортом по автодорогам </w:t>
      </w:r>
      <w:r w:rsidR="0028127C" w:rsidRPr="003421FC">
        <w:rPr>
          <w:rFonts w:ascii="Times New Roman" w:hAnsi="Times New Roman"/>
          <w:i w:val="0"/>
          <w:sz w:val="24"/>
        </w:rPr>
        <w:t xml:space="preserve">федерального и </w:t>
      </w:r>
      <w:r w:rsidR="00B8525F" w:rsidRPr="003421FC">
        <w:rPr>
          <w:rFonts w:ascii="Times New Roman" w:hAnsi="Times New Roman"/>
          <w:i w:val="0"/>
          <w:sz w:val="24"/>
        </w:rPr>
        <w:t xml:space="preserve">регионального </w:t>
      </w:r>
      <w:r w:rsidRPr="003421FC">
        <w:rPr>
          <w:rFonts w:ascii="Times New Roman" w:hAnsi="Times New Roman"/>
          <w:i w:val="0"/>
          <w:sz w:val="24"/>
        </w:rPr>
        <w:t>значения, железнодорожным транспортом через станци</w:t>
      </w:r>
      <w:r w:rsidR="0028127C" w:rsidRPr="003421FC">
        <w:rPr>
          <w:rFonts w:ascii="Times New Roman" w:hAnsi="Times New Roman"/>
          <w:i w:val="0"/>
          <w:sz w:val="24"/>
        </w:rPr>
        <w:t>и</w:t>
      </w:r>
      <w:r w:rsidR="000B3C60" w:rsidRPr="003421FC">
        <w:rPr>
          <w:rFonts w:ascii="Times New Roman" w:hAnsi="Times New Roman"/>
          <w:i w:val="0"/>
          <w:sz w:val="24"/>
        </w:rPr>
        <w:t xml:space="preserve"> </w:t>
      </w:r>
      <w:r w:rsidR="009D6C13" w:rsidRPr="003421FC">
        <w:rPr>
          <w:rFonts w:ascii="Times New Roman" w:hAnsi="Times New Roman"/>
          <w:i w:val="0"/>
          <w:sz w:val="24"/>
        </w:rPr>
        <w:t xml:space="preserve">1680 км (Успенская), </w:t>
      </w:r>
      <w:proofErr w:type="spellStart"/>
      <w:r w:rsidR="009D6C13" w:rsidRPr="003421FC">
        <w:rPr>
          <w:rFonts w:ascii="Times New Roman" w:hAnsi="Times New Roman"/>
          <w:i w:val="0"/>
          <w:sz w:val="24"/>
        </w:rPr>
        <w:t>Кургоковский</w:t>
      </w:r>
      <w:proofErr w:type="spellEnd"/>
      <w:r w:rsidR="009D6C13" w:rsidRPr="003421FC">
        <w:rPr>
          <w:rFonts w:ascii="Times New Roman" w:hAnsi="Times New Roman"/>
          <w:i w:val="0"/>
          <w:sz w:val="24"/>
        </w:rPr>
        <w:t xml:space="preserve"> и 1690 км (</w:t>
      </w:r>
      <w:proofErr w:type="spellStart"/>
      <w:r w:rsidR="009D6C13" w:rsidRPr="003421FC">
        <w:rPr>
          <w:rFonts w:ascii="Times New Roman" w:hAnsi="Times New Roman"/>
          <w:i w:val="0"/>
          <w:sz w:val="24"/>
        </w:rPr>
        <w:t>Мичурино</w:t>
      </w:r>
      <w:proofErr w:type="spellEnd"/>
      <w:r w:rsidR="009D6C13" w:rsidRPr="003421FC">
        <w:rPr>
          <w:rFonts w:ascii="Times New Roman" w:hAnsi="Times New Roman"/>
          <w:i w:val="0"/>
          <w:sz w:val="24"/>
        </w:rPr>
        <w:t>)</w:t>
      </w:r>
      <w:r w:rsidRPr="003421FC">
        <w:rPr>
          <w:rFonts w:ascii="Times New Roman" w:hAnsi="Times New Roman"/>
          <w:i w:val="0"/>
          <w:sz w:val="24"/>
        </w:rPr>
        <w:t>.</w:t>
      </w:r>
    </w:p>
    <w:p w14:paraId="18009019" w14:textId="77777777" w:rsidR="0028127C" w:rsidRPr="003421FC" w:rsidRDefault="0028127C" w:rsidP="00671560">
      <w:pPr>
        <w:spacing w:line="240" w:lineRule="auto"/>
        <w:ind w:left="0" w:right="0" w:firstLine="567"/>
        <w:jc w:val="both"/>
        <w:rPr>
          <w:rFonts w:ascii="Times New Roman" w:hAnsi="Times New Roman"/>
          <w:i w:val="0"/>
          <w:sz w:val="24"/>
        </w:rPr>
      </w:pPr>
    </w:p>
    <w:p w14:paraId="310D2D3A" w14:textId="77777777" w:rsidR="006020D5" w:rsidRPr="003421FC" w:rsidRDefault="007C1D25" w:rsidP="00423A49">
      <w:pPr>
        <w:spacing w:line="240" w:lineRule="auto"/>
        <w:ind w:left="0" w:right="-1" w:firstLine="567"/>
        <w:jc w:val="right"/>
        <w:rPr>
          <w:rFonts w:ascii="Times New Roman" w:hAnsi="Times New Roman"/>
          <w:i w:val="0"/>
          <w:sz w:val="20"/>
          <w:szCs w:val="20"/>
        </w:rPr>
      </w:pPr>
      <w:r w:rsidRPr="003421FC">
        <w:rPr>
          <w:rFonts w:ascii="Times New Roman" w:hAnsi="Times New Roman"/>
          <w:i w:val="0"/>
          <w:sz w:val="24"/>
        </w:rPr>
        <w:t>Таблица</w:t>
      </w:r>
      <w:r w:rsidRPr="003421FC">
        <w:rPr>
          <w:rFonts w:ascii="Times New Roman" w:hAnsi="Times New Roman"/>
          <w:i w:val="0"/>
          <w:sz w:val="20"/>
          <w:szCs w:val="20"/>
        </w:rPr>
        <w:t xml:space="preserve"> 1</w:t>
      </w:r>
    </w:p>
    <w:p w14:paraId="618CE748" w14:textId="6060755C" w:rsidR="009D7E44" w:rsidRPr="003421FC" w:rsidRDefault="009D7E44"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Перечень и численность </w:t>
      </w:r>
      <w:r w:rsidR="00CB0315" w:rsidRPr="003421FC">
        <w:rPr>
          <w:rFonts w:ascii="Times New Roman" w:hAnsi="Times New Roman"/>
          <w:i w:val="0"/>
          <w:sz w:val="24"/>
        </w:rPr>
        <w:t>населения</w:t>
      </w:r>
      <w:r w:rsidR="009D6C13" w:rsidRPr="003421FC">
        <w:rPr>
          <w:rFonts w:ascii="Times New Roman" w:hAnsi="Times New Roman"/>
          <w:i w:val="0"/>
          <w:sz w:val="24"/>
        </w:rPr>
        <w:t xml:space="preserve"> Успенского</w:t>
      </w:r>
      <w:r w:rsidR="00155A23" w:rsidRPr="003421FC">
        <w:rPr>
          <w:rFonts w:ascii="Times New Roman" w:hAnsi="Times New Roman"/>
          <w:i w:val="0"/>
          <w:sz w:val="24"/>
        </w:rPr>
        <w:t xml:space="preserve"> сельского </w:t>
      </w:r>
      <w:r w:rsidR="00CB0315" w:rsidRPr="003421FC">
        <w:rPr>
          <w:rFonts w:ascii="Times New Roman" w:hAnsi="Times New Roman"/>
          <w:i w:val="0"/>
          <w:sz w:val="24"/>
        </w:rPr>
        <w:t>поселения</w:t>
      </w:r>
    </w:p>
    <w:p w14:paraId="5C474290" w14:textId="77777777" w:rsidR="000749A7" w:rsidRPr="003421FC" w:rsidRDefault="000749A7" w:rsidP="00C803E9">
      <w:pPr>
        <w:spacing w:line="240" w:lineRule="auto"/>
        <w:ind w:left="0" w:right="-1" w:firstLine="567"/>
        <w:jc w:val="center"/>
        <w:rPr>
          <w:rFonts w:ascii="Times New Roman" w:hAnsi="Times New Roman"/>
          <w:i w:val="0"/>
          <w:sz w:val="2"/>
          <w:szCs w:val="2"/>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119"/>
        <w:gridCol w:w="2693"/>
        <w:gridCol w:w="2869"/>
      </w:tblGrid>
      <w:tr w:rsidR="00844FA0" w:rsidRPr="003421FC" w14:paraId="12C08E7C" w14:textId="77777777" w:rsidTr="009A6BB7">
        <w:trPr>
          <w:trHeight w:val="66"/>
          <w:tblHeader/>
          <w:jc w:val="center"/>
        </w:trPr>
        <w:tc>
          <w:tcPr>
            <w:tcW w:w="675" w:type="dxa"/>
            <w:vMerge w:val="restart"/>
            <w:vAlign w:val="center"/>
          </w:tcPr>
          <w:p w14:paraId="007BE7D2" w14:textId="4A200E86" w:rsidR="00A61963" w:rsidRPr="003421FC" w:rsidRDefault="00A61963" w:rsidP="00A61963">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 п/п</w:t>
            </w:r>
          </w:p>
        </w:tc>
        <w:tc>
          <w:tcPr>
            <w:tcW w:w="3119" w:type="dxa"/>
            <w:vMerge w:val="restart"/>
            <w:vAlign w:val="center"/>
          </w:tcPr>
          <w:p w14:paraId="2C791891" w14:textId="4ADA0B44" w:rsidR="00A61963" w:rsidRPr="003421FC" w:rsidRDefault="00A61963" w:rsidP="00A61963">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Населенный пункт</w:t>
            </w:r>
          </w:p>
        </w:tc>
        <w:tc>
          <w:tcPr>
            <w:tcW w:w="2693" w:type="dxa"/>
            <w:vAlign w:val="center"/>
          </w:tcPr>
          <w:p w14:paraId="3CB02BC6" w14:textId="35D814A0" w:rsidR="00A61963" w:rsidRPr="003421FC" w:rsidRDefault="00A61963" w:rsidP="00A61963">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Площадь земель населенного пункта, га</w:t>
            </w:r>
          </w:p>
        </w:tc>
        <w:tc>
          <w:tcPr>
            <w:tcW w:w="2869" w:type="dxa"/>
            <w:vAlign w:val="center"/>
          </w:tcPr>
          <w:p w14:paraId="4D8C19A4" w14:textId="3D9C0023" w:rsidR="00A61963" w:rsidRPr="003421FC" w:rsidRDefault="00A61963" w:rsidP="00A61963">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Численность населения, чел.</w:t>
            </w:r>
          </w:p>
        </w:tc>
      </w:tr>
      <w:tr w:rsidR="00844FA0" w:rsidRPr="003421FC" w14:paraId="015D0947" w14:textId="77777777" w:rsidTr="009A6BB7">
        <w:trPr>
          <w:trHeight w:val="66"/>
          <w:tblHeader/>
          <w:jc w:val="center"/>
        </w:trPr>
        <w:tc>
          <w:tcPr>
            <w:tcW w:w="675" w:type="dxa"/>
            <w:vMerge/>
            <w:vAlign w:val="center"/>
          </w:tcPr>
          <w:p w14:paraId="039DFBFC" w14:textId="77777777" w:rsidR="00A61963" w:rsidRPr="003421FC" w:rsidRDefault="00A61963" w:rsidP="00A61963">
            <w:pPr>
              <w:spacing w:line="240" w:lineRule="auto"/>
              <w:ind w:left="0" w:right="-1" w:firstLine="0"/>
              <w:jc w:val="center"/>
              <w:rPr>
                <w:rFonts w:ascii="Times New Roman" w:hAnsi="Times New Roman"/>
                <w:b/>
                <w:bCs/>
                <w:i w:val="0"/>
                <w:sz w:val="20"/>
                <w:szCs w:val="20"/>
              </w:rPr>
            </w:pPr>
          </w:p>
        </w:tc>
        <w:tc>
          <w:tcPr>
            <w:tcW w:w="3119" w:type="dxa"/>
            <w:vMerge/>
            <w:vAlign w:val="center"/>
          </w:tcPr>
          <w:p w14:paraId="5ED89A08" w14:textId="77777777" w:rsidR="00A61963" w:rsidRPr="003421FC" w:rsidRDefault="00A61963" w:rsidP="00A61963">
            <w:pPr>
              <w:spacing w:line="240" w:lineRule="auto"/>
              <w:ind w:left="0" w:right="-1" w:firstLine="0"/>
              <w:jc w:val="center"/>
              <w:rPr>
                <w:rFonts w:ascii="Times New Roman" w:hAnsi="Times New Roman"/>
                <w:b/>
                <w:bCs/>
                <w:i w:val="0"/>
                <w:sz w:val="20"/>
                <w:szCs w:val="20"/>
              </w:rPr>
            </w:pPr>
          </w:p>
        </w:tc>
        <w:tc>
          <w:tcPr>
            <w:tcW w:w="2693" w:type="dxa"/>
            <w:vAlign w:val="center"/>
          </w:tcPr>
          <w:p w14:paraId="369A1A8B" w14:textId="6665B119" w:rsidR="00A61963" w:rsidRPr="003421FC" w:rsidRDefault="00A61963" w:rsidP="00A61963">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в сущ. границах</w:t>
            </w:r>
          </w:p>
        </w:tc>
        <w:tc>
          <w:tcPr>
            <w:tcW w:w="2869" w:type="dxa"/>
            <w:vAlign w:val="center"/>
          </w:tcPr>
          <w:p w14:paraId="50F92714" w14:textId="5345CD54" w:rsidR="00A61963" w:rsidRPr="003421FC" w:rsidRDefault="00A61963" w:rsidP="00983B78">
            <w:pPr>
              <w:spacing w:line="240" w:lineRule="auto"/>
              <w:ind w:left="0" w:right="-1" w:firstLine="0"/>
              <w:jc w:val="center"/>
              <w:rPr>
                <w:rFonts w:ascii="Times New Roman" w:hAnsi="Times New Roman"/>
                <w:b/>
                <w:bCs/>
                <w:i w:val="0"/>
                <w:sz w:val="20"/>
                <w:szCs w:val="20"/>
              </w:rPr>
            </w:pPr>
            <w:r w:rsidRPr="003421FC">
              <w:rPr>
                <w:rFonts w:ascii="Times New Roman" w:hAnsi="Times New Roman"/>
                <w:b/>
                <w:i w:val="0"/>
                <w:sz w:val="20"/>
                <w:szCs w:val="20"/>
              </w:rPr>
              <w:t>на 20</w:t>
            </w:r>
            <w:r w:rsidR="00983B78" w:rsidRPr="003421FC">
              <w:rPr>
                <w:rFonts w:ascii="Times New Roman" w:hAnsi="Times New Roman"/>
                <w:b/>
                <w:i w:val="0"/>
                <w:sz w:val="20"/>
                <w:szCs w:val="20"/>
              </w:rPr>
              <w:t>21</w:t>
            </w:r>
            <w:r w:rsidRPr="003421FC">
              <w:rPr>
                <w:rFonts w:ascii="Times New Roman" w:hAnsi="Times New Roman"/>
                <w:b/>
                <w:i w:val="0"/>
                <w:sz w:val="20"/>
                <w:szCs w:val="20"/>
              </w:rPr>
              <w:t xml:space="preserve"> год</w:t>
            </w:r>
          </w:p>
        </w:tc>
      </w:tr>
      <w:tr w:rsidR="00844FA0" w:rsidRPr="003421FC" w14:paraId="3011E7A0" w14:textId="77777777" w:rsidTr="009A6BB7">
        <w:trPr>
          <w:trHeight w:val="66"/>
          <w:tblHeader/>
          <w:jc w:val="center"/>
        </w:trPr>
        <w:tc>
          <w:tcPr>
            <w:tcW w:w="675" w:type="dxa"/>
            <w:vAlign w:val="center"/>
          </w:tcPr>
          <w:p w14:paraId="34D1738B" w14:textId="77777777" w:rsidR="000749A7" w:rsidRPr="003421FC" w:rsidRDefault="000749A7" w:rsidP="0022715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3119" w:type="dxa"/>
            <w:vAlign w:val="center"/>
          </w:tcPr>
          <w:p w14:paraId="624A5E2E" w14:textId="77777777" w:rsidR="000749A7" w:rsidRPr="003421FC" w:rsidRDefault="000749A7" w:rsidP="0022715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693" w:type="dxa"/>
            <w:vAlign w:val="center"/>
          </w:tcPr>
          <w:p w14:paraId="5A0BFDE0" w14:textId="77777777" w:rsidR="000749A7" w:rsidRPr="003421FC" w:rsidRDefault="000749A7" w:rsidP="0022715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2869" w:type="dxa"/>
            <w:vAlign w:val="center"/>
          </w:tcPr>
          <w:p w14:paraId="19175B2F" w14:textId="77777777" w:rsidR="000749A7" w:rsidRPr="003421FC" w:rsidRDefault="000749A7" w:rsidP="0022715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r>
      <w:tr w:rsidR="00844FA0" w:rsidRPr="003421FC" w14:paraId="5EA3BFFB" w14:textId="77777777" w:rsidTr="009A6BB7">
        <w:trPr>
          <w:trHeight w:val="84"/>
          <w:jc w:val="center"/>
        </w:trPr>
        <w:tc>
          <w:tcPr>
            <w:tcW w:w="675" w:type="dxa"/>
            <w:vAlign w:val="center"/>
          </w:tcPr>
          <w:p w14:paraId="39EFBEE4" w14:textId="77777777" w:rsidR="00966486" w:rsidRPr="003421FC" w:rsidRDefault="00966486" w:rsidP="00966486">
            <w:pPr>
              <w:spacing w:line="240" w:lineRule="auto"/>
              <w:ind w:left="0" w:right="-1" w:firstLine="0"/>
              <w:jc w:val="center"/>
              <w:rPr>
                <w:rFonts w:ascii="Times New Roman" w:hAnsi="Times New Roman"/>
                <w:i w:val="0"/>
                <w:sz w:val="20"/>
                <w:szCs w:val="20"/>
              </w:rPr>
            </w:pPr>
          </w:p>
        </w:tc>
        <w:tc>
          <w:tcPr>
            <w:tcW w:w="3119" w:type="dxa"/>
            <w:shd w:val="clear" w:color="auto" w:fill="auto"/>
            <w:vAlign w:val="center"/>
          </w:tcPr>
          <w:p w14:paraId="3D7AFB88" w14:textId="0FCDCCBF" w:rsidR="00966486" w:rsidRPr="003421FC" w:rsidRDefault="009D6C13" w:rsidP="00966486">
            <w:pPr>
              <w:spacing w:line="240" w:lineRule="auto"/>
              <w:ind w:left="0" w:right="-1" w:firstLine="0"/>
              <w:rPr>
                <w:rFonts w:ascii="Times New Roman" w:hAnsi="Times New Roman"/>
                <w:b/>
                <w:i w:val="0"/>
                <w:sz w:val="20"/>
                <w:szCs w:val="20"/>
              </w:rPr>
            </w:pPr>
            <w:r w:rsidRPr="003421FC">
              <w:rPr>
                <w:rFonts w:ascii="Times New Roman" w:hAnsi="Times New Roman"/>
                <w:b/>
                <w:i w:val="0"/>
                <w:sz w:val="20"/>
                <w:szCs w:val="20"/>
              </w:rPr>
              <w:t>Успенское</w:t>
            </w:r>
            <w:r w:rsidR="00966486" w:rsidRPr="003421FC">
              <w:rPr>
                <w:rFonts w:ascii="Times New Roman" w:hAnsi="Times New Roman"/>
                <w:b/>
                <w:i w:val="0"/>
                <w:sz w:val="20"/>
                <w:szCs w:val="20"/>
              </w:rPr>
              <w:t xml:space="preserve"> сельское поселение</w:t>
            </w:r>
          </w:p>
        </w:tc>
        <w:tc>
          <w:tcPr>
            <w:tcW w:w="2693" w:type="dxa"/>
            <w:vAlign w:val="center"/>
          </w:tcPr>
          <w:p w14:paraId="32106DEB" w14:textId="7AEE87BF" w:rsidR="00966486" w:rsidRPr="003421FC" w:rsidRDefault="004C198A" w:rsidP="009664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17599,58</w:t>
            </w:r>
          </w:p>
        </w:tc>
        <w:tc>
          <w:tcPr>
            <w:tcW w:w="2869" w:type="dxa"/>
            <w:shd w:val="clear" w:color="auto" w:fill="auto"/>
            <w:vAlign w:val="center"/>
          </w:tcPr>
          <w:p w14:paraId="3B559E39" w14:textId="32764793" w:rsidR="00966486" w:rsidRPr="003421FC" w:rsidRDefault="00983B78" w:rsidP="009664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13855</w:t>
            </w:r>
          </w:p>
        </w:tc>
      </w:tr>
      <w:tr w:rsidR="00844FA0" w:rsidRPr="003421FC" w14:paraId="1A926ECF" w14:textId="77777777" w:rsidTr="009A6BB7">
        <w:trPr>
          <w:trHeight w:val="84"/>
          <w:jc w:val="center"/>
        </w:trPr>
        <w:tc>
          <w:tcPr>
            <w:tcW w:w="675" w:type="dxa"/>
            <w:vAlign w:val="center"/>
          </w:tcPr>
          <w:p w14:paraId="4B08E0C4" w14:textId="77777777"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3119" w:type="dxa"/>
            <w:shd w:val="clear" w:color="auto" w:fill="auto"/>
            <w:vAlign w:val="center"/>
          </w:tcPr>
          <w:p w14:paraId="2EA39E37" w14:textId="3D75DE30"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с. Успенское</w:t>
            </w:r>
          </w:p>
        </w:tc>
        <w:tc>
          <w:tcPr>
            <w:tcW w:w="2693" w:type="dxa"/>
            <w:vAlign w:val="center"/>
          </w:tcPr>
          <w:p w14:paraId="55F963BE" w14:textId="2DB3504B"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1436,50</w:t>
            </w:r>
          </w:p>
        </w:tc>
        <w:tc>
          <w:tcPr>
            <w:tcW w:w="2869" w:type="dxa"/>
            <w:shd w:val="clear" w:color="auto" w:fill="auto"/>
            <w:vAlign w:val="center"/>
          </w:tcPr>
          <w:p w14:paraId="5B745FF7" w14:textId="7EA4A80B"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11699</w:t>
            </w:r>
          </w:p>
        </w:tc>
      </w:tr>
      <w:tr w:rsidR="00844FA0" w:rsidRPr="003421FC" w14:paraId="5532BD49" w14:textId="77777777" w:rsidTr="009A6BB7">
        <w:trPr>
          <w:trHeight w:val="84"/>
          <w:jc w:val="center"/>
        </w:trPr>
        <w:tc>
          <w:tcPr>
            <w:tcW w:w="675" w:type="dxa"/>
            <w:vAlign w:val="center"/>
          </w:tcPr>
          <w:p w14:paraId="7EB1BA23" w14:textId="77777777"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3119" w:type="dxa"/>
            <w:shd w:val="clear" w:color="auto" w:fill="auto"/>
            <w:vAlign w:val="center"/>
          </w:tcPr>
          <w:p w14:paraId="033EC0BD" w14:textId="5B651F83"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п. Мичуринский</w:t>
            </w:r>
          </w:p>
        </w:tc>
        <w:tc>
          <w:tcPr>
            <w:tcW w:w="2693" w:type="dxa"/>
            <w:vAlign w:val="center"/>
          </w:tcPr>
          <w:p w14:paraId="1974B50E" w14:textId="5473E869"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91,99</w:t>
            </w:r>
          </w:p>
        </w:tc>
        <w:tc>
          <w:tcPr>
            <w:tcW w:w="2869" w:type="dxa"/>
            <w:shd w:val="clear" w:color="auto" w:fill="auto"/>
            <w:vAlign w:val="center"/>
          </w:tcPr>
          <w:p w14:paraId="2D529BE0" w14:textId="0DCF9F71"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1344</w:t>
            </w:r>
          </w:p>
        </w:tc>
      </w:tr>
      <w:tr w:rsidR="00844FA0" w:rsidRPr="003421FC" w14:paraId="1ED57517" w14:textId="77777777" w:rsidTr="009A6BB7">
        <w:trPr>
          <w:trHeight w:val="84"/>
          <w:jc w:val="center"/>
        </w:trPr>
        <w:tc>
          <w:tcPr>
            <w:tcW w:w="675" w:type="dxa"/>
            <w:shd w:val="clear" w:color="auto" w:fill="auto"/>
            <w:vAlign w:val="center"/>
          </w:tcPr>
          <w:p w14:paraId="16947C5A" w14:textId="77777777"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3119" w:type="dxa"/>
            <w:shd w:val="clear" w:color="auto" w:fill="auto"/>
            <w:vAlign w:val="center"/>
          </w:tcPr>
          <w:p w14:paraId="59735293" w14:textId="26D97B9A"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 Украинский</w:t>
            </w:r>
          </w:p>
        </w:tc>
        <w:tc>
          <w:tcPr>
            <w:tcW w:w="2693" w:type="dxa"/>
            <w:vAlign w:val="center"/>
          </w:tcPr>
          <w:p w14:paraId="3833AEFD" w14:textId="27400877"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64,33</w:t>
            </w:r>
          </w:p>
        </w:tc>
        <w:tc>
          <w:tcPr>
            <w:tcW w:w="2869" w:type="dxa"/>
            <w:shd w:val="clear" w:color="auto" w:fill="auto"/>
            <w:vAlign w:val="center"/>
          </w:tcPr>
          <w:p w14:paraId="31CCF4BB" w14:textId="712465D3"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431</w:t>
            </w:r>
          </w:p>
        </w:tc>
      </w:tr>
      <w:tr w:rsidR="00844FA0" w:rsidRPr="003421FC" w14:paraId="11A9EBD6" w14:textId="77777777" w:rsidTr="009A6BB7">
        <w:trPr>
          <w:trHeight w:val="84"/>
          <w:jc w:val="center"/>
        </w:trPr>
        <w:tc>
          <w:tcPr>
            <w:tcW w:w="675" w:type="dxa"/>
            <w:shd w:val="clear" w:color="auto" w:fill="auto"/>
            <w:vAlign w:val="center"/>
          </w:tcPr>
          <w:p w14:paraId="423603A8" w14:textId="0EC96C08"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3119" w:type="dxa"/>
            <w:shd w:val="clear" w:color="auto" w:fill="auto"/>
            <w:vAlign w:val="center"/>
          </w:tcPr>
          <w:p w14:paraId="2D372AC2" w14:textId="446ADF50"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 Белецкий</w:t>
            </w:r>
          </w:p>
        </w:tc>
        <w:tc>
          <w:tcPr>
            <w:tcW w:w="2693" w:type="dxa"/>
            <w:vAlign w:val="center"/>
          </w:tcPr>
          <w:p w14:paraId="38702F71" w14:textId="7E95749D"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27,76</w:t>
            </w:r>
          </w:p>
        </w:tc>
        <w:tc>
          <w:tcPr>
            <w:tcW w:w="2869" w:type="dxa"/>
            <w:shd w:val="clear" w:color="auto" w:fill="auto"/>
            <w:vAlign w:val="center"/>
          </w:tcPr>
          <w:p w14:paraId="42D8C928" w14:textId="1C633D33"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r>
      <w:tr w:rsidR="00844FA0" w:rsidRPr="003421FC" w14:paraId="20DA1AE6" w14:textId="77777777" w:rsidTr="009A6BB7">
        <w:trPr>
          <w:trHeight w:val="84"/>
          <w:jc w:val="center"/>
        </w:trPr>
        <w:tc>
          <w:tcPr>
            <w:tcW w:w="675" w:type="dxa"/>
            <w:shd w:val="clear" w:color="auto" w:fill="auto"/>
            <w:vAlign w:val="center"/>
          </w:tcPr>
          <w:p w14:paraId="3EC91E39" w14:textId="604232A4"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3119" w:type="dxa"/>
            <w:shd w:val="clear" w:color="auto" w:fill="auto"/>
            <w:vAlign w:val="center"/>
          </w:tcPr>
          <w:p w14:paraId="4499545D" w14:textId="38594ED0"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 Лок</w:t>
            </w:r>
          </w:p>
        </w:tc>
        <w:tc>
          <w:tcPr>
            <w:tcW w:w="2693" w:type="dxa"/>
            <w:vAlign w:val="center"/>
          </w:tcPr>
          <w:p w14:paraId="49463D97" w14:textId="73928F1B"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28,78</w:t>
            </w:r>
          </w:p>
        </w:tc>
        <w:tc>
          <w:tcPr>
            <w:tcW w:w="2869" w:type="dxa"/>
            <w:shd w:val="clear" w:color="auto" w:fill="auto"/>
            <w:vAlign w:val="center"/>
          </w:tcPr>
          <w:p w14:paraId="26B5A079" w14:textId="262F9696"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w:t>
            </w:r>
          </w:p>
        </w:tc>
      </w:tr>
      <w:tr w:rsidR="00844FA0" w:rsidRPr="003421FC" w14:paraId="3F8E5DFD" w14:textId="77777777" w:rsidTr="009A6BB7">
        <w:trPr>
          <w:trHeight w:val="84"/>
          <w:jc w:val="center"/>
        </w:trPr>
        <w:tc>
          <w:tcPr>
            <w:tcW w:w="675" w:type="dxa"/>
            <w:shd w:val="clear" w:color="auto" w:fill="auto"/>
            <w:vAlign w:val="center"/>
          </w:tcPr>
          <w:p w14:paraId="6A46B455" w14:textId="669D9F35"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3119" w:type="dxa"/>
            <w:shd w:val="clear" w:color="auto" w:fill="auto"/>
            <w:vAlign w:val="center"/>
          </w:tcPr>
          <w:p w14:paraId="3581055C" w14:textId="22B34377" w:rsidR="00941F96" w:rsidRPr="003421FC" w:rsidRDefault="00941F96" w:rsidP="00317F0A">
            <w:pPr>
              <w:spacing w:line="240" w:lineRule="auto"/>
              <w:ind w:left="0" w:right="-1" w:firstLine="0"/>
              <w:rPr>
                <w:rFonts w:ascii="Times New Roman" w:hAnsi="Times New Roman"/>
                <w:bCs/>
                <w:sz w:val="20"/>
                <w:szCs w:val="20"/>
              </w:rPr>
            </w:pPr>
            <w:r w:rsidRPr="003421FC">
              <w:rPr>
                <w:rFonts w:ascii="Times New Roman" w:hAnsi="Times New Roman"/>
                <w:bCs/>
                <w:sz w:val="20"/>
                <w:szCs w:val="20"/>
              </w:rPr>
              <w:t xml:space="preserve">х. </w:t>
            </w:r>
            <w:proofErr w:type="spellStart"/>
            <w:r w:rsidRPr="003421FC">
              <w:rPr>
                <w:rFonts w:ascii="Times New Roman" w:hAnsi="Times New Roman"/>
                <w:bCs/>
                <w:sz w:val="20"/>
                <w:szCs w:val="20"/>
              </w:rPr>
              <w:t>Подковский</w:t>
            </w:r>
            <w:proofErr w:type="spellEnd"/>
          </w:p>
        </w:tc>
        <w:tc>
          <w:tcPr>
            <w:tcW w:w="2693" w:type="dxa"/>
            <w:vAlign w:val="center"/>
          </w:tcPr>
          <w:p w14:paraId="31B76427" w14:textId="40A65F83"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19,42</w:t>
            </w:r>
          </w:p>
        </w:tc>
        <w:tc>
          <w:tcPr>
            <w:tcW w:w="2869" w:type="dxa"/>
            <w:shd w:val="clear" w:color="auto" w:fill="auto"/>
            <w:vAlign w:val="center"/>
          </w:tcPr>
          <w:p w14:paraId="6389FBD1" w14:textId="0AB0AFCB"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r>
      <w:tr w:rsidR="00941F96" w:rsidRPr="003421FC" w14:paraId="5D33296F" w14:textId="77777777" w:rsidTr="009A6BB7">
        <w:trPr>
          <w:trHeight w:val="84"/>
          <w:jc w:val="center"/>
        </w:trPr>
        <w:tc>
          <w:tcPr>
            <w:tcW w:w="675" w:type="dxa"/>
            <w:shd w:val="clear" w:color="auto" w:fill="auto"/>
            <w:vAlign w:val="center"/>
          </w:tcPr>
          <w:p w14:paraId="53B87D50" w14:textId="47F1A818"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3119" w:type="dxa"/>
            <w:shd w:val="clear" w:color="auto" w:fill="auto"/>
            <w:vAlign w:val="center"/>
          </w:tcPr>
          <w:p w14:paraId="67AC4E10" w14:textId="478FD7F4" w:rsidR="00941F96" w:rsidRPr="003421FC" w:rsidRDefault="00941F96" w:rsidP="00941F9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 Успенский</w:t>
            </w:r>
          </w:p>
        </w:tc>
        <w:tc>
          <w:tcPr>
            <w:tcW w:w="2693" w:type="dxa"/>
            <w:vAlign w:val="center"/>
          </w:tcPr>
          <w:p w14:paraId="583B9A25" w14:textId="26579D8A" w:rsidR="00941F96" w:rsidRPr="003978EB" w:rsidRDefault="003978EB" w:rsidP="00941F9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27,75</w:t>
            </w:r>
          </w:p>
        </w:tc>
        <w:tc>
          <w:tcPr>
            <w:tcW w:w="2869" w:type="dxa"/>
            <w:shd w:val="clear" w:color="auto" w:fill="auto"/>
            <w:vAlign w:val="center"/>
          </w:tcPr>
          <w:p w14:paraId="01957196" w14:textId="3754B42C" w:rsidR="00941F96" w:rsidRPr="003421FC" w:rsidRDefault="00941F96" w:rsidP="00941F9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r>
    </w:tbl>
    <w:p w14:paraId="10C105EC" w14:textId="77777777" w:rsidR="000749A7" w:rsidRPr="003421FC" w:rsidRDefault="000749A7" w:rsidP="00C803E9">
      <w:pPr>
        <w:spacing w:line="240" w:lineRule="auto"/>
        <w:ind w:left="0" w:right="-1" w:firstLine="567"/>
        <w:jc w:val="center"/>
        <w:rPr>
          <w:rFonts w:ascii="Times New Roman" w:hAnsi="Times New Roman"/>
          <w:i w:val="0"/>
          <w:sz w:val="2"/>
          <w:szCs w:val="2"/>
        </w:rPr>
      </w:pPr>
    </w:p>
    <w:p w14:paraId="6AF68620" w14:textId="77777777" w:rsidR="006D79B5" w:rsidRPr="003421FC" w:rsidRDefault="006D79B5" w:rsidP="000B7579">
      <w:pPr>
        <w:pStyle w:val="S1"/>
        <w:spacing w:before="240" w:after="240" w:line="240" w:lineRule="auto"/>
        <w:ind w:right="-1" w:firstLine="567"/>
        <w:jc w:val="center"/>
        <w:outlineLvl w:val="2"/>
        <w:rPr>
          <w:b/>
        </w:rPr>
      </w:pPr>
      <w:bookmarkStart w:id="26" w:name="_Toc85043298"/>
      <w:bookmarkStart w:id="27" w:name="_Toc311663616"/>
      <w:bookmarkStart w:id="28" w:name="_Toc311751895"/>
      <w:bookmarkStart w:id="29" w:name="_Toc311752711"/>
      <w:r w:rsidRPr="003421FC">
        <w:rPr>
          <w:b/>
        </w:rPr>
        <w:t>2.1.</w:t>
      </w:r>
      <w:r w:rsidR="00A35935" w:rsidRPr="003421FC">
        <w:rPr>
          <w:b/>
        </w:rPr>
        <w:t>2</w:t>
      </w:r>
      <w:r w:rsidR="000B7579" w:rsidRPr="003421FC">
        <w:rPr>
          <w:b/>
        </w:rPr>
        <w:t>.</w:t>
      </w:r>
      <w:r w:rsidRPr="003421FC">
        <w:rPr>
          <w:b/>
        </w:rPr>
        <w:t xml:space="preserve"> Историческая справка</w:t>
      </w:r>
      <w:bookmarkEnd w:id="26"/>
    </w:p>
    <w:p w14:paraId="205D41B6" w14:textId="2B6E3E9B" w:rsidR="002C06CE" w:rsidRPr="003421FC" w:rsidRDefault="002C06CE" w:rsidP="006D6D1D">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левом, обрывистом берегу Кубани, недалеко от того места, где она с гор вырывается на степную равнину, на холмистой и изрезанной балками местности, расположилось село Успенское.</w:t>
      </w:r>
    </w:p>
    <w:p w14:paraId="2B637968" w14:textId="56D76E76"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Жители села – крестьяне, переселившиеся в основном из Екатеринославской, Харьковской, Полтавской и других губерний бывшей Российской империи. После отмены крепостного права, гонимые нуждою, они покидали родные места, массами устремляясь на новые «свободные» земли в поисках лучшей доли.</w:t>
      </w:r>
    </w:p>
    <w:p w14:paraId="727C5ACC" w14:textId="0334EDD0"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1864 году 17 семей из деревни </w:t>
      </w:r>
      <w:proofErr w:type="spellStart"/>
      <w:r w:rsidRPr="003421FC">
        <w:rPr>
          <w:rFonts w:ascii="Times New Roman" w:hAnsi="Times New Roman"/>
          <w:i w:val="0"/>
          <w:sz w:val="24"/>
        </w:rPr>
        <w:t>Погорьевка</w:t>
      </w:r>
      <w:proofErr w:type="spellEnd"/>
      <w:r w:rsidRPr="003421FC">
        <w:rPr>
          <w:rFonts w:ascii="Times New Roman" w:hAnsi="Times New Roman"/>
          <w:i w:val="0"/>
          <w:sz w:val="24"/>
        </w:rPr>
        <w:t xml:space="preserve"> Екатеринославской губернии остановились на месте будущего села переселенческие возы. Люди и волы окончательно выбились из сил. Здесь они завершили длинный изнурительный путь ни в одну сотню верст.</w:t>
      </w:r>
    </w:p>
    <w:p w14:paraId="47F89677" w14:textId="1DAC55EF"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Земля оказалась свободной: ее недавно оставили черкесы, спровоцированные своими феодальными силами на переселение в Турцию.</w:t>
      </w:r>
    </w:p>
    <w:p w14:paraId="78F7DC3B" w14:textId="3D565DEB"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июне 1867 года село еще не имело своего названия и в официальной правительственной переписке именовалось «селение между аулом </w:t>
      </w:r>
      <w:proofErr w:type="spellStart"/>
      <w:r w:rsidRPr="003421FC">
        <w:rPr>
          <w:rFonts w:ascii="Times New Roman" w:hAnsi="Times New Roman"/>
          <w:i w:val="0"/>
          <w:sz w:val="24"/>
        </w:rPr>
        <w:t>Коноковским</w:t>
      </w:r>
      <w:proofErr w:type="spellEnd"/>
      <w:r w:rsidRPr="003421FC">
        <w:rPr>
          <w:rFonts w:ascii="Times New Roman" w:hAnsi="Times New Roman"/>
          <w:i w:val="0"/>
          <w:sz w:val="24"/>
        </w:rPr>
        <w:t xml:space="preserve"> и </w:t>
      </w:r>
      <w:proofErr w:type="spellStart"/>
      <w:r w:rsidRPr="003421FC">
        <w:rPr>
          <w:rFonts w:ascii="Times New Roman" w:hAnsi="Times New Roman"/>
          <w:i w:val="0"/>
          <w:sz w:val="24"/>
        </w:rPr>
        <w:t>Кургоковским</w:t>
      </w:r>
      <w:proofErr w:type="spellEnd"/>
      <w:r w:rsidRPr="003421FC">
        <w:rPr>
          <w:rFonts w:ascii="Times New Roman" w:hAnsi="Times New Roman"/>
          <w:i w:val="0"/>
          <w:sz w:val="24"/>
        </w:rPr>
        <w:t>».</w:t>
      </w:r>
    </w:p>
    <w:p w14:paraId="49B310A8" w14:textId="35CCA55A"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Названо село в честь религиозного праздника «Успения божьей матери».</w:t>
      </w:r>
    </w:p>
    <w:p w14:paraId="1E948BD0" w14:textId="6556AAB8"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Образование Успенского района</w:t>
      </w:r>
    </w:p>
    <w:p w14:paraId="63018D25" w14:textId="4F0871F2"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2 июня 1924 года село стало районным центром Успенского района. В октябре 1928 года район вновь был ликвидирован, а село вошло в подчинение Армавирского округа. Это был период, когда начиналась кампания сплошной коллективизации.</w:t>
      </w:r>
    </w:p>
    <w:p w14:paraId="3FE703E6" w14:textId="19AF733A"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С большими трудностями к весне 1930 года было создано несколько колхозов по типу сельхозартели. С этого времени история села слагается с историей каждого колхоза, каждой организации в отдельности. В 1932 году из множества колхозов в селе было организованно два. В 1934 году Успенский район образован вновь и село Успенское стало районным центром. В начале 60-х годов до 1975 года Успенский район входил в состав Новокубанского района.</w:t>
      </w:r>
    </w:p>
    <w:p w14:paraId="763B8FC2" w14:textId="1FE60047"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Второе рождение района и интенсивное развитие села Успенского</w:t>
      </w:r>
    </w:p>
    <w:p w14:paraId="37072F3C" w14:textId="75EAB0C9"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25 января 1975 года Успенский район был вновь воссоздан и село Успенское стало его административным центром.</w:t>
      </w:r>
    </w:p>
    <w:p w14:paraId="40F0FC6F" w14:textId="1361DB8B"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селе Успенском сосредоточены все районные административные управленческие организации, учреждения и основные промышленные, производственные предприятия: АО «Успенский сахарник», ООО «Агрофирма </w:t>
      </w:r>
      <w:proofErr w:type="spellStart"/>
      <w:r w:rsidRPr="003421FC">
        <w:rPr>
          <w:rFonts w:ascii="Times New Roman" w:hAnsi="Times New Roman"/>
          <w:i w:val="0"/>
          <w:sz w:val="24"/>
        </w:rPr>
        <w:t>Агросахар</w:t>
      </w:r>
      <w:proofErr w:type="spellEnd"/>
      <w:r w:rsidRPr="003421FC">
        <w:rPr>
          <w:rFonts w:ascii="Times New Roman" w:hAnsi="Times New Roman"/>
          <w:i w:val="0"/>
          <w:sz w:val="24"/>
        </w:rPr>
        <w:t xml:space="preserve">», ППСО «Исток», дорожные, </w:t>
      </w:r>
      <w:r w:rsidRPr="003421FC">
        <w:rPr>
          <w:rFonts w:ascii="Times New Roman" w:hAnsi="Times New Roman"/>
          <w:i w:val="0"/>
          <w:sz w:val="24"/>
        </w:rPr>
        <w:lastRenderedPageBreak/>
        <w:t>транспортные предприятия, ОАО «</w:t>
      </w:r>
      <w:proofErr w:type="spellStart"/>
      <w:r w:rsidRPr="003421FC">
        <w:rPr>
          <w:rFonts w:ascii="Times New Roman" w:hAnsi="Times New Roman"/>
          <w:i w:val="0"/>
          <w:sz w:val="24"/>
        </w:rPr>
        <w:t>Успенскаярайгаз</w:t>
      </w:r>
      <w:proofErr w:type="spellEnd"/>
      <w:r w:rsidRPr="003421FC">
        <w:rPr>
          <w:rFonts w:ascii="Times New Roman" w:hAnsi="Times New Roman"/>
          <w:i w:val="0"/>
          <w:sz w:val="24"/>
        </w:rPr>
        <w:t>», больничный комплекс, узел связи, узел Федеральной почтовой связи, Успенский РРЭС, ОАО «</w:t>
      </w:r>
      <w:proofErr w:type="spellStart"/>
      <w:r w:rsidRPr="003421FC">
        <w:rPr>
          <w:rFonts w:ascii="Times New Roman" w:hAnsi="Times New Roman"/>
          <w:i w:val="0"/>
          <w:sz w:val="24"/>
        </w:rPr>
        <w:t>Энергосервис</w:t>
      </w:r>
      <w:proofErr w:type="spellEnd"/>
      <w:r w:rsidRPr="003421FC">
        <w:rPr>
          <w:rFonts w:ascii="Times New Roman" w:hAnsi="Times New Roman"/>
          <w:i w:val="0"/>
          <w:sz w:val="24"/>
        </w:rPr>
        <w:t>», ГБУ НПО ПУ-69, администрации МО Успенский район и Успенское сельское поселение.</w:t>
      </w:r>
    </w:p>
    <w:p w14:paraId="32E89A9C" w14:textId="77777777" w:rsidR="0016557F" w:rsidRPr="003421FC" w:rsidRDefault="007F1CAE" w:rsidP="000B7579">
      <w:pPr>
        <w:pStyle w:val="S1"/>
        <w:spacing w:before="240" w:after="240" w:line="240" w:lineRule="auto"/>
        <w:ind w:right="-1" w:firstLine="567"/>
        <w:jc w:val="center"/>
        <w:outlineLvl w:val="2"/>
        <w:rPr>
          <w:bCs/>
          <w:i/>
          <w:iCs/>
        </w:rPr>
      </w:pPr>
      <w:bookmarkStart w:id="30" w:name="_Toc85043299"/>
      <w:r w:rsidRPr="003421FC">
        <w:rPr>
          <w:b/>
        </w:rPr>
        <w:t>2.</w:t>
      </w:r>
      <w:r w:rsidR="00A35935" w:rsidRPr="003421FC">
        <w:rPr>
          <w:b/>
        </w:rPr>
        <w:t>1.3</w:t>
      </w:r>
      <w:r w:rsidR="000B7579" w:rsidRPr="003421FC">
        <w:rPr>
          <w:b/>
        </w:rPr>
        <w:t>.</w:t>
      </w:r>
      <w:r w:rsidR="00891351" w:rsidRPr="003421FC">
        <w:rPr>
          <w:b/>
        </w:rPr>
        <w:t xml:space="preserve"> </w:t>
      </w:r>
      <w:r w:rsidRPr="003421FC">
        <w:rPr>
          <w:b/>
        </w:rPr>
        <w:t>Природные условия и ресурсы</w:t>
      </w:r>
      <w:bookmarkEnd w:id="30"/>
    </w:p>
    <w:p w14:paraId="4E59D60D" w14:textId="2D582149" w:rsidR="002C06CE" w:rsidRPr="003421FC" w:rsidRDefault="00AF3F96"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П</w:t>
      </w:r>
      <w:r w:rsidR="000B650D" w:rsidRPr="003421FC">
        <w:rPr>
          <w:rFonts w:ascii="Times New Roman" w:hAnsi="Times New Roman"/>
          <w:i w:val="0"/>
          <w:sz w:val="24"/>
        </w:rPr>
        <w:t xml:space="preserve">риродные условия </w:t>
      </w:r>
      <w:r w:rsidR="00EE7773" w:rsidRPr="003421FC">
        <w:rPr>
          <w:rFonts w:ascii="Times New Roman" w:hAnsi="Times New Roman"/>
          <w:i w:val="0"/>
          <w:sz w:val="24"/>
        </w:rPr>
        <w:t>сельского</w:t>
      </w:r>
      <w:r w:rsidR="00DF2065" w:rsidRPr="003421FC">
        <w:rPr>
          <w:rFonts w:ascii="Times New Roman" w:hAnsi="Times New Roman"/>
          <w:i w:val="0"/>
          <w:sz w:val="24"/>
        </w:rPr>
        <w:t xml:space="preserve"> поселения</w:t>
      </w:r>
      <w:r w:rsidR="000B650D" w:rsidRPr="003421FC">
        <w:rPr>
          <w:rFonts w:ascii="Times New Roman" w:hAnsi="Times New Roman"/>
          <w:i w:val="0"/>
          <w:sz w:val="24"/>
        </w:rPr>
        <w:t xml:space="preserve"> представлены в контексте основных характеристик </w:t>
      </w:r>
      <w:r w:rsidR="0069621B" w:rsidRPr="003421FC">
        <w:rPr>
          <w:rFonts w:ascii="Times New Roman" w:hAnsi="Times New Roman"/>
          <w:i w:val="0"/>
          <w:sz w:val="24"/>
        </w:rPr>
        <w:t>муниципального образования Успенский район</w:t>
      </w:r>
      <w:r w:rsidR="00E82AA6" w:rsidRPr="003421FC">
        <w:rPr>
          <w:rFonts w:ascii="Times New Roman" w:hAnsi="Times New Roman"/>
          <w:i w:val="0"/>
          <w:sz w:val="24"/>
        </w:rPr>
        <w:t>.</w:t>
      </w:r>
    </w:p>
    <w:p w14:paraId="6DA90CBF" w14:textId="1856A08C" w:rsidR="00753076" w:rsidRPr="003421FC" w:rsidRDefault="007F1CAE" w:rsidP="002C06CE">
      <w:pPr>
        <w:pStyle w:val="S1"/>
        <w:spacing w:before="240" w:after="240" w:line="240" w:lineRule="auto"/>
        <w:ind w:right="-1" w:firstLine="567"/>
        <w:jc w:val="center"/>
        <w:outlineLvl w:val="3"/>
        <w:rPr>
          <w:bCs/>
          <w:i/>
          <w:iCs/>
        </w:rPr>
      </w:pPr>
      <w:bookmarkStart w:id="31" w:name="_Toc85043300"/>
      <w:r w:rsidRPr="003421FC">
        <w:rPr>
          <w:b/>
        </w:rPr>
        <w:t>2.</w:t>
      </w:r>
      <w:r w:rsidR="00A35935" w:rsidRPr="003421FC">
        <w:rPr>
          <w:b/>
        </w:rPr>
        <w:t>1</w:t>
      </w:r>
      <w:r w:rsidR="00753076" w:rsidRPr="003421FC">
        <w:rPr>
          <w:b/>
        </w:rPr>
        <w:t>.</w:t>
      </w:r>
      <w:r w:rsidR="00A35935" w:rsidRPr="003421FC">
        <w:rPr>
          <w:b/>
        </w:rPr>
        <w:t>3.1</w:t>
      </w:r>
      <w:r w:rsidR="000B7579" w:rsidRPr="003421FC">
        <w:rPr>
          <w:b/>
        </w:rPr>
        <w:t>.</w:t>
      </w:r>
      <w:r w:rsidR="00753076" w:rsidRPr="003421FC">
        <w:rPr>
          <w:b/>
        </w:rPr>
        <w:t xml:space="preserve"> Климатическая характеристика</w:t>
      </w:r>
      <w:bookmarkEnd w:id="31"/>
    </w:p>
    <w:p w14:paraId="40359921" w14:textId="74DADBC1" w:rsidR="001E1A6F" w:rsidRPr="003421FC" w:rsidRDefault="002C06CE"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 агроклиматическому районированию территория </w:t>
      </w:r>
      <w:r w:rsidR="0069621B" w:rsidRPr="003421FC">
        <w:rPr>
          <w:rFonts w:ascii="Times New Roman" w:hAnsi="Times New Roman"/>
          <w:i w:val="0"/>
          <w:sz w:val="24"/>
        </w:rPr>
        <w:t xml:space="preserve">муниципального образования </w:t>
      </w:r>
      <w:r w:rsidRPr="003421FC">
        <w:rPr>
          <w:rFonts w:ascii="Times New Roman" w:hAnsi="Times New Roman"/>
          <w:i w:val="0"/>
          <w:sz w:val="24"/>
        </w:rPr>
        <w:t>Успенск</w:t>
      </w:r>
      <w:r w:rsidR="0069621B" w:rsidRPr="003421FC">
        <w:rPr>
          <w:rFonts w:ascii="Times New Roman" w:hAnsi="Times New Roman"/>
          <w:i w:val="0"/>
          <w:sz w:val="24"/>
        </w:rPr>
        <w:t>ий район</w:t>
      </w:r>
      <w:r w:rsidRPr="003421FC">
        <w:rPr>
          <w:rFonts w:ascii="Times New Roman" w:hAnsi="Times New Roman"/>
          <w:i w:val="0"/>
          <w:sz w:val="24"/>
        </w:rPr>
        <w:t xml:space="preserve"> Краснодарского края относится ко II агроклиматическому району и входит в юго-восточную степную влажную климатическую провинцию, характеризуется умеренно-увлажненным климатом с гидротермическим коэффициентом 1,0-1,2, среднегодовой температурой 9,90 С, устойчивыми восточными ветрами в конце зимы, годовым количеством осадков 551 мм, из которых 2/3 выпадает в теплый период года.</w:t>
      </w:r>
    </w:p>
    <w:p w14:paraId="17348BB1" w14:textId="26F31615" w:rsidR="002C06CE" w:rsidRPr="003421FC" w:rsidRDefault="0069621B" w:rsidP="0069621B">
      <w:pPr>
        <w:spacing w:line="240" w:lineRule="auto"/>
        <w:ind w:left="0" w:right="-1" w:firstLine="567"/>
        <w:jc w:val="right"/>
        <w:rPr>
          <w:rFonts w:ascii="Times New Roman" w:hAnsi="Times New Roman"/>
          <w:i w:val="0"/>
          <w:sz w:val="24"/>
        </w:rPr>
      </w:pPr>
      <w:r w:rsidRPr="003421FC">
        <w:rPr>
          <w:rFonts w:ascii="Times New Roman" w:hAnsi="Times New Roman"/>
          <w:i w:val="0"/>
          <w:sz w:val="24"/>
        </w:rPr>
        <w:t>Таблица</w:t>
      </w:r>
      <w:r w:rsidRPr="003421FC">
        <w:rPr>
          <w:rFonts w:ascii="Times New Roman" w:hAnsi="Times New Roman"/>
          <w:i w:val="0"/>
          <w:sz w:val="20"/>
          <w:szCs w:val="20"/>
        </w:rPr>
        <w:t xml:space="preserve"> </w:t>
      </w:r>
      <w:r w:rsidR="00762C31" w:rsidRPr="003421FC">
        <w:rPr>
          <w:rFonts w:ascii="Times New Roman" w:hAnsi="Times New Roman"/>
          <w:i w:val="0"/>
          <w:sz w:val="20"/>
          <w:szCs w:val="20"/>
        </w:rPr>
        <w:t>2</w:t>
      </w:r>
    </w:p>
    <w:p w14:paraId="5BA34AD9" w14:textId="60AE1544" w:rsidR="002C06CE" w:rsidRPr="003421FC" w:rsidRDefault="002C06CE" w:rsidP="002C06CE">
      <w:pPr>
        <w:spacing w:line="240" w:lineRule="auto"/>
        <w:ind w:left="0" w:right="0" w:firstLine="567"/>
        <w:jc w:val="center"/>
        <w:rPr>
          <w:rFonts w:ascii="Times New Roman" w:hAnsi="Times New Roman"/>
          <w:i w:val="0"/>
          <w:sz w:val="24"/>
        </w:rPr>
      </w:pPr>
      <w:r w:rsidRPr="003421FC">
        <w:rPr>
          <w:rFonts w:ascii="Times New Roman" w:hAnsi="Times New Roman"/>
          <w:i w:val="0"/>
          <w:sz w:val="24"/>
        </w:rPr>
        <w:t>Месячное и годовое количество осадков</w:t>
      </w:r>
    </w:p>
    <w:tbl>
      <w:tblPr>
        <w:tblW w:w="982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630"/>
        <w:gridCol w:w="631"/>
        <w:gridCol w:w="631"/>
        <w:gridCol w:w="630"/>
        <w:gridCol w:w="630"/>
        <w:gridCol w:w="630"/>
        <w:gridCol w:w="630"/>
        <w:gridCol w:w="630"/>
        <w:gridCol w:w="630"/>
        <w:gridCol w:w="627"/>
        <w:gridCol w:w="627"/>
        <w:gridCol w:w="630"/>
        <w:gridCol w:w="652"/>
      </w:tblGrid>
      <w:tr w:rsidR="00844FA0" w:rsidRPr="003421FC" w14:paraId="5FDAA99F" w14:textId="77777777" w:rsidTr="00D77C7F">
        <w:trPr>
          <w:trHeight w:val="910"/>
        </w:trPr>
        <w:tc>
          <w:tcPr>
            <w:tcW w:w="1617" w:type="dxa"/>
            <w:tcBorders>
              <w:tl2br w:val="single" w:sz="4" w:space="0" w:color="auto"/>
            </w:tcBorders>
          </w:tcPr>
          <w:p w14:paraId="1F3CF5E1"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 xml:space="preserve">    Месяцы</w:t>
            </w:r>
          </w:p>
          <w:p w14:paraId="00B1871E"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p>
          <w:p w14:paraId="35993D3A"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Показатель</w:t>
            </w:r>
          </w:p>
        </w:tc>
        <w:tc>
          <w:tcPr>
            <w:tcW w:w="630" w:type="dxa"/>
          </w:tcPr>
          <w:p w14:paraId="52CE9DCE"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1</w:t>
            </w:r>
          </w:p>
        </w:tc>
        <w:tc>
          <w:tcPr>
            <w:tcW w:w="631" w:type="dxa"/>
          </w:tcPr>
          <w:p w14:paraId="5B88D4EE"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2</w:t>
            </w:r>
          </w:p>
        </w:tc>
        <w:tc>
          <w:tcPr>
            <w:tcW w:w="631" w:type="dxa"/>
          </w:tcPr>
          <w:p w14:paraId="2B5D9A49"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3</w:t>
            </w:r>
          </w:p>
        </w:tc>
        <w:tc>
          <w:tcPr>
            <w:tcW w:w="630" w:type="dxa"/>
          </w:tcPr>
          <w:p w14:paraId="40F4A49B"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4</w:t>
            </w:r>
          </w:p>
        </w:tc>
        <w:tc>
          <w:tcPr>
            <w:tcW w:w="630" w:type="dxa"/>
          </w:tcPr>
          <w:p w14:paraId="045BB018"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5</w:t>
            </w:r>
          </w:p>
        </w:tc>
        <w:tc>
          <w:tcPr>
            <w:tcW w:w="630" w:type="dxa"/>
          </w:tcPr>
          <w:p w14:paraId="4C7F3DC4"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6</w:t>
            </w:r>
          </w:p>
        </w:tc>
        <w:tc>
          <w:tcPr>
            <w:tcW w:w="630" w:type="dxa"/>
          </w:tcPr>
          <w:p w14:paraId="4871791F"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7</w:t>
            </w:r>
          </w:p>
        </w:tc>
        <w:tc>
          <w:tcPr>
            <w:tcW w:w="630" w:type="dxa"/>
          </w:tcPr>
          <w:p w14:paraId="444069D6"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8</w:t>
            </w:r>
          </w:p>
        </w:tc>
        <w:tc>
          <w:tcPr>
            <w:tcW w:w="630" w:type="dxa"/>
          </w:tcPr>
          <w:p w14:paraId="76290CD5"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9</w:t>
            </w:r>
          </w:p>
        </w:tc>
        <w:tc>
          <w:tcPr>
            <w:tcW w:w="627" w:type="dxa"/>
          </w:tcPr>
          <w:p w14:paraId="1FDE3C45"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10</w:t>
            </w:r>
          </w:p>
        </w:tc>
        <w:tc>
          <w:tcPr>
            <w:tcW w:w="627" w:type="dxa"/>
          </w:tcPr>
          <w:p w14:paraId="2BBAE455"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11</w:t>
            </w:r>
          </w:p>
        </w:tc>
        <w:tc>
          <w:tcPr>
            <w:tcW w:w="630" w:type="dxa"/>
          </w:tcPr>
          <w:p w14:paraId="3BD64C5F"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12</w:t>
            </w:r>
          </w:p>
        </w:tc>
        <w:tc>
          <w:tcPr>
            <w:tcW w:w="652" w:type="dxa"/>
          </w:tcPr>
          <w:p w14:paraId="273CBAE5"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За год</w:t>
            </w:r>
          </w:p>
        </w:tc>
      </w:tr>
      <w:tr w:rsidR="00844FA0" w:rsidRPr="003421FC" w14:paraId="7AAD0A53" w14:textId="77777777" w:rsidTr="00D77C7F">
        <w:tc>
          <w:tcPr>
            <w:tcW w:w="1617" w:type="dxa"/>
          </w:tcPr>
          <w:p w14:paraId="62AA2F12"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 xml:space="preserve">Количество осадков, </w:t>
            </w:r>
            <w:r w:rsidRPr="003421FC">
              <w:rPr>
                <w:rFonts w:ascii="Times New Roman" w:eastAsia="Arial Unicode MS" w:hAnsi="Times New Roman"/>
                <w:sz w:val="20"/>
                <w:szCs w:val="20"/>
              </w:rPr>
              <w:t>мм</w:t>
            </w:r>
          </w:p>
        </w:tc>
        <w:tc>
          <w:tcPr>
            <w:tcW w:w="630" w:type="dxa"/>
          </w:tcPr>
          <w:p w14:paraId="35DCBE79"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26</w:t>
            </w:r>
          </w:p>
        </w:tc>
        <w:tc>
          <w:tcPr>
            <w:tcW w:w="631" w:type="dxa"/>
          </w:tcPr>
          <w:p w14:paraId="7084083D"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27</w:t>
            </w:r>
          </w:p>
        </w:tc>
        <w:tc>
          <w:tcPr>
            <w:tcW w:w="631" w:type="dxa"/>
          </w:tcPr>
          <w:p w14:paraId="143CF5AA"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25</w:t>
            </w:r>
          </w:p>
        </w:tc>
        <w:tc>
          <w:tcPr>
            <w:tcW w:w="630" w:type="dxa"/>
          </w:tcPr>
          <w:p w14:paraId="01A924A6"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50</w:t>
            </w:r>
          </w:p>
        </w:tc>
        <w:tc>
          <w:tcPr>
            <w:tcW w:w="630" w:type="dxa"/>
          </w:tcPr>
          <w:p w14:paraId="50EF9606"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77</w:t>
            </w:r>
          </w:p>
        </w:tc>
        <w:tc>
          <w:tcPr>
            <w:tcW w:w="630" w:type="dxa"/>
          </w:tcPr>
          <w:p w14:paraId="125B33FC"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82</w:t>
            </w:r>
          </w:p>
        </w:tc>
        <w:tc>
          <w:tcPr>
            <w:tcW w:w="630" w:type="dxa"/>
          </w:tcPr>
          <w:p w14:paraId="4FE5F448"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67</w:t>
            </w:r>
          </w:p>
        </w:tc>
        <w:tc>
          <w:tcPr>
            <w:tcW w:w="630" w:type="dxa"/>
          </w:tcPr>
          <w:p w14:paraId="43D94EAA"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35</w:t>
            </w:r>
          </w:p>
        </w:tc>
        <w:tc>
          <w:tcPr>
            <w:tcW w:w="630" w:type="dxa"/>
          </w:tcPr>
          <w:p w14:paraId="02ABA7CD"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54</w:t>
            </w:r>
          </w:p>
        </w:tc>
        <w:tc>
          <w:tcPr>
            <w:tcW w:w="627" w:type="dxa"/>
          </w:tcPr>
          <w:p w14:paraId="0E51275C"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31</w:t>
            </w:r>
          </w:p>
        </w:tc>
        <w:tc>
          <w:tcPr>
            <w:tcW w:w="627" w:type="dxa"/>
          </w:tcPr>
          <w:p w14:paraId="5A5FBDA1"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45</w:t>
            </w:r>
          </w:p>
        </w:tc>
        <w:tc>
          <w:tcPr>
            <w:tcW w:w="630" w:type="dxa"/>
          </w:tcPr>
          <w:p w14:paraId="25FAA5BA"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32</w:t>
            </w:r>
          </w:p>
        </w:tc>
        <w:tc>
          <w:tcPr>
            <w:tcW w:w="652" w:type="dxa"/>
          </w:tcPr>
          <w:p w14:paraId="1BB49B0D"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551</w:t>
            </w:r>
          </w:p>
        </w:tc>
      </w:tr>
    </w:tbl>
    <w:p w14:paraId="7D0B52B6" w14:textId="77777777" w:rsidR="002C06CE" w:rsidRPr="003421FC" w:rsidRDefault="002C06CE" w:rsidP="002C06CE">
      <w:pPr>
        <w:spacing w:line="240" w:lineRule="auto"/>
        <w:ind w:left="0" w:right="0" w:firstLine="567"/>
        <w:jc w:val="both"/>
        <w:rPr>
          <w:rFonts w:ascii="Times New Roman" w:hAnsi="Times New Roman"/>
          <w:i w:val="0"/>
          <w:sz w:val="24"/>
        </w:rPr>
      </w:pPr>
    </w:p>
    <w:p w14:paraId="4B4102CA" w14:textId="6340561C"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Характерна для района значительная испаряемость, превышающая 1000 мм в год. Минимальна температура воздуха (абсолютная -330 С, средняя -3,50 С) наблюдается в январе месяце.</w:t>
      </w:r>
    </w:p>
    <w:p w14:paraId="5B611D43" w14:textId="40B2B204" w:rsidR="0069621B" w:rsidRPr="003421FC" w:rsidRDefault="0069621B" w:rsidP="0069621B">
      <w:pPr>
        <w:spacing w:line="240" w:lineRule="auto"/>
        <w:ind w:left="0" w:right="-1" w:firstLine="567"/>
        <w:jc w:val="right"/>
        <w:rPr>
          <w:rFonts w:ascii="Times New Roman" w:hAnsi="Times New Roman"/>
          <w:i w:val="0"/>
          <w:sz w:val="20"/>
          <w:szCs w:val="20"/>
        </w:rPr>
      </w:pPr>
      <w:r w:rsidRPr="003421FC">
        <w:rPr>
          <w:rFonts w:ascii="Times New Roman" w:hAnsi="Times New Roman"/>
          <w:i w:val="0"/>
          <w:sz w:val="24"/>
        </w:rPr>
        <w:t>Таблица</w:t>
      </w:r>
      <w:r w:rsidR="00762C31" w:rsidRPr="003421FC">
        <w:rPr>
          <w:rFonts w:ascii="Times New Roman" w:hAnsi="Times New Roman"/>
          <w:i w:val="0"/>
          <w:sz w:val="20"/>
          <w:szCs w:val="20"/>
        </w:rPr>
        <w:t xml:space="preserve"> 3</w:t>
      </w:r>
    </w:p>
    <w:p w14:paraId="514047DF" w14:textId="16BC1C85" w:rsidR="002C06CE" w:rsidRPr="003421FC" w:rsidRDefault="002C06CE" w:rsidP="002C06CE">
      <w:pPr>
        <w:spacing w:line="240" w:lineRule="auto"/>
        <w:ind w:left="0" w:right="0" w:firstLine="567"/>
        <w:jc w:val="center"/>
        <w:rPr>
          <w:rFonts w:ascii="Times New Roman" w:hAnsi="Times New Roman"/>
          <w:i w:val="0"/>
          <w:sz w:val="24"/>
        </w:rPr>
      </w:pPr>
      <w:r w:rsidRPr="003421FC">
        <w:rPr>
          <w:rFonts w:ascii="Times New Roman" w:hAnsi="Times New Roman"/>
          <w:i w:val="0"/>
          <w:sz w:val="24"/>
        </w:rPr>
        <w:t>Среднемноголетняя характеристика температуры воздуха</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3"/>
        <w:gridCol w:w="599"/>
        <w:gridCol w:w="600"/>
        <w:gridCol w:w="600"/>
        <w:gridCol w:w="599"/>
        <w:gridCol w:w="581"/>
        <w:gridCol w:w="637"/>
        <w:gridCol w:w="637"/>
        <w:gridCol w:w="581"/>
        <w:gridCol w:w="637"/>
        <w:gridCol w:w="636"/>
        <w:gridCol w:w="597"/>
        <w:gridCol w:w="599"/>
        <w:gridCol w:w="619"/>
      </w:tblGrid>
      <w:tr w:rsidR="00844FA0" w:rsidRPr="003421FC" w14:paraId="5903641F" w14:textId="77777777" w:rsidTr="009D78E1">
        <w:trPr>
          <w:trHeight w:val="431"/>
          <w:jc w:val="center"/>
        </w:trPr>
        <w:tc>
          <w:tcPr>
            <w:tcW w:w="1903" w:type="dxa"/>
            <w:vMerge w:val="restart"/>
            <w:tcBorders>
              <w:tl2br w:val="nil"/>
            </w:tcBorders>
          </w:tcPr>
          <w:p w14:paraId="1AB83D51"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p>
          <w:p w14:paraId="2914FEDB"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 xml:space="preserve">Характеристика </w:t>
            </w:r>
          </w:p>
          <w:p w14:paraId="2581D467"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b/>
                <w:i w:val="0"/>
                <w:sz w:val="20"/>
                <w:szCs w:val="20"/>
              </w:rPr>
            </w:pPr>
            <w:r w:rsidRPr="003421FC">
              <w:rPr>
                <w:rFonts w:ascii="Times New Roman" w:eastAsia="Arial Unicode MS" w:hAnsi="Times New Roman"/>
                <w:b/>
                <w:i w:val="0"/>
                <w:sz w:val="20"/>
                <w:szCs w:val="20"/>
              </w:rPr>
              <w:t>Температуры</w:t>
            </w:r>
          </w:p>
        </w:tc>
        <w:tc>
          <w:tcPr>
            <w:tcW w:w="7303" w:type="dxa"/>
            <w:gridSpan w:val="12"/>
          </w:tcPr>
          <w:p w14:paraId="00BE39C8"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месяцы</w:t>
            </w:r>
          </w:p>
        </w:tc>
        <w:tc>
          <w:tcPr>
            <w:tcW w:w="619" w:type="dxa"/>
            <w:vMerge w:val="restart"/>
          </w:tcPr>
          <w:p w14:paraId="1CBB5047"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За год</w:t>
            </w:r>
          </w:p>
        </w:tc>
      </w:tr>
      <w:tr w:rsidR="00844FA0" w:rsidRPr="003421FC" w14:paraId="5F5BA95A" w14:textId="77777777" w:rsidTr="009D78E1">
        <w:trPr>
          <w:trHeight w:val="814"/>
          <w:jc w:val="center"/>
        </w:trPr>
        <w:tc>
          <w:tcPr>
            <w:tcW w:w="1903" w:type="dxa"/>
            <w:vMerge/>
            <w:tcBorders>
              <w:tl2br w:val="nil"/>
            </w:tcBorders>
          </w:tcPr>
          <w:p w14:paraId="7224E4AB"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p>
        </w:tc>
        <w:tc>
          <w:tcPr>
            <w:tcW w:w="599" w:type="dxa"/>
          </w:tcPr>
          <w:p w14:paraId="0C656FC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w:t>
            </w:r>
          </w:p>
        </w:tc>
        <w:tc>
          <w:tcPr>
            <w:tcW w:w="600" w:type="dxa"/>
          </w:tcPr>
          <w:p w14:paraId="2A7D0DD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w:t>
            </w:r>
          </w:p>
        </w:tc>
        <w:tc>
          <w:tcPr>
            <w:tcW w:w="600" w:type="dxa"/>
          </w:tcPr>
          <w:p w14:paraId="1A89AD75"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w:t>
            </w:r>
          </w:p>
        </w:tc>
        <w:tc>
          <w:tcPr>
            <w:tcW w:w="599" w:type="dxa"/>
          </w:tcPr>
          <w:p w14:paraId="2ED010A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w:t>
            </w:r>
          </w:p>
        </w:tc>
        <w:tc>
          <w:tcPr>
            <w:tcW w:w="581" w:type="dxa"/>
          </w:tcPr>
          <w:p w14:paraId="7F1AFA5A"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5</w:t>
            </w:r>
          </w:p>
        </w:tc>
        <w:tc>
          <w:tcPr>
            <w:tcW w:w="637" w:type="dxa"/>
          </w:tcPr>
          <w:p w14:paraId="4903574A"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6</w:t>
            </w:r>
          </w:p>
        </w:tc>
        <w:tc>
          <w:tcPr>
            <w:tcW w:w="637" w:type="dxa"/>
          </w:tcPr>
          <w:p w14:paraId="203890D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7</w:t>
            </w:r>
          </w:p>
        </w:tc>
        <w:tc>
          <w:tcPr>
            <w:tcW w:w="581" w:type="dxa"/>
          </w:tcPr>
          <w:p w14:paraId="35188116"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8</w:t>
            </w:r>
          </w:p>
        </w:tc>
        <w:tc>
          <w:tcPr>
            <w:tcW w:w="637" w:type="dxa"/>
          </w:tcPr>
          <w:p w14:paraId="081CF6B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9</w:t>
            </w:r>
          </w:p>
        </w:tc>
        <w:tc>
          <w:tcPr>
            <w:tcW w:w="636" w:type="dxa"/>
          </w:tcPr>
          <w:p w14:paraId="5A30CC0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10</w:t>
            </w:r>
          </w:p>
        </w:tc>
        <w:tc>
          <w:tcPr>
            <w:tcW w:w="597" w:type="dxa"/>
          </w:tcPr>
          <w:p w14:paraId="1D0F04D4"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11</w:t>
            </w:r>
          </w:p>
        </w:tc>
        <w:tc>
          <w:tcPr>
            <w:tcW w:w="599" w:type="dxa"/>
          </w:tcPr>
          <w:p w14:paraId="6438F0E9"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12</w:t>
            </w:r>
          </w:p>
        </w:tc>
        <w:tc>
          <w:tcPr>
            <w:tcW w:w="619" w:type="dxa"/>
            <w:vMerge/>
          </w:tcPr>
          <w:p w14:paraId="777F07D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p>
        </w:tc>
      </w:tr>
      <w:tr w:rsidR="00844FA0" w:rsidRPr="003421FC" w14:paraId="2B2E9B61" w14:textId="77777777" w:rsidTr="009D78E1">
        <w:trPr>
          <w:trHeight w:val="544"/>
          <w:jc w:val="center"/>
        </w:trPr>
        <w:tc>
          <w:tcPr>
            <w:tcW w:w="1903" w:type="dxa"/>
            <w:tcBorders>
              <w:tl2br w:val="nil"/>
            </w:tcBorders>
          </w:tcPr>
          <w:p w14:paraId="5A7CC606"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Абсолютный минимум</w:t>
            </w:r>
          </w:p>
        </w:tc>
        <w:tc>
          <w:tcPr>
            <w:tcW w:w="599" w:type="dxa"/>
          </w:tcPr>
          <w:p w14:paraId="7FC5B655"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-33</w:t>
            </w:r>
          </w:p>
        </w:tc>
        <w:tc>
          <w:tcPr>
            <w:tcW w:w="600" w:type="dxa"/>
          </w:tcPr>
          <w:p w14:paraId="5EF0D92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-32</w:t>
            </w:r>
          </w:p>
        </w:tc>
        <w:tc>
          <w:tcPr>
            <w:tcW w:w="600" w:type="dxa"/>
          </w:tcPr>
          <w:p w14:paraId="58C6C9B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-21</w:t>
            </w:r>
          </w:p>
        </w:tc>
        <w:tc>
          <w:tcPr>
            <w:tcW w:w="599" w:type="dxa"/>
          </w:tcPr>
          <w:p w14:paraId="5D36301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-10</w:t>
            </w:r>
          </w:p>
        </w:tc>
        <w:tc>
          <w:tcPr>
            <w:tcW w:w="581" w:type="dxa"/>
          </w:tcPr>
          <w:p w14:paraId="02DF2FA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w:t>
            </w:r>
          </w:p>
        </w:tc>
        <w:tc>
          <w:tcPr>
            <w:tcW w:w="637" w:type="dxa"/>
          </w:tcPr>
          <w:p w14:paraId="47330E7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0</w:t>
            </w:r>
          </w:p>
        </w:tc>
        <w:tc>
          <w:tcPr>
            <w:tcW w:w="637" w:type="dxa"/>
          </w:tcPr>
          <w:p w14:paraId="0CBE3F41"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7</w:t>
            </w:r>
          </w:p>
        </w:tc>
        <w:tc>
          <w:tcPr>
            <w:tcW w:w="581" w:type="dxa"/>
          </w:tcPr>
          <w:p w14:paraId="798D533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w:t>
            </w:r>
          </w:p>
        </w:tc>
        <w:tc>
          <w:tcPr>
            <w:tcW w:w="637" w:type="dxa"/>
          </w:tcPr>
          <w:p w14:paraId="3DBD4994"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w:t>
            </w:r>
          </w:p>
        </w:tc>
        <w:tc>
          <w:tcPr>
            <w:tcW w:w="636" w:type="dxa"/>
          </w:tcPr>
          <w:p w14:paraId="21BC9766"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-10</w:t>
            </w:r>
          </w:p>
        </w:tc>
        <w:tc>
          <w:tcPr>
            <w:tcW w:w="597" w:type="dxa"/>
          </w:tcPr>
          <w:p w14:paraId="5B08D55B"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-26</w:t>
            </w:r>
          </w:p>
        </w:tc>
        <w:tc>
          <w:tcPr>
            <w:tcW w:w="599" w:type="dxa"/>
          </w:tcPr>
          <w:p w14:paraId="7CEDF1D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-33</w:t>
            </w:r>
          </w:p>
        </w:tc>
        <w:tc>
          <w:tcPr>
            <w:tcW w:w="619" w:type="dxa"/>
          </w:tcPr>
          <w:p w14:paraId="4F632FD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-33</w:t>
            </w:r>
          </w:p>
        </w:tc>
      </w:tr>
      <w:tr w:rsidR="00844FA0" w:rsidRPr="003421FC" w14:paraId="257A154E" w14:textId="77777777" w:rsidTr="009D78E1">
        <w:trPr>
          <w:jc w:val="center"/>
        </w:trPr>
        <w:tc>
          <w:tcPr>
            <w:tcW w:w="1903" w:type="dxa"/>
          </w:tcPr>
          <w:p w14:paraId="360B9707"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Абсолютный</w:t>
            </w:r>
          </w:p>
          <w:p w14:paraId="75ADC99F"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Максимум</w:t>
            </w:r>
          </w:p>
        </w:tc>
        <w:tc>
          <w:tcPr>
            <w:tcW w:w="599" w:type="dxa"/>
          </w:tcPr>
          <w:p w14:paraId="271CD00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15</w:t>
            </w:r>
          </w:p>
        </w:tc>
        <w:tc>
          <w:tcPr>
            <w:tcW w:w="600" w:type="dxa"/>
          </w:tcPr>
          <w:p w14:paraId="17663CCB"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20</w:t>
            </w:r>
          </w:p>
        </w:tc>
        <w:tc>
          <w:tcPr>
            <w:tcW w:w="600" w:type="dxa"/>
          </w:tcPr>
          <w:p w14:paraId="483708D1"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32</w:t>
            </w:r>
          </w:p>
        </w:tc>
        <w:tc>
          <w:tcPr>
            <w:tcW w:w="599" w:type="dxa"/>
          </w:tcPr>
          <w:p w14:paraId="025A284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34</w:t>
            </w:r>
          </w:p>
        </w:tc>
        <w:tc>
          <w:tcPr>
            <w:tcW w:w="581" w:type="dxa"/>
          </w:tcPr>
          <w:p w14:paraId="57C8B47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35</w:t>
            </w:r>
          </w:p>
        </w:tc>
        <w:tc>
          <w:tcPr>
            <w:tcW w:w="637" w:type="dxa"/>
          </w:tcPr>
          <w:p w14:paraId="49BF1BCF"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38</w:t>
            </w:r>
          </w:p>
        </w:tc>
        <w:tc>
          <w:tcPr>
            <w:tcW w:w="637" w:type="dxa"/>
          </w:tcPr>
          <w:p w14:paraId="439AACF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39</w:t>
            </w:r>
          </w:p>
        </w:tc>
        <w:tc>
          <w:tcPr>
            <w:tcW w:w="581" w:type="dxa"/>
          </w:tcPr>
          <w:p w14:paraId="1FEB491E"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40</w:t>
            </w:r>
          </w:p>
        </w:tc>
        <w:tc>
          <w:tcPr>
            <w:tcW w:w="637" w:type="dxa"/>
          </w:tcPr>
          <w:p w14:paraId="2060CA4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36</w:t>
            </w:r>
          </w:p>
        </w:tc>
        <w:tc>
          <w:tcPr>
            <w:tcW w:w="636" w:type="dxa"/>
          </w:tcPr>
          <w:p w14:paraId="3C3C0EF5"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34</w:t>
            </w:r>
          </w:p>
        </w:tc>
        <w:tc>
          <w:tcPr>
            <w:tcW w:w="597" w:type="dxa"/>
          </w:tcPr>
          <w:p w14:paraId="6716A3B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30</w:t>
            </w:r>
          </w:p>
        </w:tc>
        <w:tc>
          <w:tcPr>
            <w:tcW w:w="599" w:type="dxa"/>
          </w:tcPr>
          <w:p w14:paraId="6A92C39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18</w:t>
            </w:r>
          </w:p>
        </w:tc>
        <w:tc>
          <w:tcPr>
            <w:tcW w:w="619" w:type="dxa"/>
          </w:tcPr>
          <w:p w14:paraId="1B65A51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40</w:t>
            </w:r>
          </w:p>
        </w:tc>
      </w:tr>
      <w:tr w:rsidR="00D77C7F" w:rsidRPr="003421FC" w14:paraId="1B8E5478" w14:textId="77777777" w:rsidTr="009D78E1">
        <w:trPr>
          <w:jc w:val="center"/>
        </w:trPr>
        <w:tc>
          <w:tcPr>
            <w:tcW w:w="1903" w:type="dxa"/>
          </w:tcPr>
          <w:p w14:paraId="5790178B" w14:textId="77777777" w:rsidR="002C06CE" w:rsidRPr="003421FC" w:rsidRDefault="002C06CE" w:rsidP="002C06CE">
            <w:pPr>
              <w:widowControl w:val="0"/>
              <w:suppressAutoHyphens/>
              <w:spacing w:line="240" w:lineRule="auto"/>
              <w:ind w:left="0" w:right="0" w:firstLine="0"/>
              <w:jc w:val="both"/>
              <w:rPr>
                <w:rFonts w:ascii="Times New Roman" w:eastAsia="Arial Unicode MS" w:hAnsi="Times New Roman"/>
                <w:i w:val="0"/>
                <w:sz w:val="20"/>
                <w:szCs w:val="20"/>
              </w:rPr>
            </w:pPr>
            <w:r w:rsidRPr="003421FC">
              <w:rPr>
                <w:rFonts w:ascii="Times New Roman" w:eastAsia="Arial Unicode MS" w:hAnsi="Times New Roman"/>
                <w:i w:val="0"/>
                <w:sz w:val="20"/>
                <w:szCs w:val="20"/>
              </w:rPr>
              <w:t>Среднемесячная</w:t>
            </w:r>
          </w:p>
        </w:tc>
        <w:tc>
          <w:tcPr>
            <w:tcW w:w="599" w:type="dxa"/>
          </w:tcPr>
          <w:p w14:paraId="4DE410E7"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-3,5</w:t>
            </w:r>
          </w:p>
        </w:tc>
        <w:tc>
          <w:tcPr>
            <w:tcW w:w="600" w:type="dxa"/>
          </w:tcPr>
          <w:p w14:paraId="41694CDA"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-2,5</w:t>
            </w:r>
          </w:p>
        </w:tc>
        <w:tc>
          <w:tcPr>
            <w:tcW w:w="600" w:type="dxa"/>
          </w:tcPr>
          <w:p w14:paraId="7FB6265A"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3,3</w:t>
            </w:r>
          </w:p>
        </w:tc>
        <w:tc>
          <w:tcPr>
            <w:tcW w:w="599" w:type="dxa"/>
          </w:tcPr>
          <w:p w14:paraId="09EA3EC3"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9,9</w:t>
            </w:r>
          </w:p>
        </w:tc>
        <w:tc>
          <w:tcPr>
            <w:tcW w:w="581" w:type="dxa"/>
          </w:tcPr>
          <w:p w14:paraId="7A76804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16</w:t>
            </w:r>
          </w:p>
        </w:tc>
        <w:tc>
          <w:tcPr>
            <w:tcW w:w="637" w:type="dxa"/>
          </w:tcPr>
          <w:p w14:paraId="2F23070B"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19,6</w:t>
            </w:r>
          </w:p>
        </w:tc>
        <w:tc>
          <w:tcPr>
            <w:tcW w:w="637" w:type="dxa"/>
          </w:tcPr>
          <w:p w14:paraId="6DD20B22"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22,4</w:t>
            </w:r>
          </w:p>
        </w:tc>
        <w:tc>
          <w:tcPr>
            <w:tcW w:w="581" w:type="dxa"/>
          </w:tcPr>
          <w:p w14:paraId="2E0204E6"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22</w:t>
            </w:r>
          </w:p>
        </w:tc>
        <w:tc>
          <w:tcPr>
            <w:tcW w:w="637" w:type="dxa"/>
          </w:tcPr>
          <w:p w14:paraId="1E82B49D"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16,8</w:t>
            </w:r>
          </w:p>
        </w:tc>
        <w:tc>
          <w:tcPr>
            <w:tcW w:w="636" w:type="dxa"/>
          </w:tcPr>
          <w:p w14:paraId="1757A256"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11,2</w:t>
            </w:r>
          </w:p>
        </w:tc>
        <w:tc>
          <w:tcPr>
            <w:tcW w:w="597" w:type="dxa"/>
          </w:tcPr>
          <w:p w14:paraId="17FB72AB"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4,2</w:t>
            </w:r>
          </w:p>
        </w:tc>
        <w:tc>
          <w:tcPr>
            <w:tcW w:w="599" w:type="dxa"/>
          </w:tcPr>
          <w:p w14:paraId="246AD128"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-0,8</w:t>
            </w:r>
          </w:p>
        </w:tc>
        <w:tc>
          <w:tcPr>
            <w:tcW w:w="619" w:type="dxa"/>
          </w:tcPr>
          <w:p w14:paraId="30E6A680" w14:textId="77777777" w:rsidR="002C06CE" w:rsidRPr="003421FC" w:rsidRDefault="002C06CE" w:rsidP="002C06CE">
            <w:pPr>
              <w:widowControl w:val="0"/>
              <w:suppressAutoHyphens/>
              <w:spacing w:line="240" w:lineRule="auto"/>
              <w:ind w:left="0" w:right="0" w:firstLine="0"/>
              <w:jc w:val="center"/>
              <w:rPr>
                <w:rFonts w:ascii="Times New Roman" w:eastAsia="Arial Unicode MS" w:hAnsi="Times New Roman"/>
                <w:i w:val="0"/>
                <w:sz w:val="20"/>
                <w:szCs w:val="20"/>
              </w:rPr>
            </w:pPr>
            <w:r w:rsidRPr="003421FC">
              <w:rPr>
                <w:rFonts w:ascii="Times New Roman" w:eastAsia="Arial Unicode MS" w:hAnsi="Times New Roman"/>
                <w:i w:val="0"/>
                <w:sz w:val="20"/>
                <w:szCs w:val="20"/>
              </w:rPr>
              <w:t>9,9</w:t>
            </w:r>
          </w:p>
        </w:tc>
      </w:tr>
    </w:tbl>
    <w:p w14:paraId="296F5844" w14:textId="653256EA" w:rsidR="002C06CE" w:rsidRPr="003421FC" w:rsidRDefault="002C06CE" w:rsidP="002C06CE">
      <w:pPr>
        <w:spacing w:line="240" w:lineRule="auto"/>
        <w:ind w:left="0" w:right="0" w:firstLine="567"/>
        <w:jc w:val="both"/>
        <w:rPr>
          <w:rFonts w:ascii="Times New Roman" w:hAnsi="Times New Roman"/>
          <w:i w:val="0"/>
          <w:sz w:val="24"/>
        </w:rPr>
      </w:pPr>
    </w:p>
    <w:p w14:paraId="2BBEC28E" w14:textId="5C9A680B" w:rsidR="002C06CE" w:rsidRPr="003421FC" w:rsidRDefault="002C06CE" w:rsidP="001E1A6F">
      <w:pPr>
        <w:spacing w:line="240" w:lineRule="auto"/>
        <w:ind w:left="0" w:right="0" w:firstLine="567"/>
        <w:jc w:val="both"/>
        <w:rPr>
          <w:rFonts w:ascii="Times New Roman" w:hAnsi="Times New Roman"/>
          <w:i w:val="0"/>
          <w:sz w:val="24"/>
        </w:rPr>
      </w:pPr>
      <w:r w:rsidRPr="003421FC">
        <w:rPr>
          <w:rFonts w:ascii="Times New Roman" w:hAnsi="Times New Roman"/>
          <w:i w:val="0"/>
          <w:sz w:val="24"/>
        </w:rPr>
        <w:t>Снежный покров, отличающийся крайней неустойчивостью в течении зимы, появляется 4-5 декабря, и сходит к 13 марту, число дней со снежным покровом колеблется в пределах 55-65 дней.</w:t>
      </w:r>
    </w:p>
    <w:p w14:paraId="010DEB04"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Характерно большое количество дней с оттепелями. </w:t>
      </w:r>
    </w:p>
    <w:p w14:paraId="0DFD99A6"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Наибольшее число дней с сильными ветрами (15 м /с) приходится на период с ноября по апрель месяцы, при этом наибольшая скорость ветра держится, по многолетним данным, на уровне 34 м/с.</w:t>
      </w:r>
    </w:p>
    <w:p w14:paraId="54FC3AB0"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феврале происходит постепенное нарастание температур и в конце февраля – начале марта среднесуточные температуры воздуха достигают устойчивых положительных значений. </w:t>
      </w:r>
    </w:p>
    <w:p w14:paraId="6B645EEB"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Период с температурой выше 0</w:t>
      </w:r>
      <w:r w:rsidRPr="003421FC">
        <w:rPr>
          <w:rFonts w:ascii="Times New Roman" w:hAnsi="Times New Roman"/>
          <w:i w:val="0"/>
          <w:sz w:val="24"/>
          <w:vertAlign w:val="superscript"/>
        </w:rPr>
        <w:t>0</w:t>
      </w:r>
      <w:r w:rsidRPr="003421FC">
        <w:rPr>
          <w:rFonts w:ascii="Times New Roman" w:hAnsi="Times New Roman"/>
          <w:i w:val="0"/>
          <w:sz w:val="24"/>
        </w:rPr>
        <w:t xml:space="preserve"> С продолжается 282 дня. </w:t>
      </w:r>
    </w:p>
    <w:p w14:paraId="049A51F7"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Теплый период времени отмечается короткой бурной весной, жарким летом, со средней температурой 20-22</w:t>
      </w:r>
      <w:r w:rsidRPr="003421FC">
        <w:rPr>
          <w:rFonts w:ascii="Times New Roman" w:hAnsi="Times New Roman"/>
          <w:i w:val="0"/>
          <w:sz w:val="24"/>
          <w:vertAlign w:val="superscript"/>
        </w:rPr>
        <w:t>0</w:t>
      </w:r>
      <w:r w:rsidRPr="003421FC">
        <w:rPr>
          <w:rFonts w:ascii="Times New Roman" w:hAnsi="Times New Roman"/>
          <w:i w:val="0"/>
          <w:sz w:val="24"/>
        </w:rPr>
        <w:t xml:space="preserve"> С, при максимальной – 40-41</w:t>
      </w:r>
      <w:r w:rsidRPr="003421FC">
        <w:rPr>
          <w:rFonts w:ascii="Times New Roman" w:hAnsi="Times New Roman"/>
          <w:i w:val="0"/>
          <w:sz w:val="24"/>
          <w:vertAlign w:val="superscript"/>
        </w:rPr>
        <w:t>0</w:t>
      </w:r>
      <w:r w:rsidRPr="003421FC">
        <w:rPr>
          <w:rFonts w:ascii="Times New Roman" w:hAnsi="Times New Roman"/>
          <w:i w:val="0"/>
          <w:sz w:val="24"/>
        </w:rPr>
        <w:t xml:space="preserve"> С, и основной массой выпадающих осадков, выпадение которых в этот период происходит, в основном, в виде кратковременных ливневых </w:t>
      </w:r>
      <w:r w:rsidRPr="003421FC">
        <w:rPr>
          <w:rFonts w:ascii="Times New Roman" w:hAnsi="Times New Roman"/>
          <w:i w:val="0"/>
          <w:sz w:val="24"/>
        </w:rPr>
        <w:lastRenderedPageBreak/>
        <w:t xml:space="preserve">дождей. Это обстоятельство, а также слабая проницаемость почвенного покрова, представленного суглинистым материалом, является причиной значительного расхода осадков на поверхностный сток. </w:t>
      </w:r>
    </w:p>
    <w:p w14:paraId="2F47161F" w14:textId="23BF0612"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Высокая температура воздуха, большое количество дней с ветрами - «суховеями», усиливающих испаряемость, большая доля расхода осадков на поверхностный сток – все это создает неблагоприятные условия для формирования подземных вод, способствует засоленности почво-грунтов и повышению минерализации грунтовых и, косвенным образом, </w:t>
      </w:r>
      <w:r w:rsidR="00317F0A" w:rsidRPr="003421FC">
        <w:rPr>
          <w:rFonts w:ascii="Times New Roman" w:hAnsi="Times New Roman"/>
          <w:i w:val="0"/>
          <w:sz w:val="24"/>
        </w:rPr>
        <w:t>артезианских</w:t>
      </w:r>
      <w:r w:rsidRPr="003421FC">
        <w:rPr>
          <w:rFonts w:ascii="Times New Roman" w:hAnsi="Times New Roman"/>
          <w:i w:val="0"/>
          <w:sz w:val="24"/>
        </w:rPr>
        <w:t xml:space="preserve"> вод в данном климатическим районе.</w:t>
      </w:r>
    </w:p>
    <w:p w14:paraId="55286F3D"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Влажность воздуха. Наибольшие значения относительной влажности воздуха отмечаются в декабре-январе и составляют 85%. </w:t>
      </w:r>
    </w:p>
    <w:p w14:paraId="0B40580C"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Наименьшее значение относительной влажности воздуха приходится на летние месяцы, когда она снижается до 62%. </w:t>
      </w:r>
    </w:p>
    <w:p w14:paraId="3E7E7284"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Величина испарения почти в 2 раза превышает количество выпадающих осадков. Наибольшего значения величина испарения достигает в летний период. Максимум ее приходится на июль-август (до 150 мм). Затем испаряемость начинает резко падать и уже в октябре величина ее не превышает 50-70 мм. </w:t>
      </w:r>
    </w:p>
    <w:p w14:paraId="13FC0799"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Ветровой режим. Движение воздушных масс характеризуется преобладанием западных и восточных ветров в течение всего года. Максимальной своей повторяемости западные ветры достигают в июле, а восточные – в ноябре-марте. </w:t>
      </w:r>
    </w:p>
    <w:p w14:paraId="46BC43A9"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Скорости ветра в зимний период изменяются от 4 до 12 м/сек. В летний период скорости ветра значительно уменьшаются и не превышают 6 м/сек.</w:t>
      </w:r>
    </w:p>
    <w:p w14:paraId="3F7C8462"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Восточные и северо-восточные ветры имеют наибольшие скорости. Восточные ветры характеризуются устойчивостью в холодное время года. В летний период эти ветры приносят горячие массы воздуха, губительно действующие на сельхозкультуры. Кроме того, иссушающие действия ветров сказываются на питании грунтовых вод атмосферными осадками, уменьшая инфильтрацию последних. В засушливое время года уровень грунтовых вод понижается на 1,5-2,0 м.</w:t>
      </w:r>
    </w:p>
    <w:p w14:paraId="26EF8336"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Другим аспектом комплексной оценки климата является его </w:t>
      </w:r>
      <w:proofErr w:type="spellStart"/>
      <w:r w:rsidRPr="003421FC">
        <w:rPr>
          <w:rFonts w:ascii="Times New Roman" w:hAnsi="Times New Roman"/>
          <w:i w:val="0"/>
          <w:sz w:val="24"/>
        </w:rPr>
        <w:t>метеопотенциал</w:t>
      </w:r>
      <w:proofErr w:type="spellEnd"/>
      <w:r w:rsidRPr="003421FC">
        <w:rPr>
          <w:rFonts w:ascii="Times New Roman" w:hAnsi="Times New Roman"/>
          <w:i w:val="0"/>
          <w:sz w:val="24"/>
        </w:rPr>
        <w:t xml:space="preserve"> загрязнения воздуха</w:t>
      </w:r>
    </w:p>
    <w:p w14:paraId="4D897FC4" w14:textId="77777777" w:rsidR="002C06CE" w:rsidRPr="003421FC" w:rsidRDefault="002C06CE" w:rsidP="002C06CE">
      <w:pPr>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rPr>
        <w:t>Метеопотенциал</w:t>
      </w:r>
      <w:proofErr w:type="spellEnd"/>
      <w:r w:rsidRPr="003421FC">
        <w:rPr>
          <w:rFonts w:ascii="Times New Roman" w:hAnsi="Times New Roman"/>
          <w:i w:val="0"/>
          <w:sz w:val="24"/>
        </w:rPr>
        <w:t xml:space="preserve"> загрязнения воздуха – это совокупность параметров метеорологического режима, определяющих способность атмосферы рассеивать продукты выброса и формировать определенный уровень концентрации примесей в приземном слое (</w:t>
      </w:r>
      <w:proofErr w:type="spellStart"/>
      <w:r w:rsidRPr="003421FC">
        <w:rPr>
          <w:rFonts w:ascii="Times New Roman" w:hAnsi="Times New Roman"/>
          <w:i w:val="0"/>
          <w:sz w:val="24"/>
        </w:rPr>
        <w:t>Э.Ю.Безуглая</w:t>
      </w:r>
      <w:proofErr w:type="spellEnd"/>
      <w:r w:rsidRPr="003421FC">
        <w:rPr>
          <w:rFonts w:ascii="Times New Roman" w:hAnsi="Times New Roman"/>
          <w:i w:val="0"/>
          <w:sz w:val="24"/>
        </w:rPr>
        <w:t xml:space="preserve"> и др., 1975г.).</w:t>
      </w:r>
    </w:p>
    <w:p w14:paraId="2EF7512E"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Параметр потенциала загрязнения воздуха, рассчитанный на основе учета повторяемости неблагоприятных метеорологических факторов, способствующих накоплению загрязняющих воздух веществ (приземные температурные инверсии, слабые скорости ветра –1-2 м/с, штили, туманы), и факторов, способствующих их удалению из атмосферы (осадки, суммарное их количество, интенсивность), характеризуется в данном районе средними значениями:</w:t>
      </w:r>
    </w:p>
    <w:p w14:paraId="60F2166B"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Диоксид азота – 0,05-0,07 мг/м3</w:t>
      </w:r>
    </w:p>
    <w:p w14:paraId="4252F65D" w14:textId="77777777"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Оксид углерода – 1,5-2,0 мг/м3</w:t>
      </w:r>
    </w:p>
    <w:p w14:paraId="70C034EB" w14:textId="03C2326B" w:rsidR="002C06CE" w:rsidRPr="003421FC" w:rsidRDefault="002C06CE" w:rsidP="002C06CE">
      <w:pPr>
        <w:spacing w:line="240" w:lineRule="auto"/>
        <w:ind w:left="0" w:right="0" w:firstLine="567"/>
        <w:jc w:val="both"/>
        <w:rPr>
          <w:rFonts w:ascii="Times New Roman" w:hAnsi="Times New Roman"/>
          <w:i w:val="0"/>
          <w:sz w:val="24"/>
        </w:rPr>
      </w:pPr>
      <w:r w:rsidRPr="003421FC">
        <w:rPr>
          <w:rFonts w:ascii="Times New Roman" w:hAnsi="Times New Roman"/>
          <w:i w:val="0"/>
          <w:sz w:val="24"/>
        </w:rPr>
        <w:t>Диоксид серы – 0,010 мг/м3</w:t>
      </w:r>
    </w:p>
    <w:p w14:paraId="11D9E3A2" w14:textId="77777777" w:rsidR="002C06CE" w:rsidRPr="003421FC" w:rsidRDefault="002C06CE" w:rsidP="005E2F2F">
      <w:pPr>
        <w:spacing w:line="240" w:lineRule="auto"/>
        <w:ind w:left="0" w:right="0" w:firstLine="567"/>
        <w:jc w:val="both"/>
        <w:rPr>
          <w:rFonts w:ascii="Times New Roman" w:hAnsi="Times New Roman"/>
          <w:i w:val="0"/>
          <w:sz w:val="24"/>
        </w:rPr>
      </w:pPr>
    </w:p>
    <w:p w14:paraId="339633A8" w14:textId="77777777" w:rsidR="00753076" w:rsidRPr="003421FC" w:rsidRDefault="007F1CAE" w:rsidP="004935C0">
      <w:pPr>
        <w:pStyle w:val="S1"/>
        <w:spacing w:before="240" w:after="240" w:line="240" w:lineRule="auto"/>
        <w:ind w:right="-1" w:firstLine="567"/>
        <w:jc w:val="center"/>
        <w:outlineLvl w:val="3"/>
        <w:rPr>
          <w:b/>
        </w:rPr>
      </w:pPr>
      <w:bookmarkStart w:id="32" w:name="_Toc85043301"/>
      <w:r w:rsidRPr="003421FC">
        <w:rPr>
          <w:b/>
        </w:rPr>
        <w:t>2.</w:t>
      </w:r>
      <w:r w:rsidR="00A35935" w:rsidRPr="003421FC">
        <w:rPr>
          <w:b/>
        </w:rPr>
        <w:t>1</w:t>
      </w:r>
      <w:r w:rsidR="00D21A20" w:rsidRPr="003421FC">
        <w:rPr>
          <w:b/>
        </w:rPr>
        <w:t>.</w:t>
      </w:r>
      <w:r w:rsidR="00A35935" w:rsidRPr="003421FC">
        <w:rPr>
          <w:b/>
        </w:rPr>
        <w:t>3.</w:t>
      </w:r>
      <w:r w:rsidR="00D21A20" w:rsidRPr="003421FC">
        <w:rPr>
          <w:b/>
        </w:rPr>
        <w:t>2</w:t>
      </w:r>
      <w:r w:rsidR="000B7579" w:rsidRPr="003421FC">
        <w:rPr>
          <w:b/>
        </w:rPr>
        <w:t>.</w:t>
      </w:r>
      <w:r w:rsidR="00753076" w:rsidRPr="003421FC">
        <w:rPr>
          <w:b/>
        </w:rPr>
        <w:t xml:space="preserve"> Рельеф</w:t>
      </w:r>
      <w:r w:rsidR="00BD0609" w:rsidRPr="003421FC">
        <w:rPr>
          <w:b/>
        </w:rPr>
        <w:t xml:space="preserve"> и геологическое строение</w:t>
      </w:r>
      <w:bookmarkEnd w:id="32"/>
    </w:p>
    <w:p w14:paraId="0086AAF1" w14:textId="699B1B76" w:rsidR="0069621B" w:rsidRPr="003421FC" w:rsidRDefault="0069621B" w:rsidP="0069621B">
      <w:pPr>
        <w:pStyle w:val="S1"/>
        <w:spacing w:line="240" w:lineRule="auto"/>
        <w:ind w:firstLine="567"/>
        <w:jc w:val="center"/>
        <w:rPr>
          <w:i/>
        </w:rPr>
      </w:pPr>
      <w:r w:rsidRPr="003421FC">
        <w:rPr>
          <w:i/>
        </w:rPr>
        <w:t>Рельеф</w:t>
      </w:r>
    </w:p>
    <w:p w14:paraId="66538AF2" w14:textId="77777777" w:rsidR="0069621B" w:rsidRPr="003421FC" w:rsidRDefault="0069621B" w:rsidP="0069621B">
      <w:pPr>
        <w:pStyle w:val="S1"/>
        <w:spacing w:line="240" w:lineRule="auto"/>
        <w:ind w:firstLine="567"/>
      </w:pPr>
      <w:r w:rsidRPr="003421FC">
        <w:t xml:space="preserve">Успенское сельское поселение расположено на левом берегу р. Кубани. </w:t>
      </w:r>
      <w:proofErr w:type="spellStart"/>
      <w:r w:rsidRPr="003421FC">
        <w:t>Закубанская</w:t>
      </w:r>
      <w:proofErr w:type="spellEnd"/>
      <w:r w:rsidRPr="003421FC">
        <w:t xml:space="preserve"> наклонная равнина охватывает левобережье р. Кубани и сложена плиоценовыми и четвертичными континентальными отложениями. Поверхность равнины наклонена от подножий Большого Кавказа на северо-запад и разделена долинами левых притоков р. Кубани на ряд междуречных плато, вытянутых на северо-запад и север. </w:t>
      </w:r>
    </w:p>
    <w:p w14:paraId="17A051B9" w14:textId="4E0E9862" w:rsidR="00AB5273" w:rsidRPr="003421FC" w:rsidRDefault="0069621B" w:rsidP="0069621B">
      <w:pPr>
        <w:pStyle w:val="S1"/>
        <w:spacing w:line="240" w:lineRule="auto"/>
        <w:ind w:firstLine="567"/>
      </w:pPr>
      <w:r w:rsidRPr="003421FC">
        <w:t>Рельеф поверхности довольно спокойный, с небольшими перепадами высот (1-5 м на 100 м). Абсолютные отметки высот в южной части достигают 430-470 м.</w:t>
      </w:r>
    </w:p>
    <w:p w14:paraId="3D29F683" w14:textId="526ADBFC" w:rsidR="00AB5273" w:rsidRPr="003421FC" w:rsidRDefault="00AB5273" w:rsidP="001E1A6F">
      <w:pPr>
        <w:pStyle w:val="S1"/>
        <w:spacing w:line="240" w:lineRule="auto"/>
        <w:ind w:firstLine="567"/>
        <w:jc w:val="center"/>
        <w:rPr>
          <w:i/>
        </w:rPr>
      </w:pPr>
      <w:r w:rsidRPr="003421FC">
        <w:rPr>
          <w:i/>
        </w:rPr>
        <w:t>Ге</w:t>
      </w:r>
      <w:r w:rsidR="0069621B" w:rsidRPr="003421FC">
        <w:rPr>
          <w:i/>
        </w:rPr>
        <w:t>ологическое строение</w:t>
      </w:r>
    </w:p>
    <w:p w14:paraId="6DA76C5A" w14:textId="710A842B" w:rsidR="0069621B" w:rsidRPr="003421FC" w:rsidRDefault="0069621B" w:rsidP="0069621B">
      <w:pPr>
        <w:pStyle w:val="S1"/>
        <w:spacing w:line="240" w:lineRule="auto"/>
        <w:ind w:firstLine="567"/>
      </w:pPr>
      <w:r w:rsidRPr="003421FC">
        <w:lastRenderedPageBreak/>
        <w:t>Территория муниципального образования Успенский район расположена в пределах Восточно-Кубанского прогиба, который северо-восточным крылом сочленяется с южно-Ставропольским валом.</w:t>
      </w:r>
    </w:p>
    <w:p w14:paraId="4AF4AE2F" w14:textId="77777777" w:rsidR="0069621B" w:rsidRPr="003421FC" w:rsidRDefault="0069621B" w:rsidP="0069621B">
      <w:pPr>
        <w:pStyle w:val="S1"/>
        <w:spacing w:line="240" w:lineRule="auto"/>
        <w:ind w:firstLine="567"/>
      </w:pPr>
      <w:r w:rsidRPr="003421FC">
        <w:t xml:space="preserve">Вся территория района покрыта чехлом четвертичных отложений. Естественные обнажения коренных пород встречаются только в бортах речных долин. </w:t>
      </w:r>
    </w:p>
    <w:p w14:paraId="27CB13B9" w14:textId="77777777" w:rsidR="0069621B" w:rsidRPr="003421FC" w:rsidRDefault="0069621B" w:rsidP="0069621B">
      <w:pPr>
        <w:pStyle w:val="S1"/>
        <w:spacing w:line="240" w:lineRule="auto"/>
        <w:ind w:firstLine="567"/>
      </w:pPr>
      <w:r w:rsidRPr="003421FC">
        <w:t>Ввиду того, что формируются и развиваются экзогенные геологические процессы преимущественно в отложениях четвертичного возраста, рассмотрено геологическое строение района в порядке сверху вниз.</w:t>
      </w:r>
    </w:p>
    <w:p w14:paraId="34C06119" w14:textId="77777777" w:rsidR="0069621B" w:rsidRPr="003421FC" w:rsidRDefault="0069621B" w:rsidP="0069621B">
      <w:pPr>
        <w:pStyle w:val="S1"/>
        <w:spacing w:line="240" w:lineRule="auto"/>
        <w:ind w:firstLine="567"/>
      </w:pPr>
      <w:r w:rsidRPr="003421FC">
        <w:t xml:space="preserve">Современный отдел. </w:t>
      </w:r>
    </w:p>
    <w:p w14:paraId="5359BB19" w14:textId="77777777" w:rsidR="0069621B" w:rsidRPr="003421FC" w:rsidRDefault="0069621B" w:rsidP="0069621B">
      <w:pPr>
        <w:pStyle w:val="S1"/>
        <w:spacing w:line="240" w:lineRule="auto"/>
        <w:ind w:firstLine="567"/>
      </w:pPr>
      <w:r w:rsidRPr="003421FC">
        <w:t xml:space="preserve"> Аллювиальные отложения. </w:t>
      </w:r>
    </w:p>
    <w:p w14:paraId="346B7EB5" w14:textId="77777777" w:rsidR="0069621B" w:rsidRPr="003421FC" w:rsidRDefault="0069621B" w:rsidP="0069621B">
      <w:pPr>
        <w:pStyle w:val="S1"/>
        <w:spacing w:line="240" w:lineRule="auto"/>
        <w:ind w:firstLine="567"/>
      </w:pPr>
      <w:r w:rsidRPr="003421FC">
        <w:t>Прослеживаются в долинах р. Кубани, Уруп, а также в системе их притоков.</w:t>
      </w:r>
    </w:p>
    <w:p w14:paraId="1AE8AA51" w14:textId="77777777" w:rsidR="0069621B" w:rsidRPr="003421FC" w:rsidRDefault="0069621B" w:rsidP="0069621B">
      <w:pPr>
        <w:pStyle w:val="S1"/>
        <w:spacing w:line="240" w:lineRule="auto"/>
        <w:ind w:firstLine="567"/>
      </w:pPr>
      <w:r w:rsidRPr="003421FC">
        <w:t>Представлены они, в основном, валунами, галечниками, гравием, песками, с прослоями в верхней части супесей и глин.</w:t>
      </w:r>
    </w:p>
    <w:p w14:paraId="6ADAA09E" w14:textId="77777777" w:rsidR="0069621B" w:rsidRPr="003421FC" w:rsidRDefault="0069621B" w:rsidP="0069621B">
      <w:pPr>
        <w:pStyle w:val="S1"/>
        <w:spacing w:line="240" w:lineRule="auto"/>
        <w:ind w:firstLine="567"/>
      </w:pPr>
      <w:r w:rsidRPr="003421FC">
        <w:t>Суммарная мощность пойменного аллювия достигает 12 м.</w:t>
      </w:r>
    </w:p>
    <w:p w14:paraId="6050BA45" w14:textId="77777777" w:rsidR="0069621B" w:rsidRPr="003421FC" w:rsidRDefault="0069621B" w:rsidP="0069621B">
      <w:pPr>
        <w:pStyle w:val="S1"/>
        <w:spacing w:line="240" w:lineRule="auto"/>
        <w:ind w:firstLine="567"/>
      </w:pPr>
      <w:r w:rsidRPr="003421FC">
        <w:t xml:space="preserve">Балочный аллювий представлен суглинками желтыми и желтовато-серыми, плотными, комковатыми, известковистыми. </w:t>
      </w:r>
    </w:p>
    <w:p w14:paraId="1406C010" w14:textId="77777777" w:rsidR="0069621B" w:rsidRPr="003421FC" w:rsidRDefault="0069621B" w:rsidP="0069621B">
      <w:pPr>
        <w:pStyle w:val="S1"/>
        <w:spacing w:line="240" w:lineRule="auto"/>
        <w:ind w:firstLine="567"/>
      </w:pPr>
      <w:r w:rsidRPr="003421FC">
        <w:t>Мощность балочного аллювия до 8 метров.</w:t>
      </w:r>
    </w:p>
    <w:p w14:paraId="6202D4DE" w14:textId="77777777" w:rsidR="0069621B" w:rsidRPr="003421FC" w:rsidRDefault="0069621B" w:rsidP="0069621B">
      <w:pPr>
        <w:pStyle w:val="S1"/>
        <w:spacing w:line="240" w:lineRule="auto"/>
        <w:ind w:firstLine="567"/>
      </w:pPr>
      <w:r w:rsidRPr="003421FC">
        <w:t xml:space="preserve"> Элювиально-делювиальные отложения</w:t>
      </w:r>
    </w:p>
    <w:p w14:paraId="21AD2530" w14:textId="77777777" w:rsidR="0069621B" w:rsidRPr="003421FC" w:rsidRDefault="0069621B" w:rsidP="0069621B">
      <w:pPr>
        <w:pStyle w:val="S1"/>
        <w:spacing w:line="240" w:lineRule="auto"/>
        <w:ind w:firstLine="567"/>
      </w:pPr>
      <w:r w:rsidRPr="003421FC">
        <w:t>Элювиально-делювиальные отложения речных и балочных склонов представлены суглинками, бурыми и красно-бурыми, местами с включением обломков щебня и дресвы подстилающих пород. Мощность их составляет 2-14 м.</w:t>
      </w:r>
    </w:p>
    <w:p w14:paraId="0A78626E" w14:textId="77777777" w:rsidR="0069621B" w:rsidRPr="003421FC" w:rsidRDefault="0069621B" w:rsidP="0069621B">
      <w:pPr>
        <w:pStyle w:val="S1"/>
        <w:spacing w:line="240" w:lineRule="auto"/>
        <w:ind w:firstLine="567"/>
      </w:pPr>
      <w:r w:rsidRPr="003421FC">
        <w:t>Эолово-делювиальные отложения.</w:t>
      </w:r>
    </w:p>
    <w:p w14:paraId="4764CE15" w14:textId="77777777" w:rsidR="0069621B" w:rsidRPr="003421FC" w:rsidRDefault="0069621B" w:rsidP="0069621B">
      <w:pPr>
        <w:pStyle w:val="S1"/>
        <w:spacing w:line="240" w:lineRule="auto"/>
        <w:ind w:firstLine="567"/>
      </w:pPr>
      <w:r w:rsidRPr="003421FC">
        <w:t>Представлены лессовидными суглинками, бурыми, пористыми, известковистыми.</w:t>
      </w:r>
    </w:p>
    <w:p w14:paraId="0142D758" w14:textId="77777777" w:rsidR="0069621B" w:rsidRPr="003421FC" w:rsidRDefault="0069621B" w:rsidP="0069621B">
      <w:pPr>
        <w:pStyle w:val="S1"/>
        <w:spacing w:line="240" w:lineRule="auto"/>
        <w:ind w:firstLine="567"/>
      </w:pPr>
      <w:r w:rsidRPr="003421FC">
        <w:t xml:space="preserve">В пределах </w:t>
      </w:r>
      <w:proofErr w:type="spellStart"/>
      <w:r w:rsidRPr="003421FC">
        <w:t>Закубанской</w:t>
      </w:r>
      <w:proofErr w:type="spellEnd"/>
      <w:r w:rsidRPr="003421FC">
        <w:t xml:space="preserve"> равнины эти суглинки покрывают аллювиальные отложения древних террас, а на правобережье р. Кубани (Прикубанская степь) они залегают на коренных плиоценовых и сарматских породах. Мощность этих суглинков достигает 40 м.</w:t>
      </w:r>
    </w:p>
    <w:p w14:paraId="7C4C0B07" w14:textId="77777777" w:rsidR="0069621B" w:rsidRPr="003421FC" w:rsidRDefault="0069621B" w:rsidP="0069621B">
      <w:pPr>
        <w:pStyle w:val="S1"/>
        <w:spacing w:line="240" w:lineRule="auto"/>
        <w:ind w:firstLine="567"/>
      </w:pPr>
      <w:r w:rsidRPr="003421FC">
        <w:t>Верхний отдел.</w:t>
      </w:r>
    </w:p>
    <w:p w14:paraId="0C50175D" w14:textId="7E7977FF" w:rsidR="0069621B" w:rsidRPr="003421FC" w:rsidRDefault="0069621B" w:rsidP="0069621B">
      <w:pPr>
        <w:pStyle w:val="S1"/>
        <w:spacing w:line="240" w:lineRule="auto"/>
        <w:ind w:firstLine="567"/>
      </w:pPr>
      <w:r w:rsidRPr="003421FC">
        <w:t>Аллювиальные верхнечетвертичные отложения слагают низкие террасы рек Кубани, Урупа и их притоков. Представлены они гравийно-галечниками с включением валунов, глинами, песками, суглинками, супесями. Мощность их изменяется от 10 до 55 м.</w:t>
      </w:r>
    </w:p>
    <w:p w14:paraId="779D078D" w14:textId="77777777" w:rsidR="0069621B" w:rsidRPr="003421FC" w:rsidRDefault="0069621B" w:rsidP="0069621B">
      <w:pPr>
        <w:pStyle w:val="S1"/>
        <w:spacing w:line="240" w:lineRule="auto"/>
        <w:ind w:firstLine="567"/>
      </w:pPr>
      <w:r w:rsidRPr="003421FC">
        <w:t>Средний отдел.</w:t>
      </w:r>
    </w:p>
    <w:p w14:paraId="5E3791F9" w14:textId="77777777" w:rsidR="0069621B" w:rsidRPr="003421FC" w:rsidRDefault="0069621B" w:rsidP="0069621B">
      <w:pPr>
        <w:pStyle w:val="S1"/>
        <w:spacing w:line="240" w:lineRule="auto"/>
        <w:ind w:firstLine="567"/>
      </w:pPr>
      <w:r w:rsidRPr="003421FC">
        <w:tab/>
        <w:t>Эти отложения слагают террасы, возвышающиеся над уровнем рек на 40-70 м. террасы широко развиты на левобережье реки Кубани и на отдельных участках реки Уруп.</w:t>
      </w:r>
    </w:p>
    <w:p w14:paraId="14E7F113" w14:textId="77777777" w:rsidR="0069621B" w:rsidRPr="003421FC" w:rsidRDefault="0069621B" w:rsidP="0069621B">
      <w:pPr>
        <w:pStyle w:val="S1"/>
        <w:spacing w:line="240" w:lineRule="auto"/>
        <w:ind w:firstLine="567"/>
      </w:pPr>
      <w:r w:rsidRPr="003421FC">
        <w:t>Представлены гравием, галькой, песком, глинами. Суммарная мощность изменяется от 15 до 80 м.</w:t>
      </w:r>
    </w:p>
    <w:p w14:paraId="211823CC" w14:textId="14FD74B0" w:rsidR="0069621B" w:rsidRPr="003421FC" w:rsidRDefault="0069621B" w:rsidP="0069621B">
      <w:pPr>
        <w:pStyle w:val="S1"/>
        <w:spacing w:line="240" w:lineRule="auto"/>
        <w:ind w:firstLine="567"/>
      </w:pPr>
      <w:r w:rsidRPr="003421FC">
        <w:t xml:space="preserve"> Нижний отдел.</w:t>
      </w:r>
    </w:p>
    <w:p w14:paraId="3621FDEF" w14:textId="77777777" w:rsidR="0069621B" w:rsidRPr="003421FC" w:rsidRDefault="0069621B" w:rsidP="0069621B">
      <w:pPr>
        <w:pStyle w:val="S1"/>
        <w:spacing w:line="240" w:lineRule="auto"/>
        <w:ind w:firstLine="567"/>
      </w:pPr>
      <w:r w:rsidRPr="003421FC">
        <w:t xml:space="preserve">Отложения нижнего отдела приурочиваются к нижнечетвертичной террасе и представлены аллювиальными галечниками в составе которых преобладают средние и крупные гальки, валуны изверженных и осадочных пород. </w:t>
      </w:r>
    </w:p>
    <w:p w14:paraId="511795D6" w14:textId="77777777" w:rsidR="0069621B" w:rsidRPr="003421FC" w:rsidRDefault="0069621B" w:rsidP="0069621B">
      <w:pPr>
        <w:pStyle w:val="S1"/>
        <w:spacing w:line="240" w:lineRule="auto"/>
        <w:ind w:firstLine="567"/>
      </w:pPr>
      <w:r w:rsidRPr="003421FC">
        <w:t xml:space="preserve">Нижнечетвертичная терраса образует водораздельную часть рек Кубань- Уруп и протягивается в юго-восточном направлении. </w:t>
      </w:r>
    </w:p>
    <w:p w14:paraId="10DC0EAF" w14:textId="77777777" w:rsidR="0069621B" w:rsidRPr="003421FC" w:rsidRDefault="0069621B" w:rsidP="0069621B">
      <w:pPr>
        <w:pStyle w:val="S1"/>
        <w:spacing w:line="240" w:lineRule="auto"/>
        <w:ind w:firstLine="567"/>
      </w:pPr>
      <w:r w:rsidRPr="003421FC">
        <w:t>Мощность достигает 72 м.</w:t>
      </w:r>
    </w:p>
    <w:p w14:paraId="652BFE2D" w14:textId="77777777" w:rsidR="0069621B" w:rsidRPr="003421FC" w:rsidRDefault="0069621B" w:rsidP="0069621B">
      <w:pPr>
        <w:pStyle w:val="S1"/>
        <w:spacing w:line="240" w:lineRule="auto"/>
        <w:ind w:firstLine="567"/>
      </w:pPr>
      <w:r w:rsidRPr="003421FC">
        <w:tab/>
        <w:t>Плиоцен.</w:t>
      </w:r>
    </w:p>
    <w:p w14:paraId="63C303CC" w14:textId="77777777" w:rsidR="0069621B" w:rsidRPr="003421FC" w:rsidRDefault="0069621B" w:rsidP="0069621B">
      <w:pPr>
        <w:pStyle w:val="S1"/>
        <w:spacing w:line="240" w:lineRule="auto"/>
        <w:ind w:firstLine="567"/>
      </w:pPr>
      <w:r w:rsidRPr="003421FC">
        <w:t>Распространены на большей части территории под отложениями четвертичного возраста. Верхняя часть разреза (</w:t>
      </w:r>
      <w:proofErr w:type="spellStart"/>
      <w:r w:rsidRPr="003421FC">
        <w:t>al</w:t>
      </w:r>
      <w:proofErr w:type="spellEnd"/>
      <w:r w:rsidRPr="003421FC">
        <w:t xml:space="preserve"> N23) представлена аллювиальными гравийно-галечниковыми отложениями, участками сцементированными, с валунами и линзами разнозернистых песков. Отложения верхнего плиоцена распространенных на высоких водораздельных участках р. Кубани и Уруп. Мощность их достигает 20 м.</w:t>
      </w:r>
    </w:p>
    <w:p w14:paraId="4B75A830" w14:textId="77777777" w:rsidR="0069621B" w:rsidRPr="003421FC" w:rsidRDefault="0069621B" w:rsidP="0069621B">
      <w:pPr>
        <w:pStyle w:val="S1"/>
        <w:spacing w:line="240" w:lineRule="auto"/>
        <w:ind w:firstLine="567"/>
      </w:pPr>
      <w:r w:rsidRPr="003421FC">
        <w:tab/>
        <w:t xml:space="preserve">Отложения верхнего и среднего плиоцена (N22+3) представлены </w:t>
      </w:r>
      <w:proofErr w:type="spellStart"/>
      <w:r w:rsidRPr="003421FC">
        <w:t>пестроцветной</w:t>
      </w:r>
      <w:proofErr w:type="spellEnd"/>
      <w:r w:rsidRPr="003421FC">
        <w:t xml:space="preserve"> континентальной толщей переслаивающихся комковатых глин и разнозернистых, кварцевых песков. Мощность континентальной толщи достигает 195 м. </w:t>
      </w:r>
    </w:p>
    <w:p w14:paraId="50A7DC5D" w14:textId="7BC215AC" w:rsidR="003A5C0A" w:rsidRPr="003421FC" w:rsidRDefault="0069621B" w:rsidP="0069621B">
      <w:pPr>
        <w:pStyle w:val="S1"/>
        <w:spacing w:line="240" w:lineRule="auto"/>
        <w:ind w:firstLine="567"/>
      </w:pPr>
      <w:r w:rsidRPr="003421FC">
        <w:lastRenderedPageBreak/>
        <w:tab/>
        <w:t xml:space="preserve">Нижняя часть разреза представлена отложениями миоцена. Эти отложения расположены почти на всей площади и представлены осадками сарматского и </w:t>
      </w:r>
      <w:proofErr w:type="spellStart"/>
      <w:r w:rsidRPr="003421FC">
        <w:t>тартонского</w:t>
      </w:r>
      <w:proofErr w:type="spellEnd"/>
      <w:r w:rsidRPr="003421FC">
        <w:t xml:space="preserve"> ярусов и верхней частью майкопской серии. Общая мощность этих отложений достигает 1600 м.</w:t>
      </w:r>
    </w:p>
    <w:p w14:paraId="47481560" w14:textId="48655200" w:rsidR="00753076" w:rsidRPr="003421FC" w:rsidRDefault="007F1CAE" w:rsidP="004935C0">
      <w:pPr>
        <w:pStyle w:val="S1"/>
        <w:spacing w:before="240" w:after="240" w:line="240" w:lineRule="auto"/>
        <w:ind w:right="-1" w:firstLine="567"/>
        <w:jc w:val="center"/>
        <w:outlineLvl w:val="3"/>
        <w:rPr>
          <w:b/>
        </w:rPr>
      </w:pPr>
      <w:bookmarkStart w:id="33" w:name="_Toc85043302"/>
      <w:r w:rsidRPr="003421FC">
        <w:rPr>
          <w:b/>
        </w:rPr>
        <w:t>2.</w:t>
      </w:r>
      <w:r w:rsidR="00A35935" w:rsidRPr="003421FC">
        <w:rPr>
          <w:b/>
        </w:rPr>
        <w:t>1</w:t>
      </w:r>
      <w:r w:rsidR="00891351" w:rsidRPr="003421FC">
        <w:rPr>
          <w:b/>
        </w:rPr>
        <w:t>.</w:t>
      </w:r>
      <w:r w:rsidR="00A35935" w:rsidRPr="003421FC">
        <w:rPr>
          <w:b/>
        </w:rPr>
        <w:t>3.</w:t>
      </w:r>
      <w:r w:rsidR="00891351" w:rsidRPr="003421FC">
        <w:rPr>
          <w:b/>
        </w:rPr>
        <w:t>3</w:t>
      </w:r>
      <w:r w:rsidR="00F266FD" w:rsidRPr="003421FC">
        <w:rPr>
          <w:b/>
        </w:rPr>
        <w:t>.</w:t>
      </w:r>
      <w:r w:rsidR="00891351" w:rsidRPr="003421FC">
        <w:rPr>
          <w:b/>
        </w:rPr>
        <w:t xml:space="preserve"> </w:t>
      </w:r>
      <w:r w:rsidR="00753076" w:rsidRPr="003421FC">
        <w:rPr>
          <w:b/>
        </w:rPr>
        <w:t>Гидрография, гидро</w:t>
      </w:r>
      <w:r w:rsidR="009D581A" w:rsidRPr="003421FC">
        <w:rPr>
          <w:b/>
        </w:rPr>
        <w:t>гео</w:t>
      </w:r>
      <w:r w:rsidR="00753076" w:rsidRPr="003421FC">
        <w:rPr>
          <w:b/>
        </w:rPr>
        <w:t>логия</w:t>
      </w:r>
      <w:bookmarkEnd w:id="33"/>
    </w:p>
    <w:p w14:paraId="1AE2D13C" w14:textId="669C0BB8" w:rsidR="00B43B72" w:rsidRPr="003421FC" w:rsidRDefault="00B43B72" w:rsidP="00B43B72">
      <w:pPr>
        <w:spacing w:line="240" w:lineRule="auto"/>
        <w:ind w:left="0" w:right="0" w:firstLine="567"/>
        <w:jc w:val="center"/>
        <w:rPr>
          <w:rFonts w:ascii="Times New Roman" w:hAnsi="Times New Roman"/>
          <w:sz w:val="24"/>
        </w:rPr>
      </w:pPr>
      <w:r w:rsidRPr="003421FC">
        <w:rPr>
          <w:rFonts w:ascii="Times New Roman" w:hAnsi="Times New Roman"/>
          <w:sz w:val="24"/>
        </w:rPr>
        <w:t>Гидрография</w:t>
      </w:r>
    </w:p>
    <w:p w14:paraId="4B5A12E8" w14:textId="4DA2F310"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На территории района протекает одна крупная водная артерия – река Кубань, и несколько средних и мелких рек, таких как Уруп, </w:t>
      </w:r>
      <w:proofErr w:type="spellStart"/>
      <w:r w:rsidRPr="003421FC">
        <w:rPr>
          <w:rFonts w:ascii="Times New Roman" w:hAnsi="Times New Roman"/>
          <w:i w:val="0"/>
          <w:iCs/>
          <w:sz w:val="24"/>
        </w:rPr>
        <w:t>Бечуг</w:t>
      </w:r>
      <w:proofErr w:type="spellEnd"/>
      <w:r w:rsidRPr="003421FC">
        <w:rPr>
          <w:rFonts w:ascii="Times New Roman" w:hAnsi="Times New Roman"/>
          <w:i w:val="0"/>
          <w:iCs/>
          <w:sz w:val="24"/>
        </w:rPr>
        <w:t>, Большая К</w:t>
      </w:r>
      <w:r w:rsidR="00317F0A" w:rsidRPr="003421FC">
        <w:rPr>
          <w:rFonts w:ascii="Times New Roman" w:hAnsi="Times New Roman"/>
          <w:i w:val="0"/>
          <w:iCs/>
          <w:sz w:val="24"/>
        </w:rPr>
        <w:t>о</w:t>
      </w:r>
      <w:r w:rsidRPr="003421FC">
        <w:rPr>
          <w:rFonts w:ascii="Times New Roman" w:hAnsi="Times New Roman"/>
          <w:i w:val="0"/>
          <w:iCs/>
          <w:sz w:val="24"/>
        </w:rPr>
        <w:t xml:space="preserve">зьма и т.д. </w:t>
      </w:r>
    </w:p>
    <w:p w14:paraId="59941922" w14:textId="1C95494E"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На территории Успенского поселен</w:t>
      </w:r>
      <w:r w:rsidR="00317F0A" w:rsidRPr="003421FC">
        <w:rPr>
          <w:rFonts w:ascii="Times New Roman" w:hAnsi="Times New Roman"/>
          <w:i w:val="0"/>
          <w:iCs/>
          <w:sz w:val="24"/>
        </w:rPr>
        <w:t xml:space="preserve">ия протекает р. Кубань, р. </w:t>
      </w:r>
      <w:proofErr w:type="spellStart"/>
      <w:r w:rsidR="00317F0A" w:rsidRPr="003421FC">
        <w:rPr>
          <w:rFonts w:ascii="Times New Roman" w:hAnsi="Times New Roman"/>
          <w:i w:val="0"/>
          <w:iCs/>
          <w:sz w:val="24"/>
        </w:rPr>
        <w:t>Бечуг</w:t>
      </w:r>
      <w:proofErr w:type="spellEnd"/>
      <w:r w:rsidRPr="003421FC">
        <w:rPr>
          <w:rFonts w:ascii="Times New Roman" w:hAnsi="Times New Roman"/>
          <w:i w:val="0"/>
          <w:iCs/>
          <w:sz w:val="24"/>
        </w:rPr>
        <w:t xml:space="preserve">, </w:t>
      </w:r>
      <w:r w:rsidR="00317F0A" w:rsidRPr="003421FC">
        <w:rPr>
          <w:rFonts w:ascii="Times New Roman" w:hAnsi="Times New Roman"/>
          <w:i w:val="0"/>
          <w:iCs/>
          <w:sz w:val="24"/>
        </w:rPr>
        <w:t>р. Малая</w:t>
      </w:r>
      <w:r w:rsidRPr="003421FC">
        <w:rPr>
          <w:rFonts w:ascii="Times New Roman" w:hAnsi="Times New Roman"/>
          <w:i w:val="0"/>
          <w:iCs/>
          <w:sz w:val="24"/>
        </w:rPr>
        <w:t xml:space="preserve"> Козьма.</w:t>
      </w:r>
    </w:p>
    <w:p w14:paraId="219518CD"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ab/>
        <w:t>Река Кубань протекает в довольно широкой (до 2-3 км) плоской долине.</w:t>
      </w:r>
    </w:p>
    <w:p w14:paraId="6FE53614"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Питание р. Кубани происходит за счет ледников, расположенных в ее истоках, атмосферных осадков и подземных вод. Преобладает питание за счет атмосферных осадков. Максимальный паводок р. Кубани приурочен ко времени интенсивного таяния ледников и наблюдается, в среднем по многолетним данным, 20 июня, наиболее ранний паводок наблюдался 4 мая и поздний – 31 июля, при этом среднее повышение уровня (над условным – меженным) составило 1,82 м, а максимальное - 2,73 м.</w:t>
      </w:r>
    </w:p>
    <w:p w14:paraId="475893A7"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Ледовые явления появляются обычно 30 ноября, самое позднее 25 декабря, очищение реки ото льда происходит в среднем к 15 марта, при самом раннем – 23 февраля и позднем – 27 марта.</w:t>
      </w:r>
    </w:p>
    <w:p w14:paraId="2C254735"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Ледостав, в среднем, продолжается 35 дней, максимальная продолжительность его составила 80 дней; в отдельные годы река не замерзает.</w:t>
      </w:r>
    </w:p>
    <w:p w14:paraId="2D29986B"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Максимальная глубина р. Кубани, на территории района, равна 2,5 метра, минимальная 0,8 м. </w:t>
      </w:r>
    </w:p>
    <w:p w14:paraId="2FC90462" w14:textId="77777777" w:rsidR="00B43B72" w:rsidRPr="003421FC" w:rsidRDefault="00B43B72" w:rsidP="00B43B72">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Вода р. Кубани используется для хозпитьевого водоснабжения, а также для целей орошения.</w:t>
      </w:r>
    </w:p>
    <w:p w14:paraId="2717310C" w14:textId="73913143" w:rsidR="00B43B72" w:rsidRPr="003421FC" w:rsidRDefault="00B43B72" w:rsidP="00F90F2A">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4</w:t>
      </w:r>
    </w:p>
    <w:p w14:paraId="3FC16350" w14:textId="77777777" w:rsidR="00B43B72" w:rsidRPr="003421FC" w:rsidRDefault="00B43B72" w:rsidP="00B43B72">
      <w:pPr>
        <w:spacing w:line="240" w:lineRule="auto"/>
        <w:ind w:left="0" w:right="-1" w:firstLine="567"/>
        <w:jc w:val="center"/>
        <w:rPr>
          <w:rFonts w:ascii="Times New Roman" w:hAnsi="Times New Roman"/>
          <w:b/>
          <w:sz w:val="24"/>
        </w:rPr>
      </w:pPr>
      <w:r w:rsidRPr="003421FC">
        <w:rPr>
          <w:rFonts w:ascii="Times New Roman" w:hAnsi="Times New Roman"/>
          <w:i w:val="0"/>
          <w:sz w:val="24"/>
        </w:rPr>
        <w:t>Характеристика рек</w:t>
      </w:r>
    </w:p>
    <w:tbl>
      <w:tblPr>
        <w:tblStyle w:val="af7"/>
        <w:tblW w:w="0" w:type="auto"/>
        <w:tblLook w:val="01E0" w:firstRow="1" w:lastRow="1" w:firstColumn="1" w:lastColumn="1" w:noHBand="0" w:noVBand="0"/>
      </w:tblPr>
      <w:tblGrid>
        <w:gridCol w:w="495"/>
        <w:gridCol w:w="2052"/>
        <w:gridCol w:w="4959"/>
        <w:gridCol w:w="1037"/>
        <w:gridCol w:w="1084"/>
      </w:tblGrid>
      <w:tr w:rsidR="00844FA0" w:rsidRPr="003421FC" w14:paraId="508446A9" w14:textId="77777777" w:rsidTr="00707AE3">
        <w:trPr>
          <w:trHeight w:val="372"/>
        </w:trPr>
        <w:tc>
          <w:tcPr>
            <w:tcW w:w="495" w:type="dxa"/>
            <w:vMerge w:val="restart"/>
            <w:tcBorders>
              <w:top w:val="single" w:sz="4" w:space="0" w:color="auto"/>
              <w:left w:val="single" w:sz="4" w:space="0" w:color="auto"/>
              <w:bottom w:val="single" w:sz="4" w:space="0" w:color="auto"/>
              <w:right w:val="single" w:sz="4" w:space="0" w:color="auto"/>
            </w:tcBorders>
            <w:vAlign w:val="center"/>
            <w:hideMark/>
          </w:tcPr>
          <w:p w14:paraId="19936D96" w14:textId="77777777" w:rsidR="00B43B72" w:rsidRPr="003421FC" w:rsidRDefault="00B43B72" w:rsidP="00F90F2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п/п</w:t>
            </w:r>
          </w:p>
        </w:tc>
        <w:tc>
          <w:tcPr>
            <w:tcW w:w="2052" w:type="dxa"/>
            <w:vMerge w:val="restart"/>
            <w:tcBorders>
              <w:top w:val="single" w:sz="4" w:space="0" w:color="auto"/>
              <w:left w:val="single" w:sz="4" w:space="0" w:color="auto"/>
              <w:bottom w:val="single" w:sz="4" w:space="0" w:color="auto"/>
              <w:right w:val="single" w:sz="4" w:space="0" w:color="auto"/>
            </w:tcBorders>
            <w:vAlign w:val="center"/>
            <w:hideMark/>
          </w:tcPr>
          <w:p w14:paraId="47DFC23F" w14:textId="77777777" w:rsidR="00B43B72" w:rsidRPr="003421FC" w:rsidRDefault="00B43B72" w:rsidP="00F90F2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Наименование водотока</w:t>
            </w:r>
          </w:p>
        </w:tc>
        <w:tc>
          <w:tcPr>
            <w:tcW w:w="4959" w:type="dxa"/>
            <w:vMerge w:val="restart"/>
            <w:tcBorders>
              <w:top w:val="single" w:sz="4" w:space="0" w:color="auto"/>
              <w:left w:val="single" w:sz="4" w:space="0" w:color="auto"/>
              <w:bottom w:val="single" w:sz="4" w:space="0" w:color="auto"/>
              <w:right w:val="single" w:sz="4" w:space="0" w:color="auto"/>
            </w:tcBorders>
            <w:vAlign w:val="center"/>
            <w:hideMark/>
          </w:tcPr>
          <w:p w14:paraId="6E2BD1E9" w14:textId="77777777" w:rsidR="00B43B72" w:rsidRPr="003421FC" w:rsidRDefault="00B43B72" w:rsidP="00F90F2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 впадения реки*</w:t>
            </w:r>
          </w:p>
        </w:tc>
        <w:tc>
          <w:tcPr>
            <w:tcW w:w="1037" w:type="dxa"/>
            <w:vMerge w:val="restart"/>
            <w:tcBorders>
              <w:top w:val="single" w:sz="4" w:space="0" w:color="auto"/>
              <w:left w:val="single" w:sz="4" w:space="0" w:color="auto"/>
              <w:bottom w:val="single" w:sz="4" w:space="0" w:color="auto"/>
              <w:right w:val="single" w:sz="4" w:space="0" w:color="auto"/>
            </w:tcBorders>
            <w:vAlign w:val="center"/>
            <w:hideMark/>
          </w:tcPr>
          <w:p w14:paraId="2220CE7C" w14:textId="77777777" w:rsidR="00B43B72" w:rsidRPr="003421FC" w:rsidRDefault="00B43B72" w:rsidP="00F90F2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Длина реки, км</w:t>
            </w:r>
          </w:p>
        </w:tc>
        <w:tc>
          <w:tcPr>
            <w:tcW w:w="1084" w:type="dxa"/>
            <w:vMerge w:val="restart"/>
            <w:tcBorders>
              <w:top w:val="single" w:sz="4" w:space="0" w:color="auto"/>
              <w:left w:val="single" w:sz="4" w:space="0" w:color="auto"/>
              <w:bottom w:val="single" w:sz="4" w:space="0" w:color="auto"/>
              <w:right w:val="single" w:sz="4" w:space="0" w:color="auto"/>
            </w:tcBorders>
            <w:vAlign w:val="center"/>
            <w:hideMark/>
          </w:tcPr>
          <w:p w14:paraId="5F9E21D1" w14:textId="77777777" w:rsidR="00B43B72" w:rsidRPr="003421FC" w:rsidRDefault="00B43B72" w:rsidP="00F90F2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Площадь водо-сбора, км</w:t>
            </w:r>
            <w:r w:rsidRPr="003421FC">
              <w:rPr>
                <w:rFonts w:ascii="Times New Roman" w:hAnsi="Times New Roman"/>
                <w:i w:val="0"/>
                <w:sz w:val="20"/>
                <w:szCs w:val="20"/>
                <w:vertAlign w:val="superscript"/>
              </w:rPr>
              <w:t>2</w:t>
            </w:r>
          </w:p>
        </w:tc>
      </w:tr>
      <w:tr w:rsidR="00844FA0" w:rsidRPr="003421FC" w14:paraId="1D05C104" w14:textId="77777777" w:rsidTr="00707AE3">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97A545" w14:textId="77777777" w:rsidR="00B43B72" w:rsidRPr="003421FC" w:rsidRDefault="00B43B72" w:rsidP="00F90F2A">
            <w:pPr>
              <w:spacing w:line="240" w:lineRule="auto"/>
              <w:ind w:left="0" w:right="-1" w:firstLine="567"/>
              <w:rPr>
                <w:rFonts w:ascii="Times New Roman" w:hAnsi="Times New Roman"/>
                <w:i w:val="0"/>
                <w:sz w:val="20"/>
                <w:szCs w:val="20"/>
              </w:rPr>
            </w:pPr>
          </w:p>
        </w:tc>
        <w:tc>
          <w:tcPr>
            <w:tcW w:w="2052" w:type="dxa"/>
            <w:vMerge/>
            <w:tcBorders>
              <w:top w:val="single" w:sz="4" w:space="0" w:color="auto"/>
              <w:left w:val="single" w:sz="4" w:space="0" w:color="auto"/>
              <w:bottom w:val="single" w:sz="4" w:space="0" w:color="auto"/>
              <w:right w:val="single" w:sz="4" w:space="0" w:color="auto"/>
            </w:tcBorders>
            <w:vAlign w:val="center"/>
            <w:hideMark/>
          </w:tcPr>
          <w:p w14:paraId="3DAC4D24" w14:textId="77777777" w:rsidR="00B43B72" w:rsidRPr="003421FC" w:rsidRDefault="00B43B72" w:rsidP="00F90F2A">
            <w:pPr>
              <w:spacing w:line="240" w:lineRule="auto"/>
              <w:ind w:left="0" w:right="-1" w:firstLine="567"/>
              <w:rPr>
                <w:rFonts w:ascii="Times New Roman" w:hAnsi="Times New Roman"/>
                <w:i w:val="0"/>
                <w:sz w:val="20"/>
                <w:szCs w:val="20"/>
              </w:rPr>
            </w:pPr>
          </w:p>
        </w:tc>
        <w:tc>
          <w:tcPr>
            <w:tcW w:w="4959" w:type="dxa"/>
            <w:vMerge/>
            <w:tcBorders>
              <w:top w:val="single" w:sz="4" w:space="0" w:color="auto"/>
              <w:left w:val="single" w:sz="4" w:space="0" w:color="auto"/>
              <w:bottom w:val="single" w:sz="4" w:space="0" w:color="auto"/>
              <w:right w:val="single" w:sz="4" w:space="0" w:color="auto"/>
            </w:tcBorders>
            <w:vAlign w:val="center"/>
            <w:hideMark/>
          </w:tcPr>
          <w:p w14:paraId="16182856" w14:textId="77777777" w:rsidR="00B43B72" w:rsidRPr="003421FC" w:rsidRDefault="00B43B72" w:rsidP="00F90F2A">
            <w:pPr>
              <w:spacing w:line="240" w:lineRule="auto"/>
              <w:ind w:left="0" w:right="-1" w:firstLine="567"/>
              <w:rPr>
                <w:rFonts w:ascii="Times New Roman" w:hAnsi="Times New Roman"/>
                <w:i w:val="0"/>
                <w:sz w:val="20"/>
                <w:szCs w:val="20"/>
              </w:rPr>
            </w:pPr>
          </w:p>
        </w:tc>
        <w:tc>
          <w:tcPr>
            <w:tcW w:w="1037" w:type="dxa"/>
            <w:vMerge/>
            <w:tcBorders>
              <w:top w:val="single" w:sz="4" w:space="0" w:color="auto"/>
              <w:left w:val="single" w:sz="4" w:space="0" w:color="auto"/>
              <w:bottom w:val="single" w:sz="4" w:space="0" w:color="auto"/>
              <w:right w:val="single" w:sz="4" w:space="0" w:color="auto"/>
            </w:tcBorders>
            <w:vAlign w:val="center"/>
            <w:hideMark/>
          </w:tcPr>
          <w:p w14:paraId="37D01EF2" w14:textId="77777777" w:rsidR="00B43B72" w:rsidRPr="003421FC" w:rsidRDefault="00B43B72" w:rsidP="00F90F2A">
            <w:pPr>
              <w:spacing w:line="240" w:lineRule="auto"/>
              <w:ind w:left="0" w:right="-1" w:firstLine="567"/>
              <w:rPr>
                <w:rFonts w:ascii="Times New Roman" w:hAnsi="Times New Roman"/>
                <w:i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FEA21" w14:textId="77777777" w:rsidR="00B43B72" w:rsidRPr="003421FC" w:rsidRDefault="00B43B72" w:rsidP="00F90F2A">
            <w:pPr>
              <w:spacing w:line="240" w:lineRule="auto"/>
              <w:ind w:left="0" w:right="-1" w:firstLine="567"/>
              <w:rPr>
                <w:rFonts w:ascii="Times New Roman" w:hAnsi="Times New Roman"/>
                <w:i w:val="0"/>
                <w:sz w:val="20"/>
                <w:szCs w:val="20"/>
              </w:rPr>
            </w:pPr>
          </w:p>
        </w:tc>
      </w:tr>
      <w:tr w:rsidR="00844FA0" w:rsidRPr="003421FC" w14:paraId="258A2497" w14:textId="77777777" w:rsidTr="00707AE3">
        <w:tc>
          <w:tcPr>
            <w:tcW w:w="495" w:type="dxa"/>
            <w:tcBorders>
              <w:top w:val="single" w:sz="4" w:space="0" w:color="auto"/>
              <w:left w:val="single" w:sz="4" w:space="0" w:color="auto"/>
              <w:bottom w:val="single" w:sz="4" w:space="0" w:color="auto"/>
              <w:right w:val="single" w:sz="4" w:space="0" w:color="auto"/>
            </w:tcBorders>
            <w:vAlign w:val="center"/>
            <w:hideMark/>
          </w:tcPr>
          <w:p w14:paraId="00CA85CE" w14:textId="77777777"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052" w:type="dxa"/>
            <w:tcBorders>
              <w:top w:val="single" w:sz="4" w:space="0" w:color="auto"/>
              <w:left w:val="single" w:sz="4" w:space="0" w:color="auto"/>
              <w:bottom w:val="single" w:sz="4" w:space="0" w:color="auto"/>
              <w:right w:val="single" w:sz="4" w:space="0" w:color="auto"/>
            </w:tcBorders>
            <w:vAlign w:val="center"/>
          </w:tcPr>
          <w:p w14:paraId="747BF105" w14:textId="4E8FFA8E" w:rsidR="000F3320" w:rsidRPr="003421FC" w:rsidRDefault="000F3320" w:rsidP="000F332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 Кубань</w:t>
            </w:r>
          </w:p>
        </w:tc>
        <w:tc>
          <w:tcPr>
            <w:tcW w:w="4959" w:type="dxa"/>
            <w:tcBorders>
              <w:top w:val="single" w:sz="4" w:space="0" w:color="auto"/>
              <w:left w:val="single" w:sz="4" w:space="0" w:color="auto"/>
              <w:bottom w:val="single" w:sz="4" w:space="0" w:color="auto"/>
              <w:right w:val="single" w:sz="4" w:space="0" w:color="auto"/>
            </w:tcBorders>
            <w:vAlign w:val="center"/>
          </w:tcPr>
          <w:p w14:paraId="51DA4E11" w14:textId="4C616AA0" w:rsidR="000F3320" w:rsidRPr="003421FC" w:rsidRDefault="00000000" w:rsidP="000F3320">
            <w:pPr>
              <w:spacing w:line="240" w:lineRule="auto"/>
              <w:ind w:left="0" w:right="-1" w:firstLine="0"/>
              <w:rPr>
                <w:rFonts w:ascii="Times New Roman" w:hAnsi="Times New Roman"/>
                <w:i w:val="0"/>
                <w:sz w:val="20"/>
                <w:szCs w:val="20"/>
              </w:rPr>
            </w:pPr>
            <w:hyperlink r:id="rId19" w:history="1">
              <w:r w:rsidR="000F3320" w:rsidRPr="003421FC">
                <w:rPr>
                  <w:rFonts w:ascii="Times New Roman" w:hAnsi="Times New Roman"/>
                  <w:i w:val="0"/>
                  <w:sz w:val="20"/>
                  <w:szCs w:val="20"/>
                </w:rPr>
                <w:t xml:space="preserve">водохранилище </w:t>
              </w:r>
              <w:proofErr w:type="spellStart"/>
              <w:r w:rsidR="000F3320" w:rsidRPr="003421FC">
                <w:rPr>
                  <w:rFonts w:ascii="Times New Roman" w:hAnsi="Times New Roman"/>
                  <w:i w:val="0"/>
                  <w:sz w:val="20"/>
                  <w:szCs w:val="20"/>
                </w:rPr>
                <w:t>вдхр</w:t>
              </w:r>
              <w:proofErr w:type="spellEnd"/>
              <w:r w:rsidR="000F3320" w:rsidRPr="003421FC">
                <w:rPr>
                  <w:rFonts w:ascii="Times New Roman" w:hAnsi="Times New Roman"/>
                  <w:i w:val="0"/>
                  <w:sz w:val="20"/>
                  <w:szCs w:val="20"/>
                </w:rPr>
                <w:t xml:space="preserve"> Горьковское</w:t>
              </w:r>
            </w:hyperlink>
            <w:r w:rsidR="000F3320" w:rsidRPr="003421FC">
              <w:rPr>
                <w:rFonts w:ascii="Times New Roman" w:hAnsi="Times New Roman"/>
                <w:i w:val="0"/>
                <w:sz w:val="20"/>
                <w:szCs w:val="20"/>
              </w:rPr>
              <w:t> в 2534 км от устья</w:t>
            </w:r>
          </w:p>
        </w:tc>
        <w:tc>
          <w:tcPr>
            <w:tcW w:w="1037" w:type="dxa"/>
            <w:tcBorders>
              <w:top w:val="single" w:sz="4" w:space="0" w:color="auto"/>
              <w:left w:val="single" w:sz="4" w:space="0" w:color="auto"/>
              <w:bottom w:val="single" w:sz="4" w:space="0" w:color="auto"/>
              <w:right w:val="single" w:sz="4" w:space="0" w:color="auto"/>
            </w:tcBorders>
            <w:vAlign w:val="center"/>
          </w:tcPr>
          <w:p w14:paraId="3EF1D44B" w14:textId="245A1F44"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2534</w:t>
            </w:r>
          </w:p>
        </w:tc>
        <w:tc>
          <w:tcPr>
            <w:tcW w:w="1084" w:type="dxa"/>
            <w:tcBorders>
              <w:top w:val="single" w:sz="4" w:space="0" w:color="auto"/>
              <w:left w:val="single" w:sz="4" w:space="0" w:color="auto"/>
              <w:bottom w:val="single" w:sz="4" w:space="0" w:color="auto"/>
              <w:right w:val="single" w:sz="4" w:space="0" w:color="auto"/>
            </w:tcBorders>
            <w:vAlign w:val="center"/>
          </w:tcPr>
          <w:p w14:paraId="5E6A0D39" w14:textId="4215E3BA" w:rsidR="000F3320" w:rsidRPr="003421FC" w:rsidRDefault="000F3320" w:rsidP="000F332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9AC3970" w14:textId="77777777" w:rsidTr="00707AE3">
        <w:tc>
          <w:tcPr>
            <w:tcW w:w="495" w:type="dxa"/>
            <w:tcBorders>
              <w:top w:val="single" w:sz="4" w:space="0" w:color="auto"/>
              <w:left w:val="single" w:sz="4" w:space="0" w:color="auto"/>
              <w:bottom w:val="single" w:sz="4" w:space="0" w:color="auto"/>
              <w:right w:val="single" w:sz="4" w:space="0" w:color="auto"/>
            </w:tcBorders>
            <w:vAlign w:val="center"/>
          </w:tcPr>
          <w:p w14:paraId="3FAA8960" w14:textId="77777777"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052" w:type="dxa"/>
            <w:tcBorders>
              <w:top w:val="single" w:sz="4" w:space="0" w:color="auto"/>
              <w:left w:val="single" w:sz="4" w:space="0" w:color="auto"/>
              <w:bottom w:val="single" w:sz="4" w:space="0" w:color="auto"/>
              <w:right w:val="single" w:sz="4" w:space="0" w:color="auto"/>
            </w:tcBorders>
            <w:vAlign w:val="center"/>
          </w:tcPr>
          <w:p w14:paraId="0C64FD86" w14:textId="048BFCF2" w:rsidR="000F3320" w:rsidRPr="003421FC" w:rsidRDefault="000F3320" w:rsidP="000F332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р. </w:t>
            </w:r>
            <w:proofErr w:type="spellStart"/>
            <w:r w:rsidRPr="003421FC">
              <w:rPr>
                <w:rFonts w:ascii="Times New Roman" w:hAnsi="Times New Roman"/>
                <w:i w:val="0"/>
                <w:sz w:val="20"/>
                <w:szCs w:val="20"/>
              </w:rPr>
              <w:t>Бечуг</w:t>
            </w:r>
            <w:proofErr w:type="spellEnd"/>
          </w:p>
        </w:tc>
        <w:tc>
          <w:tcPr>
            <w:tcW w:w="4959" w:type="dxa"/>
            <w:tcBorders>
              <w:top w:val="single" w:sz="4" w:space="0" w:color="auto"/>
              <w:left w:val="single" w:sz="4" w:space="0" w:color="auto"/>
              <w:bottom w:val="single" w:sz="4" w:space="0" w:color="auto"/>
              <w:right w:val="single" w:sz="4" w:space="0" w:color="auto"/>
            </w:tcBorders>
            <w:vAlign w:val="center"/>
          </w:tcPr>
          <w:p w14:paraId="195EA266" w14:textId="40BC8729" w:rsidR="000F3320" w:rsidRPr="003421FC" w:rsidRDefault="000F3320" w:rsidP="000F3320">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37" w:type="dxa"/>
            <w:tcBorders>
              <w:top w:val="single" w:sz="4" w:space="0" w:color="auto"/>
              <w:left w:val="single" w:sz="4" w:space="0" w:color="auto"/>
              <w:bottom w:val="single" w:sz="4" w:space="0" w:color="auto"/>
              <w:right w:val="single" w:sz="4" w:space="0" w:color="auto"/>
            </w:tcBorders>
            <w:vAlign w:val="center"/>
          </w:tcPr>
          <w:p w14:paraId="5E88D6AE" w14:textId="0D073FB4"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Более 10</w:t>
            </w:r>
          </w:p>
        </w:tc>
        <w:tc>
          <w:tcPr>
            <w:tcW w:w="1084" w:type="dxa"/>
            <w:tcBorders>
              <w:top w:val="single" w:sz="4" w:space="0" w:color="auto"/>
              <w:left w:val="single" w:sz="4" w:space="0" w:color="auto"/>
              <w:bottom w:val="single" w:sz="4" w:space="0" w:color="auto"/>
              <w:right w:val="single" w:sz="4" w:space="0" w:color="auto"/>
            </w:tcBorders>
            <w:vAlign w:val="center"/>
          </w:tcPr>
          <w:p w14:paraId="42A0B0D2" w14:textId="13186820" w:rsidR="000F3320" w:rsidRPr="003421FC" w:rsidRDefault="000F3320" w:rsidP="000F332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51E3B8E" w14:textId="77777777" w:rsidTr="00707AE3">
        <w:tc>
          <w:tcPr>
            <w:tcW w:w="495" w:type="dxa"/>
            <w:tcBorders>
              <w:top w:val="single" w:sz="4" w:space="0" w:color="auto"/>
              <w:left w:val="single" w:sz="4" w:space="0" w:color="auto"/>
              <w:bottom w:val="single" w:sz="4" w:space="0" w:color="auto"/>
              <w:right w:val="single" w:sz="4" w:space="0" w:color="auto"/>
            </w:tcBorders>
            <w:vAlign w:val="center"/>
          </w:tcPr>
          <w:p w14:paraId="4F244CA9" w14:textId="77777777"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052" w:type="dxa"/>
            <w:tcBorders>
              <w:top w:val="single" w:sz="4" w:space="0" w:color="auto"/>
              <w:left w:val="single" w:sz="4" w:space="0" w:color="auto"/>
              <w:bottom w:val="single" w:sz="4" w:space="0" w:color="auto"/>
              <w:right w:val="single" w:sz="4" w:space="0" w:color="auto"/>
            </w:tcBorders>
            <w:vAlign w:val="center"/>
          </w:tcPr>
          <w:p w14:paraId="3E9DDA78" w14:textId="09738C3C" w:rsidR="000F3320" w:rsidRPr="003421FC" w:rsidRDefault="000F3320" w:rsidP="000F332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 Малая Козьма</w:t>
            </w:r>
          </w:p>
        </w:tc>
        <w:tc>
          <w:tcPr>
            <w:tcW w:w="4959" w:type="dxa"/>
            <w:tcBorders>
              <w:top w:val="single" w:sz="4" w:space="0" w:color="auto"/>
              <w:left w:val="single" w:sz="4" w:space="0" w:color="auto"/>
              <w:bottom w:val="single" w:sz="4" w:space="0" w:color="auto"/>
              <w:right w:val="single" w:sz="4" w:space="0" w:color="auto"/>
            </w:tcBorders>
            <w:vAlign w:val="center"/>
          </w:tcPr>
          <w:p w14:paraId="48D2F6B9" w14:textId="0020BB37" w:rsidR="000F3320" w:rsidRPr="003421FC" w:rsidRDefault="000F3320" w:rsidP="000F3320">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37" w:type="dxa"/>
            <w:tcBorders>
              <w:top w:val="single" w:sz="4" w:space="0" w:color="auto"/>
              <w:left w:val="single" w:sz="4" w:space="0" w:color="auto"/>
              <w:bottom w:val="single" w:sz="4" w:space="0" w:color="auto"/>
              <w:right w:val="single" w:sz="4" w:space="0" w:color="auto"/>
            </w:tcBorders>
            <w:vAlign w:val="center"/>
          </w:tcPr>
          <w:p w14:paraId="604FFBD6" w14:textId="74BA0222"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Более 10</w:t>
            </w:r>
          </w:p>
        </w:tc>
        <w:tc>
          <w:tcPr>
            <w:tcW w:w="1084" w:type="dxa"/>
            <w:tcBorders>
              <w:top w:val="single" w:sz="4" w:space="0" w:color="auto"/>
              <w:left w:val="single" w:sz="4" w:space="0" w:color="auto"/>
              <w:bottom w:val="single" w:sz="4" w:space="0" w:color="auto"/>
              <w:right w:val="single" w:sz="4" w:space="0" w:color="auto"/>
            </w:tcBorders>
            <w:vAlign w:val="center"/>
          </w:tcPr>
          <w:p w14:paraId="777D1868" w14:textId="274C1235" w:rsidR="000F3320" w:rsidRPr="003421FC" w:rsidRDefault="000F3320" w:rsidP="000F332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0F3320" w:rsidRPr="003421FC" w14:paraId="2DE4267E" w14:textId="77777777" w:rsidTr="00707AE3">
        <w:tc>
          <w:tcPr>
            <w:tcW w:w="495" w:type="dxa"/>
            <w:tcBorders>
              <w:top w:val="single" w:sz="4" w:space="0" w:color="auto"/>
              <w:left w:val="single" w:sz="4" w:space="0" w:color="auto"/>
              <w:bottom w:val="single" w:sz="4" w:space="0" w:color="auto"/>
              <w:right w:val="single" w:sz="4" w:space="0" w:color="auto"/>
            </w:tcBorders>
            <w:vAlign w:val="center"/>
          </w:tcPr>
          <w:p w14:paraId="2160AF3D" w14:textId="46C49CC4"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052" w:type="dxa"/>
            <w:tcBorders>
              <w:top w:val="single" w:sz="4" w:space="0" w:color="auto"/>
              <w:left w:val="single" w:sz="4" w:space="0" w:color="auto"/>
              <w:bottom w:val="single" w:sz="4" w:space="0" w:color="auto"/>
              <w:right w:val="single" w:sz="4" w:space="0" w:color="auto"/>
            </w:tcBorders>
            <w:vAlign w:val="center"/>
          </w:tcPr>
          <w:p w14:paraId="152F858A" w14:textId="24A57B9A" w:rsidR="000F3320" w:rsidRPr="003421FC" w:rsidRDefault="000F3320" w:rsidP="000F332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 Большая Козьма</w:t>
            </w:r>
          </w:p>
        </w:tc>
        <w:tc>
          <w:tcPr>
            <w:tcW w:w="4959" w:type="dxa"/>
            <w:tcBorders>
              <w:top w:val="single" w:sz="4" w:space="0" w:color="auto"/>
              <w:left w:val="single" w:sz="4" w:space="0" w:color="auto"/>
              <w:bottom w:val="single" w:sz="4" w:space="0" w:color="auto"/>
              <w:right w:val="single" w:sz="4" w:space="0" w:color="auto"/>
            </w:tcBorders>
            <w:vAlign w:val="center"/>
          </w:tcPr>
          <w:p w14:paraId="5B22C976" w14:textId="53A11870" w:rsidR="000F3320" w:rsidRPr="003421FC" w:rsidRDefault="000F3320" w:rsidP="000F3320">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37" w:type="dxa"/>
            <w:tcBorders>
              <w:top w:val="single" w:sz="4" w:space="0" w:color="auto"/>
              <w:left w:val="single" w:sz="4" w:space="0" w:color="auto"/>
              <w:bottom w:val="single" w:sz="4" w:space="0" w:color="auto"/>
              <w:right w:val="single" w:sz="4" w:space="0" w:color="auto"/>
            </w:tcBorders>
            <w:vAlign w:val="center"/>
          </w:tcPr>
          <w:p w14:paraId="609794E6" w14:textId="14916861" w:rsidR="000F3320" w:rsidRPr="003421FC" w:rsidRDefault="000F3320" w:rsidP="000F332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Более 10</w:t>
            </w:r>
          </w:p>
        </w:tc>
        <w:tc>
          <w:tcPr>
            <w:tcW w:w="1084" w:type="dxa"/>
            <w:tcBorders>
              <w:top w:val="single" w:sz="4" w:space="0" w:color="auto"/>
              <w:left w:val="single" w:sz="4" w:space="0" w:color="auto"/>
              <w:bottom w:val="single" w:sz="4" w:space="0" w:color="auto"/>
              <w:right w:val="single" w:sz="4" w:space="0" w:color="auto"/>
            </w:tcBorders>
            <w:vAlign w:val="center"/>
          </w:tcPr>
          <w:p w14:paraId="32381E03" w14:textId="51461F33" w:rsidR="000F3320" w:rsidRPr="003421FC" w:rsidRDefault="000F3320" w:rsidP="000F332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bl>
    <w:p w14:paraId="715DB542" w14:textId="77777777" w:rsidR="00B43B72" w:rsidRPr="003421FC" w:rsidRDefault="00B43B72" w:rsidP="00B43B72">
      <w:pPr>
        <w:spacing w:line="240" w:lineRule="auto"/>
        <w:ind w:left="0" w:right="0" w:firstLine="567"/>
        <w:jc w:val="both"/>
        <w:rPr>
          <w:rFonts w:ascii="Times New Roman" w:hAnsi="Times New Roman"/>
          <w:i w:val="0"/>
          <w:iCs/>
          <w:sz w:val="24"/>
        </w:rPr>
      </w:pPr>
    </w:p>
    <w:p w14:paraId="172594BC" w14:textId="2E724FDF" w:rsidR="00B43B72" w:rsidRPr="003421FC" w:rsidRDefault="00B43B72" w:rsidP="00B43B72">
      <w:pPr>
        <w:spacing w:line="240" w:lineRule="auto"/>
        <w:ind w:left="0" w:right="0" w:firstLine="567"/>
        <w:jc w:val="center"/>
        <w:rPr>
          <w:rFonts w:ascii="Times New Roman" w:hAnsi="Times New Roman"/>
          <w:sz w:val="24"/>
        </w:rPr>
      </w:pPr>
      <w:r w:rsidRPr="003421FC">
        <w:rPr>
          <w:rFonts w:ascii="Times New Roman" w:hAnsi="Times New Roman"/>
          <w:sz w:val="24"/>
        </w:rPr>
        <w:t>Гидрогеология</w:t>
      </w:r>
    </w:p>
    <w:p w14:paraId="12C3C81B" w14:textId="77777777"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гидрогеологическом отношении район попадает в площадь Азово-Кубанского артезианского бассейна, выполненного толщей рыхлых осадочных пород. Данными предыдущих лет исследований выделены следующие водоносные горизонты и комплексы: </w:t>
      </w:r>
    </w:p>
    <w:p w14:paraId="7BE0633C" w14:textId="29CAEFAA"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1) водоносный горизонт современных аллювиальных отложений пойм русел и балок;</w:t>
      </w:r>
    </w:p>
    <w:p w14:paraId="6A4BF42C" w14:textId="69590EC4"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2) подземные воды спорадического распространения в элювиально-делювиальных, эолово-делювиальных и коллювиальных отложениях;</w:t>
      </w:r>
    </w:p>
    <w:p w14:paraId="7EE33417" w14:textId="77777777"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3) водоносный горизонт верхнечетвертичных аллювиальных отложений комплекса вюрмских террас;</w:t>
      </w:r>
    </w:p>
    <w:p w14:paraId="6D525D13" w14:textId="77777777"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4) водоносный горизонт </w:t>
      </w:r>
      <w:proofErr w:type="spellStart"/>
      <w:r w:rsidRPr="003421FC">
        <w:rPr>
          <w:rFonts w:ascii="Times New Roman" w:hAnsi="Times New Roman"/>
          <w:i w:val="0"/>
          <w:sz w:val="24"/>
        </w:rPr>
        <w:t>среднечетвертичных</w:t>
      </w:r>
      <w:proofErr w:type="spellEnd"/>
      <w:r w:rsidRPr="003421FC">
        <w:rPr>
          <w:rFonts w:ascii="Times New Roman" w:hAnsi="Times New Roman"/>
          <w:i w:val="0"/>
          <w:sz w:val="24"/>
        </w:rPr>
        <w:t xml:space="preserve"> аллювиальных отложений рисской террасы;</w:t>
      </w:r>
    </w:p>
    <w:p w14:paraId="0BC99286" w14:textId="0333F07B"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5) водоносный горизонт нижнечетвертичных аллювиальных отложений </w:t>
      </w:r>
      <w:proofErr w:type="spellStart"/>
      <w:r w:rsidRPr="003421FC">
        <w:rPr>
          <w:rFonts w:ascii="Times New Roman" w:hAnsi="Times New Roman"/>
          <w:i w:val="0"/>
          <w:sz w:val="24"/>
        </w:rPr>
        <w:t>миндельской</w:t>
      </w:r>
      <w:proofErr w:type="spellEnd"/>
      <w:r w:rsidRPr="003421FC">
        <w:rPr>
          <w:rFonts w:ascii="Times New Roman" w:hAnsi="Times New Roman"/>
          <w:i w:val="0"/>
          <w:sz w:val="24"/>
        </w:rPr>
        <w:t xml:space="preserve"> террасы;</w:t>
      </w:r>
    </w:p>
    <w:p w14:paraId="4F06D274" w14:textId="7F772B4D"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6) водоносный горизонт верхнеплиоценовых аллювиальных отложений </w:t>
      </w:r>
      <w:proofErr w:type="spellStart"/>
      <w:r w:rsidRPr="003421FC">
        <w:rPr>
          <w:rFonts w:ascii="Times New Roman" w:hAnsi="Times New Roman"/>
          <w:i w:val="0"/>
          <w:sz w:val="24"/>
        </w:rPr>
        <w:t>гюнцской</w:t>
      </w:r>
      <w:proofErr w:type="spellEnd"/>
      <w:r w:rsidRPr="003421FC">
        <w:rPr>
          <w:rFonts w:ascii="Times New Roman" w:hAnsi="Times New Roman"/>
          <w:i w:val="0"/>
          <w:sz w:val="24"/>
        </w:rPr>
        <w:t xml:space="preserve"> террасы;</w:t>
      </w:r>
    </w:p>
    <w:p w14:paraId="53C499AF" w14:textId="77777777" w:rsidR="0069621B"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7) водоносный комплекс нерасчлененных плиоценовых отложений;</w:t>
      </w:r>
    </w:p>
    <w:p w14:paraId="44BB0552" w14:textId="3848BDD8" w:rsidR="00AB5273" w:rsidRPr="003421FC" w:rsidRDefault="0069621B" w:rsidP="0069621B">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8) водоносный комплекс отложений </w:t>
      </w:r>
      <w:proofErr w:type="spellStart"/>
      <w:r w:rsidRPr="003421FC">
        <w:rPr>
          <w:rFonts w:ascii="Times New Roman" w:hAnsi="Times New Roman"/>
          <w:i w:val="0"/>
          <w:sz w:val="24"/>
        </w:rPr>
        <w:t>верхнесарматского</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подъяруса</w:t>
      </w:r>
      <w:proofErr w:type="spellEnd"/>
      <w:r w:rsidRPr="003421FC">
        <w:rPr>
          <w:rFonts w:ascii="Times New Roman" w:hAnsi="Times New Roman"/>
          <w:i w:val="0"/>
          <w:sz w:val="24"/>
        </w:rPr>
        <w:t>.</w:t>
      </w:r>
    </w:p>
    <w:p w14:paraId="5A90DAE6" w14:textId="41028CED" w:rsidR="00753076" w:rsidRPr="003421FC" w:rsidRDefault="007F1CAE" w:rsidP="004935C0">
      <w:pPr>
        <w:pStyle w:val="S1"/>
        <w:spacing w:before="240" w:after="240" w:line="240" w:lineRule="auto"/>
        <w:ind w:right="-1" w:firstLine="567"/>
        <w:jc w:val="center"/>
        <w:outlineLvl w:val="3"/>
        <w:rPr>
          <w:b/>
        </w:rPr>
      </w:pPr>
      <w:bookmarkStart w:id="34" w:name="_Toc85043303"/>
      <w:r w:rsidRPr="003421FC">
        <w:rPr>
          <w:b/>
        </w:rPr>
        <w:t>2.</w:t>
      </w:r>
      <w:r w:rsidR="00A35935" w:rsidRPr="003421FC">
        <w:rPr>
          <w:b/>
        </w:rPr>
        <w:t>1</w:t>
      </w:r>
      <w:r w:rsidR="00D21A20" w:rsidRPr="003421FC">
        <w:rPr>
          <w:b/>
        </w:rPr>
        <w:t>.</w:t>
      </w:r>
      <w:r w:rsidR="00A35935" w:rsidRPr="003421FC">
        <w:rPr>
          <w:b/>
        </w:rPr>
        <w:t>3.</w:t>
      </w:r>
      <w:r w:rsidR="00D21A20" w:rsidRPr="003421FC">
        <w:rPr>
          <w:b/>
        </w:rPr>
        <w:t>4</w:t>
      </w:r>
      <w:r w:rsidR="00F266FD" w:rsidRPr="003421FC">
        <w:rPr>
          <w:b/>
        </w:rPr>
        <w:t>.</w:t>
      </w:r>
      <w:r w:rsidR="00D21A20" w:rsidRPr="003421FC">
        <w:rPr>
          <w:b/>
        </w:rPr>
        <w:t xml:space="preserve"> </w:t>
      </w:r>
      <w:r w:rsidR="00753076" w:rsidRPr="003421FC">
        <w:rPr>
          <w:b/>
        </w:rPr>
        <w:t>Инженерно</w:t>
      </w:r>
      <w:r w:rsidR="004B5259" w:rsidRPr="003421FC">
        <w:rPr>
          <w:b/>
        </w:rPr>
        <w:t>-</w:t>
      </w:r>
      <w:r w:rsidR="00753076" w:rsidRPr="003421FC">
        <w:rPr>
          <w:b/>
        </w:rPr>
        <w:t>геологическая характеристика</w:t>
      </w:r>
      <w:bookmarkEnd w:id="34"/>
    </w:p>
    <w:p w14:paraId="001A5F2C" w14:textId="3F895242"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На территории муниципального образования Успенский район выделены три района по степени сложности их освоения:</w:t>
      </w:r>
    </w:p>
    <w:p w14:paraId="0EC1D309" w14:textId="3BBA6AAA"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I Район. Территории, с благоприятными для застройки инженерно-геологическими условиями. </w:t>
      </w:r>
      <w:proofErr w:type="spellStart"/>
      <w:r w:rsidRPr="003421FC">
        <w:rPr>
          <w:rFonts w:ascii="Times New Roman" w:hAnsi="Times New Roman"/>
          <w:i w:val="0"/>
          <w:sz w:val="24"/>
        </w:rPr>
        <w:t>Пологонаклонные</w:t>
      </w:r>
      <w:proofErr w:type="spellEnd"/>
      <w:r w:rsidRPr="003421FC">
        <w:rPr>
          <w:rFonts w:ascii="Times New Roman" w:hAnsi="Times New Roman"/>
          <w:i w:val="0"/>
          <w:sz w:val="24"/>
        </w:rPr>
        <w:t xml:space="preserve"> (до 50) или практически горизонтальные поверхности, </w:t>
      </w:r>
      <w:proofErr w:type="spellStart"/>
      <w:r w:rsidRPr="003421FC">
        <w:rPr>
          <w:rFonts w:ascii="Times New Roman" w:hAnsi="Times New Roman"/>
          <w:i w:val="0"/>
          <w:sz w:val="24"/>
        </w:rPr>
        <w:t>слабопораженные</w:t>
      </w:r>
      <w:proofErr w:type="spellEnd"/>
      <w:r w:rsidRPr="003421FC">
        <w:rPr>
          <w:rFonts w:ascii="Times New Roman" w:hAnsi="Times New Roman"/>
          <w:i w:val="0"/>
          <w:sz w:val="24"/>
        </w:rPr>
        <w:t xml:space="preserve"> эрозионной сетью, охватывающие более 90% территории района и представляющие собой междуречные плато вытянутые на север и северо-запад.</w:t>
      </w:r>
    </w:p>
    <w:p w14:paraId="3CC9AEA7"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район включены поверхности первых надпойменных террас крупных рек, на которых расположены многие населенные пункты: ст. Убеженская, с. Вольной, с. Марьино, п. Корюковский и др. </w:t>
      </w:r>
    </w:p>
    <w:p w14:paraId="203E0F39" w14:textId="64D75266"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Литологический состав отложений практически однородный и характерен для всей территории района. Представлены отложения эолово-делювиальными лёссовидными суглинками, макропористыми, с включениями мелкокристаллического гипса и карбонатов. Мощность составляет 5-</w:t>
      </w:r>
      <w:smartTag w:uri="urn:schemas-microsoft-com:office:smarttags" w:element="metricconverter">
        <w:smartTagPr>
          <w:attr w:name="ProductID" w:val="40 м"/>
        </w:smartTagPr>
        <w:r w:rsidRPr="003421FC">
          <w:rPr>
            <w:rFonts w:ascii="Times New Roman" w:hAnsi="Times New Roman"/>
            <w:i w:val="0"/>
            <w:sz w:val="24"/>
          </w:rPr>
          <w:t>40 м</w:t>
        </w:r>
      </w:smartTag>
      <w:r w:rsidRPr="003421FC">
        <w:rPr>
          <w:rFonts w:ascii="Times New Roman" w:hAnsi="Times New Roman"/>
          <w:i w:val="0"/>
          <w:sz w:val="24"/>
        </w:rPr>
        <w:t xml:space="preserve">. Уровень грунтовых вод обычно более </w:t>
      </w:r>
      <w:smartTag w:uri="urn:schemas-microsoft-com:office:smarttags" w:element="metricconverter">
        <w:smartTagPr>
          <w:attr w:name="ProductID" w:val="5 метров"/>
        </w:smartTagPr>
        <w:r w:rsidRPr="003421FC">
          <w:rPr>
            <w:rFonts w:ascii="Times New Roman" w:hAnsi="Times New Roman"/>
            <w:i w:val="0"/>
            <w:sz w:val="24"/>
          </w:rPr>
          <w:t>5 метров</w:t>
        </w:r>
      </w:smartTag>
      <w:r w:rsidRPr="003421FC">
        <w:rPr>
          <w:rFonts w:ascii="Times New Roman" w:hAnsi="Times New Roman"/>
          <w:i w:val="0"/>
          <w:sz w:val="24"/>
        </w:rPr>
        <w:t>.</w:t>
      </w:r>
    </w:p>
    <w:p w14:paraId="07DABF7F" w14:textId="77FDD1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целом инженерно-геологические условия благоприятные, застройка в пределах района не потребует значительной инженерной подготовки местности. В связи с литологическим составом слагающих поверхности пород, следует указать на необходимость детального исследования грунтов строительных площадок на набухание и </w:t>
      </w:r>
      <w:proofErr w:type="spellStart"/>
      <w:r w:rsidRPr="003421FC">
        <w:rPr>
          <w:rFonts w:ascii="Times New Roman" w:hAnsi="Times New Roman"/>
          <w:i w:val="0"/>
          <w:sz w:val="24"/>
        </w:rPr>
        <w:t>просадочность</w:t>
      </w:r>
      <w:proofErr w:type="spellEnd"/>
      <w:r w:rsidRPr="003421FC">
        <w:rPr>
          <w:rFonts w:ascii="Times New Roman" w:hAnsi="Times New Roman"/>
          <w:i w:val="0"/>
          <w:sz w:val="24"/>
        </w:rPr>
        <w:t>.</w:t>
      </w:r>
    </w:p>
    <w:p w14:paraId="6DF1310B" w14:textId="1325BB3F"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II Район. Территории, пригодные к застройке, но при их освоении требуется проведение комплекса специальных инженерных мероприятий по защите от существующих и возможных неблагоприятных ЭГП.</w:t>
      </w:r>
    </w:p>
    <w:p w14:paraId="58F35EE4" w14:textId="268B2D2C" w:rsidR="002C4087" w:rsidRPr="003421FC" w:rsidRDefault="002C4087" w:rsidP="002C4087">
      <w:pPr>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rPr>
        <w:t>IIа</w:t>
      </w:r>
      <w:proofErr w:type="spellEnd"/>
      <w:r w:rsidRPr="003421FC">
        <w:rPr>
          <w:rFonts w:ascii="Times New Roman" w:hAnsi="Times New Roman"/>
          <w:i w:val="0"/>
          <w:sz w:val="24"/>
        </w:rPr>
        <w:t>. Подрайон современных высоких пойменных речных террас.</w:t>
      </w:r>
    </w:p>
    <w:p w14:paraId="0B8C4040" w14:textId="239A537F"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Распространен вдоль рек, занимая обширные площади наиболее </w:t>
      </w:r>
      <w:proofErr w:type="spellStart"/>
      <w:r w:rsidRPr="003421FC">
        <w:rPr>
          <w:rFonts w:ascii="Times New Roman" w:hAnsi="Times New Roman"/>
          <w:i w:val="0"/>
          <w:sz w:val="24"/>
        </w:rPr>
        <w:t>выположенной</w:t>
      </w:r>
      <w:proofErr w:type="spellEnd"/>
      <w:r w:rsidRPr="003421FC">
        <w:rPr>
          <w:rFonts w:ascii="Times New Roman" w:hAnsi="Times New Roman"/>
          <w:i w:val="0"/>
          <w:sz w:val="24"/>
        </w:rPr>
        <w:t xml:space="preserve"> части речных долин. Литология слагающих пород, представлена суглинками, глинами, галечниками, валунами, гравием, галькой, песками разнозернистыми. Породы района практически повсеместно обводнены, уровни грунтовых вод подвержены резким сезонным колебаниям, результатом чего является заболачиваемость части территорий района. В период выпадения экстремально большого количества осадков и соответственно резкого подъема уровня рек, возможно частичное затопление данного района. В отдельных частях района значительно развита боковая эрозия рек (размывы уступов террас) и связанные с ней оползневые и обвальные процессы. Территория высоких пойменных террас крупных рек в значительной степени покрыта лесом и кустарниками, частично занята лугами и пашней. </w:t>
      </w:r>
    </w:p>
    <w:p w14:paraId="1E898E8D" w14:textId="669C5F33"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освоении территории района необходимо учитывать очень сложные гидрогеологические условия. Кроме гидроизоляции фундаментов сооружений, потребуется организация водоотлива из строительных котлованов и траншей. На большинстве строительных площадок потребуется искусственное повышение территории (отсыпка) на 2 и более метров.</w:t>
      </w:r>
    </w:p>
    <w:p w14:paraId="1E2E6CA6" w14:textId="61AE535C"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Из защитных мероприятий необходимо предусмотреть спрямление и укрепление бортов и днищ русел рек, на наиболее активно размываемых участках. Кроме того, на территориях интенсивной застройки необходимо учесть возможность затопления, в периоды выпадения катастрофически максимального количества осадков, для чего предусмотреть, как минимум, обязательное обвалование русел рек.</w:t>
      </w:r>
    </w:p>
    <w:p w14:paraId="760AE355" w14:textId="3CE7FDCF"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выборе фундаментов зданий и сооружений в областях развития глинистых отложений, следует учитывать сильные колебания уровня грунтовых вод и связанные с этим изменения характеристик глинистых оснований ведущих к деформациям сооружений. В связи с вышеизложенным при строительстве в данном подрайоне рекомендуется устройство фундаментов на свайных основаниях.</w:t>
      </w:r>
    </w:p>
    <w:p w14:paraId="1AC03B94" w14:textId="77777777" w:rsidR="002C4087" w:rsidRPr="003421FC" w:rsidRDefault="002C4087" w:rsidP="002C4087">
      <w:pPr>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rPr>
        <w:t>IIб</w:t>
      </w:r>
      <w:proofErr w:type="spellEnd"/>
      <w:r w:rsidRPr="003421FC">
        <w:rPr>
          <w:rFonts w:ascii="Times New Roman" w:hAnsi="Times New Roman"/>
          <w:i w:val="0"/>
          <w:sz w:val="24"/>
        </w:rPr>
        <w:t>. Подрайон переработанных денудацией эрозионных склонов средней крутизны (10-30 %).</w:t>
      </w:r>
    </w:p>
    <w:p w14:paraId="5BBA4E71" w14:textId="08B2492C"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Распространен в основном по бортам крупных балок и рек. Характеризуется склонами средней крутизны, сложенными в основании </w:t>
      </w:r>
      <w:proofErr w:type="spellStart"/>
      <w:r w:rsidRPr="003421FC">
        <w:rPr>
          <w:rFonts w:ascii="Times New Roman" w:hAnsi="Times New Roman"/>
          <w:i w:val="0"/>
          <w:sz w:val="24"/>
        </w:rPr>
        <w:t>слабовыветрелыми</w:t>
      </w:r>
      <w:proofErr w:type="spellEnd"/>
      <w:r w:rsidRPr="003421FC">
        <w:rPr>
          <w:rFonts w:ascii="Times New Roman" w:hAnsi="Times New Roman"/>
          <w:i w:val="0"/>
          <w:sz w:val="24"/>
        </w:rPr>
        <w:t xml:space="preserve"> коренными породами, с поверхности, перекрытые элювиально-делювиальными четвертичными отложениями. Склоны осложнены эрозионной сетью различного генезиса. К этому же подрайону отнесены отдельные </w:t>
      </w:r>
      <w:r w:rsidRPr="003421FC">
        <w:rPr>
          <w:rFonts w:ascii="Times New Roman" w:hAnsi="Times New Roman"/>
          <w:i w:val="0"/>
          <w:sz w:val="24"/>
        </w:rPr>
        <w:lastRenderedPageBreak/>
        <w:t xml:space="preserve">крупные овраги и балки, имеющие </w:t>
      </w:r>
      <w:proofErr w:type="spellStart"/>
      <w:r w:rsidRPr="003421FC">
        <w:rPr>
          <w:rFonts w:ascii="Times New Roman" w:hAnsi="Times New Roman"/>
          <w:i w:val="0"/>
          <w:sz w:val="24"/>
        </w:rPr>
        <w:t>выположенные</w:t>
      </w:r>
      <w:proofErr w:type="spellEnd"/>
      <w:r w:rsidRPr="003421FC">
        <w:rPr>
          <w:rFonts w:ascii="Times New Roman" w:hAnsi="Times New Roman"/>
          <w:i w:val="0"/>
          <w:sz w:val="24"/>
        </w:rPr>
        <w:t xml:space="preserve"> склоны и неявно выраженные эрозионные врезы. </w:t>
      </w:r>
    </w:p>
    <w:p w14:paraId="15602F4D"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Литологически делювий представлен суглинками бурыми и красно-бурыми, иногда с включениями обломков щебня и </w:t>
      </w:r>
      <w:proofErr w:type="spellStart"/>
      <w:r w:rsidRPr="003421FC">
        <w:rPr>
          <w:rFonts w:ascii="Times New Roman" w:hAnsi="Times New Roman"/>
          <w:i w:val="0"/>
          <w:sz w:val="24"/>
        </w:rPr>
        <w:t>дресьвы</w:t>
      </w:r>
      <w:proofErr w:type="spellEnd"/>
      <w:r w:rsidRPr="003421FC">
        <w:rPr>
          <w:rFonts w:ascii="Times New Roman" w:hAnsi="Times New Roman"/>
          <w:i w:val="0"/>
          <w:sz w:val="24"/>
        </w:rPr>
        <w:t xml:space="preserve"> подстилающих пород. Мощность колеблется от 2 до </w:t>
      </w:r>
      <w:smartTag w:uri="urn:schemas-microsoft-com:office:smarttags" w:element="metricconverter">
        <w:smartTagPr>
          <w:attr w:name="ProductID" w:val="14 м"/>
        </w:smartTagPr>
        <w:r w:rsidRPr="003421FC">
          <w:rPr>
            <w:rFonts w:ascii="Times New Roman" w:hAnsi="Times New Roman"/>
            <w:i w:val="0"/>
            <w:sz w:val="24"/>
          </w:rPr>
          <w:t>14 м</w:t>
        </w:r>
      </w:smartTag>
      <w:r w:rsidRPr="003421FC">
        <w:rPr>
          <w:rFonts w:ascii="Times New Roman" w:hAnsi="Times New Roman"/>
          <w:i w:val="0"/>
          <w:sz w:val="24"/>
        </w:rPr>
        <w:t xml:space="preserve">. </w:t>
      </w:r>
    </w:p>
    <w:p w14:paraId="2603662E" w14:textId="30CA51A5"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 отрицательным ЭГП на территории подрайона является активная эрозия временных водотоков, иногда встречаются оползневые процессы в делювиальных склоновых отложениях, связанные в основном с сезонным насыщением четвертичного делювия влагой и техногенным воздействием жизнедеятельности человека. Последнее, является наиболее активным фактором, провоцирующим </w:t>
      </w:r>
      <w:proofErr w:type="spellStart"/>
      <w:r w:rsidRPr="003421FC">
        <w:rPr>
          <w:rFonts w:ascii="Times New Roman" w:hAnsi="Times New Roman"/>
          <w:i w:val="0"/>
          <w:sz w:val="24"/>
        </w:rPr>
        <w:t>оползнеобразование</w:t>
      </w:r>
      <w:proofErr w:type="spellEnd"/>
      <w:r w:rsidRPr="003421FC">
        <w:rPr>
          <w:rFonts w:ascii="Times New Roman" w:hAnsi="Times New Roman"/>
          <w:i w:val="0"/>
          <w:sz w:val="24"/>
        </w:rPr>
        <w:t xml:space="preserve"> в данном подрайоне.</w:t>
      </w:r>
    </w:p>
    <w:p w14:paraId="6B73B7F1" w14:textId="26A5F1B4"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Освоение подрайона потребует значительного объема земляных работ по планировке местности и большого комплекса инженерных мероприятий по предотвращению активизации оползневых процессов в местах застройки (дренаж грунтовых вод, строительство подпорных стенок, регулирование дождевого стока, </w:t>
      </w:r>
      <w:proofErr w:type="spellStart"/>
      <w:r w:rsidRPr="003421FC">
        <w:rPr>
          <w:rFonts w:ascii="Times New Roman" w:hAnsi="Times New Roman"/>
          <w:i w:val="0"/>
          <w:sz w:val="24"/>
        </w:rPr>
        <w:t>дернование</w:t>
      </w:r>
      <w:proofErr w:type="spellEnd"/>
      <w:r w:rsidRPr="003421FC">
        <w:rPr>
          <w:rFonts w:ascii="Times New Roman" w:hAnsi="Times New Roman"/>
          <w:i w:val="0"/>
          <w:sz w:val="24"/>
        </w:rPr>
        <w:t xml:space="preserve"> склона с техногенно-нарушенным покровом и т.д.).</w:t>
      </w:r>
    </w:p>
    <w:p w14:paraId="51649275" w14:textId="04ADC461"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Рекомендуется, при детальных инженерно-геологических изысканиях, проводить специальные противооползневые исследования для установления наиболее рационального объема и характера противооползневых мероприятий.</w:t>
      </w:r>
    </w:p>
    <w:p w14:paraId="1A5380BA" w14:textId="389BF69E"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III Район. Территории, малопригодные для застройки или полностью непригодные. Для их использования необходимо проведение дорогостоящих подготовительных и защитных инженерных мероприятий в больших объемах.</w:t>
      </w:r>
    </w:p>
    <w:p w14:paraId="107E1A78"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Разработка комплекса мероприятий должна производиться в каждом конкретном случае при освоении территорий данного района.</w:t>
      </w:r>
    </w:p>
    <w:p w14:paraId="50CA183A" w14:textId="06FAA3F4" w:rsidR="002C4087" w:rsidRPr="003421FC" w:rsidRDefault="002C4087" w:rsidP="002C4087">
      <w:pPr>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rPr>
        <w:t>IIIа</w:t>
      </w:r>
      <w:proofErr w:type="spellEnd"/>
      <w:r w:rsidRPr="003421FC">
        <w:rPr>
          <w:rFonts w:ascii="Times New Roman" w:hAnsi="Times New Roman"/>
          <w:i w:val="0"/>
          <w:sz w:val="24"/>
        </w:rPr>
        <w:t>. Подрайон крутых (свыше 30%) эрозионных склонов, включая современные активные проявления ЭГП различного генезиса.</w:t>
      </w:r>
    </w:p>
    <w:p w14:paraId="74105078" w14:textId="6D69A87E"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Имеет небольшое площадное распространение, большей частью вдоль бортов крупных и средних рек, а также на склонах отрогов Ставропольского плато. Характеризуется сложным, </w:t>
      </w:r>
      <w:proofErr w:type="spellStart"/>
      <w:r w:rsidRPr="003421FC">
        <w:rPr>
          <w:rFonts w:ascii="Times New Roman" w:hAnsi="Times New Roman"/>
          <w:i w:val="0"/>
          <w:sz w:val="24"/>
        </w:rPr>
        <w:t>сильнорасчлененым</w:t>
      </w:r>
      <w:proofErr w:type="spellEnd"/>
      <w:r w:rsidRPr="003421FC">
        <w:rPr>
          <w:rFonts w:ascii="Times New Roman" w:hAnsi="Times New Roman"/>
          <w:i w:val="0"/>
          <w:sz w:val="24"/>
        </w:rPr>
        <w:t xml:space="preserve"> рельефом, с уклонами более 30%. Четвертичный покров развит спорадически, мощность до 2-5м. Подземные грунтовые воды практически повсеместно отсутствуют. </w:t>
      </w:r>
    </w:p>
    <w:p w14:paraId="30EBFEE9"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Подрайон включает в себя территории активного проявления вредных и опасных ЭГП. К данному подрайону отнесены области распространения оврагов и балок с крутыми склонами (более 30%) и значительными эрозионными врезами. </w:t>
      </w:r>
    </w:p>
    <w:p w14:paraId="689EF919"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Характерные для подрайона проявления ЭГП:</w:t>
      </w:r>
    </w:p>
    <w:p w14:paraId="35C726B9"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активная эрозия временных водотоков;</w:t>
      </w:r>
    </w:p>
    <w:p w14:paraId="34255D9A"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интенсивное физическое выветривание;</w:t>
      </w:r>
    </w:p>
    <w:p w14:paraId="1884A0FC"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оползневые и обвально-осыпные процессы;</w:t>
      </w:r>
    </w:p>
    <w:p w14:paraId="33209454"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речная эрозия. </w:t>
      </w:r>
    </w:p>
    <w:p w14:paraId="03E71783" w14:textId="77777777" w:rsidR="002C4087" w:rsidRPr="003421FC" w:rsidRDefault="002C4087" w:rsidP="002C4087">
      <w:pPr>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rPr>
        <w:t>IIIб</w:t>
      </w:r>
      <w:proofErr w:type="spellEnd"/>
      <w:r w:rsidRPr="003421FC">
        <w:rPr>
          <w:rFonts w:ascii="Times New Roman" w:hAnsi="Times New Roman"/>
          <w:i w:val="0"/>
          <w:sz w:val="24"/>
        </w:rPr>
        <w:t xml:space="preserve">. Подрайон современных низких пойменных террас рек и балок. </w:t>
      </w:r>
    </w:p>
    <w:p w14:paraId="537DAA85" w14:textId="20BBEF63"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Распространен в речных долинах и днищах балок. Поверхность пойменных террас рек почти горизонтальная с микрорельефом прирусловых валов, </w:t>
      </w:r>
      <w:proofErr w:type="spellStart"/>
      <w:r w:rsidRPr="003421FC">
        <w:rPr>
          <w:rFonts w:ascii="Times New Roman" w:hAnsi="Times New Roman"/>
          <w:i w:val="0"/>
          <w:sz w:val="24"/>
        </w:rPr>
        <w:t>старичных</w:t>
      </w:r>
      <w:proofErr w:type="spellEnd"/>
      <w:r w:rsidRPr="003421FC">
        <w:rPr>
          <w:rFonts w:ascii="Times New Roman" w:hAnsi="Times New Roman"/>
          <w:i w:val="0"/>
          <w:sz w:val="24"/>
        </w:rPr>
        <w:t xml:space="preserve"> понижений, временных паводковых русел. Ширина варьируется от полного отсутствия на отдельных отрезках до </w:t>
      </w:r>
      <w:smartTag w:uri="urn:schemas-microsoft-com:office:smarttags" w:element="metricconverter">
        <w:smartTagPr>
          <w:attr w:name="ProductID" w:val="800 метров"/>
        </w:smartTagPr>
        <w:r w:rsidRPr="003421FC">
          <w:rPr>
            <w:rFonts w:ascii="Times New Roman" w:hAnsi="Times New Roman"/>
            <w:i w:val="0"/>
            <w:sz w:val="24"/>
          </w:rPr>
          <w:t>800 метров</w:t>
        </w:r>
      </w:smartTag>
      <w:r w:rsidRPr="003421FC">
        <w:rPr>
          <w:rFonts w:ascii="Times New Roman" w:hAnsi="Times New Roman"/>
          <w:i w:val="0"/>
          <w:sz w:val="24"/>
        </w:rPr>
        <w:t xml:space="preserve"> в долине реки Кубани. Литологически характеризуется гравийно-галечными и глыбово-галечными отложениями с песчаным, реже с суглинистым заполнителем. Мощность колеблется от </w:t>
      </w:r>
      <w:smartTag w:uri="urn:schemas-microsoft-com:office:smarttags" w:element="metricconverter">
        <w:smartTagPr>
          <w:attr w:name="ProductID" w:val="10 м"/>
        </w:smartTagPr>
        <w:r w:rsidRPr="003421FC">
          <w:rPr>
            <w:rFonts w:ascii="Times New Roman" w:hAnsi="Times New Roman"/>
            <w:i w:val="0"/>
            <w:sz w:val="24"/>
          </w:rPr>
          <w:t>10 м</w:t>
        </w:r>
      </w:smartTag>
      <w:r w:rsidRPr="003421FC">
        <w:rPr>
          <w:rFonts w:ascii="Times New Roman" w:hAnsi="Times New Roman"/>
          <w:i w:val="0"/>
          <w:sz w:val="24"/>
        </w:rPr>
        <w:t xml:space="preserve"> до </w:t>
      </w:r>
      <w:smartTag w:uri="urn:schemas-microsoft-com:office:smarttags" w:element="metricconverter">
        <w:smartTagPr>
          <w:attr w:name="ProductID" w:val="55 м"/>
        </w:smartTagPr>
        <w:r w:rsidRPr="003421FC">
          <w:rPr>
            <w:rFonts w:ascii="Times New Roman" w:hAnsi="Times New Roman"/>
            <w:i w:val="0"/>
            <w:sz w:val="24"/>
          </w:rPr>
          <w:t>55 м</w:t>
        </w:r>
      </w:smartTag>
      <w:r w:rsidRPr="003421FC">
        <w:rPr>
          <w:rFonts w:ascii="Times New Roman" w:hAnsi="Times New Roman"/>
          <w:i w:val="0"/>
          <w:sz w:val="24"/>
        </w:rPr>
        <w:t>. Проницаемость пород чрезвычайно велика, прямая гидравлическая связь с поверхностными водотоками, т.к. УГВ (уровень грунтовых вод) не превышает в течение всего года 0,5-</w:t>
      </w:r>
      <w:smartTag w:uri="urn:schemas-microsoft-com:office:smarttags" w:element="metricconverter">
        <w:smartTagPr>
          <w:attr w:name="ProductID" w:val="1,5 метров"/>
        </w:smartTagPr>
        <w:r w:rsidRPr="003421FC">
          <w:rPr>
            <w:rFonts w:ascii="Times New Roman" w:hAnsi="Times New Roman"/>
            <w:i w:val="0"/>
            <w:sz w:val="24"/>
          </w:rPr>
          <w:t>1,5 метров</w:t>
        </w:r>
      </w:smartTag>
      <w:r w:rsidRPr="003421FC">
        <w:rPr>
          <w:rFonts w:ascii="Times New Roman" w:hAnsi="Times New Roman"/>
          <w:i w:val="0"/>
          <w:sz w:val="24"/>
        </w:rPr>
        <w:t xml:space="preserve">. Высота уступов поймы над урезом воды изменяется от 0,1 м до 1,5 м. </w:t>
      </w:r>
    </w:p>
    <w:p w14:paraId="1703976C" w14:textId="77777777"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Поверхность пойм балок имеет почти горизонтальную поверхность, иногда со слабым уклоном (2-40). Часто заболочена. Литологически представлена суглинками, глинами, которые сильно обводнены. Уровень грунтовых вод постоянно высокий (от 0 до </w:t>
      </w:r>
      <w:smartTag w:uri="urn:schemas-microsoft-com:office:smarttags" w:element="metricconverter">
        <w:smartTagPr>
          <w:attr w:name="ProductID" w:val="1 метра"/>
        </w:smartTagPr>
        <w:r w:rsidRPr="003421FC">
          <w:rPr>
            <w:rFonts w:ascii="Times New Roman" w:hAnsi="Times New Roman"/>
            <w:i w:val="0"/>
            <w:sz w:val="24"/>
          </w:rPr>
          <w:t>1 метра</w:t>
        </w:r>
      </w:smartTag>
      <w:r w:rsidRPr="003421FC">
        <w:rPr>
          <w:rFonts w:ascii="Times New Roman" w:hAnsi="Times New Roman"/>
          <w:i w:val="0"/>
          <w:sz w:val="24"/>
        </w:rPr>
        <w:t xml:space="preserve">). </w:t>
      </w:r>
    </w:p>
    <w:p w14:paraId="7FD4BB4F" w14:textId="4F7BC0F4" w:rsidR="002C4087" w:rsidRPr="003421FC" w:rsidRDefault="002C4087" w:rsidP="002C4087">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В периоды интенсивного выпадения осадков территории подрайона затапливаются и остаются затопленными в течение нескольких дней. Периодичность затопления – регулярно, возможно до нескольких (2-3) раз в год. </w:t>
      </w:r>
    </w:p>
    <w:p w14:paraId="62B9B338" w14:textId="6E375D8E" w:rsidR="000D5721" w:rsidRPr="003421FC" w:rsidRDefault="007F1CAE" w:rsidP="004935C0">
      <w:pPr>
        <w:pStyle w:val="S1"/>
        <w:spacing w:before="240" w:after="240" w:line="240" w:lineRule="auto"/>
        <w:ind w:right="-1" w:firstLine="567"/>
        <w:jc w:val="center"/>
        <w:outlineLvl w:val="3"/>
        <w:rPr>
          <w:b/>
        </w:rPr>
      </w:pPr>
      <w:bookmarkStart w:id="35" w:name="_Toc85043304"/>
      <w:bookmarkEnd w:id="27"/>
      <w:bookmarkEnd w:id="28"/>
      <w:bookmarkEnd w:id="29"/>
      <w:r w:rsidRPr="003421FC">
        <w:rPr>
          <w:b/>
        </w:rPr>
        <w:t>2.</w:t>
      </w:r>
      <w:r w:rsidR="00A35935" w:rsidRPr="003421FC">
        <w:rPr>
          <w:b/>
        </w:rPr>
        <w:t>1</w:t>
      </w:r>
      <w:r w:rsidR="00BD0609" w:rsidRPr="003421FC">
        <w:rPr>
          <w:b/>
        </w:rPr>
        <w:t>.</w:t>
      </w:r>
      <w:r w:rsidR="00A35935" w:rsidRPr="003421FC">
        <w:rPr>
          <w:b/>
        </w:rPr>
        <w:t>3.</w:t>
      </w:r>
      <w:r w:rsidR="00BD0609" w:rsidRPr="003421FC">
        <w:rPr>
          <w:b/>
        </w:rPr>
        <w:t>5</w:t>
      </w:r>
      <w:r w:rsidR="00F266FD" w:rsidRPr="003421FC">
        <w:rPr>
          <w:b/>
        </w:rPr>
        <w:t>.</w:t>
      </w:r>
      <w:r w:rsidR="00BD0609" w:rsidRPr="003421FC">
        <w:rPr>
          <w:b/>
        </w:rPr>
        <w:t xml:space="preserve"> </w:t>
      </w:r>
      <w:r w:rsidR="000D5721" w:rsidRPr="003421FC">
        <w:rPr>
          <w:b/>
        </w:rPr>
        <w:t>Почвы. Растительный и животный мир</w:t>
      </w:r>
      <w:bookmarkEnd w:id="35"/>
    </w:p>
    <w:p w14:paraId="091D50F3" w14:textId="2A7ACC47" w:rsidR="00805F1F" w:rsidRPr="003421FC" w:rsidRDefault="00805F1F" w:rsidP="001E1A6F">
      <w:pPr>
        <w:spacing w:line="240" w:lineRule="auto"/>
        <w:ind w:left="0" w:right="0" w:firstLine="567"/>
        <w:jc w:val="center"/>
        <w:rPr>
          <w:rFonts w:ascii="Times New Roman" w:hAnsi="Times New Roman"/>
          <w:sz w:val="24"/>
        </w:rPr>
      </w:pPr>
      <w:r w:rsidRPr="003421FC">
        <w:rPr>
          <w:rFonts w:ascii="Times New Roman" w:hAnsi="Times New Roman"/>
          <w:sz w:val="24"/>
        </w:rPr>
        <w:t>Почвы</w:t>
      </w:r>
    </w:p>
    <w:p w14:paraId="55A2DA2C" w14:textId="77777777" w:rsidR="00587CCD" w:rsidRPr="003421FC" w:rsidRDefault="00587CCD"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Почвенный покров района в основном представлен карбонатными </w:t>
      </w:r>
      <w:proofErr w:type="spellStart"/>
      <w:r w:rsidRPr="003421FC">
        <w:rPr>
          <w:rFonts w:ascii="Times New Roman" w:hAnsi="Times New Roman"/>
          <w:i w:val="0"/>
          <w:iCs/>
          <w:sz w:val="24"/>
        </w:rPr>
        <w:t>малогумусными</w:t>
      </w:r>
      <w:proofErr w:type="spellEnd"/>
      <w:r w:rsidRPr="003421FC">
        <w:rPr>
          <w:rFonts w:ascii="Times New Roman" w:hAnsi="Times New Roman"/>
          <w:i w:val="0"/>
          <w:iCs/>
          <w:sz w:val="24"/>
        </w:rPr>
        <w:t xml:space="preserve"> черноземами глинистого и тяжело суглинистого механического состава.</w:t>
      </w:r>
    </w:p>
    <w:p w14:paraId="6398BC66" w14:textId="77777777" w:rsidR="00587CCD" w:rsidRPr="003421FC" w:rsidRDefault="00587CCD"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В долинах рек получили развитие лугово-черноземные почвы и долинные черноземы.</w:t>
      </w:r>
    </w:p>
    <w:p w14:paraId="43FB7D02" w14:textId="75807CE7" w:rsidR="00AB5273" w:rsidRPr="003421FC" w:rsidRDefault="00587CCD"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Естественная растительность развита только в долинах рек Кубани и Уруп и представлена лесными массивами из деревьев: дуб, ясень, тополь, акация, с отдельными включениями лугов с водолюбивой растительностью. Практически вся территория района используется человеком в сельскохозяйственных целях.</w:t>
      </w:r>
    </w:p>
    <w:p w14:paraId="27EC8DD4" w14:textId="38EC8A49" w:rsidR="00805F1F" w:rsidRPr="003421FC" w:rsidRDefault="00805F1F" w:rsidP="001E1A6F">
      <w:pPr>
        <w:spacing w:line="240" w:lineRule="auto"/>
        <w:ind w:left="0" w:right="0" w:firstLine="567"/>
        <w:jc w:val="center"/>
        <w:rPr>
          <w:rFonts w:ascii="Times New Roman" w:hAnsi="Times New Roman"/>
          <w:sz w:val="24"/>
        </w:rPr>
      </w:pPr>
      <w:r w:rsidRPr="003421FC">
        <w:rPr>
          <w:rFonts w:ascii="Times New Roman" w:hAnsi="Times New Roman"/>
          <w:sz w:val="24"/>
        </w:rPr>
        <w:t>Растительный и животный мир</w:t>
      </w:r>
    </w:p>
    <w:p w14:paraId="46EE967B" w14:textId="77777777" w:rsidR="00A25ADB" w:rsidRDefault="00A25ADB" w:rsidP="001E0314">
      <w:pPr>
        <w:spacing w:line="240" w:lineRule="auto"/>
        <w:ind w:left="0" w:right="0" w:firstLine="567"/>
        <w:jc w:val="both"/>
        <w:rPr>
          <w:rFonts w:ascii="Times New Roman" w:hAnsi="Times New Roman"/>
          <w:i w:val="0"/>
          <w:sz w:val="23"/>
        </w:rPr>
      </w:pPr>
      <w:r w:rsidRPr="00A25ADB">
        <w:rPr>
          <w:rFonts w:ascii="Times New Roman" w:hAnsi="Times New Roman"/>
          <w:i w:val="0"/>
          <w:sz w:val="23"/>
        </w:rPr>
        <w:t>Территория Успенского сельского поселения Успенского района Краснодарского края входит в состав ареалов и мест обитания ряда видов (подвидов) объектов животного мира, занесенных в Красную книгу Российской Федерации и (или) в Красную книгу Краснодарского края. В соответствии с пунктом 2 постановления главы администрации Краснодарского края от 26.07.2001 № 670 «О Красной книге Краснодарского края» Красная книга Краснодарского края является официальным документом, содержащим сведения о состоянии, распространении и мерах охраны редких и находящихся под угрозой исчезновения видов (подвидов, популяций) диких животных, обитающих на территории Краснодарского края. Действующий в настоящее время Перечень таксонов животных, занесенных в Красную книгу Краснодарского края, утвержден постановлением главы администрации (губернатора) Краснодарского края от 22.12.2017 № 1029, Перечень (список) объектов животного мира, занесенных в Красную книгу Российской Федерации, утвержден приказом Минприроды России от 24.032020 № 162 «Об утверждении Перечня объектов животного мира, занесенных в Красную книгу Российской Федерации». Электронная версия действующего третьего издания Красной книги Краснодарского края размещена на официальном сайте министерства природных ресурсов Краснодарского края в информационно-телекоммуникационной сети «Интернет» (http://mpr.krasnodar.ru) в открытом для общего пользования в подразделе «Красная книга Краснодарского края» раздела «Природные ресурсы и охрана окружающей среды».</w:t>
      </w:r>
    </w:p>
    <w:p w14:paraId="562C686C" w14:textId="77777777" w:rsidR="00A25ADB" w:rsidRDefault="00A25ADB" w:rsidP="001E0314">
      <w:pPr>
        <w:spacing w:line="240" w:lineRule="auto"/>
        <w:ind w:left="0" w:right="0" w:firstLine="567"/>
        <w:jc w:val="both"/>
        <w:rPr>
          <w:rFonts w:ascii="Times New Roman" w:hAnsi="Times New Roman"/>
          <w:i w:val="0"/>
          <w:sz w:val="24"/>
        </w:rPr>
      </w:pPr>
      <w:r w:rsidRPr="00A25ADB">
        <w:rPr>
          <w:rFonts w:ascii="Times New Roman" w:hAnsi="Times New Roman"/>
          <w:i w:val="0"/>
          <w:sz w:val="24"/>
        </w:rPr>
        <w:t>Вопрос о наличии или отсутствии особей и (или) мест обитания тех или иных видов (подвидов) объектов животного мира, занесенных в Красную книгу Российской Федерации и (или) в Красную книгу Краснодарского края, на каждом конкретном участке, который планируется использовать для строительства, реконструкции, капитального ремонта или размещения объектов, либо для иных видов деятельности, способных оказать воздействие на упомянутых объектов животного мира и места их обитания, может быть решен посредством проведения полевых (натурных) и камеральных исследований профильными научными организациями.</w:t>
      </w:r>
    </w:p>
    <w:p w14:paraId="12018BB6" w14:textId="7CB2F7C1" w:rsidR="001E0314" w:rsidRPr="001E0314" w:rsidRDefault="00A25ADB" w:rsidP="001E0314">
      <w:pPr>
        <w:spacing w:line="240" w:lineRule="auto"/>
        <w:ind w:left="0" w:right="0" w:firstLine="567"/>
        <w:jc w:val="both"/>
        <w:rPr>
          <w:rFonts w:ascii="Times New Roman" w:hAnsi="Times New Roman"/>
          <w:i w:val="0"/>
          <w:sz w:val="24"/>
        </w:rPr>
      </w:pPr>
      <w:r w:rsidRPr="00A25ADB">
        <w:rPr>
          <w:rFonts w:ascii="Times New Roman" w:hAnsi="Times New Roman"/>
          <w:i w:val="0"/>
          <w:sz w:val="24"/>
        </w:rPr>
        <w:t>Частью 2 статьи 22 Федерального закона от 24.04.1995 № 52-ФЗ «О животном мире» при размещении, проектировании и строительстве предприятий, сооружений и других объектов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Кроме того, частью 1 статьи 56 упомянутого Федерального закона установлено, что юридические лица и граждане, причинившие вред объектам животного мира и среде их обитания, возмещают нанесенный ущерб добровольно либо по решению суда или арбитражного суда. Данные нормы законодательства распространяются на все группы объектов животного мира без исключения (охотничьи ресурсы, позвоночные, беспозвоночные, занесенные и не занесенные в Красные книги Российской Федерации и (или) Краснодарского края).</w:t>
      </w:r>
      <w:r w:rsidR="001E0314" w:rsidRPr="001E0314">
        <w:rPr>
          <w:rFonts w:ascii="Times New Roman" w:hAnsi="Times New Roman"/>
          <w:i w:val="0"/>
          <w:sz w:val="24"/>
        </w:rPr>
        <w:t xml:space="preserve"> </w:t>
      </w:r>
    </w:p>
    <w:p w14:paraId="605974B2" w14:textId="38D8AEED" w:rsidR="001E0314" w:rsidRPr="001E0314" w:rsidRDefault="00A25ADB" w:rsidP="001E0314">
      <w:pPr>
        <w:spacing w:line="240" w:lineRule="auto"/>
        <w:ind w:left="0" w:right="0" w:firstLine="567"/>
        <w:jc w:val="both"/>
        <w:rPr>
          <w:rFonts w:ascii="Times New Roman" w:hAnsi="Times New Roman"/>
          <w:i w:val="0"/>
          <w:sz w:val="24"/>
        </w:rPr>
      </w:pPr>
      <w:r w:rsidRPr="00A25ADB">
        <w:rPr>
          <w:rFonts w:ascii="Times New Roman" w:hAnsi="Times New Roman"/>
          <w:i w:val="0"/>
          <w:sz w:val="24"/>
        </w:rPr>
        <w:t xml:space="preserve">В соответствии с пунктом 1.6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w:t>
      </w:r>
      <w:r w:rsidRPr="00A25ADB">
        <w:rPr>
          <w:rFonts w:ascii="Times New Roman" w:hAnsi="Times New Roman"/>
          <w:i w:val="0"/>
          <w:sz w:val="24"/>
        </w:rPr>
        <w:lastRenderedPageBreak/>
        <w:t>Краснодарского края, утвержденных постановлением главы администрации (губернатора) Краснодарского края от 23.08.2016 № 642, при проектировании объектов капитального строительства и иных сооружений любого типа, планировании иной хозяйственной деятельности, оказывающей воздействие на объекты животного мира и среду их обитания, необходимо производить оценку их воздействия на окружающую среду в части объектов животного мира и среды их обитания, предусматривать мероприятия по охране объектов животного мира и среды их обитания (в том числе компенсационные природоохранные мероприятия), а при строительстве, реконструкции, капитальном ремонте объектов - реализовывать упомянутые мероприятия. Не допускается осуществление хозяйственной и иной деятельности, оказывающей воздействие на объекты животного мира и среду их обитания (за исключением мероприятий по охране, защите и воспроизводству лесов) без планирования и реализации мероприятий по охране объектов животного мира и среды их обитания, согласованных с органом исполнительной власти Краснодарского края, уполномоченным в области охраны и использования животного мира, сохранения и восстановления среды его обитания.</w:t>
      </w:r>
      <w:r w:rsidR="001E0314" w:rsidRPr="001E0314">
        <w:rPr>
          <w:rFonts w:ascii="Times New Roman" w:hAnsi="Times New Roman"/>
          <w:i w:val="0"/>
          <w:sz w:val="24"/>
        </w:rPr>
        <w:t xml:space="preserve"> </w:t>
      </w:r>
    </w:p>
    <w:p w14:paraId="7C666A95" w14:textId="77777777" w:rsidR="00A25ADB" w:rsidRPr="00A25ADB" w:rsidRDefault="00A25ADB" w:rsidP="00A25ADB">
      <w:pPr>
        <w:spacing w:line="240" w:lineRule="auto"/>
        <w:ind w:left="0" w:right="0" w:firstLine="567"/>
        <w:jc w:val="both"/>
        <w:rPr>
          <w:rFonts w:ascii="Times New Roman" w:hAnsi="Times New Roman"/>
          <w:i w:val="0"/>
          <w:sz w:val="24"/>
        </w:rPr>
      </w:pPr>
      <w:r w:rsidRPr="00A25ADB">
        <w:rPr>
          <w:rFonts w:ascii="Times New Roman" w:hAnsi="Times New Roman"/>
          <w:i w:val="0"/>
          <w:sz w:val="24"/>
        </w:rPr>
        <w:t>В связи с этим, при проектировании каких-либо объектов необходимо произвести оценку его воздействия на окружающую среду в части объектов животного мира и среды их обитания и, по согласованию с министерством, предусмотреть и, в дальнейшем, реализовать мероприятия по охране объектов животного мира и среды их обитания, для чего перед прохождением экспертизы проектной документации необходимо направить соответствующие материалы в министерство.</w:t>
      </w:r>
    </w:p>
    <w:p w14:paraId="0013D43D" w14:textId="77777777" w:rsidR="00A25ADB" w:rsidRPr="00A25ADB" w:rsidRDefault="00A25ADB" w:rsidP="00A25ADB">
      <w:pPr>
        <w:spacing w:line="240" w:lineRule="auto"/>
        <w:ind w:left="0" w:right="0" w:firstLine="567"/>
        <w:jc w:val="both"/>
        <w:rPr>
          <w:rFonts w:ascii="Times New Roman" w:hAnsi="Times New Roman"/>
          <w:i w:val="0"/>
          <w:sz w:val="24"/>
        </w:rPr>
      </w:pPr>
      <w:r w:rsidRPr="00A25ADB">
        <w:rPr>
          <w:rFonts w:ascii="Times New Roman" w:hAnsi="Times New Roman"/>
          <w:i w:val="0"/>
          <w:sz w:val="24"/>
        </w:rPr>
        <w:t>Проведение земляных и строительных работ без проведения согласованных в установленном порядке мероприятий по охране объектов животного мира и среды их обитания образует состав административных правонарушений, предусмотренных статьями 8.33 и 8.35 Кодекса Российской Федерации об административных правонарушениях.</w:t>
      </w:r>
    </w:p>
    <w:p w14:paraId="5EACF0F6" w14:textId="13C1D040" w:rsidR="001E0314" w:rsidRDefault="00A25ADB" w:rsidP="00A25ADB">
      <w:pPr>
        <w:spacing w:line="240" w:lineRule="auto"/>
        <w:ind w:left="0" w:right="0" w:firstLine="567"/>
        <w:jc w:val="both"/>
        <w:rPr>
          <w:rFonts w:ascii="Times New Roman" w:hAnsi="Times New Roman"/>
          <w:i w:val="0"/>
          <w:sz w:val="24"/>
        </w:rPr>
      </w:pPr>
      <w:r w:rsidRPr="00A25ADB">
        <w:rPr>
          <w:rFonts w:ascii="Times New Roman" w:hAnsi="Times New Roman"/>
          <w:i w:val="0"/>
          <w:sz w:val="24"/>
        </w:rPr>
        <w:t>Территория Успенского сельского поселения Успенского района Краснодарского края расположена в границах охотничьих угодий, в связи с этим при планировании использования земельных участков, находящихся в границах охотничьих угодий необходимо учитывать интересы юридических лиц и индивидуальных предпринимателей, осуществляющих деятельность в сфере охотничьего хозяйства, а также охотников.</w:t>
      </w:r>
    </w:p>
    <w:p w14:paraId="5A19F5A9" w14:textId="77777777" w:rsidR="001E0314" w:rsidRPr="003421FC" w:rsidRDefault="001E0314" w:rsidP="001E1A6F">
      <w:pPr>
        <w:spacing w:line="240" w:lineRule="auto"/>
        <w:ind w:left="0" w:right="0" w:firstLine="567"/>
        <w:jc w:val="both"/>
        <w:rPr>
          <w:rFonts w:ascii="Times New Roman" w:hAnsi="Times New Roman"/>
          <w:i w:val="0"/>
          <w:iCs/>
          <w:sz w:val="24"/>
        </w:rPr>
      </w:pPr>
    </w:p>
    <w:p w14:paraId="03D5E92B" w14:textId="77777777" w:rsidR="002C4087" w:rsidRPr="003421FC" w:rsidRDefault="002C4087" w:rsidP="001E1A6F">
      <w:pPr>
        <w:spacing w:line="240" w:lineRule="auto"/>
        <w:ind w:left="0" w:right="0" w:firstLine="567"/>
        <w:jc w:val="both"/>
        <w:rPr>
          <w:rFonts w:ascii="Times New Roman" w:hAnsi="Times New Roman"/>
          <w:i w:val="0"/>
          <w:iCs/>
          <w:sz w:val="24"/>
        </w:rPr>
      </w:pPr>
    </w:p>
    <w:p w14:paraId="1BB7CA3D" w14:textId="7812C9D5" w:rsidR="002C4087" w:rsidRPr="003421FC" w:rsidRDefault="002C4087" w:rsidP="002C4087">
      <w:pPr>
        <w:pStyle w:val="S1"/>
        <w:ind w:right="-1" w:firstLine="567"/>
        <w:jc w:val="center"/>
        <w:outlineLvl w:val="3"/>
        <w:rPr>
          <w:b/>
          <w:i/>
          <w:iCs/>
        </w:rPr>
      </w:pPr>
      <w:bookmarkStart w:id="36" w:name="_Toc80190451"/>
      <w:bookmarkStart w:id="37" w:name="_Toc85043305"/>
      <w:r w:rsidRPr="003421FC">
        <w:rPr>
          <w:b/>
          <w:iCs/>
        </w:rPr>
        <w:t>2.1.3.6 Полезные ископаемые</w:t>
      </w:r>
      <w:bookmarkEnd w:id="36"/>
      <w:bookmarkEnd w:id="37"/>
    </w:p>
    <w:p w14:paraId="184D4C71" w14:textId="77264F7A" w:rsidR="002C4087" w:rsidRPr="003421FC" w:rsidRDefault="002C4087" w:rsidP="002C4087">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На территории муниципального образования Успенский район запасы полезных ископаемых позволяют эффективно сочетать степень их освоения с минимизацией затрат. На территории района ведется добыча таких полезных ископаемых, как строительный песок и глина, которая пригодна для производства кирпича и керамических изделий. Имеются запасы пресной артезианской воды.</w:t>
      </w:r>
    </w:p>
    <w:p w14:paraId="2B0A5EFF" w14:textId="1017FCEF" w:rsidR="00F22811" w:rsidRPr="003421FC" w:rsidRDefault="00F22811"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В соответствии со Сводным отчетным балансом запасов общераспространенных полезных ископаемых на территории Краснодарского края в пределах Успенского сельского поселения в нераспределенном фонде недр учитываются:</w:t>
      </w:r>
    </w:p>
    <w:p w14:paraId="034F14E0" w14:textId="23CA9329" w:rsidR="00F22811" w:rsidRDefault="00F22811"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месторождение песчано-гравийной смеси «Южно-Украинское»;</w:t>
      </w:r>
    </w:p>
    <w:p w14:paraId="27D7A50F" w14:textId="0F43FA8A" w:rsidR="00DA2073" w:rsidRPr="003421FC" w:rsidRDefault="00DA2073" w:rsidP="00DA2073">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 месторождение </w:t>
      </w:r>
      <w:r>
        <w:rPr>
          <w:rFonts w:ascii="Times New Roman" w:hAnsi="Times New Roman"/>
          <w:i w:val="0"/>
          <w:iCs/>
          <w:sz w:val="24"/>
        </w:rPr>
        <w:t>суглинков</w:t>
      </w:r>
      <w:r w:rsidRPr="003421FC">
        <w:rPr>
          <w:rFonts w:ascii="Times New Roman" w:hAnsi="Times New Roman"/>
          <w:i w:val="0"/>
          <w:iCs/>
          <w:sz w:val="24"/>
        </w:rPr>
        <w:t xml:space="preserve"> «</w:t>
      </w:r>
      <w:proofErr w:type="spellStart"/>
      <w:r>
        <w:rPr>
          <w:rFonts w:ascii="Times New Roman" w:hAnsi="Times New Roman"/>
          <w:i w:val="0"/>
          <w:iCs/>
          <w:sz w:val="24"/>
        </w:rPr>
        <w:t>Новоуспенское</w:t>
      </w:r>
      <w:proofErr w:type="spellEnd"/>
      <w:r w:rsidRPr="003421FC">
        <w:rPr>
          <w:rFonts w:ascii="Times New Roman" w:hAnsi="Times New Roman"/>
          <w:i w:val="0"/>
          <w:iCs/>
          <w:sz w:val="24"/>
        </w:rPr>
        <w:t>»;</w:t>
      </w:r>
    </w:p>
    <w:p w14:paraId="57C5A7FB" w14:textId="0489A04C" w:rsidR="00F22811" w:rsidRPr="003421FC" w:rsidRDefault="00F22811" w:rsidP="00DA2073">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месторождение глин «</w:t>
      </w:r>
      <w:proofErr w:type="spellStart"/>
      <w:r w:rsidR="00DA2073">
        <w:rPr>
          <w:rFonts w:ascii="Times New Roman" w:hAnsi="Times New Roman"/>
          <w:i w:val="0"/>
          <w:iCs/>
          <w:sz w:val="24"/>
        </w:rPr>
        <w:t>Казминское</w:t>
      </w:r>
      <w:proofErr w:type="spellEnd"/>
      <w:r w:rsidRPr="003421FC">
        <w:rPr>
          <w:rFonts w:ascii="Times New Roman" w:hAnsi="Times New Roman"/>
          <w:i w:val="0"/>
          <w:iCs/>
          <w:sz w:val="24"/>
        </w:rPr>
        <w:t>»</w:t>
      </w:r>
      <w:r w:rsidR="00DA2073">
        <w:rPr>
          <w:rFonts w:ascii="Times New Roman" w:hAnsi="Times New Roman"/>
          <w:i w:val="0"/>
          <w:iCs/>
          <w:sz w:val="24"/>
        </w:rPr>
        <w:t>.</w:t>
      </w:r>
    </w:p>
    <w:p w14:paraId="2E171E1C" w14:textId="6E76FB88" w:rsidR="002C4087" w:rsidRPr="003421FC" w:rsidRDefault="002C4087"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В границах Успенского сельского поселения</w:t>
      </w:r>
      <w:r w:rsidR="00F22811" w:rsidRPr="003421FC">
        <w:rPr>
          <w:rFonts w:ascii="Times New Roman" w:hAnsi="Times New Roman"/>
          <w:i w:val="0"/>
          <w:iCs/>
          <w:sz w:val="24"/>
        </w:rPr>
        <w:t xml:space="preserve"> предоставлены следующие лицензии на право пользования участками недр местного значения, содержащие общераспространенные полезные ископаемые:</w:t>
      </w:r>
    </w:p>
    <w:p w14:paraId="0864E46C" w14:textId="4B484860" w:rsidR="00F22811" w:rsidRPr="003421FC" w:rsidRDefault="00F22811"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 КРД 81270 ТР от 25.12.2019 предоставленная ООО «Дорожные технологии» (ИНН 2308208799) с целевым назначением «для разведки и добычи </w:t>
      </w:r>
      <w:proofErr w:type="spellStart"/>
      <w:r w:rsidRPr="003421FC">
        <w:rPr>
          <w:rFonts w:ascii="Times New Roman" w:hAnsi="Times New Roman"/>
          <w:i w:val="0"/>
          <w:iCs/>
          <w:sz w:val="24"/>
        </w:rPr>
        <w:t>Ангелинского</w:t>
      </w:r>
      <w:proofErr w:type="spellEnd"/>
      <w:r w:rsidRPr="003421FC">
        <w:rPr>
          <w:rFonts w:ascii="Times New Roman" w:hAnsi="Times New Roman"/>
          <w:i w:val="0"/>
          <w:iCs/>
          <w:sz w:val="24"/>
        </w:rPr>
        <w:t xml:space="preserve"> месторождения песка строительного МО Красноармейский район Краснодарского края, сроком действия до 25.12.2039.</w:t>
      </w:r>
    </w:p>
    <w:p w14:paraId="182B2C1E" w14:textId="0CDD156C" w:rsidR="00F22811" w:rsidRDefault="00F22811"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lastRenderedPageBreak/>
        <w:t>Также необходимо учитывать 3 действующие лицензии на право пользования участками недр местного значения, содержащие подземные воды, которые используются для целей питьевого и хозяйственно-бытового водоснабжения или технологического обеспечения водой объектов промышленности либо объектов сельскохозяйственного назначения и объем добычи которых составляет не более 500 кубических метров в сутки:</w:t>
      </w:r>
    </w:p>
    <w:p w14:paraId="664B25DD" w14:textId="57F82AC5" w:rsidR="00F13271" w:rsidRPr="003421FC" w:rsidRDefault="00F13271" w:rsidP="00F13271">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xml:space="preserve">- </w:t>
      </w:r>
      <w:r w:rsidRPr="00F13271">
        <w:rPr>
          <w:rFonts w:ascii="Times New Roman" w:hAnsi="Times New Roman"/>
          <w:i w:val="0"/>
          <w:iCs/>
          <w:sz w:val="24"/>
        </w:rPr>
        <w:t>КРД</w:t>
      </w:r>
      <w:r>
        <w:rPr>
          <w:rFonts w:ascii="Times New Roman" w:hAnsi="Times New Roman"/>
          <w:i w:val="0"/>
          <w:iCs/>
          <w:sz w:val="24"/>
        </w:rPr>
        <w:t xml:space="preserve"> </w:t>
      </w:r>
      <w:r w:rsidRPr="00F13271">
        <w:rPr>
          <w:rFonts w:ascii="Times New Roman" w:hAnsi="Times New Roman"/>
          <w:i w:val="0"/>
          <w:iCs/>
          <w:sz w:val="24"/>
        </w:rPr>
        <w:t>013687</w:t>
      </w:r>
      <w:r>
        <w:rPr>
          <w:rFonts w:ascii="Times New Roman" w:hAnsi="Times New Roman"/>
          <w:i w:val="0"/>
          <w:iCs/>
          <w:sz w:val="24"/>
        </w:rPr>
        <w:t xml:space="preserve"> </w:t>
      </w:r>
      <w:r w:rsidRPr="00F13271">
        <w:rPr>
          <w:rFonts w:ascii="Times New Roman" w:hAnsi="Times New Roman"/>
          <w:i w:val="0"/>
          <w:iCs/>
          <w:sz w:val="24"/>
        </w:rPr>
        <w:t>ВЭ</w:t>
      </w:r>
      <w:r>
        <w:rPr>
          <w:rFonts w:ascii="Times New Roman" w:hAnsi="Times New Roman"/>
          <w:i w:val="0"/>
          <w:iCs/>
          <w:sz w:val="24"/>
        </w:rPr>
        <w:t xml:space="preserve"> </w:t>
      </w:r>
      <w:r w:rsidRPr="003421FC">
        <w:rPr>
          <w:rFonts w:ascii="Times New Roman" w:hAnsi="Times New Roman"/>
          <w:i w:val="0"/>
          <w:iCs/>
          <w:sz w:val="24"/>
        </w:rPr>
        <w:t xml:space="preserve">от </w:t>
      </w:r>
      <w:r>
        <w:rPr>
          <w:rFonts w:ascii="Times New Roman" w:hAnsi="Times New Roman"/>
          <w:i w:val="0"/>
          <w:iCs/>
          <w:sz w:val="24"/>
        </w:rPr>
        <w:t>06</w:t>
      </w:r>
      <w:r w:rsidRPr="003421FC">
        <w:rPr>
          <w:rFonts w:ascii="Times New Roman" w:hAnsi="Times New Roman"/>
          <w:i w:val="0"/>
          <w:iCs/>
          <w:sz w:val="24"/>
        </w:rPr>
        <w:t>.</w:t>
      </w:r>
      <w:r>
        <w:rPr>
          <w:rFonts w:ascii="Times New Roman" w:hAnsi="Times New Roman"/>
          <w:i w:val="0"/>
          <w:iCs/>
          <w:sz w:val="24"/>
        </w:rPr>
        <w:t>04</w:t>
      </w:r>
      <w:r w:rsidRPr="003421FC">
        <w:rPr>
          <w:rFonts w:ascii="Times New Roman" w:hAnsi="Times New Roman"/>
          <w:i w:val="0"/>
          <w:iCs/>
          <w:sz w:val="24"/>
        </w:rPr>
        <w:t>.20</w:t>
      </w:r>
      <w:r>
        <w:rPr>
          <w:rFonts w:ascii="Times New Roman" w:hAnsi="Times New Roman"/>
          <w:i w:val="0"/>
          <w:iCs/>
          <w:sz w:val="24"/>
        </w:rPr>
        <w:t>23</w:t>
      </w:r>
      <w:r w:rsidRPr="003421FC">
        <w:rPr>
          <w:rFonts w:ascii="Times New Roman" w:hAnsi="Times New Roman"/>
          <w:i w:val="0"/>
          <w:iCs/>
          <w:sz w:val="24"/>
        </w:rPr>
        <w:t xml:space="preserve"> предоставленная </w:t>
      </w:r>
      <w:r w:rsidRPr="00F13271">
        <w:rPr>
          <w:rFonts w:ascii="Times New Roman" w:hAnsi="Times New Roman"/>
          <w:i w:val="0"/>
          <w:iCs/>
          <w:sz w:val="24"/>
        </w:rPr>
        <w:t>"</w:t>
      </w:r>
      <w:r>
        <w:rPr>
          <w:rFonts w:ascii="Times New Roman" w:hAnsi="Times New Roman"/>
          <w:i w:val="0"/>
          <w:iCs/>
          <w:sz w:val="24"/>
        </w:rPr>
        <w:t>А</w:t>
      </w:r>
      <w:r w:rsidRPr="00F13271">
        <w:rPr>
          <w:rFonts w:ascii="Times New Roman" w:hAnsi="Times New Roman"/>
          <w:i w:val="0"/>
          <w:iCs/>
          <w:sz w:val="24"/>
        </w:rPr>
        <w:t>рмавирский весовой завод "</w:t>
      </w:r>
      <w:proofErr w:type="spellStart"/>
      <w:r>
        <w:rPr>
          <w:rFonts w:ascii="Times New Roman" w:hAnsi="Times New Roman"/>
          <w:i w:val="0"/>
          <w:iCs/>
          <w:sz w:val="24"/>
        </w:rPr>
        <w:t>К</w:t>
      </w:r>
      <w:r w:rsidRPr="00F13271">
        <w:rPr>
          <w:rFonts w:ascii="Times New Roman" w:hAnsi="Times New Roman"/>
          <w:i w:val="0"/>
          <w:iCs/>
          <w:sz w:val="24"/>
        </w:rPr>
        <w:t>убань</w:t>
      </w:r>
      <w:r>
        <w:rPr>
          <w:rFonts w:ascii="Times New Roman" w:hAnsi="Times New Roman"/>
          <w:i w:val="0"/>
          <w:iCs/>
          <w:sz w:val="24"/>
        </w:rPr>
        <w:t>В</w:t>
      </w:r>
      <w:r w:rsidRPr="00F13271">
        <w:rPr>
          <w:rFonts w:ascii="Times New Roman" w:hAnsi="Times New Roman"/>
          <w:i w:val="0"/>
          <w:iCs/>
          <w:sz w:val="24"/>
        </w:rPr>
        <w:t>ес</w:t>
      </w:r>
      <w:r>
        <w:rPr>
          <w:rFonts w:ascii="Times New Roman" w:hAnsi="Times New Roman"/>
          <w:i w:val="0"/>
          <w:iCs/>
          <w:sz w:val="24"/>
        </w:rPr>
        <w:t>С</w:t>
      </w:r>
      <w:r w:rsidRPr="00F13271">
        <w:rPr>
          <w:rFonts w:ascii="Times New Roman" w:hAnsi="Times New Roman"/>
          <w:i w:val="0"/>
          <w:iCs/>
          <w:sz w:val="24"/>
        </w:rPr>
        <w:t>ервис</w:t>
      </w:r>
      <w:proofErr w:type="spellEnd"/>
      <w:r w:rsidRPr="00F13271">
        <w:rPr>
          <w:rFonts w:ascii="Times New Roman" w:hAnsi="Times New Roman"/>
          <w:i w:val="0"/>
          <w:iCs/>
          <w:sz w:val="24"/>
        </w:rPr>
        <w:t xml:space="preserve">" </w:t>
      </w:r>
      <w:r w:rsidRPr="003421FC">
        <w:rPr>
          <w:rFonts w:ascii="Times New Roman" w:hAnsi="Times New Roman"/>
          <w:i w:val="0"/>
          <w:iCs/>
          <w:sz w:val="24"/>
        </w:rPr>
        <w:t xml:space="preserve">(ИНН </w:t>
      </w:r>
      <w:r w:rsidRPr="00F13271">
        <w:rPr>
          <w:rFonts w:ascii="Times New Roman" w:hAnsi="Times New Roman"/>
          <w:i w:val="0"/>
          <w:iCs/>
          <w:sz w:val="24"/>
        </w:rPr>
        <w:t>2302062110</w:t>
      </w:r>
      <w:r w:rsidRPr="003421FC">
        <w:rPr>
          <w:rFonts w:ascii="Times New Roman" w:hAnsi="Times New Roman"/>
          <w:i w:val="0"/>
          <w:iCs/>
          <w:sz w:val="24"/>
        </w:rPr>
        <w:t>) с целевым назначением «</w:t>
      </w:r>
      <w:r>
        <w:rPr>
          <w:rFonts w:ascii="Times New Roman" w:hAnsi="Times New Roman"/>
          <w:i w:val="0"/>
          <w:iCs/>
          <w:sz w:val="24"/>
        </w:rPr>
        <w:t>Д</w:t>
      </w:r>
      <w:r w:rsidRPr="00F13271">
        <w:rPr>
          <w:rFonts w:ascii="Times New Roman" w:hAnsi="Times New Roman"/>
          <w:i w:val="0"/>
          <w:iCs/>
          <w:sz w:val="24"/>
        </w:rPr>
        <w:t>ля разведки и добычи подземных вод, используемых для целей питьевого и хозяйственно-бытового водоснабжения или технического водоснабжения</w:t>
      </w:r>
      <w:r w:rsidRPr="003421FC">
        <w:rPr>
          <w:rFonts w:ascii="Times New Roman" w:hAnsi="Times New Roman"/>
          <w:i w:val="0"/>
          <w:iCs/>
          <w:sz w:val="24"/>
        </w:rPr>
        <w:t xml:space="preserve">», сроком действия до </w:t>
      </w:r>
      <w:r w:rsidR="00AC318E">
        <w:rPr>
          <w:rFonts w:ascii="Times New Roman" w:hAnsi="Times New Roman"/>
          <w:i w:val="0"/>
          <w:iCs/>
          <w:sz w:val="24"/>
        </w:rPr>
        <w:t>03</w:t>
      </w:r>
      <w:r w:rsidRPr="003421FC">
        <w:rPr>
          <w:rFonts w:ascii="Times New Roman" w:hAnsi="Times New Roman"/>
          <w:i w:val="0"/>
          <w:iCs/>
          <w:sz w:val="24"/>
        </w:rPr>
        <w:t>.</w:t>
      </w:r>
      <w:r w:rsidR="00AC318E">
        <w:rPr>
          <w:rFonts w:ascii="Times New Roman" w:hAnsi="Times New Roman"/>
          <w:i w:val="0"/>
          <w:iCs/>
          <w:sz w:val="24"/>
        </w:rPr>
        <w:t>004</w:t>
      </w:r>
      <w:r w:rsidRPr="003421FC">
        <w:rPr>
          <w:rFonts w:ascii="Times New Roman" w:hAnsi="Times New Roman"/>
          <w:i w:val="0"/>
          <w:iCs/>
          <w:sz w:val="24"/>
        </w:rPr>
        <w:t>.20</w:t>
      </w:r>
      <w:r w:rsidR="00AC318E">
        <w:rPr>
          <w:rFonts w:ascii="Times New Roman" w:hAnsi="Times New Roman"/>
          <w:i w:val="0"/>
          <w:iCs/>
          <w:sz w:val="24"/>
        </w:rPr>
        <w:t>48</w:t>
      </w:r>
      <w:r w:rsidRPr="003421FC">
        <w:rPr>
          <w:rFonts w:ascii="Times New Roman" w:hAnsi="Times New Roman"/>
          <w:i w:val="0"/>
          <w:iCs/>
          <w:sz w:val="24"/>
        </w:rPr>
        <w:t>;</w:t>
      </w:r>
    </w:p>
    <w:p w14:paraId="188B8031" w14:textId="52216AEF" w:rsidR="00F22811" w:rsidRPr="003421FC" w:rsidRDefault="00F22811" w:rsidP="001E1A6F">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КРД 04278 ВЭ от 12.12.2011 предоставленная ООО «Агрофирма «</w:t>
      </w:r>
      <w:proofErr w:type="spellStart"/>
      <w:r w:rsidRPr="003421FC">
        <w:rPr>
          <w:rFonts w:ascii="Times New Roman" w:hAnsi="Times New Roman"/>
          <w:i w:val="0"/>
          <w:iCs/>
          <w:sz w:val="24"/>
        </w:rPr>
        <w:t>Агросахар</w:t>
      </w:r>
      <w:proofErr w:type="spellEnd"/>
      <w:r w:rsidRPr="003421FC">
        <w:rPr>
          <w:rFonts w:ascii="Times New Roman" w:hAnsi="Times New Roman"/>
          <w:i w:val="0"/>
          <w:iCs/>
          <w:sz w:val="24"/>
        </w:rPr>
        <w:t>»» (ИНН 2357005456) с целевым назначением «Добыча подземных вод для технологического обеспечения водой сельскохозяйственных объектов», сроком действия до 12.12.2036;</w:t>
      </w:r>
    </w:p>
    <w:p w14:paraId="3F481A0B" w14:textId="675FAC68" w:rsidR="00F22811" w:rsidRPr="003421FC" w:rsidRDefault="00F22811" w:rsidP="00F22811">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КРД 81169 ВЭ от 29.08.2019 предоставленная ИП Бурдин Василий Петрович (ИНН 230213601868) с целевым назначением «для добычи подземных вод для технологического обеспечения водой объектов промышленности», сроком действия до 29.08.2039;</w:t>
      </w:r>
    </w:p>
    <w:p w14:paraId="0A830934" w14:textId="0FD9021E" w:rsidR="00F22811" w:rsidRPr="003421FC" w:rsidRDefault="00F22811" w:rsidP="00F22811">
      <w:pPr>
        <w:spacing w:line="240" w:lineRule="auto"/>
        <w:ind w:left="0" w:right="0" w:firstLine="567"/>
        <w:jc w:val="both"/>
        <w:rPr>
          <w:rFonts w:ascii="Times New Roman" w:hAnsi="Times New Roman"/>
          <w:i w:val="0"/>
          <w:iCs/>
          <w:sz w:val="24"/>
        </w:rPr>
      </w:pPr>
      <w:r w:rsidRPr="003421FC">
        <w:rPr>
          <w:rFonts w:ascii="Times New Roman" w:hAnsi="Times New Roman"/>
          <w:i w:val="0"/>
          <w:iCs/>
          <w:sz w:val="24"/>
        </w:rPr>
        <w:t>- КРД 81253 ВЭ от 11.12.2019 предоставленная ООО «Агрофирма «</w:t>
      </w:r>
      <w:proofErr w:type="spellStart"/>
      <w:r w:rsidRPr="003421FC">
        <w:rPr>
          <w:rFonts w:ascii="Times New Roman" w:hAnsi="Times New Roman"/>
          <w:i w:val="0"/>
          <w:iCs/>
          <w:sz w:val="24"/>
        </w:rPr>
        <w:t>Агросахар</w:t>
      </w:r>
      <w:proofErr w:type="spellEnd"/>
      <w:r w:rsidRPr="003421FC">
        <w:rPr>
          <w:rFonts w:ascii="Times New Roman" w:hAnsi="Times New Roman"/>
          <w:i w:val="0"/>
          <w:iCs/>
          <w:sz w:val="24"/>
        </w:rPr>
        <w:t xml:space="preserve">»» (ИНН 2357005456) с целевым назначением «Добыча подземных вод для </w:t>
      </w:r>
      <w:r w:rsidR="009B7D18" w:rsidRPr="003421FC">
        <w:rPr>
          <w:rFonts w:ascii="Times New Roman" w:hAnsi="Times New Roman"/>
          <w:i w:val="0"/>
          <w:iCs/>
          <w:sz w:val="24"/>
        </w:rPr>
        <w:t xml:space="preserve">целей </w:t>
      </w:r>
      <w:r w:rsidRPr="003421FC">
        <w:rPr>
          <w:rFonts w:ascii="Times New Roman" w:hAnsi="Times New Roman"/>
          <w:i w:val="0"/>
          <w:iCs/>
          <w:sz w:val="24"/>
        </w:rPr>
        <w:t xml:space="preserve">технологического обеспечения водой сельскохозяйственных объектов», сроком действия до </w:t>
      </w:r>
      <w:r w:rsidR="009B7D18" w:rsidRPr="003421FC">
        <w:rPr>
          <w:rFonts w:ascii="Times New Roman" w:hAnsi="Times New Roman"/>
          <w:i w:val="0"/>
          <w:iCs/>
          <w:sz w:val="24"/>
        </w:rPr>
        <w:t>11.12.2044.</w:t>
      </w:r>
    </w:p>
    <w:p w14:paraId="523D08AF" w14:textId="77777777" w:rsidR="00F22811" w:rsidRPr="003421FC" w:rsidRDefault="00F22811" w:rsidP="00F22811">
      <w:pPr>
        <w:spacing w:line="240" w:lineRule="auto"/>
        <w:ind w:left="0" w:right="0" w:firstLine="567"/>
        <w:jc w:val="both"/>
        <w:rPr>
          <w:rFonts w:ascii="Times New Roman" w:hAnsi="Times New Roman"/>
          <w:i w:val="0"/>
          <w:iCs/>
          <w:sz w:val="24"/>
        </w:rPr>
      </w:pPr>
    </w:p>
    <w:p w14:paraId="062DAEEF" w14:textId="2ECF5E4F" w:rsidR="0009468B" w:rsidRPr="003421FC" w:rsidRDefault="007F1CAE" w:rsidP="004935C0">
      <w:pPr>
        <w:pStyle w:val="S1"/>
        <w:spacing w:before="240" w:after="240" w:line="240" w:lineRule="auto"/>
        <w:ind w:right="-1" w:firstLine="567"/>
        <w:jc w:val="center"/>
        <w:outlineLvl w:val="3"/>
        <w:rPr>
          <w:b/>
        </w:rPr>
      </w:pPr>
      <w:bookmarkStart w:id="38" w:name="_Toc85043306"/>
      <w:r w:rsidRPr="003421FC">
        <w:rPr>
          <w:b/>
        </w:rPr>
        <w:t>2.</w:t>
      </w:r>
      <w:r w:rsidR="00A35935" w:rsidRPr="003421FC">
        <w:rPr>
          <w:b/>
        </w:rPr>
        <w:t>1</w:t>
      </w:r>
      <w:r w:rsidR="00F16108" w:rsidRPr="003421FC">
        <w:rPr>
          <w:b/>
        </w:rPr>
        <w:t>.</w:t>
      </w:r>
      <w:r w:rsidR="00A35935" w:rsidRPr="003421FC">
        <w:rPr>
          <w:b/>
        </w:rPr>
        <w:t>3.</w:t>
      </w:r>
      <w:r w:rsidR="00F16108" w:rsidRPr="003421FC">
        <w:rPr>
          <w:b/>
        </w:rPr>
        <w:t>7</w:t>
      </w:r>
      <w:r w:rsidR="00F266FD" w:rsidRPr="003421FC">
        <w:rPr>
          <w:b/>
        </w:rPr>
        <w:t>.</w:t>
      </w:r>
      <w:r w:rsidR="00F16108" w:rsidRPr="003421FC">
        <w:rPr>
          <w:b/>
        </w:rPr>
        <w:t xml:space="preserve"> </w:t>
      </w:r>
      <w:r w:rsidR="0009468B" w:rsidRPr="003421FC">
        <w:rPr>
          <w:b/>
        </w:rPr>
        <w:t>Леса и лесное хозяйство</w:t>
      </w:r>
      <w:bookmarkEnd w:id="38"/>
    </w:p>
    <w:p w14:paraId="40CA7E9C" w14:textId="262A055C" w:rsidR="009B7D18" w:rsidRPr="003421FC" w:rsidRDefault="009B7D18" w:rsidP="009B7D18">
      <w:pPr>
        <w:spacing w:line="240" w:lineRule="auto"/>
        <w:ind w:left="0" w:right="0" w:firstLine="567"/>
        <w:jc w:val="both"/>
        <w:rPr>
          <w:rFonts w:ascii="Times New Roman" w:hAnsi="Times New Roman"/>
          <w:i w:val="0"/>
          <w:sz w:val="24"/>
        </w:rPr>
      </w:pPr>
      <w:r w:rsidRPr="003421FC">
        <w:rPr>
          <w:rFonts w:ascii="Times New Roman" w:hAnsi="Times New Roman"/>
          <w:i w:val="0"/>
          <w:sz w:val="24"/>
        </w:rPr>
        <w:t>Лесной фонд сельского поселения находится в ведении Лабинского лесничества. В соответствии со статьей 15 ЛК РФ и приказом Минприроды России 18.08.2014 № 367 «Об утверждении Перечня лесорастительных зон Российской Федерации и Перечня лесных районов Российской Федерации» леса Лабинского лесничества, расположенные в Успенском сель</w:t>
      </w:r>
      <w:r w:rsidR="00317F0A" w:rsidRPr="003421FC">
        <w:rPr>
          <w:rFonts w:ascii="Times New Roman" w:hAnsi="Times New Roman"/>
          <w:i w:val="0"/>
          <w:sz w:val="24"/>
        </w:rPr>
        <w:t>с</w:t>
      </w:r>
      <w:r w:rsidRPr="003421FC">
        <w:rPr>
          <w:rFonts w:ascii="Times New Roman" w:hAnsi="Times New Roman"/>
          <w:i w:val="0"/>
          <w:sz w:val="24"/>
        </w:rPr>
        <w:t>ком поселении, относятся к степному району европейской части РФ степной зоны.</w:t>
      </w:r>
    </w:p>
    <w:p w14:paraId="33680801" w14:textId="482B7DCC" w:rsidR="009B7D18" w:rsidRPr="003421FC" w:rsidRDefault="009B7D18" w:rsidP="009B7D18">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 леса, расположенные на территории городского округа, относятся к Армавирскому участковому лесничеству.</w:t>
      </w:r>
    </w:p>
    <w:p w14:paraId="3907E654" w14:textId="7D1F426B" w:rsidR="009B7D18" w:rsidRPr="003421FC" w:rsidRDefault="009B7D18" w:rsidP="009B7D18">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Общая площадь земель лесного фонда на территории муниципального образования составляет </w:t>
      </w:r>
      <w:r w:rsidR="00ED70C2" w:rsidRPr="003421FC">
        <w:rPr>
          <w:rFonts w:ascii="Times New Roman" w:hAnsi="Times New Roman"/>
          <w:i w:val="0"/>
          <w:sz w:val="24"/>
        </w:rPr>
        <w:t>212,4</w:t>
      </w:r>
      <w:r w:rsidRPr="003421FC">
        <w:rPr>
          <w:rFonts w:ascii="Times New Roman" w:hAnsi="Times New Roman"/>
          <w:i w:val="0"/>
          <w:sz w:val="24"/>
        </w:rPr>
        <w:t xml:space="preserve"> га, что составляет около </w:t>
      </w:r>
      <w:r w:rsidR="00ED70C2" w:rsidRPr="003421FC">
        <w:rPr>
          <w:rFonts w:ascii="Times New Roman" w:hAnsi="Times New Roman"/>
          <w:i w:val="0"/>
          <w:sz w:val="24"/>
        </w:rPr>
        <w:t>0,12</w:t>
      </w:r>
      <w:r w:rsidRPr="003421FC">
        <w:rPr>
          <w:rFonts w:ascii="Times New Roman" w:hAnsi="Times New Roman"/>
          <w:i w:val="0"/>
          <w:sz w:val="24"/>
        </w:rPr>
        <w:t xml:space="preserve"> % территории всех земель. Основные породы деревьев– это сосна и дуб. В соответствии с Лесохозяйственны</w:t>
      </w:r>
      <w:r w:rsidR="00ED70C2" w:rsidRPr="003421FC">
        <w:rPr>
          <w:rFonts w:ascii="Times New Roman" w:hAnsi="Times New Roman"/>
          <w:i w:val="0"/>
          <w:sz w:val="24"/>
        </w:rPr>
        <w:t>ми</w:t>
      </w:r>
      <w:r w:rsidRPr="003421FC">
        <w:rPr>
          <w:rFonts w:ascii="Times New Roman" w:hAnsi="Times New Roman"/>
          <w:i w:val="0"/>
          <w:sz w:val="24"/>
        </w:rPr>
        <w:t xml:space="preserve"> регламент</w:t>
      </w:r>
      <w:r w:rsidR="00ED70C2" w:rsidRPr="003421FC">
        <w:rPr>
          <w:rFonts w:ascii="Times New Roman" w:hAnsi="Times New Roman"/>
          <w:i w:val="0"/>
          <w:sz w:val="24"/>
        </w:rPr>
        <w:t>ами</w:t>
      </w:r>
      <w:r w:rsidRPr="003421FC">
        <w:rPr>
          <w:rFonts w:ascii="Times New Roman" w:hAnsi="Times New Roman"/>
          <w:i w:val="0"/>
          <w:sz w:val="24"/>
        </w:rPr>
        <w:t xml:space="preserve"> </w:t>
      </w:r>
      <w:r w:rsidR="00ED70C2" w:rsidRPr="003421FC">
        <w:rPr>
          <w:rFonts w:ascii="Times New Roman" w:hAnsi="Times New Roman"/>
          <w:i w:val="0"/>
          <w:sz w:val="24"/>
        </w:rPr>
        <w:t>Лабинского</w:t>
      </w:r>
      <w:r w:rsidRPr="003421FC">
        <w:rPr>
          <w:rFonts w:ascii="Times New Roman" w:hAnsi="Times New Roman"/>
          <w:i w:val="0"/>
          <w:sz w:val="24"/>
        </w:rPr>
        <w:t xml:space="preserve"> лесничества </w:t>
      </w:r>
      <w:r w:rsidR="00ED70C2" w:rsidRPr="003421FC">
        <w:rPr>
          <w:rFonts w:ascii="Times New Roman" w:hAnsi="Times New Roman"/>
          <w:i w:val="0"/>
          <w:sz w:val="24"/>
        </w:rPr>
        <w:t>Краснодарского края</w:t>
      </w:r>
      <w:r w:rsidRPr="003421FC">
        <w:rPr>
          <w:rFonts w:ascii="Times New Roman" w:hAnsi="Times New Roman"/>
          <w:i w:val="0"/>
          <w:sz w:val="24"/>
        </w:rPr>
        <w:t xml:space="preserve"> на территории определены следующие основные категории лесов:</w:t>
      </w:r>
    </w:p>
    <w:p w14:paraId="7F1C07CB" w14:textId="77777777" w:rsidR="009B7D18" w:rsidRPr="003421FC" w:rsidRDefault="009B7D18" w:rsidP="009B7D18">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Защитные леса:</w:t>
      </w:r>
    </w:p>
    <w:p w14:paraId="1502B2E0" w14:textId="3CF48383" w:rsidR="009B7D18" w:rsidRPr="003421FC" w:rsidRDefault="009B7D18" w:rsidP="00ED70C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proofErr w:type="spellStart"/>
      <w:r w:rsidR="00ED70C2" w:rsidRPr="003421FC">
        <w:rPr>
          <w:rFonts w:ascii="Times New Roman" w:hAnsi="Times New Roman"/>
          <w:i w:val="0"/>
          <w:sz w:val="24"/>
        </w:rPr>
        <w:t>Нерестоохранные</w:t>
      </w:r>
      <w:proofErr w:type="spellEnd"/>
      <w:r w:rsidR="00ED70C2" w:rsidRPr="003421FC">
        <w:rPr>
          <w:rFonts w:ascii="Times New Roman" w:hAnsi="Times New Roman"/>
          <w:i w:val="0"/>
          <w:sz w:val="24"/>
        </w:rPr>
        <w:t xml:space="preserve"> полосы лесов.</w:t>
      </w:r>
    </w:p>
    <w:p w14:paraId="38E9AED9" w14:textId="1F7263D3" w:rsidR="009B7D18" w:rsidRPr="003421FC" w:rsidRDefault="009B7D18" w:rsidP="009B7D18">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соответствии с Лесным кодексом Российской Федерации и Лесохозяйственным регламентом </w:t>
      </w:r>
      <w:r w:rsidR="00FD7CEE" w:rsidRPr="003421FC">
        <w:rPr>
          <w:rFonts w:ascii="Times New Roman" w:hAnsi="Times New Roman"/>
          <w:i w:val="0"/>
          <w:sz w:val="24"/>
        </w:rPr>
        <w:t>Лабинского</w:t>
      </w:r>
      <w:r w:rsidRPr="003421FC">
        <w:rPr>
          <w:rFonts w:ascii="Times New Roman" w:hAnsi="Times New Roman"/>
          <w:i w:val="0"/>
          <w:sz w:val="24"/>
        </w:rPr>
        <w:t xml:space="preserve"> лесничества </w:t>
      </w:r>
      <w:r w:rsidR="00FD7CEE" w:rsidRPr="003421FC">
        <w:rPr>
          <w:rFonts w:ascii="Times New Roman" w:hAnsi="Times New Roman"/>
          <w:i w:val="0"/>
          <w:sz w:val="24"/>
        </w:rPr>
        <w:t>Краснодарского края</w:t>
      </w:r>
      <w:r w:rsidRPr="003421FC">
        <w:rPr>
          <w:rFonts w:ascii="Times New Roman" w:hAnsi="Times New Roman"/>
          <w:i w:val="0"/>
          <w:sz w:val="24"/>
        </w:rPr>
        <w:t xml:space="preserve"> 2018 г. леса на территории </w:t>
      </w:r>
      <w:r w:rsidR="00FD7CEE" w:rsidRPr="003421FC">
        <w:rPr>
          <w:rFonts w:ascii="Times New Roman" w:hAnsi="Times New Roman"/>
          <w:i w:val="0"/>
          <w:sz w:val="24"/>
        </w:rPr>
        <w:t>сельского поселения</w:t>
      </w:r>
      <w:r w:rsidRPr="003421FC">
        <w:rPr>
          <w:rFonts w:ascii="Times New Roman" w:hAnsi="Times New Roman"/>
          <w:i w:val="0"/>
          <w:sz w:val="24"/>
        </w:rPr>
        <w:t xml:space="preserve"> отнесены по целевому назначению к </w:t>
      </w:r>
      <w:r w:rsidR="00FD7CEE" w:rsidRPr="003421FC">
        <w:rPr>
          <w:rFonts w:ascii="Times New Roman" w:hAnsi="Times New Roman"/>
          <w:i w:val="0"/>
          <w:sz w:val="24"/>
        </w:rPr>
        <w:t>одной</w:t>
      </w:r>
      <w:r w:rsidRPr="003421FC">
        <w:rPr>
          <w:rFonts w:ascii="Times New Roman" w:hAnsi="Times New Roman"/>
          <w:i w:val="0"/>
          <w:sz w:val="24"/>
        </w:rPr>
        <w:t xml:space="preserve"> категори</w:t>
      </w:r>
      <w:r w:rsidR="00FD7CEE" w:rsidRPr="003421FC">
        <w:rPr>
          <w:rFonts w:ascii="Times New Roman" w:hAnsi="Times New Roman"/>
          <w:i w:val="0"/>
          <w:sz w:val="24"/>
        </w:rPr>
        <w:t>и</w:t>
      </w:r>
      <w:r w:rsidRPr="003421FC">
        <w:rPr>
          <w:rFonts w:ascii="Times New Roman" w:hAnsi="Times New Roman"/>
          <w:i w:val="0"/>
          <w:sz w:val="24"/>
        </w:rPr>
        <w:t xml:space="preserve">: защитные </w:t>
      </w:r>
      <w:r w:rsidR="00FD7CEE" w:rsidRPr="003421FC">
        <w:rPr>
          <w:rFonts w:ascii="Times New Roman" w:hAnsi="Times New Roman"/>
          <w:i w:val="0"/>
          <w:sz w:val="24"/>
        </w:rPr>
        <w:t>леса</w:t>
      </w:r>
      <w:r w:rsidRPr="003421FC">
        <w:rPr>
          <w:rFonts w:ascii="Times New Roman" w:hAnsi="Times New Roman"/>
          <w:i w:val="0"/>
          <w:sz w:val="24"/>
        </w:rPr>
        <w:t xml:space="preserve">. </w:t>
      </w:r>
    </w:p>
    <w:p w14:paraId="2D6B235B" w14:textId="2827B785" w:rsidR="007F1129" w:rsidRPr="003421FC" w:rsidRDefault="007F1CAE" w:rsidP="004935C0">
      <w:pPr>
        <w:pStyle w:val="S1"/>
        <w:spacing w:before="240" w:after="240" w:line="240" w:lineRule="auto"/>
        <w:ind w:right="-1" w:firstLine="567"/>
        <w:jc w:val="center"/>
        <w:outlineLvl w:val="3"/>
        <w:rPr>
          <w:b/>
        </w:rPr>
      </w:pPr>
      <w:bookmarkStart w:id="39" w:name="_Toc85043307"/>
      <w:r w:rsidRPr="003421FC">
        <w:rPr>
          <w:b/>
        </w:rPr>
        <w:t>2.</w:t>
      </w:r>
      <w:r w:rsidR="00A35935" w:rsidRPr="003421FC">
        <w:rPr>
          <w:b/>
        </w:rPr>
        <w:t>1</w:t>
      </w:r>
      <w:r w:rsidR="007F1129" w:rsidRPr="003421FC">
        <w:rPr>
          <w:b/>
        </w:rPr>
        <w:t>.</w:t>
      </w:r>
      <w:r w:rsidR="00A35935" w:rsidRPr="003421FC">
        <w:rPr>
          <w:b/>
        </w:rPr>
        <w:t>3.</w:t>
      </w:r>
      <w:r w:rsidR="007F1129" w:rsidRPr="003421FC">
        <w:rPr>
          <w:b/>
        </w:rPr>
        <w:t>8</w:t>
      </w:r>
      <w:r w:rsidR="00F266FD" w:rsidRPr="003421FC">
        <w:rPr>
          <w:b/>
        </w:rPr>
        <w:t>.</w:t>
      </w:r>
      <w:r w:rsidR="007F1129" w:rsidRPr="003421FC">
        <w:rPr>
          <w:b/>
        </w:rPr>
        <w:t xml:space="preserve"> Особо охраняемые природные территории</w:t>
      </w:r>
      <w:r w:rsidR="009713D9" w:rsidRPr="003421FC">
        <w:rPr>
          <w:b/>
        </w:rPr>
        <w:t>, памятники истории и культуры</w:t>
      </w:r>
      <w:bookmarkEnd w:id="39"/>
    </w:p>
    <w:p w14:paraId="023822BE" w14:textId="77777777" w:rsidR="007D1B37" w:rsidRPr="003421FC" w:rsidRDefault="007D1B37" w:rsidP="00162C03">
      <w:pPr>
        <w:spacing w:line="240" w:lineRule="auto"/>
        <w:ind w:left="0" w:right="-1" w:firstLine="567"/>
        <w:jc w:val="center"/>
        <w:rPr>
          <w:rFonts w:ascii="Times New Roman" w:hAnsi="Times New Roman"/>
          <w:sz w:val="24"/>
        </w:rPr>
      </w:pPr>
      <w:r w:rsidRPr="003421FC">
        <w:rPr>
          <w:rFonts w:ascii="Times New Roman" w:hAnsi="Times New Roman"/>
          <w:sz w:val="24"/>
        </w:rPr>
        <w:t xml:space="preserve">Особо охраняемые природные территории </w:t>
      </w:r>
    </w:p>
    <w:p w14:paraId="5CAA0A19" w14:textId="77777777" w:rsidR="00824174" w:rsidRDefault="00824174" w:rsidP="00824174">
      <w:pPr>
        <w:spacing w:before="240" w:line="240" w:lineRule="auto"/>
        <w:ind w:left="0" w:right="-1" w:firstLine="567"/>
        <w:jc w:val="both"/>
        <w:rPr>
          <w:rFonts w:ascii="Times New Roman" w:hAnsi="Times New Roman"/>
          <w:i w:val="0"/>
          <w:sz w:val="24"/>
          <w:szCs w:val="20"/>
        </w:rPr>
      </w:pPr>
      <w:r w:rsidRPr="00824174">
        <w:rPr>
          <w:rFonts w:ascii="Times New Roman" w:hAnsi="Times New Roman"/>
          <w:i w:val="0"/>
          <w:sz w:val="24"/>
          <w:szCs w:val="20"/>
        </w:rPr>
        <w:t>На территории Успенского сельского поселения Успенского района расположена особо охраняемая природная территория местного значения — природная рекреационная зона «Сквер 95-летия Успенского района».</w:t>
      </w:r>
    </w:p>
    <w:p w14:paraId="6B9F9209" w14:textId="7AD87268" w:rsidR="007D1B37" w:rsidRPr="003421FC" w:rsidRDefault="007D1B37" w:rsidP="002402CC">
      <w:pPr>
        <w:spacing w:before="240" w:line="240" w:lineRule="auto"/>
        <w:ind w:left="0" w:right="-1" w:firstLine="567"/>
        <w:jc w:val="center"/>
        <w:rPr>
          <w:rFonts w:ascii="Times New Roman" w:hAnsi="Times New Roman"/>
          <w:sz w:val="24"/>
        </w:rPr>
      </w:pPr>
      <w:r w:rsidRPr="003421FC">
        <w:rPr>
          <w:rFonts w:ascii="Times New Roman" w:hAnsi="Times New Roman"/>
          <w:sz w:val="24"/>
        </w:rPr>
        <w:t xml:space="preserve">Памятники истории и культуры </w:t>
      </w:r>
    </w:p>
    <w:p w14:paraId="63B25742" w14:textId="7BF475A4" w:rsidR="00930F29" w:rsidRPr="003421FC" w:rsidRDefault="00930F29"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 данным </w:t>
      </w:r>
      <w:r w:rsidR="00ED70C2" w:rsidRPr="003421FC">
        <w:rPr>
          <w:rFonts w:ascii="Times New Roman" w:hAnsi="Times New Roman"/>
          <w:i w:val="0"/>
          <w:sz w:val="24"/>
        </w:rPr>
        <w:t xml:space="preserve">Управления государственной охраны объектов культурного наследия Краснодарского края и </w:t>
      </w:r>
      <w:r w:rsidR="00BD6F76" w:rsidRPr="003421FC">
        <w:rPr>
          <w:rFonts w:ascii="Times New Roman" w:hAnsi="Times New Roman"/>
          <w:i w:val="0"/>
          <w:sz w:val="24"/>
        </w:rPr>
        <w:t>Администрации Успенского сельского поселения</w:t>
      </w:r>
      <w:r w:rsidR="00C2732A" w:rsidRPr="003421FC">
        <w:rPr>
          <w:rFonts w:ascii="Times New Roman" w:hAnsi="Times New Roman"/>
          <w:i w:val="0"/>
          <w:sz w:val="24"/>
        </w:rPr>
        <w:t xml:space="preserve"> </w:t>
      </w:r>
      <w:r w:rsidRPr="003421FC">
        <w:rPr>
          <w:rFonts w:ascii="Times New Roman" w:hAnsi="Times New Roman"/>
          <w:i w:val="0"/>
          <w:sz w:val="24"/>
        </w:rPr>
        <w:t xml:space="preserve">на территории муниципального образования </w:t>
      </w:r>
      <w:r w:rsidR="004D0883" w:rsidRPr="003421FC">
        <w:rPr>
          <w:rFonts w:ascii="Times New Roman" w:hAnsi="Times New Roman"/>
          <w:i w:val="0"/>
          <w:sz w:val="24"/>
        </w:rPr>
        <w:t>расположен</w:t>
      </w:r>
      <w:r w:rsidR="00ED70C2" w:rsidRPr="003421FC">
        <w:rPr>
          <w:rFonts w:ascii="Times New Roman" w:hAnsi="Times New Roman"/>
          <w:i w:val="0"/>
          <w:sz w:val="24"/>
        </w:rPr>
        <w:t xml:space="preserve">о 66 объектов культурного наследия, их них </w:t>
      </w:r>
      <w:r w:rsidR="00BD6F76" w:rsidRPr="003421FC">
        <w:rPr>
          <w:rFonts w:ascii="Times New Roman" w:hAnsi="Times New Roman"/>
          <w:i w:val="0"/>
          <w:sz w:val="24"/>
        </w:rPr>
        <w:t>1</w:t>
      </w:r>
      <w:r w:rsidR="00ED70C2" w:rsidRPr="003421FC">
        <w:rPr>
          <w:rFonts w:ascii="Times New Roman" w:hAnsi="Times New Roman"/>
          <w:i w:val="0"/>
          <w:sz w:val="24"/>
        </w:rPr>
        <w:t>2</w:t>
      </w:r>
      <w:r w:rsidR="00134A07" w:rsidRPr="003421FC">
        <w:rPr>
          <w:rFonts w:ascii="Times New Roman" w:hAnsi="Times New Roman"/>
          <w:i w:val="0"/>
          <w:sz w:val="24"/>
        </w:rPr>
        <w:t xml:space="preserve"> </w:t>
      </w:r>
      <w:r w:rsidR="00134A07" w:rsidRPr="003421FC">
        <w:rPr>
          <w:rFonts w:ascii="Times New Roman" w:hAnsi="Times New Roman"/>
          <w:i w:val="0"/>
          <w:sz w:val="24"/>
        </w:rPr>
        <w:lastRenderedPageBreak/>
        <w:t>объект</w:t>
      </w:r>
      <w:r w:rsidR="00F90F2A" w:rsidRPr="003421FC">
        <w:rPr>
          <w:rFonts w:ascii="Times New Roman" w:hAnsi="Times New Roman"/>
          <w:i w:val="0"/>
          <w:sz w:val="24"/>
        </w:rPr>
        <w:t>ов</w:t>
      </w:r>
      <w:r w:rsidR="00134A07" w:rsidRPr="003421FC">
        <w:rPr>
          <w:rFonts w:ascii="Times New Roman" w:hAnsi="Times New Roman"/>
          <w:i w:val="0"/>
          <w:sz w:val="24"/>
        </w:rPr>
        <w:t xml:space="preserve"> культурного наследия регионального значения</w:t>
      </w:r>
      <w:r w:rsidR="00ED70C2" w:rsidRPr="003421FC">
        <w:rPr>
          <w:rFonts w:ascii="Times New Roman" w:hAnsi="Times New Roman"/>
          <w:i w:val="0"/>
          <w:sz w:val="24"/>
        </w:rPr>
        <w:t>, 54 выявленных объектов культурного наследия</w:t>
      </w:r>
      <w:r w:rsidR="004D0883" w:rsidRPr="003421FC">
        <w:rPr>
          <w:rFonts w:ascii="Times New Roman" w:hAnsi="Times New Roman"/>
          <w:i w:val="0"/>
          <w:sz w:val="24"/>
        </w:rPr>
        <w:t>.</w:t>
      </w:r>
    </w:p>
    <w:p w14:paraId="4A62E75C" w14:textId="77777777" w:rsidR="00023579" w:rsidRPr="003421FC" w:rsidRDefault="004D0883"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соответствии с Федеральным законом от 25.06.2002</w:t>
      </w:r>
      <w:r w:rsidR="00407C6C" w:rsidRPr="003421FC">
        <w:rPr>
          <w:rFonts w:ascii="Times New Roman" w:hAnsi="Times New Roman"/>
          <w:i w:val="0"/>
          <w:sz w:val="24"/>
        </w:rPr>
        <w:t xml:space="preserve"> № 73-ФЗ «</w:t>
      </w:r>
      <w:r w:rsidRPr="003421FC">
        <w:rPr>
          <w:rFonts w:ascii="Times New Roman" w:hAnsi="Times New Roman"/>
          <w:i w:val="0"/>
          <w:sz w:val="24"/>
        </w:rPr>
        <w:t>Об объектах культурного наследия (памятниках истории и культуры) народов Росси</w:t>
      </w:r>
      <w:r w:rsidR="00407C6C" w:rsidRPr="003421FC">
        <w:rPr>
          <w:rFonts w:ascii="Times New Roman" w:hAnsi="Times New Roman"/>
          <w:i w:val="0"/>
          <w:sz w:val="24"/>
        </w:rPr>
        <w:t>йской Федерации»</w:t>
      </w:r>
      <w:r w:rsidRPr="003421FC">
        <w:rPr>
          <w:rFonts w:ascii="Times New Roman" w:hAnsi="Times New Roman"/>
          <w:i w:val="0"/>
          <w:sz w:val="24"/>
        </w:rPr>
        <w:t>, земельные участки в границах территорий объектов культурного наследия, включенных в единый государственный реестр объектов культурного наследия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w:t>
      </w:r>
      <w:r w:rsidR="00407C6C" w:rsidRPr="003421FC">
        <w:rPr>
          <w:rFonts w:ascii="Times New Roman" w:hAnsi="Times New Roman"/>
          <w:i w:val="0"/>
          <w:sz w:val="24"/>
        </w:rPr>
        <w:t>и, Федеральным законом № 73-ФЗ «</w:t>
      </w:r>
      <w:r w:rsidRPr="003421FC">
        <w:rPr>
          <w:rFonts w:ascii="Times New Roman" w:hAnsi="Times New Roman"/>
          <w:i w:val="0"/>
          <w:sz w:val="24"/>
        </w:rPr>
        <w:t>Об объектах культурного наследия (памятниках истории и культуры) народов Российско</w:t>
      </w:r>
      <w:r w:rsidR="00407C6C" w:rsidRPr="003421FC">
        <w:rPr>
          <w:rFonts w:ascii="Times New Roman" w:hAnsi="Times New Roman"/>
          <w:i w:val="0"/>
          <w:sz w:val="24"/>
        </w:rPr>
        <w:t>й Федерации»</w:t>
      </w:r>
      <w:r w:rsidRPr="003421FC">
        <w:rPr>
          <w:rFonts w:ascii="Times New Roman" w:hAnsi="Times New Roman"/>
          <w:i w:val="0"/>
          <w:sz w:val="24"/>
        </w:rPr>
        <w:t xml:space="preserve"> и иным законодательством Российской Федерации в сфере объектов культурного наследия.</w:t>
      </w:r>
    </w:p>
    <w:p w14:paraId="7AD70C55" w14:textId="77777777" w:rsidR="006521CA" w:rsidRPr="003421FC" w:rsidRDefault="00113BD7" w:rsidP="006521CA">
      <w:pPr>
        <w:spacing w:line="240" w:lineRule="auto"/>
        <w:ind w:left="0" w:right="0" w:firstLine="567"/>
        <w:jc w:val="both"/>
        <w:rPr>
          <w:rFonts w:ascii="Times New Roman" w:hAnsi="Times New Roman"/>
          <w:i w:val="0"/>
          <w:sz w:val="24"/>
        </w:rPr>
      </w:pPr>
      <w:r w:rsidRPr="003421FC">
        <w:rPr>
          <w:rFonts w:ascii="Times New Roman" w:hAnsi="Times New Roman"/>
          <w:i w:val="0"/>
          <w:sz w:val="24"/>
        </w:rPr>
        <w:t>Мероприятия по о</w:t>
      </w:r>
      <w:r w:rsidR="00023579" w:rsidRPr="003421FC">
        <w:rPr>
          <w:rFonts w:ascii="Times New Roman" w:hAnsi="Times New Roman"/>
          <w:i w:val="0"/>
          <w:sz w:val="24"/>
        </w:rPr>
        <w:t>беспечени</w:t>
      </w:r>
      <w:r w:rsidRPr="003421FC">
        <w:rPr>
          <w:rFonts w:ascii="Times New Roman" w:hAnsi="Times New Roman"/>
          <w:i w:val="0"/>
          <w:sz w:val="24"/>
        </w:rPr>
        <w:t>ю</w:t>
      </w:r>
      <w:r w:rsidR="00023579" w:rsidRPr="003421FC">
        <w:rPr>
          <w:rFonts w:ascii="Times New Roman" w:hAnsi="Times New Roman"/>
          <w:i w:val="0"/>
          <w:sz w:val="24"/>
        </w:rPr>
        <w:t xml:space="preserve"> сохранности объектов культурного наследия отражены в ст. 5.1, ст. 28, ст. 30, ст. 31 Федерального закона № 73-ФЗ (в редакции, действовавшей до дня официального опубликования Федерального закона от 03 августа 2018 года № 342-ФЗ «О внесении изменений в градостроительный кодекс Российской Федерации и отдельные законодательные акты Российской Федерации»), в ст. 34.1, ст. 36 Федерального закона № 73-ФЗ, ст. 99 Земельного кодекса Российской Федерации от 25 октября 2001 года № 136-ФЗ.</w:t>
      </w:r>
      <w:r w:rsidR="004D0883" w:rsidRPr="003421FC">
        <w:rPr>
          <w:rFonts w:ascii="Times New Roman" w:hAnsi="Times New Roman"/>
          <w:i w:val="0"/>
          <w:sz w:val="24"/>
        </w:rPr>
        <w:t xml:space="preserve"> </w:t>
      </w:r>
    </w:p>
    <w:p w14:paraId="709F0733" w14:textId="3BDAEF23" w:rsidR="000C50A2" w:rsidRPr="003421FC" w:rsidRDefault="00C36756" w:rsidP="006521CA">
      <w:pPr>
        <w:spacing w:line="240" w:lineRule="auto"/>
        <w:ind w:left="0" w:right="0" w:firstLine="567"/>
        <w:jc w:val="both"/>
        <w:rPr>
          <w:rFonts w:ascii="Times New Roman" w:hAnsi="Times New Roman"/>
          <w:i w:val="0"/>
          <w:sz w:val="24"/>
        </w:rPr>
      </w:pPr>
      <w:r w:rsidRPr="003421FC">
        <w:rPr>
          <w:rFonts w:ascii="Times New Roman" w:hAnsi="Times New Roman"/>
          <w:i w:val="0"/>
          <w:sz w:val="24"/>
        </w:rPr>
        <w:t>Также на территории сельского поселения расположены три военно-мемориальных объекта, не отнесенные к объектам культурного наследия.</w:t>
      </w:r>
    </w:p>
    <w:p w14:paraId="74B89636" w14:textId="7137C1A0" w:rsidR="000B6A40" w:rsidRPr="003421FC" w:rsidRDefault="000B6A40" w:rsidP="000B6A40">
      <w:pPr>
        <w:spacing w:line="240" w:lineRule="auto"/>
        <w:ind w:left="0" w:right="0"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5</w:t>
      </w:r>
    </w:p>
    <w:p w14:paraId="363F673E" w14:textId="4465108F" w:rsidR="00F57583" w:rsidRPr="003421FC" w:rsidRDefault="000B6A40" w:rsidP="000B6A40">
      <w:pPr>
        <w:spacing w:line="240" w:lineRule="auto"/>
        <w:ind w:left="0" w:right="0" w:firstLine="567"/>
        <w:jc w:val="center"/>
        <w:rPr>
          <w:rFonts w:ascii="Times New Roman" w:hAnsi="Times New Roman"/>
          <w:i w:val="0"/>
          <w:sz w:val="24"/>
        </w:rPr>
      </w:pPr>
      <w:r w:rsidRPr="003421FC">
        <w:rPr>
          <w:rFonts w:ascii="Times New Roman" w:hAnsi="Times New Roman"/>
          <w:i w:val="0"/>
          <w:sz w:val="24"/>
        </w:rPr>
        <w:t>Перечень объектов культурного наследия, расположенных на территории Успенского сельского поселения</w:t>
      </w:r>
    </w:p>
    <w:tbl>
      <w:tblPr>
        <w:tblStyle w:val="1a"/>
        <w:tblW w:w="11025" w:type="dxa"/>
        <w:jc w:val="center"/>
        <w:tblLayout w:type="fixed"/>
        <w:tblLook w:val="04A0" w:firstRow="1" w:lastRow="0" w:firstColumn="1" w:lastColumn="0" w:noHBand="0" w:noVBand="1"/>
      </w:tblPr>
      <w:tblGrid>
        <w:gridCol w:w="567"/>
        <w:gridCol w:w="1701"/>
        <w:gridCol w:w="2236"/>
        <w:gridCol w:w="726"/>
        <w:gridCol w:w="932"/>
        <w:gridCol w:w="2311"/>
        <w:gridCol w:w="1276"/>
        <w:gridCol w:w="1276"/>
      </w:tblGrid>
      <w:tr w:rsidR="00844FA0" w:rsidRPr="003421FC" w14:paraId="0780C042" w14:textId="77777777" w:rsidTr="00AB6CCC">
        <w:trPr>
          <w:trHeight w:val="20"/>
          <w:tblHeader/>
          <w:jc w:val="center"/>
        </w:trPr>
        <w:tc>
          <w:tcPr>
            <w:tcW w:w="567" w:type="dxa"/>
            <w:vAlign w:val="center"/>
          </w:tcPr>
          <w:p w14:paraId="5B432C4E"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 п/п</w:t>
            </w:r>
          </w:p>
        </w:tc>
        <w:tc>
          <w:tcPr>
            <w:tcW w:w="1701" w:type="dxa"/>
            <w:vAlign w:val="center"/>
          </w:tcPr>
          <w:p w14:paraId="3B078ECB"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Наименование объекта культурного наследия</w:t>
            </w:r>
          </w:p>
        </w:tc>
        <w:tc>
          <w:tcPr>
            <w:tcW w:w="2236" w:type="dxa"/>
            <w:vAlign w:val="center"/>
          </w:tcPr>
          <w:p w14:paraId="2BFDCF26"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Местонахождение (адрес) объекта культурного наследия</w:t>
            </w:r>
          </w:p>
        </w:tc>
        <w:tc>
          <w:tcPr>
            <w:tcW w:w="726" w:type="dxa"/>
            <w:vAlign w:val="center"/>
          </w:tcPr>
          <w:p w14:paraId="4300B0A2"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proofErr w:type="spellStart"/>
            <w:r w:rsidRPr="003421FC">
              <w:rPr>
                <w:rFonts w:ascii="Times New Roman" w:hAnsi="Times New Roman"/>
                <w:b/>
                <w:bCs/>
                <w:i w:val="0"/>
                <w:sz w:val="18"/>
                <w:szCs w:val="18"/>
              </w:rPr>
              <w:t>Дати-ровка</w:t>
            </w:r>
            <w:proofErr w:type="spellEnd"/>
            <w:r w:rsidRPr="003421FC">
              <w:rPr>
                <w:rFonts w:ascii="Times New Roman" w:hAnsi="Times New Roman"/>
                <w:b/>
                <w:bCs/>
                <w:i w:val="0"/>
                <w:sz w:val="18"/>
                <w:szCs w:val="18"/>
              </w:rPr>
              <w:t xml:space="preserve"> объекта</w:t>
            </w:r>
          </w:p>
        </w:tc>
        <w:tc>
          <w:tcPr>
            <w:tcW w:w="932" w:type="dxa"/>
            <w:vAlign w:val="center"/>
          </w:tcPr>
          <w:p w14:paraId="0C8509CD"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Регистрационный номер в ЕГР ОКН</w:t>
            </w:r>
          </w:p>
        </w:tc>
        <w:tc>
          <w:tcPr>
            <w:tcW w:w="2311" w:type="dxa"/>
            <w:vAlign w:val="center"/>
          </w:tcPr>
          <w:p w14:paraId="66D5B3DE"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Наименование и реквизиты нормативно-правового акта органа государственной власти о его постановке на государственную охрану объекта культурного наследия</w:t>
            </w:r>
          </w:p>
        </w:tc>
        <w:tc>
          <w:tcPr>
            <w:tcW w:w="1276" w:type="dxa"/>
            <w:vAlign w:val="center"/>
          </w:tcPr>
          <w:p w14:paraId="2F6246E8"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Наличие установленных границ территории объекта (да/нет)</w:t>
            </w:r>
          </w:p>
        </w:tc>
        <w:tc>
          <w:tcPr>
            <w:tcW w:w="1276" w:type="dxa"/>
            <w:vAlign w:val="center"/>
          </w:tcPr>
          <w:p w14:paraId="68470467" w14:textId="77777777" w:rsidR="00F57583" w:rsidRPr="003421FC" w:rsidRDefault="00F57583" w:rsidP="00F57583">
            <w:pPr>
              <w:spacing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Наличие утверждённой зоны охраны (да/нет)</w:t>
            </w:r>
          </w:p>
        </w:tc>
      </w:tr>
      <w:tr w:rsidR="00844FA0" w:rsidRPr="003421FC" w14:paraId="59C94DDE" w14:textId="77777777" w:rsidTr="00AB6CCC">
        <w:trPr>
          <w:trHeight w:val="20"/>
          <w:tblHeader/>
          <w:jc w:val="center"/>
        </w:trPr>
        <w:tc>
          <w:tcPr>
            <w:tcW w:w="567" w:type="dxa"/>
            <w:vAlign w:val="center"/>
          </w:tcPr>
          <w:p w14:paraId="715C5979"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1</w:t>
            </w:r>
          </w:p>
        </w:tc>
        <w:tc>
          <w:tcPr>
            <w:tcW w:w="1701" w:type="dxa"/>
            <w:vAlign w:val="center"/>
          </w:tcPr>
          <w:p w14:paraId="7EE16B51"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2</w:t>
            </w:r>
          </w:p>
        </w:tc>
        <w:tc>
          <w:tcPr>
            <w:tcW w:w="2236" w:type="dxa"/>
            <w:vAlign w:val="center"/>
          </w:tcPr>
          <w:p w14:paraId="28DF0614"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3</w:t>
            </w:r>
          </w:p>
        </w:tc>
        <w:tc>
          <w:tcPr>
            <w:tcW w:w="726" w:type="dxa"/>
            <w:vAlign w:val="center"/>
          </w:tcPr>
          <w:p w14:paraId="0EF8E64A"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4</w:t>
            </w:r>
          </w:p>
        </w:tc>
        <w:tc>
          <w:tcPr>
            <w:tcW w:w="932" w:type="dxa"/>
            <w:vAlign w:val="center"/>
          </w:tcPr>
          <w:p w14:paraId="7DA7611F"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5</w:t>
            </w:r>
          </w:p>
        </w:tc>
        <w:tc>
          <w:tcPr>
            <w:tcW w:w="2311" w:type="dxa"/>
            <w:vAlign w:val="center"/>
          </w:tcPr>
          <w:p w14:paraId="1945E3F7"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7</w:t>
            </w:r>
          </w:p>
        </w:tc>
        <w:tc>
          <w:tcPr>
            <w:tcW w:w="1276" w:type="dxa"/>
            <w:vAlign w:val="center"/>
          </w:tcPr>
          <w:p w14:paraId="29473E64"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8</w:t>
            </w:r>
          </w:p>
        </w:tc>
        <w:tc>
          <w:tcPr>
            <w:tcW w:w="1276" w:type="dxa"/>
            <w:vAlign w:val="center"/>
          </w:tcPr>
          <w:p w14:paraId="2D315CFE" w14:textId="77777777" w:rsidR="00F57583" w:rsidRPr="003421FC" w:rsidRDefault="00F57583" w:rsidP="00F57583">
            <w:pPr>
              <w:spacing w:before="0" w:line="240" w:lineRule="auto"/>
              <w:ind w:left="0" w:right="-1" w:firstLine="0"/>
              <w:contextualSpacing/>
              <w:jc w:val="center"/>
              <w:rPr>
                <w:rFonts w:ascii="Times New Roman" w:hAnsi="Times New Roman"/>
                <w:b/>
                <w:bCs/>
                <w:i w:val="0"/>
                <w:sz w:val="18"/>
                <w:szCs w:val="18"/>
              </w:rPr>
            </w:pPr>
            <w:r w:rsidRPr="003421FC">
              <w:rPr>
                <w:rFonts w:ascii="Times New Roman" w:hAnsi="Times New Roman"/>
                <w:b/>
                <w:bCs/>
                <w:i w:val="0"/>
                <w:sz w:val="18"/>
                <w:szCs w:val="18"/>
              </w:rPr>
              <w:t>9</w:t>
            </w:r>
          </w:p>
        </w:tc>
      </w:tr>
      <w:tr w:rsidR="00844FA0" w:rsidRPr="003421FC" w14:paraId="30930B9F" w14:textId="77777777" w:rsidTr="0098505A">
        <w:trPr>
          <w:trHeight w:val="113"/>
          <w:jc w:val="center"/>
        </w:trPr>
        <w:tc>
          <w:tcPr>
            <w:tcW w:w="11025" w:type="dxa"/>
            <w:gridSpan w:val="8"/>
            <w:noWrap/>
            <w:vAlign w:val="center"/>
          </w:tcPr>
          <w:p w14:paraId="3C5C00AF" w14:textId="43080F1D" w:rsidR="00AB6CCC" w:rsidRPr="003421FC" w:rsidRDefault="00AB6CCC"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b/>
                <w:i w:val="0"/>
                <w:sz w:val="18"/>
                <w:szCs w:val="18"/>
              </w:rPr>
              <w:t>Регионального значения (памятник истории)</w:t>
            </w:r>
          </w:p>
        </w:tc>
      </w:tr>
      <w:tr w:rsidR="00844FA0" w:rsidRPr="003421FC" w14:paraId="6324CC0C" w14:textId="77777777" w:rsidTr="00F57583">
        <w:trPr>
          <w:trHeight w:val="113"/>
          <w:jc w:val="center"/>
        </w:trPr>
        <w:tc>
          <w:tcPr>
            <w:tcW w:w="567" w:type="dxa"/>
            <w:noWrap/>
            <w:vAlign w:val="center"/>
            <w:hideMark/>
          </w:tcPr>
          <w:p w14:paraId="4D7F1BDD"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5CBCC9" w14:textId="33CE5B7C" w:rsidR="00F57583" w:rsidRPr="003421FC" w:rsidRDefault="00F57583" w:rsidP="00F57583">
            <w:pPr>
              <w:spacing w:before="0"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 xml:space="preserve">«Дом, в котором жил революционер Ф.Л. </w:t>
            </w:r>
            <w:proofErr w:type="spellStart"/>
            <w:r w:rsidRPr="003421FC">
              <w:rPr>
                <w:rFonts w:ascii="Times New Roman" w:hAnsi="Times New Roman"/>
                <w:i w:val="0"/>
                <w:sz w:val="18"/>
                <w:szCs w:val="18"/>
              </w:rPr>
              <w:t>Ноздрачев</w:t>
            </w:r>
            <w:proofErr w:type="spellEnd"/>
            <w:r w:rsidRPr="003421FC">
              <w:rPr>
                <w:rFonts w:ascii="Times New Roman" w:hAnsi="Times New Roman"/>
                <w:i w:val="0"/>
                <w:sz w:val="18"/>
                <w:szCs w:val="18"/>
              </w:rPr>
              <w:t>»</w:t>
            </w:r>
          </w:p>
        </w:tc>
        <w:tc>
          <w:tcPr>
            <w:tcW w:w="2236" w:type="dxa"/>
            <w:tcBorders>
              <w:top w:val="single" w:sz="2" w:space="0" w:color="000000"/>
              <w:left w:val="single" w:sz="2" w:space="0" w:color="000000"/>
              <w:bottom w:val="single" w:sz="2" w:space="0" w:color="000000"/>
              <w:right w:val="single" w:sz="2" w:space="0" w:color="000000"/>
            </w:tcBorders>
            <w:vAlign w:val="center"/>
          </w:tcPr>
          <w:p w14:paraId="20C33A25" w14:textId="096D52CC" w:rsidR="00F57583" w:rsidRPr="003421FC" w:rsidRDefault="00F57583" w:rsidP="00F57583">
            <w:pPr>
              <w:spacing w:before="0"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 ул. Буденного, 21</w:t>
            </w:r>
          </w:p>
        </w:tc>
        <w:tc>
          <w:tcPr>
            <w:tcW w:w="726" w:type="dxa"/>
            <w:vAlign w:val="center"/>
          </w:tcPr>
          <w:p w14:paraId="7C9A7015" w14:textId="324A6A37" w:rsidR="00F57583" w:rsidRPr="003421FC" w:rsidRDefault="00F57583" w:rsidP="00F57583">
            <w:pPr>
              <w:spacing w:before="0" w:line="240" w:lineRule="auto"/>
              <w:ind w:left="0" w:right="-1" w:firstLine="0"/>
              <w:contextualSpacing/>
              <w:jc w:val="center"/>
              <w:rPr>
                <w:rFonts w:ascii="Times New Roman" w:hAnsi="Times New Roman"/>
                <w:i w:val="0"/>
                <w:sz w:val="18"/>
                <w:szCs w:val="18"/>
                <w:lang w:val="en-US"/>
              </w:rPr>
            </w:pPr>
            <w:r w:rsidRPr="003421FC">
              <w:rPr>
                <w:rFonts w:ascii="Times New Roman" w:hAnsi="Times New Roman"/>
                <w:i w:val="0"/>
                <w:sz w:val="18"/>
                <w:szCs w:val="18"/>
              </w:rPr>
              <w:t>1914-1920 гг.</w:t>
            </w:r>
          </w:p>
        </w:tc>
        <w:tc>
          <w:tcPr>
            <w:tcW w:w="932" w:type="dxa"/>
            <w:vAlign w:val="center"/>
          </w:tcPr>
          <w:p w14:paraId="4BCAE33E" w14:textId="138D7A62" w:rsidR="00F57583" w:rsidRPr="003421FC" w:rsidRDefault="00F57583" w:rsidP="00F57583">
            <w:pPr>
              <w:spacing w:before="0"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23-153133</w:t>
            </w:r>
          </w:p>
        </w:tc>
        <w:tc>
          <w:tcPr>
            <w:tcW w:w="2311" w:type="dxa"/>
            <w:vAlign w:val="center"/>
          </w:tcPr>
          <w:p w14:paraId="417CA70D" w14:textId="45E21CEF" w:rsidR="00F57583" w:rsidRPr="003421FC" w:rsidRDefault="000B6A40" w:rsidP="00F57583">
            <w:pPr>
              <w:spacing w:before="0"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народных депутатов от 16.05.1979 №333 «Об изменении списка памятников истории и культуры Краснодарского края»</w:t>
            </w:r>
          </w:p>
        </w:tc>
        <w:tc>
          <w:tcPr>
            <w:tcW w:w="1276" w:type="dxa"/>
            <w:vAlign w:val="center"/>
          </w:tcPr>
          <w:p w14:paraId="66217C48" w14:textId="14A2D1D0" w:rsidR="00F57583" w:rsidRPr="003421FC" w:rsidRDefault="00F57583" w:rsidP="00F57583">
            <w:pPr>
              <w:spacing w:before="0"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DA9B8D7" w14:textId="633A3BBF" w:rsidR="00F57583" w:rsidRPr="003421FC" w:rsidRDefault="00F57583" w:rsidP="00F57583">
            <w:pPr>
              <w:spacing w:before="0"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8B83A77" w14:textId="77777777" w:rsidTr="00F57583">
        <w:trPr>
          <w:trHeight w:val="113"/>
          <w:jc w:val="center"/>
        </w:trPr>
        <w:tc>
          <w:tcPr>
            <w:tcW w:w="567" w:type="dxa"/>
            <w:noWrap/>
            <w:vAlign w:val="center"/>
          </w:tcPr>
          <w:p w14:paraId="06AADE5C"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4211303" w14:textId="4C12EBD2" w:rsidR="00F57583" w:rsidRPr="003421FC" w:rsidRDefault="00F57583" w:rsidP="00F57583">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«Дом, в котором родилась и жила революционерка П.Г. </w:t>
            </w:r>
            <w:proofErr w:type="spellStart"/>
            <w:r w:rsidRPr="003421FC">
              <w:rPr>
                <w:rFonts w:ascii="Times New Roman" w:hAnsi="Times New Roman"/>
                <w:i w:val="0"/>
                <w:sz w:val="18"/>
                <w:szCs w:val="18"/>
              </w:rPr>
              <w:t>Дугинец</w:t>
            </w:r>
            <w:proofErr w:type="spellEnd"/>
            <w:r w:rsidRPr="003421FC">
              <w:rPr>
                <w:rFonts w:ascii="Times New Roman" w:hAnsi="Times New Roman"/>
                <w:i w:val="0"/>
                <w:sz w:val="18"/>
                <w:szCs w:val="18"/>
              </w:rPr>
              <w:t>»</w:t>
            </w:r>
          </w:p>
        </w:tc>
        <w:tc>
          <w:tcPr>
            <w:tcW w:w="2236" w:type="dxa"/>
            <w:tcBorders>
              <w:top w:val="single" w:sz="2" w:space="0" w:color="000000"/>
              <w:left w:val="single" w:sz="2" w:space="0" w:color="000000"/>
              <w:bottom w:val="single" w:sz="2" w:space="0" w:color="000000"/>
              <w:right w:val="single" w:sz="2" w:space="0" w:color="000000"/>
            </w:tcBorders>
            <w:vAlign w:val="center"/>
          </w:tcPr>
          <w:p w14:paraId="0CEDC48A" w14:textId="77777777"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63E33EA4" w14:textId="18998F2B"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угол ул. </w:t>
            </w:r>
            <w:proofErr w:type="spellStart"/>
            <w:r w:rsidRPr="003421FC">
              <w:rPr>
                <w:rFonts w:ascii="Times New Roman" w:hAnsi="Times New Roman"/>
                <w:i w:val="0"/>
                <w:sz w:val="18"/>
                <w:szCs w:val="18"/>
              </w:rPr>
              <w:t>Дугинец</w:t>
            </w:r>
            <w:proofErr w:type="spellEnd"/>
            <w:r w:rsidRPr="003421FC">
              <w:rPr>
                <w:rFonts w:ascii="Times New Roman" w:hAnsi="Times New Roman"/>
                <w:i w:val="0"/>
                <w:sz w:val="18"/>
                <w:szCs w:val="18"/>
              </w:rPr>
              <w:t>, 35 и ул. Буденного, 57</w:t>
            </w:r>
          </w:p>
        </w:tc>
        <w:tc>
          <w:tcPr>
            <w:tcW w:w="726" w:type="dxa"/>
            <w:vAlign w:val="center"/>
          </w:tcPr>
          <w:p w14:paraId="1FE710A4" w14:textId="56161E77" w:rsidR="00F57583" w:rsidRPr="003421FC" w:rsidRDefault="00F57583" w:rsidP="00F57583">
            <w:pPr>
              <w:spacing w:line="240" w:lineRule="auto"/>
              <w:ind w:left="0" w:right="-1" w:firstLine="0"/>
              <w:contextualSpacing/>
              <w:jc w:val="center"/>
              <w:rPr>
                <w:rFonts w:ascii="Times New Roman" w:hAnsi="Times New Roman"/>
                <w:i w:val="0"/>
                <w:sz w:val="18"/>
                <w:szCs w:val="18"/>
                <w:lang w:val="en-US"/>
              </w:rPr>
            </w:pPr>
            <w:r w:rsidRPr="003421FC">
              <w:rPr>
                <w:rFonts w:ascii="Times New Roman" w:hAnsi="Times New Roman"/>
                <w:i w:val="0"/>
                <w:sz w:val="18"/>
                <w:szCs w:val="18"/>
              </w:rPr>
              <w:t>1879 г.</w:t>
            </w:r>
          </w:p>
        </w:tc>
        <w:tc>
          <w:tcPr>
            <w:tcW w:w="932" w:type="dxa"/>
            <w:vAlign w:val="center"/>
          </w:tcPr>
          <w:p w14:paraId="7E762F1A" w14:textId="299B9DC3"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23-153141</w:t>
            </w:r>
          </w:p>
        </w:tc>
        <w:tc>
          <w:tcPr>
            <w:tcW w:w="2311" w:type="dxa"/>
            <w:vAlign w:val="center"/>
          </w:tcPr>
          <w:p w14:paraId="26272A9B" w14:textId="77777777" w:rsidR="000B6A40" w:rsidRPr="003421FC" w:rsidRDefault="000B6A40"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народных депутатов от 23.12.1987 №615 «О дополнении списка памятников истории и культуры Краснодарского края»</w:t>
            </w:r>
          </w:p>
          <w:p w14:paraId="16F9FC3F" w14:textId="731B39A5" w:rsidR="00F57583" w:rsidRPr="003421FC" w:rsidRDefault="000B6A40"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0F4EC3D9" w14:textId="4557DD59"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5BBC0FD5" w14:textId="604365BC" w:rsidR="00F57583" w:rsidRPr="003421FC" w:rsidRDefault="00F57583"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2698419" w14:textId="77777777" w:rsidTr="00F57583">
        <w:trPr>
          <w:trHeight w:val="113"/>
          <w:jc w:val="center"/>
        </w:trPr>
        <w:tc>
          <w:tcPr>
            <w:tcW w:w="567" w:type="dxa"/>
            <w:noWrap/>
            <w:vAlign w:val="center"/>
          </w:tcPr>
          <w:p w14:paraId="2EA7CA23"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02718F" w14:textId="6456B58C" w:rsidR="00F57583" w:rsidRPr="003421FC" w:rsidRDefault="00F57583" w:rsidP="00F57583">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 xml:space="preserve">«Могила М.Л. Лысяка, </w:t>
            </w:r>
            <w:r w:rsidRPr="003421FC">
              <w:rPr>
                <w:rFonts w:ascii="Times New Roman" w:hAnsi="Times New Roman"/>
                <w:i w:val="0"/>
                <w:sz w:val="18"/>
                <w:szCs w:val="18"/>
              </w:rPr>
              <w:lastRenderedPageBreak/>
              <w:t>погибшего в бою с фашистскими захватчиками»</w:t>
            </w:r>
          </w:p>
        </w:tc>
        <w:tc>
          <w:tcPr>
            <w:tcW w:w="2236" w:type="dxa"/>
            <w:tcBorders>
              <w:top w:val="single" w:sz="2" w:space="0" w:color="000000"/>
              <w:left w:val="single" w:sz="2" w:space="0" w:color="000000"/>
              <w:bottom w:val="single" w:sz="2" w:space="0" w:color="000000"/>
              <w:right w:val="single" w:sz="2" w:space="0" w:color="000000"/>
            </w:tcBorders>
            <w:vAlign w:val="center"/>
          </w:tcPr>
          <w:p w14:paraId="56CB7AC7" w14:textId="1FF6C951"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с. Успенское, ул. Ленина, 28, кладбище</w:t>
            </w:r>
          </w:p>
        </w:tc>
        <w:tc>
          <w:tcPr>
            <w:tcW w:w="726" w:type="dxa"/>
            <w:vAlign w:val="center"/>
          </w:tcPr>
          <w:p w14:paraId="5731F9A3" w14:textId="3C340104"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1943 г.</w:t>
            </w:r>
          </w:p>
        </w:tc>
        <w:tc>
          <w:tcPr>
            <w:tcW w:w="932" w:type="dxa"/>
            <w:vAlign w:val="center"/>
          </w:tcPr>
          <w:p w14:paraId="3342B7C9" w14:textId="5F8E4F08"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23-153153</w:t>
            </w:r>
          </w:p>
        </w:tc>
        <w:tc>
          <w:tcPr>
            <w:tcW w:w="2311" w:type="dxa"/>
            <w:vAlign w:val="center"/>
          </w:tcPr>
          <w:p w14:paraId="7575D110" w14:textId="03D21629" w:rsidR="000B6A40" w:rsidRPr="003421FC" w:rsidRDefault="000B6A40"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Решение исполнительного комитета Краснодарского </w:t>
            </w:r>
            <w:r w:rsidRPr="003421FC">
              <w:rPr>
                <w:rFonts w:ascii="Times New Roman" w:hAnsi="Times New Roman"/>
                <w:i w:val="0"/>
                <w:sz w:val="18"/>
                <w:szCs w:val="18"/>
              </w:rPr>
              <w:lastRenderedPageBreak/>
              <w:t>краевого Совета депутатов трудящихся от 29.01.1975 №63 «О дальнейшем улучшении дела охраны памятников культуры в Краснодарском крае»</w:t>
            </w:r>
            <w:r w:rsidR="00F57583" w:rsidRPr="003421FC">
              <w:rPr>
                <w:rFonts w:ascii="Times New Roman" w:hAnsi="Times New Roman"/>
                <w:i w:val="0"/>
                <w:sz w:val="18"/>
                <w:szCs w:val="18"/>
              </w:rPr>
              <w:t xml:space="preserve">, </w:t>
            </w:r>
          </w:p>
          <w:p w14:paraId="018FFB07" w14:textId="468831B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народных депутатов от 15.11.1977 №759 «О мерах по дальнейшему улучшению охраны, содержания и использования памятников истории и культуры в Краснодарском крае»,</w:t>
            </w:r>
          </w:p>
          <w:p w14:paraId="21915E22" w14:textId="598AB03F" w:rsidR="00F57583" w:rsidRPr="003421FC" w:rsidRDefault="000B6A40"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60D4F619" w14:textId="501978E7"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нет</w:t>
            </w:r>
          </w:p>
        </w:tc>
        <w:tc>
          <w:tcPr>
            <w:tcW w:w="1276" w:type="dxa"/>
            <w:vAlign w:val="center"/>
          </w:tcPr>
          <w:p w14:paraId="64F1FC50" w14:textId="6D7FB564" w:rsidR="00F57583" w:rsidRPr="003421FC" w:rsidRDefault="00F57583"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7D49E13" w14:textId="77777777" w:rsidTr="00F57583">
        <w:trPr>
          <w:trHeight w:val="113"/>
          <w:jc w:val="center"/>
        </w:trPr>
        <w:tc>
          <w:tcPr>
            <w:tcW w:w="567" w:type="dxa"/>
            <w:noWrap/>
            <w:vAlign w:val="center"/>
          </w:tcPr>
          <w:p w14:paraId="14FD704D"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9C9FCCF" w14:textId="47489965" w:rsidR="00F57583" w:rsidRPr="003421FC" w:rsidRDefault="00F57583" w:rsidP="00F57583">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«Братская могила красноармейцев, погибших в годы гражданской войны»</w:t>
            </w:r>
          </w:p>
        </w:tc>
        <w:tc>
          <w:tcPr>
            <w:tcW w:w="2236" w:type="dxa"/>
            <w:tcBorders>
              <w:top w:val="single" w:sz="2" w:space="0" w:color="000000"/>
              <w:left w:val="single" w:sz="2" w:space="0" w:color="000000"/>
              <w:bottom w:val="single" w:sz="2" w:space="0" w:color="000000"/>
              <w:right w:val="single" w:sz="2" w:space="0" w:color="000000"/>
            </w:tcBorders>
            <w:vAlign w:val="center"/>
          </w:tcPr>
          <w:p w14:paraId="34F46BF0" w14:textId="624D4CD6"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w:t>
            </w:r>
            <w:r w:rsidR="00AB6CCC" w:rsidRPr="003421FC">
              <w:rPr>
                <w:rFonts w:ascii="Times New Roman" w:hAnsi="Times New Roman"/>
                <w:i w:val="0"/>
                <w:sz w:val="18"/>
                <w:szCs w:val="18"/>
              </w:rPr>
              <w:t>пенское, ул. Ленина, 28, кладби</w:t>
            </w:r>
            <w:r w:rsidRPr="003421FC">
              <w:rPr>
                <w:rFonts w:ascii="Times New Roman" w:hAnsi="Times New Roman"/>
                <w:i w:val="0"/>
                <w:sz w:val="18"/>
                <w:szCs w:val="18"/>
              </w:rPr>
              <w:t>ще</w:t>
            </w:r>
          </w:p>
        </w:tc>
        <w:tc>
          <w:tcPr>
            <w:tcW w:w="726" w:type="dxa"/>
            <w:vAlign w:val="center"/>
          </w:tcPr>
          <w:p w14:paraId="1FDDAEC1" w14:textId="546EDD7E" w:rsidR="00F57583" w:rsidRPr="003421FC" w:rsidRDefault="00F57583"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1918-1920 годы</w:t>
            </w:r>
          </w:p>
        </w:tc>
        <w:tc>
          <w:tcPr>
            <w:tcW w:w="932" w:type="dxa"/>
            <w:vAlign w:val="center"/>
          </w:tcPr>
          <w:p w14:paraId="1685F06B" w14:textId="1ADBD847"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23-153169</w:t>
            </w:r>
          </w:p>
        </w:tc>
        <w:tc>
          <w:tcPr>
            <w:tcW w:w="2311" w:type="dxa"/>
            <w:vAlign w:val="center"/>
          </w:tcPr>
          <w:p w14:paraId="3CB40216" w14:textId="70102983" w:rsidR="00AB6CCC" w:rsidRPr="003421FC" w:rsidRDefault="000B6A40"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народных депутатов от 31.08.1981 №540 «О дополнении списка памятников истории и культуры Краснодарского края»,</w:t>
            </w:r>
          </w:p>
          <w:p w14:paraId="2B64E53B" w14:textId="205B3039" w:rsidR="00F57583" w:rsidRPr="003421FC" w:rsidRDefault="000B6A40"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58BAD04A" w14:textId="7F04EEBC"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11D58825" w14:textId="7B47A56B" w:rsidR="00F57583" w:rsidRPr="003421FC" w:rsidRDefault="00AB6CCC"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2B8F4B2" w14:textId="77777777" w:rsidTr="00F57583">
        <w:trPr>
          <w:trHeight w:val="113"/>
          <w:jc w:val="center"/>
        </w:trPr>
        <w:tc>
          <w:tcPr>
            <w:tcW w:w="567" w:type="dxa"/>
            <w:noWrap/>
            <w:vAlign w:val="center"/>
          </w:tcPr>
          <w:p w14:paraId="42C1264E"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6E74B4B" w14:textId="263FF4A4" w:rsidR="00F57583" w:rsidRPr="003421FC" w:rsidRDefault="00AB6CCC" w:rsidP="00AB6CCC">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«Братская могила 279 мирных жителей, расстрелянных фашистскими захватчиками»</w:t>
            </w:r>
          </w:p>
        </w:tc>
        <w:tc>
          <w:tcPr>
            <w:tcW w:w="2236" w:type="dxa"/>
            <w:tcBorders>
              <w:top w:val="single" w:sz="2" w:space="0" w:color="000000"/>
              <w:left w:val="single" w:sz="2" w:space="0" w:color="000000"/>
              <w:bottom w:val="single" w:sz="2" w:space="0" w:color="000000"/>
              <w:right w:val="single" w:sz="2" w:space="0" w:color="000000"/>
            </w:tcBorders>
            <w:vAlign w:val="center"/>
          </w:tcPr>
          <w:p w14:paraId="72401E43" w14:textId="6189C124"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 пер. Родниковский, 0,3 км от сахарного завода</w:t>
            </w:r>
          </w:p>
        </w:tc>
        <w:tc>
          <w:tcPr>
            <w:tcW w:w="726" w:type="dxa"/>
            <w:vAlign w:val="center"/>
          </w:tcPr>
          <w:p w14:paraId="20D5DC04" w14:textId="006BEB9F"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1943 г.</w:t>
            </w:r>
          </w:p>
        </w:tc>
        <w:tc>
          <w:tcPr>
            <w:tcW w:w="932" w:type="dxa"/>
            <w:vAlign w:val="center"/>
          </w:tcPr>
          <w:p w14:paraId="476639AE" w14:textId="41379A07"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23-153162</w:t>
            </w:r>
          </w:p>
        </w:tc>
        <w:tc>
          <w:tcPr>
            <w:tcW w:w="2311" w:type="dxa"/>
            <w:vAlign w:val="center"/>
          </w:tcPr>
          <w:p w14:paraId="3034FBD4" w14:textId="0D714ED3" w:rsidR="000B6A40" w:rsidRPr="003421FC" w:rsidRDefault="000B6A40"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37BF92D7" w14:textId="4B0656F4" w:rsidR="00F57583" w:rsidRPr="003421FC" w:rsidRDefault="000B6A40"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В редакции Закона Краснодарского края «О внесении изменений в Закон Краснодарского края о пообъектном </w:t>
            </w:r>
            <w:r w:rsidRPr="003421FC">
              <w:rPr>
                <w:rFonts w:ascii="Times New Roman" w:hAnsi="Times New Roman"/>
                <w:i w:val="0"/>
                <w:sz w:val="18"/>
                <w:szCs w:val="18"/>
              </w:rPr>
              <w:lastRenderedPageBreak/>
              <w:t>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4B7118A6" w14:textId="055E659D"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да</w:t>
            </w:r>
          </w:p>
        </w:tc>
        <w:tc>
          <w:tcPr>
            <w:tcW w:w="1276" w:type="dxa"/>
            <w:vAlign w:val="center"/>
          </w:tcPr>
          <w:p w14:paraId="4CCB6A47" w14:textId="116CE884" w:rsidR="00F57583" w:rsidRPr="003421FC" w:rsidRDefault="00AB6CCC"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CCE5C72" w14:textId="77777777" w:rsidTr="00F57583">
        <w:trPr>
          <w:trHeight w:val="113"/>
          <w:jc w:val="center"/>
        </w:trPr>
        <w:tc>
          <w:tcPr>
            <w:tcW w:w="567" w:type="dxa"/>
            <w:noWrap/>
            <w:vAlign w:val="center"/>
          </w:tcPr>
          <w:p w14:paraId="196B7986" w14:textId="77777777" w:rsidR="00F57583" w:rsidRPr="003421FC" w:rsidRDefault="00F57583" w:rsidP="00F57583">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B21D44F" w14:textId="63F22FD8" w:rsidR="00F57583" w:rsidRPr="003421FC" w:rsidRDefault="00AB6CCC" w:rsidP="00F57583">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«Могила неизвестного советского воина, погибшего в бою с фашистскими захватчиками»</w:t>
            </w:r>
          </w:p>
        </w:tc>
        <w:tc>
          <w:tcPr>
            <w:tcW w:w="2236" w:type="dxa"/>
            <w:tcBorders>
              <w:top w:val="single" w:sz="2" w:space="0" w:color="000000"/>
              <w:left w:val="single" w:sz="2" w:space="0" w:color="000000"/>
              <w:bottom w:val="single" w:sz="2" w:space="0" w:color="000000"/>
              <w:right w:val="single" w:sz="2" w:space="0" w:color="000000"/>
            </w:tcBorders>
            <w:vAlign w:val="center"/>
          </w:tcPr>
          <w:p w14:paraId="1B5D6E0B" w14:textId="77777777" w:rsidR="00AB6CCC" w:rsidRPr="003421FC" w:rsidRDefault="00AB6CCC"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х. Белецкий, </w:t>
            </w:r>
          </w:p>
          <w:p w14:paraId="6BDAB13D" w14:textId="6A535AB5" w:rsidR="00F57583" w:rsidRPr="003421FC" w:rsidRDefault="00AB6CCC" w:rsidP="00AB6CCC">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кладбище</w:t>
            </w:r>
          </w:p>
        </w:tc>
        <w:tc>
          <w:tcPr>
            <w:tcW w:w="726" w:type="dxa"/>
            <w:vAlign w:val="center"/>
          </w:tcPr>
          <w:p w14:paraId="3FCE697F" w14:textId="0776B128"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1943 г.</w:t>
            </w:r>
          </w:p>
        </w:tc>
        <w:tc>
          <w:tcPr>
            <w:tcW w:w="932" w:type="dxa"/>
            <w:vAlign w:val="center"/>
          </w:tcPr>
          <w:p w14:paraId="6CB1FC2F" w14:textId="643D9176"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23-153173</w:t>
            </w:r>
          </w:p>
        </w:tc>
        <w:tc>
          <w:tcPr>
            <w:tcW w:w="2311" w:type="dxa"/>
            <w:vAlign w:val="center"/>
          </w:tcPr>
          <w:p w14:paraId="0324891E" w14:textId="62A777AF" w:rsidR="00F57583" w:rsidRPr="003421FC" w:rsidRDefault="000B6A40"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tc>
        <w:tc>
          <w:tcPr>
            <w:tcW w:w="1276" w:type="dxa"/>
            <w:vAlign w:val="center"/>
          </w:tcPr>
          <w:p w14:paraId="2BAD090F" w14:textId="02FA2E84" w:rsidR="00F57583" w:rsidRPr="003421FC" w:rsidRDefault="00AB6CCC" w:rsidP="00F57583">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28415108" w14:textId="52D73F84" w:rsidR="00F57583" w:rsidRPr="003421FC" w:rsidRDefault="00AB6CCC" w:rsidP="00F57583">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F088DF9" w14:textId="77777777" w:rsidTr="0098505A">
        <w:trPr>
          <w:trHeight w:val="113"/>
          <w:jc w:val="center"/>
        </w:trPr>
        <w:tc>
          <w:tcPr>
            <w:tcW w:w="11025" w:type="dxa"/>
            <w:gridSpan w:val="8"/>
            <w:noWrap/>
            <w:vAlign w:val="center"/>
          </w:tcPr>
          <w:p w14:paraId="4C3742C0" w14:textId="52577656" w:rsidR="00AB6CCC" w:rsidRPr="003421FC" w:rsidRDefault="00AB6CCC" w:rsidP="00AB6CCC">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b/>
                <w:i w:val="0"/>
                <w:sz w:val="18"/>
                <w:szCs w:val="18"/>
              </w:rPr>
              <w:t>Регионального значения (памятник монументального искусства)</w:t>
            </w:r>
          </w:p>
        </w:tc>
      </w:tr>
      <w:tr w:rsidR="00844FA0" w:rsidRPr="003421FC" w14:paraId="4F3ADAA4" w14:textId="77777777" w:rsidTr="00F57583">
        <w:trPr>
          <w:trHeight w:val="113"/>
          <w:jc w:val="center"/>
        </w:trPr>
        <w:tc>
          <w:tcPr>
            <w:tcW w:w="567" w:type="dxa"/>
            <w:noWrap/>
            <w:vAlign w:val="center"/>
          </w:tcPr>
          <w:p w14:paraId="063B7B9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008275" w14:textId="35D6C9E1" w:rsidR="000B6A40" w:rsidRPr="003421FC" w:rsidRDefault="000B6A40" w:rsidP="000B6A40">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Памятник В.И. Ленину</w:t>
            </w:r>
          </w:p>
        </w:tc>
        <w:tc>
          <w:tcPr>
            <w:tcW w:w="2236" w:type="dxa"/>
            <w:tcBorders>
              <w:top w:val="single" w:sz="2" w:space="0" w:color="000000"/>
              <w:left w:val="single" w:sz="2" w:space="0" w:color="000000"/>
              <w:bottom w:val="single" w:sz="2" w:space="0" w:color="000000"/>
              <w:right w:val="single" w:sz="2" w:space="0" w:color="000000"/>
            </w:tcBorders>
            <w:vAlign w:val="center"/>
          </w:tcPr>
          <w:p w14:paraId="2C176621"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359983FE" w14:textId="087128A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ул. Ленина, 291, у здания конторы сахарного завода</w:t>
            </w:r>
          </w:p>
        </w:tc>
        <w:tc>
          <w:tcPr>
            <w:tcW w:w="726" w:type="dxa"/>
            <w:vAlign w:val="center"/>
          </w:tcPr>
          <w:p w14:paraId="5D6977AC" w14:textId="55785E8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1967 г.</w:t>
            </w:r>
          </w:p>
        </w:tc>
        <w:tc>
          <w:tcPr>
            <w:tcW w:w="932" w:type="dxa"/>
            <w:vAlign w:val="center"/>
          </w:tcPr>
          <w:p w14:paraId="3220D781" w14:textId="7DCEEC3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23-153287</w:t>
            </w:r>
          </w:p>
        </w:tc>
        <w:tc>
          <w:tcPr>
            <w:tcW w:w="2311" w:type="dxa"/>
            <w:vAlign w:val="center"/>
          </w:tcPr>
          <w:p w14:paraId="37F22CC4" w14:textId="4ED89D8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30F8376C" w14:textId="60AC253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3D72EF9E" w14:textId="0647F73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7D5F61E0" w14:textId="11E46DC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5A17F43" w14:textId="77777777" w:rsidTr="00F57583">
        <w:trPr>
          <w:trHeight w:val="113"/>
          <w:jc w:val="center"/>
        </w:trPr>
        <w:tc>
          <w:tcPr>
            <w:tcW w:w="567" w:type="dxa"/>
            <w:noWrap/>
            <w:vAlign w:val="center"/>
          </w:tcPr>
          <w:p w14:paraId="1FE2A09E"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4389B79" w14:textId="6A72EB5F" w:rsidR="000B6A40" w:rsidRPr="003421FC" w:rsidRDefault="000B6A40" w:rsidP="000B6A40">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Памятник В.И. Ленину</w:t>
            </w:r>
          </w:p>
        </w:tc>
        <w:tc>
          <w:tcPr>
            <w:tcW w:w="2236" w:type="dxa"/>
            <w:tcBorders>
              <w:top w:val="single" w:sz="2" w:space="0" w:color="000000"/>
              <w:left w:val="single" w:sz="2" w:space="0" w:color="000000"/>
              <w:bottom w:val="single" w:sz="2" w:space="0" w:color="000000"/>
              <w:right w:val="single" w:sz="2" w:space="0" w:color="000000"/>
            </w:tcBorders>
            <w:vAlign w:val="center"/>
          </w:tcPr>
          <w:p w14:paraId="7FA349A4"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с. Успенское, </w:t>
            </w:r>
          </w:p>
          <w:p w14:paraId="1AB15524" w14:textId="364D170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ул. Школьная, 5</w:t>
            </w:r>
          </w:p>
        </w:tc>
        <w:tc>
          <w:tcPr>
            <w:tcW w:w="726" w:type="dxa"/>
            <w:vAlign w:val="center"/>
          </w:tcPr>
          <w:p w14:paraId="201BF3F0" w14:textId="2376BB0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1967 г.</w:t>
            </w:r>
          </w:p>
        </w:tc>
        <w:tc>
          <w:tcPr>
            <w:tcW w:w="932" w:type="dxa"/>
            <w:vAlign w:val="center"/>
          </w:tcPr>
          <w:p w14:paraId="6B69F7F4" w14:textId="3D49EF1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23-153293</w:t>
            </w:r>
          </w:p>
        </w:tc>
        <w:tc>
          <w:tcPr>
            <w:tcW w:w="2311" w:type="dxa"/>
            <w:vAlign w:val="center"/>
          </w:tcPr>
          <w:p w14:paraId="5B5A4D91" w14:textId="11DC55D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tc>
        <w:tc>
          <w:tcPr>
            <w:tcW w:w="1276" w:type="dxa"/>
            <w:vAlign w:val="center"/>
          </w:tcPr>
          <w:p w14:paraId="325E8C51" w14:textId="76085BF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7039D4B1" w14:textId="39BD128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6295112" w14:textId="77777777" w:rsidTr="00F57583">
        <w:trPr>
          <w:trHeight w:val="113"/>
          <w:jc w:val="center"/>
        </w:trPr>
        <w:tc>
          <w:tcPr>
            <w:tcW w:w="567" w:type="dxa"/>
            <w:noWrap/>
            <w:vAlign w:val="center"/>
          </w:tcPr>
          <w:p w14:paraId="4F9C1C02"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EB5D82" w14:textId="72D7AF7D"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Памятник В.И. Ленину, скульптор Л.Е. Кербель</w:t>
            </w:r>
          </w:p>
        </w:tc>
        <w:tc>
          <w:tcPr>
            <w:tcW w:w="2236" w:type="dxa"/>
            <w:tcBorders>
              <w:top w:val="single" w:sz="2" w:space="0" w:color="000000"/>
              <w:left w:val="single" w:sz="2" w:space="0" w:color="000000"/>
              <w:bottom w:val="single" w:sz="2" w:space="0" w:color="000000"/>
              <w:right w:val="single" w:sz="2" w:space="0" w:color="000000"/>
            </w:tcBorders>
            <w:vAlign w:val="center"/>
          </w:tcPr>
          <w:p w14:paraId="650E86DC"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0A6F0378" w14:textId="7958806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ул. Ленина, 108, у здания Дома культуры</w:t>
            </w:r>
          </w:p>
        </w:tc>
        <w:tc>
          <w:tcPr>
            <w:tcW w:w="726" w:type="dxa"/>
            <w:vAlign w:val="center"/>
          </w:tcPr>
          <w:p w14:paraId="5FE4D1C2" w14:textId="303CF7F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1967 г.</w:t>
            </w:r>
          </w:p>
        </w:tc>
        <w:tc>
          <w:tcPr>
            <w:tcW w:w="932" w:type="dxa"/>
            <w:vAlign w:val="center"/>
          </w:tcPr>
          <w:p w14:paraId="684FDE09" w14:textId="3C5A75B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23-153301</w:t>
            </w:r>
          </w:p>
        </w:tc>
        <w:tc>
          <w:tcPr>
            <w:tcW w:w="2311" w:type="dxa"/>
            <w:vAlign w:val="center"/>
          </w:tcPr>
          <w:p w14:paraId="095BF6D1"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5B05E1F3" w14:textId="281856E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w:t>
            </w:r>
            <w:r w:rsidRPr="003421FC">
              <w:rPr>
                <w:rFonts w:ascii="Times New Roman" w:hAnsi="Times New Roman"/>
                <w:i w:val="0"/>
                <w:sz w:val="18"/>
                <w:szCs w:val="18"/>
              </w:rPr>
              <w:lastRenderedPageBreak/>
              <w:t>значения, расположенных на территории Краснодарского края» от 2 декабря 2009 г. № 1872-КЗ</w:t>
            </w:r>
          </w:p>
        </w:tc>
        <w:tc>
          <w:tcPr>
            <w:tcW w:w="1276" w:type="dxa"/>
            <w:vAlign w:val="center"/>
          </w:tcPr>
          <w:p w14:paraId="0BBA0996" w14:textId="75628B0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да</w:t>
            </w:r>
          </w:p>
        </w:tc>
        <w:tc>
          <w:tcPr>
            <w:tcW w:w="1276" w:type="dxa"/>
            <w:vAlign w:val="center"/>
          </w:tcPr>
          <w:p w14:paraId="7B0E7EF4" w14:textId="607B6E91"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249F79E0" w14:textId="77777777" w:rsidTr="0098505A">
        <w:trPr>
          <w:trHeight w:val="113"/>
          <w:jc w:val="center"/>
        </w:trPr>
        <w:tc>
          <w:tcPr>
            <w:tcW w:w="11025" w:type="dxa"/>
            <w:gridSpan w:val="8"/>
            <w:noWrap/>
            <w:vAlign w:val="center"/>
          </w:tcPr>
          <w:p w14:paraId="42ED4C93" w14:textId="02F6AC8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b/>
                <w:i w:val="0"/>
                <w:sz w:val="18"/>
                <w:szCs w:val="18"/>
              </w:rPr>
              <w:t>Регионального значения (ансамбли)</w:t>
            </w:r>
          </w:p>
        </w:tc>
      </w:tr>
      <w:tr w:rsidR="00844FA0" w:rsidRPr="003421FC" w14:paraId="50EDA5CE" w14:textId="77777777" w:rsidTr="00F57583">
        <w:trPr>
          <w:trHeight w:val="113"/>
          <w:jc w:val="center"/>
        </w:trPr>
        <w:tc>
          <w:tcPr>
            <w:tcW w:w="567" w:type="dxa"/>
            <w:noWrap/>
            <w:vAlign w:val="center"/>
          </w:tcPr>
          <w:p w14:paraId="15134205"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D883C6" w14:textId="3A35069E" w:rsidR="000B6A40" w:rsidRPr="003421FC" w:rsidRDefault="000B6A40" w:rsidP="000B6A40">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Мемориальный комплекс</w:t>
            </w:r>
          </w:p>
        </w:tc>
        <w:tc>
          <w:tcPr>
            <w:tcW w:w="2236" w:type="dxa"/>
            <w:tcBorders>
              <w:top w:val="single" w:sz="2" w:space="0" w:color="000000"/>
              <w:left w:val="single" w:sz="2" w:space="0" w:color="000000"/>
              <w:bottom w:val="single" w:sz="2" w:space="0" w:color="000000"/>
              <w:right w:val="single" w:sz="2" w:space="0" w:color="000000"/>
            </w:tcBorders>
            <w:vAlign w:val="center"/>
          </w:tcPr>
          <w:p w14:paraId="7344011E" w14:textId="72B76E2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 парк</w:t>
            </w:r>
          </w:p>
        </w:tc>
        <w:tc>
          <w:tcPr>
            <w:tcW w:w="726" w:type="dxa"/>
            <w:vAlign w:val="center"/>
          </w:tcPr>
          <w:p w14:paraId="12EBD2F6"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
        </w:tc>
        <w:tc>
          <w:tcPr>
            <w:tcW w:w="932" w:type="dxa"/>
            <w:vAlign w:val="center"/>
          </w:tcPr>
          <w:p w14:paraId="7C08F2F7" w14:textId="0A2662C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23-153354</w:t>
            </w:r>
          </w:p>
        </w:tc>
        <w:tc>
          <w:tcPr>
            <w:tcW w:w="2311" w:type="dxa"/>
            <w:vAlign w:val="center"/>
          </w:tcPr>
          <w:p w14:paraId="54F21382"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7E5DF87F" w14:textId="65E34FB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76130942" w14:textId="5493C49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5357232F" w14:textId="2A59D582"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EE03E93" w14:textId="77777777" w:rsidTr="00F57583">
        <w:trPr>
          <w:trHeight w:val="113"/>
          <w:jc w:val="center"/>
        </w:trPr>
        <w:tc>
          <w:tcPr>
            <w:tcW w:w="567" w:type="dxa"/>
            <w:noWrap/>
            <w:vAlign w:val="center"/>
          </w:tcPr>
          <w:p w14:paraId="47FEA09C"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E64532C" w14:textId="0F4A4786" w:rsidR="000B6A40" w:rsidRPr="003421FC" w:rsidRDefault="000B6A40" w:rsidP="000B6A40">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Братская могила мирных жителей, расстрелянных белогвардейцами</w:t>
            </w:r>
          </w:p>
        </w:tc>
        <w:tc>
          <w:tcPr>
            <w:tcW w:w="2236" w:type="dxa"/>
            <w:tcBorders>
              <w:top w:val="single" w:sz="2" w:space="0" w:color="000000"/>
              <w:left w:val="single" w:sz="2" w:space="0" w:color="000000"/>
              <w:bottom w:val="single" w:sz="2" w:space="0" w:color="000000"/>
              <w:right w:val="single" w:sz="2" w:space="0" w:color="000000"/>
            </w:tcBorders>
            <w:vAlign w:val="center"/>
          </w:tcPr>
          <w:p w14:paraId="39D771F0" w14:textId="7BE6C83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 парк</w:t>
            </w:r>
          </w:p>
        </w:tc>
        <w:tc>
          <w:tcPr>
            <w:tcW w:w="726" w:type="dxa"/>
            <w:vAlign w:val="center"/>
          </w:tcPr>
          <w:p w14:paraId="193ACB72" w14:textId="4A5DD6A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1920 г.</w:t>
            </w:r>
          </w:p>
        </w:tc>
        <w:tc>
          <w:tcPr>
            <w:tcW w:w="932" w:type="dxa"/>
            <w:vAlign w:val="center"/>
          </w:tcPr>
          <w:p w14:paraId="7F9BA449" w14:textId="76505D8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23-153357</w:t>
            </w:r>
          </w:p>
        </w:tc>
        <w:tc>
          <w:tcPr>
            <w:tcW w:w="2311" w:type="dxa"/>
            <w:vAlign w:val="center"/>
          </w:tcPr>
          <w:p w14:paraId="77E35E5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10FA767D" w14:textId="68A853A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значения, расположенных на территории Краснодарского края» от 2 декабря 2009 г. № 1872-КЗ</w:t>
            </w:r>
          </w:p>
        </w:tc>
        <w:tc>
          <w:tcPr>
            <w:tcW w:w="1276" w:type="dxa"/>
            <w:vAlign w:val="center"/>
          </w:tcPr>
          <w:p w14:paraId="73A05786" w14:textId="43E9133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да</w:t>
            </w:r>
          </w:p>
        </w:tc>
        <w:tc>
          <w:tcPr>
            <w:tcW w:w="1276" w:type="dxa"/>
            <w:vAlign w:val="center"/>
          </w:tcPr>
          <w:p w14:paraId="694A9FC5" w14:textId="5360A05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4773AA0" w14:textId="77777777" w:rsidTr="00F57583">
        <w:trPr>
          <w:trHeight w:val="113"/>
          <w:jc w:val="center"/>
        </w:trPr>
        <w:tc>
          <w:tcPr>
            <w:tcW w:w="567" w:type="dxa"/>
            <w:noWrap/>
            <w:vAlign w:val="center"/>
          </w:tcPr>
          <w:p w14:paraId="17688E0F"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11EA566" w14:textId="231DA614" w:rsidR="000B6A40" w:rsidRPr="003421FC" w:rsidRDefault="000B6A40" w:rsidP="000B6A40">
            <w:pPr>
              <w:spacing w:line="240" w:lineRule="auto"/>
              <w:ind w:left="0" w:right="-1" w:firstLine="0"/>
              <w:contextualSpacing/>
              <w:jc w:val="left"/>
              <w:rPr>
                <w:rFonts w:ascii="Times New Roman" w:hAnsi="Times New Roman"/>
                <w:i w:val="0"/>
                <w:sz w:val="18"/>
                <w:szCs w:val="18"/>
              </w:rPr>
            </w:pPr>
            <w:r w:rsidRPr="003421FC">
              <w:rPr>
                <w:rFonts w:ascii="Times New Roman" w:hAnsi="Times New Roman"/>
                <w:i w:val="0"/>
                <w:sz w:val="18"/>
                <w:szCs w:val="18"/>
              </w:rPr>
              <w:t>Могила советского воина, погибшего в бою с фашистскими захватчиками</w:t>
            </w:r>
          </w:p>
        </w:tc>
        <w:tc>
          <w:tcPr>
            <w:tcW w:w="2236" w:type="dxa"/>
            <w:tcBorders>
              <w:top w:val="single" w:sz="2" w:space="0" w:color="000000"/>
              <w:left w:val="single" w:sz="2" w:space="0" w:color="000000"/>
              <w:bottom w:val="single" w:sz="2" w:space="0" w:color="000000"/>
              <w:right w:val="single" w:sz="2" w:space="0" w:color="000000"/>
            </w:tcBorders>
            <w:vAlign w:val="center"/>
          </w:tcPr>
          <w:p w14:paraId="2FBC0CA1" w14:textId="5F9AC73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 парк</w:t>
            </w:r>
          </w:p>
        </w:tc>
        <w:tc>
          <w:tcPr>
            <w:tcW w:w="726" w:type="dxa"/>
            <w:vAlign w:val="center"/>
          </w:tcPr>
          <w:p w14:paraId="5C3D3668" w14:textId="24597C7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1943 г.</w:t>
            </w:r>
          </w:p>
        </w:tc>
        <w:tc>
          <w:tcPr>
            <w:tcW w:w="932" w:type="dxa"/>
            <w:vAlign w:val="center"/>
          </w:tcPr>
          <w:p w14:paraId="335D1D48" w14:textId="6479938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23-153360</w:t>
            </w:r>
          </w:p>
        </w:tc>
        <w:tc>
          <w:tcPr>
            <w:tcW w:w="2311" w:type="dxa"/>
            <w:vAlign w:val="center"/>
          </w:tcPr>
          <w:p w14:paraId="2D546CC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Решение исполнительного комитета Краснодарского краевого Совета депутатов трудящихся от 29.01.1975 №63 «О дальнейшем улучшении дела охраны памятников культуры в Краснодарском крае»</w:t>
            </w:r>
          </w:p>
          <w:p w14:paraId="16392368" w14:textId="1ADDCA6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В редакции Закона Краснодарского края «О внесении изменений в Закон Краснодарского края о пообъектном составе недвижимых памятников истории и культуры регионального </w:t>
            </w:r>
            <w:r w:rsidRPr="003421FC">
              <w:rPr>
                <w:rFonts w:ascii="Times New Roman" w:hAnsi="Times New Roman"/>
                <w:i w:val="0"/>
                <w:sz w:val="18"/>
                <w:szCs w:val="18"/>
              </w:rPr>
              <w:lastRenderedPageBreak/>
              <w:t>значения, расположенных на территории Краснодарского края» от 2 декабря 2009 г. № 1872-КЗ</w:t>
            </w:r>
          </w:p>
        </w:tc>
        <w:tc>
          <w:tcPr>
            <w:tcW w:w="1276" w:type="dxa"/>
            <w:vAlign w:val="center"/>
          </w:tcPr>
          <w:p w14:paraId="291014DD" w14:textId="5F9320A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да</w:t>
            </w:r>
          </w:p>
        </w:tc>
        <w:tc>
          <w:tcPr>
            <w:tcW w:w="1276" w:type="dxa"/>
            <w:vAlign w:val="center"/>
          </w:tcPr>
          <w:p w14:paraId="68FD3215" w14:textId="3CF3E15A"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0DC3D72" w14:textId="77777777" w:rsidTr="0098505A">
        <w:trPr>
          <w:trHeight w:val="113"/>
          <w:jc w:val="center"/>
        </w:trPr>
        <w:tc>
          <w:tcPr>
            <w:tcW w:w="11025" w:type="dxa"/>
            <w:gridSpan w:val="8"/>
            <w:noWrap/>
            <w:vAlign w:val="center"/>
          </w:tcPr>
          <w:p w14:paraId="66972E68" w14:textId="13D20280"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b/>
                <w:i w:val="0"/>
                <w:sz w:val="18"/>
                <w:szCs w:val="18"/>
              </w:rPr>
              <w:t>Выявленные объекты археологического значения</w:t>
            </w:r>
          </w:p>
        </w:tc>
      </w:tr>
      <w:tr w:rsidR="00844FA0" w:rsidRPr="003421FC" w14:paraId="19F260C7" w14:textId="77777777" w:rsidTr="00F57583">
        <w:trPr>
          <w:trHeight w:val="113"/>
          <w:jc w:val="center"/>
        </w:trPr>
        <w:tc>
          <w:tcPr>
            <w:tcW w:w="567" w:type="dxa"/>
            <w:noWrap/>
            <w:vAlign w:val="center"/>
          </w:tcPr>
          <w:p w14:paraId="2C2E2D4F"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8D02F3" w14:textId="1354CD90"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Успенское городище</w:t>
            </w:r>
          </w:p>
        </w:tc>
        <w:tc>
          <w:tcPr>
            <w:tcW w:w="2236" w:type="dxa"/>
            <w:tcBorders>
              <w:top w:val="single" w:sz="2" w:space="0" w:color="000000"/>
              <w:left w:val="single" w:sz="2" w:space="0" w:color="000000"/>
              <w:bottom w:val="single" w:sz="2" w:space="0" w:color="000000"/>
              <w:right w:val="single" w:sz="2" w:space="0" w:color="000000"/>
            </w:tcBorders>
            <w:vAlign w:val="center"/>
          </w:tcPr>
          <w:p w14:paraId="76B6D02F" w14:textId="06C00F4E"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северо-восточная окраина села</w:t>
            </w:r>
          </w:p>
        </w:tc>
        <w:tc>
          <w:tcPr>
            <w:tcW w:w="726" w:type="dxa"/>
            <w:vAlign w:val="center"/>
          </w:tcPr>
          <w:p w14:paraId="5E5D85D9" w14:textId="520EB50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4E4C074" w14:textId="1944290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6B80E31" w14:textId="5C8EBF5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E051E6E" w14:textId="66E60C8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156D3762" w14:textId="227BE9A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005720A" w14:textId="77777777" w:rsidTr="00F57583">
        <w:trPr>
          <w:trHeight w:val="113"/>
          <w:jc w:val="center"/>
        </w:trPr>
        <w:tc>
          <w:tcPr>
            <w:tcW w:w="567" w:type="dxa"/>
            <w:noWrap/>
            <w:vAlign w:val="center"/>
          </w:tcPr>
          <w:p w14:paraId="0277724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579ED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B6812A4" w14:textId="3D75343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229FF94B" w14:textId="3DB07C78"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северная окраина села</w:t>
            </w:r>
          </w:p>
        </w:tc>
        <w:tc>
          <w:tcPr>
            <w:tcW w:w="726" w:type="dxa"/>
            <w:vAlign w:val="center"/>
          </w:tcPr>
          <w:p w14:paraId="6E2B894F" w14:textId="0B9B9DC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73F9E74" w14:textId="6C0004C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EAE7A44" w14:textId="57C31B7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6957067" w14:textId="73012BF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E05CFE6" w14:textId="0EFFD7F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127491B9" w14:textId="77777777" w:rsidTr="00F57583">
        <w:trPr>
          <w:trHeight w:val="113"/>
          <w:jc w:val="center"/>
        </w:trPr>
        <w:tc>
          <w:tcPr>
            <w:tcW w:w="567" w:type="dxa"/>
            <w:noWrap/>
            <w:vAlign w:val="center"/>
          </w:tcPr>
          <w:p w14:paraId="5BF4A80C"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DFB9F6" w14:textId="696A24B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Успенское городище 2</w:t>
            </w:r>
          </w:p>
        </w:tc>
        <w:tc>
          <w:tcPr>
            <w:tcW w:w="2236" w:type="dxa"/>
            <w:tcBorders>
              <w:top w:val="single" w:sz="2" w:space="0" w:color="000000"/>
              <w:left w:val="single" w:sz="2" w:space="0" w:color="000000"/>
              <w:bottom w:val="single" w:sz="2" w:space="0" w:color="000000"/>
              <w:right w:val="single" w:sz="2" w:space="0" w:color="000000"/>
            </w:tcBorders>
            <w:vAlign w:val="center"/>
          </w:tcPr>
          <w:p w14:paraId="48EDF7E5" w14:textId="29F6015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восточная окраина села</w:t>
            </w:r>
          </w:p>
        </w:tc>
        <w:tc>
          <w:tcPr>
            <w:tcW w:w="726" w:type="dxa"/>
            <w:vAlign w:val="center"/>
          </w:tcPr>
          <w:p w14:paraId="6C4BEAC0" w14:textId="080C7AF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779AA6E" w14:textId="61D7237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18C2057" w14:textId="157840C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7C19668" w14:textId="4159129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8B3BD5E" w14:textId="112BFD7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BC7C50A" w14:textId="77777777" w:rsidTr="00F57583">
        <w:trPr>
          <w:trHeight w:val="113"/>
          <w:jc w:val="center"/>
        </w:trPr>
        <w:tc>
          <w:tcPr>
            <w:tcW w:w="567" w:type="dxa"/>
            <w:noWrap/>
            <w:vAlign w:val="center"/>
          </w:tcPr>
          <w:p w14:paraId="1D072021"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1D9041"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C33DB6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(9 насыпей)</w:t>
            </w:r>
          </w:p>
          <w:p w14:paraId="2C7453A3"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5685520" w14:textId="79A7B21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(6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1A0E30B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7E967CDF" w14:textId="2D70CB2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западу от МТФ 1</w:t>
            </w:r>
          </w:p>
        </w:tc>
        <w:tc>
          <w:tcPr>
            <w:tcW w:w="726" w:type="dxa"/>
            <w:vAlign w:val="center"/>
          </w:tcPr>
          <w:p w14:paraId="6E416574" w14:textId="5FA744F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DDE0973" w14:textId="2F0DEBA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A1D79CA" w14:textId="4415844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47D5FB45" w14:textId="087FD31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77156B71" w14:textId="2AD1B72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06673F5" w14:textId="77777777" w:rsidTr="00F57583">
        <w:trPr>
          <w:trHeight w:val="113"/>
          <w:jc w:val="center"/>
        </w:trPr>
        <w:tc>
          <w:tcPr>
            <w:tcW w:w="567" w:type="dxa"/>
            <w:noWrap/>
            <w:vAlign w:val="center"/>
          </w:tcPr>
          <w:p w14:paraId="09DED532"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4A59A5C" w14:textId="15D4EF3A"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495E0163"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201F81EF" w14:textId="366810B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 км к юго-востоку от МТФ 1</w:t>
            </w:r>
          </w:p>
        </w:tc>
        <w:tc>
          <w:tcPr>
            <w:tcW w:w="726" w:type="dxa"/>
            <w:vAlign w:val="center"/>
          </w:tcPr>
          <w:p w14:paraId="73C85E60" w14:textId="4A6D1E6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68D97DB0" w14:textId="573516B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AB7A9AB" w14:textId="2AB5192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72F4F210" w14:textId="009319F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9F75436" w14:textId="26577A3D"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97E2D5E" w14:textId="77777777" w:rsidTr="00F57583">
        <w:trPr>
          <w:trHeight w:val="113"/>
          <w:jc w:val="center"/>
        </w:trPr>
        <w:tc>
          <w:tcPr>
            <w:tcW w:w="567" w:type="dxa"/>
            <w:noWrap/>
            <w:vAlign w:val="center"/>
          </w:tcPr>
          <w:p w14:paraId="557B5DC3"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C8E0EC" w14:textId="443629A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45EB507A"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4D69AAD4" w14:textId="1487CCC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юго-восточная окраина села, 0,1 км к северу от дороги</w:t>
            </w:r>
          </w:p>
        </w:tc>
        <w:tc>
          <w:tcPr>
            <w:tcW w:w="726" w:type="dxa"/>
            <w:vAlign w:val="center"/>
          </w:tcPr>
          <w:p w14:paraId="69CB72D6" w14:textId="04F92C6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D016431" w14:textId="66298A9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96D8D94" w14:textId="62B71EF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7ADD688A" w14:textId="262B797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1B00670D" w14:textId="6CDFA99D"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4371359" w14:textId="77777777" w:rsidTr="00F57583">
        <w:trPr>
          <w:trHeight w:val="113"/>
          <w:jc w:val="center"/>
        </w:trPr>
        <w:tc>
          <w:tcPr>
            <w:tcW w:w="567" w:type="dxa"/>
            <w:noWrap/>
            <w:vAlign w:val="center"/>
          </w:tcPr>
          <w:p w14:paraId="155C6F56"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2352F65"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1627F496" w14:textId="0D681C1F"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(6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4405D1A4"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15DED6C4" w14:textId="2E484FD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1-2 км к северо-западу от западной окраины села</w:t>
            </w:r>
          </w:p>
        </w:tc>
        <w:tc>
          <w:tcPr>
            <w:tcW w:w="726" w:type="dxa"/>
            <w:vAlign w:val="center"/>
          </w:tcPr>
          <w:p w14:paraId="20E1E07E" w14:textId="5B7ACEA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46DF999" w14:textId="115644E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A0D226B" w14:textId="359EAEF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44EE59C8" w14:textId="23AAC0B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6F7319D" w14:textId="68AF68B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AFBFAC2" w14:textId="77777777" w:rsidTr="00F57583">
        <w:trPr>
          <w:trHeight w:val="113"/>
          <w:jc w:val="center"/>
        </w:trPr>
        <w:tc>
          <w:tcPr>
            <w:tcW w:w="567" w:type="dxa"/>
            <w:noWrap/>
            <w:vAlign w:val="center"/>
          </w:tcPr>
          <w:p w14:paraId="5FEE29D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DAE42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EC78474" w14:textId="196F1AB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(18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55D6A3C1"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57313932" w14:textId="265514A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1,5 км к северо-западу от села, вдоль дороги на </w:t>
            </w:r>
            <w:proofErr w:type="spellStart"/>
            <w:r w:rsidRPr="003421FC">
              <w:rPr>
                <w:rFonts w:ascii="Times New Roman" w:hAnsi="Times New Roman"/>
                <w:i w:val="0"/>
                <w:sz w:val="18"/>
                <w:szCs w:val="18"/>
              </w:rPr>
              <w:t>с.Коноково</w:t>
            </w:r>
            <w:proofErr w:type="spellEnd"/>
          </w:p>
        </w:tc>
        <w:tc>
          <w:tcPr>
            <w:tcW w:w="726" w:type="dxa"/>
            <w:vAlign w:val="center"/>
          </w:tcPr>
          <w:p w14:paraId="166C11F4" w14:textId="2C52396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AF96880" w14:textId="69722D3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D2ACC71" w14:textId="5C3C90C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Распоряжение комитета по охране, реставрации и эксплуатации историко-культурных ценностей (наследия) Краснодарского края №1-р </w:t>
            </w:r>
            <w:r w:rsidRPr="003421FC">
              <w:rPr>
                <w:rFonts w:ascii="Times New Roman" w:hAnsi="Times New Roman"/>
                <w:i w:val="0"/>
                <w:sz w:val="18"/>
                <w:szCs w:val="18"/>
              </w:rPr>
              <w:lastRenderedPageBreak/>
              <w:t>от 8 января 2002г</w:t>
            </w:r>
          </w:p>
        </w:tc>
        <w:tc>
          <w:tcPr>
            <w:tcW w:w="1276" w:type="dxa"/>
            <w:vAlign w:val="center"/>
          </w:tcPr>
          <w:p w14:paraId="4DF1F200" w14:textId="1A8B3CA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нет</w:t>
            </w:r>
          </w:p>
        </w:tc>
        <w:tc>
          <w:tcPr>
            <w:tcW w:w="1276" w:type="dxa"/>
            <w:vAlign w:val="center"/>
          </w:tcPr>
          <w:p w14:paraId="55DDD9DE" w14:textId="6AA266AC"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9476B23" w14:textId="77777777" w:rsidTr="00F57583">
        <w:trPr>
          <w:trHeight w:val="113"/>
          <w:jc w:val="center"/>
        </w:trPr>
        <w:tc>
          <w:tcPr>
            <w:tcW w:w="567" w:type="dxa"/>
            <w:noWrap/>
            <w:vAlign w:val="center"/>
          </w:tcPr>
          <w:p w14:paraId="6FCFA78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C5B226B" w14:textId="0A42C7C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318D5974"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1F4408DD" w14:textId="16AD94C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южнее села, южная окраина кладбища</w:t>
            </w:r>
          </w:p>
        </w:tc>
        <w:tc>
          <w:tcPr>
            <w:tcW w:w="726" w:type="dxa"/>
            <w:vAlign w:val="center"/>
          </w:tcPr>
          <w:p w14:paraId="1014BD49" w14:textId="7349C16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6AE5970" w14:textId="6F8E76D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69A9CED7" w14:textId="47722D3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3270EDF1" w14:textId="023E3EE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164F63E" w14:textId="28FED651"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4D21E85" w14:textId="77777777" w:rsidTr="00F57583">
        <w:trPr>
          <w:trHeight w:val="113"/>
          <w:jc w:val="center"/>
        </w:trPr>
        <w:tc>
          <w:tcPr>
            <w:tcW w:w="567" w:type="dxa"/>
            <w:noWrap/>
            <w:vAlign w:val="center"/>
          </w:tcPr>
          <w:p w14:paraId="13E5E38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6F7488"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755756C9" w14:textId="47D6706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06C1E42E"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32A9508F" w14:textId="4634758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 км к востоку от юго-восточной окраины села</w:t>
            </w:r>
          </w:p>
        </w:tc>
        <w:tc>
          <w:tcPr>
            <w:tcW w:w="726" w:type="dxa"/>
            <w:vAlign w:val="center"/>
          </w:tcPr>
          <w:p w14:paraId="24845B63" w14:textId="5370AB1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4B2ABDA" w14:textId="2460245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577773A" w14:textId="175DE92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6325CC47" w14:textId="08C7549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C1AA253" w14:textId="620403C2"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FB7AF59" w14:textId="77777777" w:rsidTr="00F57583">
        <w:trPr>
          <w:trHeight w:val="113"/>
          <w:jc w:val="center"/>
        </w:trPr>
        <w:tc>
          <w:tcPr>
            <w:tcW w:w="567" w:type="dxa"/>
            <w:noWrap/>
            <w:vAlign w:val="center"/>
          </w:tcPr>
          <w:p w14:paraId="6BE9C262"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D3234A" w14:textId="3263C50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560018B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1BFD80C3" w14:textId="5CC1200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 км к югу от села</w:t>
            </w:r>
          </w:p>
        </w:tc>
        <w:tc>
          <w:tcPr>
            <w:tcW w:w="726" w:type="dxa"/>
            <w:vAlign w:val="center"/>
          </w:tcPr>
          <w:p w14:paraId="67417921" w14:textId="4F11157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5D0D1FC" w14:textId="5D70ACC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7149912" w14:textId="46A20E0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7C413049" w14:textId="5200654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BE65E2C" w14:textId="7439321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BE7A9E1" w14:textId="77777777" w:rsidTr="00F57583">
        <w:trPr>
          <w:trHeight w:val="113"/>
          <w:jc w:val="center"/>
        </w:trPr>
        <w:tc>
          <w:tcPr>
            <w:tcW w:w="567" w:type="dxa"/>
            <w:noWrap/>
            <w:vAlign w:val="center"/>
          </w:tcPr>
          <w:p w14:paraId="44CEE2CA"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12AFD36"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p w14:paraId="4FDF4A28" w14:textId="0940D33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Курганная группа (3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7F9031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442CB427" w14:textId="56F8A60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 км к югу от села, вдоль автодороги</w:t>
            </w:r>
          </w:p>
        </w:tc>
        <w:tc>
          <w:tcPr>
            <w:tcW w:w="726" w:type="dxa"/>
            <w:vAlign w:val="center"/>
          </w:tcPr>
          <w:p w14:paraId="02080AEC" w14:textId="5144C25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997AF8B" w14:textId="55E0D08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B3616A2" w14:textId="2CACE97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50EF2A1" w14:textId="00846D7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97EAE0B" w14:textId="7367564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72EC868" w14:textId="77777777" w:rsidTr="00F57583">
        <w:trPr>
          <w:trHeight w:val="113"/>
          <w:jc w:val="center"/>
        </w:trPr>
        <w:tc>
          <w:tcPr>
            <w:tcW w:w="567" w:type="dxa"/>
            <w:noWrap/>
            <w:vAlign w:val="center"/>
          </w:tcPr>
          <w:p w14:paraId="016D290C"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CC5673" w14:textId="094691D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63FE189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611D503E" w14:textId="26036AB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5 км к югу от села</w:t>
            </w:r>
          </w:p>
        </w:tc>
        <w:tc>
          <w:tcPr>
            <w:tcW w:w="726" w:type="dxa"/>
            <w:vAlign w:val="center"/>
          </w:tcPr>
          <w:p w14:paraId="3C9C575B" w14:textId="5E65AD8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4D00910" w14:textId="7DBFAB7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BF87DD5" w14:textId="3D21419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1700381C" w14:textId="3FDDACB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7E755AF1" w14:textId="36371204"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BA7AA0C" w14:textId="77777777" w:rsidTr="00F57583">
        <w:trPr>
          <w:trHeight w:val="113"/>
          <w:jc w:val="center"/>
        </w:trPr>
        <w:tc>
          <w:tcPr>
            <w:tcW w:w="567" w:type="dxa"/>
            <w:noWrap/>
            <w:vAlign w:val="center"/>
          </w:tcPr>
          <w:p w14:paraId="58CB3D88"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047F13" w14:textId="4B9C766A"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Могильник</w:t>
            </w:r>
          </w:p>
        </w:tc>
        <w:tc>
          <w:tcPr>
            <w:tcW w:w="2236" w:type="dxa"/>
            <w:tcBorders>
              <w:top w:val="single" w:sz="2" w:space="0" w:color="000000"/>
              <w:left w:val="single" w:sz="2" w:space="0" w:color="000000"/>
              <w:bottom w:val="single" w:sz="2" w:space="0" w:color="000000"/>
              <w:right w:val="single" w:sz="2" w:space="0" w:color="000000"/>
            </w:tcBorders>
            <w:vAlign w:val="center"/>
          </w:tcPr>
          <w:p w14:paraId="0630306E"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2F8BA843" w14:textId="3BFD1FB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северо-восточная окраина села, у северной окраины стадиона</w:t>
            </w:r>
          </w:p>
        </w:tc>
        <w:tc>
          <w:tcPr>
            <w:tcW w:w="726" w:type="dxa"/>
            <w:vAlign w:val="center"/>
          </w:tcPr>
          <w:p w14:paraId="1BC2DA33" w14:textId="79BAE5C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D39916C" w14:textId="120D608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48CAD3B" w14:textId="263CEA1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63DE97D5" w14:textId="09ED666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D73B9B1" w14:textId="737E1C10"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C512B7D" w14:textId="77777777" w:rsidTr="00F57583">
        <w:trPr>
          <w:trHeight w:val="113"/>
          <w:jc w:val="center"/>
        </w:trPr>
        <w:tc>
          <w:tcPr>
            <w:tcW w:w="567" w:type="dxa"/>
            <w:noWrap/>
            <w:vAlign w:val="center"/>
          </w:tcPr>
          <w:p w14:paraId="3A3353D2"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80D870"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5E236160" w14:textId="4CFC0612"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037D7F63" w14:textId="709ED91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с. Успенское, </w:t>
            </w:r>
          </w:p>
          <w:p w14:paraId="0E5B81A9" w14:textId="0095099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2,5 км к востоку от села, вдоль автодороги на </w:t>
            </w:r>
            <w:proofErr w:type="spellStart"/>
            <w:r w:rsidRPr="003421FC">
              <w:rPr>
                <w:rFonts w:ascii="Times New Roman" w:hAnsi="Times New Roman"/>
                <w:i w:val="0"/>
                <w:sz w:val="18"/>
                <w:szCs w:val="18"/>
              </w:rPr>
              <w:t>с.Маламино</w:t>
            </w:r>
            <w:proofErr w:type="spellEnd"/>
          </w:p>
        </w:tc>
        <w:tc>
          <w:tcPr>
            <w:tcW w:w="726" w:type="dxa"/>
            <w:vAlign w:val="center"/>
          </w:tcPr>
          <w:p w14:paraId="6789E571" w14:textId="480776D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03410F8" w14:textId="6166041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87BC9AB" w14:textId="21B6FFB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1FF47B37" w14:textId="047C7C1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127BB82" w14:textId="36B0BD0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22CA93C" w14:textId="77777777" w:rsidTr="00F57583">
        <w:trPr>
          <w:trHeight w:val="113"/>
          <w:jc w:val="center"/>
        </w:trPr>
        <w:tc>
          <w:tcPr>
            <w:tcW w:w="567" w:type="dxa"/>
            <w:noWrap/>
            <w:vAlign w:val="center"/>
          </w:tcPr>
          <w:p w14:paraId="00FE3C46"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31C0A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45AEAA0" w14:textId="37B8268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B25B1B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1EE7C183" w14:textId="201FA2D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1,5 км к югу от восточной окраины села</w:t>
            </w:r>
          </w:p>
        </w:tc>
        <w:tc>
          <w:tcPr>
            <w:tcW w:w="726" w:type="dxa"/>
            <w:vAlign w:val="center"/>
          </w:tcPr>
          <w:p w14:paraId="3BF78536" w14:textId="355033A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1BE36CF" w14:textId="60DB129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9495840" w14:textId="4F6430A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DCB59CE" w14:textId="51AB205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D410368" w14:textId="2D04100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1EF70EC0" w14:textId="77777777" w:rsidTr="00F57583">
        <w:trPr>
          <w:trHeight w:val="113"/>
          <w:jc w:val="center"/>
        </w:trPr>
        <w:tc>
          <w:tcPr>
            <w:tcW w:w="567" w:type="dxa"/>
            <w:noWrap/>
            <w:vAlign w:val="center"/>
          </w:tcPr>
          <w:p w14:paraId="366557C3"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E49C25" w14:textId="2D87E2FF"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333561E9"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25471C26" w14:textId="21FA02F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3,2 км к юго-западу от юго-восточной окраины </w:t>
            </w:r>
            <w:r w:rsidRPr="003421FC">
              <w:rPr>
                <w:rFonts w:ascii="Times New Roman" w:hAnsi="Times New Roman"/>
                <w:i w:val="0"/>
                <w:sz w:val="18"/>
                <w:szCs w:val="18"/>
              </w:rPr>
              <w:lastRenderedPageBreak/>
              <w:t>села, в лесополосе</w:t>
            </w:r>
          </w:p>
        </w:tc>
        <w:tc>
          <w:tcPr>
            <w:tcW w:w="726" w:type="dxa"/>
            <w:vAlign w:val="center"/>
          </w:tcPr>
          <w:p w14:paraId="340F9614" w14:textId="0FE8C54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w:t>
            </w:r>
          </w:p>
        </w:tc>
        <w:tc>
          <w:tcPr>
            <w:tcW w:w="932" w:type="dxa"/>
            <w:vAlign w:val="center"/>
          </w:tcPr>
          <w:p w14:paraId="54FD408D" w14:textId="6FE3EBC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2A23F69" w14:textId="15D8649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w:t>
            </w:r>
            <w:r w:rsidRPr="003421FC">
              <w:rPr>
                <w:rFonts w:ascii="Times New Roman" w:hAnsi="Times New Roman"/>
                <w:i w:val="0"/>
                <w:sz w:val="18"/>
                <w:szCs w:val="18"/>
              </w:rPr>
              <w:lastRenderedPageBreak/>
              <w:t>культурных ценностей (наследия) Краснодарского края №1-р от 8 января 2002г</w:t>
            </w:r>
          </w:p>
        </w:tc>
        <w:tc>
          <w:tcPr>
            <w:tcW w:w="1276" w:type="dxa"/>
            <w:vAlign w:val="center"/>
          </w:tcPr>
          <w:p w14:paraId="75675EFB" w14:textId="2996E88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нет</w:t>
            </w:r>
          </w:p>
        </w:tc>
        <w:tc>
          <w:tcPr>
            <w:tcW w:w="1276" w:type="dxa"/>
            <w:vAlign w:val="center"/>
          </w:tcPr>
          <w:p w14:paraId="19B3BA19" w14:textId="1D62E1A1"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89A1727" w14:textId="77777777" w:rsidTr="00F57583">
        <w:trPr>
          <w:trHeight w:val="113"/>
          <w:jc w:val="center"/>
        </w:trPr>
        <w:tc>
          <w:tcPr>
            <w:tcW w:w="567" w:type="dxa"/>
            <w:noWrap/>
            <w:vAlign w:val="center"/>
          </w:tcPr>
          <w:p w14:paraId="06FDA20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C09408"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B3DF548" w14:textId="12FBC908"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3948B335"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с.Успенское</w:t>
            </w:r>
            <w:proofErr w:type="spellEnd"/>
            <w:r w:rsidRPr="003421FC">
              <w:rPr>
                <w:rFonts w:ascii="Times New Roman" w:hAnsi="Times New Roman"/>
                <w:i w:val="0"/>
                <w:sz w:val="18"/>
                <w:szCs w:val="18"/>
              </w:rPr>
              <w:t xml:space="preserve">, </w:t>
            </w:r>
          </w:p>
          <w:p w14:paraId="22F7A5F9" w14:textId="350FC2C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3,8 км к югу села, в лесополосе</w:t>
            </w:r>
          </w:p>
        </w:tc>
        <w:tc>
          <w:tcPr>
            <w:tcW w:w="726" w:type="dxa"/>
            <w:vAlign w:val="center"/>
          </w:tcPr>
          <w:p w14:paraId="11A6FAA1" w14:textId="7576908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DE9BCAB" w14:textId="6092E62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AF7BF38" w14:textId="7E953E7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D6F8BAE" w14:textId="3E8A273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B4E5EDD" w14:textId="550EFD49"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4E387B6" w14:textId="77777777" w:rsidTr="00F57583">
        <w:trPr>
          <w:trHeight w:val="113"/>
          <w:jc w:val="center"/>
        </w:trPr>
        <w:tc>
          <w:tcPr>
            <w:tcW w:w="567" w:type="dxa"/>
            <w:noWrap/>
            <w:vAlign w:val="center"/>
          </w:tcPr>
          <w:p w14:paraId="4A772F53"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AD8340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Городище</w:t>
            </w:r>
          </w:p>
          <w:p w14:paraId="33506262"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595F5C3E" w14:textId="79E0E612"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37ACAB74"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х.Белецкий</w:t>
            </w:r>
            <w:proofErr w:type="spellEnd"/>
            <w:r w:rsidRPr="003421FC">
              <w:rPr>
                <w:rFonts w:ascii="Times New Roman" w:hAnsi="Times New Roman"/>
                <w:i w:val="0"/>
                <w:sz w:val="18"/>
                <w:szCs w:val="18"/>
              </w:rPr>
              <w:t xml:space="preserve">, </w:t>
            </w:r>
          </w:p>
          <w:p w14:paraId="3A628F3D" w14:textId="1746547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0,5 км к югу от хутора</w:t>
            </w:r>
          </w:p>
        </w:tc>
        <w:tc>
          <w:tcPr>
            <w:tcW w:w="726" w:type="dxa"/>
            <w:vAlign w:val="center"/>
          </w:tcPr>
          <w:p w14:paraId="721DF365" w14:textId="3B17BBF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20F5A8A" w14:textId="1893333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2110287" w14:textId="6220DD8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19AB6D6" w14:textId="21DFA3B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764E64B" w14:textId="1B98803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757D990" w14:textId="77777777" w:rsidTr="00F57583">
        <w:trPr>
          <w:trHeight w:val="113"/>
          <w:jc w:val="center"/>
        </w:trPr>
        <w:tc>
          <w:tcPr>
            <w:tcW w:w="567" w:type="dxa"/>
            <w:noWrap/>
            <w:vAlign w:val="center"/>
          </w:tcPr>
          <w:p w14:paraId="07DA4CD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D090D13"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5CC3801E" w14:textId="4F475B08"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1CFBB219"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х.Белецкий</w:t>
            </w:r>
            <w:proofErr w:type="spellEnd"/>
            <w:r w:rsidRPr="003421FC">
              <w:rPr>
                <w:rFonts w:ascii="Times New Roman" w:hAnsi="Times New Roman"/>
                <w:i w:val="0"/>
                <w:sz w:val="18"/>
                <w:szCs w:val="18"/>
              </w:rPr>
              <w:t xml:space="preserve">, </w:t>
            </w:r>
          </w:p>
          <w:p w14:paraId="5316E3D3" w14:textId="7EEC2B1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1,6 км к северо-западу от хутора</w:t>
            </w:r>
          </w:p>
        </w:tc>
        <w:tc>
          <w:tcPr>
            <w:tcW w:w="726" w:type="dxa"/>
            <w:vAlign w:val="center"/>
          </w:tcPr>
          <w:p w14:paraId="302F0931" w14:textId="447C9F6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7807A17" w14:textId="7BFC9DF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6D87D4D" w14:textId="2545F61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A4BCE9D" w14:textId="07FF6C1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9421622" w14:textId="6CE34323"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3DC5467" w14:textId="77777777" w:rsidTr="00F57583">
        <w:trPr>
          <w:trHeight w:val="113"/>
          <w:jc w:val="center"/>
        </w:trPr>
        <w:tc>
          <w:tcPr>
            <w:tcW w:w="567" w:type="dxa"/>
            <w:noWrap/>
            <w:vAlign w:val="center"/>
          </w:tcPr>
          <w:p w14:paraId="40424088"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FF5F983"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p w14:paraId="6A71C20C"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8B2655E" w14:textId="292E2DB0"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AD560F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х.Лок</w:t>
            </w:r>
            <w:proofErr w:type="spellEnd"/>
            <w:r w:rsidRPr="003421FC">
              <w:rPr>
                <w:rFonts w:ascii="Times New Roman" w:hAnsi="Times New Roman"/>
                <w:i w:val="0"/>
                <w:sz w:val="18"/>
                <w:szCs w:val="18"/>
              </w:rPr>
              <w:t xml:space="preserve">, </w:t>
            </w:r>
          </w:p>
          <w:p w14:paraId="7EE79751" w14:textId="16F7150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2,5 км к северо-востоку от хутора</w:t>
            </w:r>
          </w:p>
        </w:tc>
        <w:tc>
          <w:tcPr>
            <w:tcW w:w="726" w:type="dxa"/>
            <w:vAlign w:val="center"/>
          </w:tcPr>
          <w:p w14:paraId="15A50C45" w14:textId="6593952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77D460B2" w14:textId="69CE6B6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98E7E42" w14:textId="2EFB7E5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5A8E6B8A" w14:textId="012B090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4C06480" w14:textId="6B072710"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751EE94" w14:textId="77777777" w:rsidTr="00F57583">
        <w:trPr>
          <w:trHeight w:val="113"/>
          <w:jc w:val="center"/>
        </w:trPr>
        <w:tc>
          <w:tcPr>
            <w:tcW w:w="567" w:type="dxa"/>
            <w:noWrap/>
            <w:vAlign w:val="center"/>
          </w:tcPr>
          <w:p w14:paraId="369E94F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3E1FAF4"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7CC66FC5" w14:textId="2F6524E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(6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372C2EA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х.Подковский</w:t>
            </w:r>
            <w:proofErr w:type="spellEnd"/>
            <w:r w:rsidRPr="003421FC">
              <w:rPr>
                <w:rFonts w:ascii="Times New Roman" w:hAnsi="Times New Roman"/>
                <w:i w:val="0"/>
                <w:sz w:val="18"/>
                <w:szCs w:val="18"/>
              </w:rPr>
              <w:t xml:space="preserve">, </w:t>
            </w:r>
          </w:p>
          <w:p w14:paraId="63BACBCE" w14:textId="3506976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1,5 км к востоку от хутора</w:t>
            </w:r>
          </w:p>
        </w:tc>
        <w:tc>
          <w:tcPr>
            <w:tcW w:w="726" w:type="dxa"/>
            <w:vAlign w:val="center"/>
          </w:tcPr>
          <w:p w14:paraId="102985C4" w14:textId="0C728DD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3FD6135" w14:textId="21B9692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A870026" w14:textId="6104898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381DA01A" w14:textId="061E253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393C74E" w14:textId="4D8688E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6B13904" w14:textId="77777777" w:rsidTr="00F57583">
        <w:trPr>
          <w:trHeight w:val="113"/>
          <w:jc w:val="center"/>
        </w:trPr>
        <w:tc>
          <w:tcPr>
            <w:tcW w:w="567" w:type="dxa"/>
            <w:noWrap/>
            <w:vAlign w:val="center"/>
          </w:tcPr>
          <w:p w14:paraId="5D3A652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C8CDB80"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2CD7B18"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p w14:paraId="0FF80709"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24485F25" w14:textId="3932AA6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136EDAA"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х.Подковский</w:t>
            </w:r>
            <w:proofErr w:type="spellEnd"/>
            <w:r w:rsidRPr="003421FC">
              <w:rPr>
                <w:rFonts w:ascii="Times New Roman" w:hAnsi="Times New Roman"/>
                <w:i w:val="0"/>
                <w:sz w:val="18"/>
                <w:szCs w:val="18"/>
              </w:rPr>
              <w:t xml:space="preserve">, </w:t>
            </w:r>
          </w:p>
          <w:p w14:paraId="0776C238" w14:textId="134879A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 км к юго-востоку от хутора</w:t>
            </w:r>
          </w:p>
        </w:tc>
        <w:tc>
          <w:tcPr>
            <w:tcW w:w="726" w:type="dxa"/>
            <w:vAlign w:val="center"/>
          </w:tcPr>
          <w:p w14:paraId="7205A586" w14:textId="3D3E91D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DABF4F2" w14:textId="246D6DA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8E0DE14" w14:textId="151447E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55B469E6" w14:textId="4617578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54F8515" w14:textId="08851A54"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3B360FC" w14:textId="77777777" w:rsidTr="00F57583">
        <w:trPr>
          <w:trHeight w:val="113"/>
          <w:jc w:val="center"/>
        </w:trPr>
        <w:tc>
          <w:tcPr>
            <w:tcW w:w="567" w:type="dxa"/>
            <w:noWrap/>
            <w:vAlign w:val="center"/>
          </w:tcPr>
          <w:p w14:paraId="67E525BE"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CE5DB50" w14:textId="4221D3A9"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791B7E7A" w14:textId="66D274E1"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х.Подковский</w:t>
            </w:r>
            <w:proofErr w:type="spellEnd"/>
            <w:r w:rsidRPr="003421FC">
              <w:rPr>
                <w:rFonts w:ascii="Times New Roman" w:hAnsi="Times New Roman"/>
                <w:i w:val="0"/>
                <w:sz w:val="18"/>
                <w:szCs w:val="18"/>
              </w:rPr>
              <w:t>, 0,5 км к югу от хутора, к востоку от ПТФ</w:t>
            </w:r>
          </w:p>
        </w:tc>
        <w:tc>
          <w:tcPr>
            <w:tcW w:w="726" w:type="dxa"/>
            <w:vAlign w:val="center"/>
          </w:tcPr>
          <w:p w14:paraId="2ECFF62C" w14:textId="754FC4E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7B23C687" w14:textId="1041E18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684335D" w14:textId="4A76E65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38B33640" w14:textId="4E707F8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4E350952" w14:textId="4CDA81D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5044AF3" w14:textId="77777777" w:rsidTr="00F57583">
        <w:trPr>
          <w:trHeight w:val="113"/>
          <w:jc w:val="center"/>
        </w:trPr>
        <w:tc>
          <w:tcPr>
            <w:tcW w:w="567" w:type="dxa"/>
            <w:noWrap/>
            <w:vAlign w:val="center"/>
          </w:tcPr>
          <w:p w14:paraId="739C875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7B7401"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57015F6F" w14:textId="011DFFDE"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1A81B760"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6AB71A23" w14:textId="7D649F0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3,1 км к юго-юго-западу от хутора</w:t>
            </w:r>
          </w:p>
        </w:tc>
        <w:tc>
          <w:tcPr>
            <w:tcW w:w="726" w:type="dxa"/>
            <w:vAlign w:val="center"/>
          </w:tcPr>
          <w:p w14:paraId="0D729160" w14:textId="75B4F13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7F3FCF7C" w14:textId="3996EDC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E07D06A" w14:textId="6E2DA01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1CD362D4" w14:textId="6762C12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74831D34" w14:textId="5298131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D602069" w14:textId="77777777" w:rsidTr="00F57583">
        <w:trPr>
          <w:trHeight w:val="113"/>
          <w:jc w:val="center"/>
        </w:trPr>
        <w:tc>
          <w:tcPr>
            <w:tcW w:w="567" w:type="dxa"/>
            <w:noWrap/>
            <w:vAlign w:val="center"/>
          </w:tcPr>
          <w:p w14:paraId="70BC3E3E"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E2271B3"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5A7095E6"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p w14:paraId="2C338966"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Курганная группа</w:t>
            </w:r>
          </w:p>
          <w:p w14:paraId="00ACB4EE" w14:textId="502AD6A9"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(7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296FFB3A"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7CA5D138" w14:textId="387686B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4,8 км к югу от южной окраины хутора</w:t>
            </w:r>
          </w:p>
        </w:tc>
        <w:tc>
          <w:tcPr>
            <w:tcW w:w="726" w:type="dxa"/>
            <w:vAlign w:val="center"/>
          </w:tcPr>
          <w:p w14:paraId="00584B7B" w14:textId="2F2115C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6546F8B" w14:textId="234C29A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00481ABE" w14:textId="3BE71A1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69369475" w14:textId="2BE12BE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DEA3780" w14:textId="785D9880"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4A0ECB8" w14:textId="77777777" w:rsidTr="00F57583">
        <w:trPr>
          <w:trHeight w:val="113"/>
          <w:jc w:val="center"/>
        </w:trPr>
        <w:tc>
          <w:tcPr>
            <w:tcW w:w="567" w:type="dxa"/>
            <w:noWrap/>
            <w:vAlign w:val="center"/>
          </w:tcPr>
          <w:p w14:paraId="7BC8402C"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52CF03A"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C52C4A1" w14:textId="6808C20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7246CE62"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1E4E3D04" w14:textId="216877F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1,9 км к востоку-юго-востоку от хутора</w:t>
            </w:r>
          </w:p>
        </w:tc>
        <w:tc>
          <w:tcPr>
            <w:tcW w:w="726" w:type="dxa"/>
            <w:vAlign w:val="center"/>
          </w:tcPr>
          <w:p w14:paraId="3A8784D7" w14:textId="39B05C1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7C000365" w14:textId="3DC8AB8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78F2AFC" w14:textId="5668379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3A70D19A" w14:textId="7729CA3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1525C270" w14:textId="193F6D76"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9FED348" w14:textId="77777777" w:rsidTr="00F57583">
        <w:trPr>
          <w:trHeight w:val="113"/>
          <w:jc w:val="center"/>
        </w:trPr>
        <w:tc>
          <w:tcPr>
            <w:tcW w:w="567" w:type="dxa"/>
            <w:noWrap/>
            <w:vAlign w:val="center"/>
          </w:tcPr>
          <w:p w14:paraId="0CA64B3A"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2A0B7A0" w14:textId="6F70FD2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2703221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4AB160DF" w14:textId="3E3FACA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северо-северо-восточная окраина села</w:t>
            </w:r>
          </w:p>
        </w:tc>
        <w:tc>
          <w:tcPr>
            <w:tcW w:w="726" w:type="dxa"/>
            <w:vAlign w:val="center"/>
          </w:tcPr>
          <w:p w14:paraId="11DE2C7F" w14:textId="3156F47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35DC3AE" w14:textId="6FECBC8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0F289EE4" w14:textId="6809CF0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464388B" w14:textId="5B5811B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3D9EA50" w14:textId="5CAD6377"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D1F7DD1" w14:textId="77777777" w:rsidTr="00F57583">
        <w:trPr>
          <w:trHeight w:val="113"/>
          <w:jc w:val="center"/>
        </w:trPr>
        <w:tc>
          <w:tcPr>
            <w:tcW w:w="567" w:type="dxa"/>
            <w:noWrap/>
            <w:vAlign w:val="center"/>
          </w:tcPr>
          <w:p w14:paraId="4FFC514A"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DC75F73" w14:textId="1BB5C5A3"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21A973F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04A570E9" w14:textId="7CD2C15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 км к северо-западу от хутора</w:t>
            </w:r>
          </w:p>
        </w:tc>
        <w:tc>
          <w:tcPr>
            <w:tcW w:w="726" w:type="dxa"/>
            <w:vAlign w:val="center"/>
          </w:tcPr>
          <w:p w14:paraId="59E93B9D" w14:textId="02CDA3F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63A0CCE0" w14:textId="261855D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AE09B39" w14:textId="0EA1A61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5AF9820" w14:textId="6A6CDB4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C6BC2DD" w14:textId="6D250B5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10C4BF0C" w14:textId="77777777" w:rsidTr="00F57583">
        <w:trPr>
          <w:trHeight w:val="113"/>
          <w:jc w:val="center"/>
        </w:trPr>
        <w:tc>
          <w:tcPr>
            <w:tcW w:w="567" w:type="dxa"/>
            <w:noWrap/>
            <w:vAlign w:val="center"/>
          </w:tcPr>
          <w:p w14:paraId="29D3125B"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01264FA"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CB8BEF6"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p w14:paraId="1682ABAD"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21740720" w14:textId="2E00CA30"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3D7A43A6"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7B4216D6" w14:textId="16821C3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 км к северо-западу от хутора</w:t>
            </w:r>
          </w:p>
        </w:tc>
        <w:tc>
          <w:tcPr>
            <w:tcW w:w="726" w:type="dxa"/>
            <w:vAlign w:val="center"/>
          </w:tcPr>
          <w:p w14:paraId="31730322" w14:textId="413196B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44BFEB4" w14:textId="26700A0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2770095" w14:textId="333C973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7A5E08A7" w14:textId="3680E99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47ED52D" w14:textId="0A8D7DC7"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BF1D659" w14:textId="77777777" w:rsidTr="00F57583">
        <w:trPr>
          <w:trHeight w:val="113"/>
          <w:jc w:val="center"/>
        </w:trPr>
        <w:tc>
          <w:tcPr>
            <w:tcW w:w="567" w:type="dxa"/>
            <w:noWrap/>
            <w:vAlign w:val="center"/>
          </w:tcPr>
          <w:p w14:paraId="66E1DC77"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B64342A"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01D3A869" w14:textId="0E31F0D3"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41A719DC"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2FF07C31" w14:textId="4297E36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1-1,5 км к юго-западу от хутора</w:t>
            </w:r>
          </w:p>
        </w:tc>
        <w:tc>
          <w:tcPr>
            <w:tcW w:w="726" w:type="dxa"/>
            <w:vAlign w:val="center"/>
          </w:tcPr>
          <w:p w14:paraId="37D9388C" w14:textId="711EF8C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35B2E0D" w14:textId="4C3BFBE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C025E5E" w14:textId="343BE3E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1EB3E74" w14:textId="78A2C89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8C796D2" w14:textId="17F73BFA"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83B438C" w14:textId="77777777" w:rsidTr="00F57583">
        <w:trPr>
          <w:trHeight w:val="113"/>
          <w:jc w:val="center"/>
        </w:trPr>
        <w:tc>
          <w:tcPr>
            <w:tcW w:w="567" w:type="dxa"/>
            <w:noWrap/>
            <w:vAlign w:val="center"/>
          </w:tcPr>
          <w:p w14:paraId="67B8FFE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3F2102" w14:textId="009828B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7567EC66"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73E21181" w14:textId="2EE5079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1,3 км к северо-востоку от хутора, у автодороги</w:t>
            </w:r>
          </w:p>
        </w:tc>
        <w:tc>
          <w:tcPr>
            <w:tcW w:w="726" w:type="dxa"/>
            <w:vAlign w:val="center"/>
          </w:tcPr>
          <w:p w14:paraId="42C68284" w14:textId="02C4B2E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489D725" w14:textId="4F10DE0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470F9470" w14:textId="55237C2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3BBE590A" w14:textId="4D5ED66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106AB1FF" w14:textId="4A553A3D"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3B80930" w14:textId="77777777" w:rsidTr="00F57583">
        <w:trPr>
          <w:trHeight w:val="113"/>
          <w:jc w:val="center"/>
        </w:trPr>
        <w:tc>
          <w:tcPr>
            <w:tcW w:w="567" w:type="dxa"/>
            <w:noWrap/>
            <w:vAlign w:val="center"/>
          </w:tcPr>
          <w:p w14:paraId="449B4FB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053CC6"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62F93AFD"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p w14:paraId="0E58EB8F"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154EE57F" w14:textId="045172CB"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1570053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0EC6F8D4" w14:textId="0584DDE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0,8 км к западу-юго-западу от хутора</w:t>
            </w:r>
          </w:p>
        </w:tc>
        <w:tc>
          <w:tcPr>
            <w:tcW w:w="726" w:type="dxa"/>
            <w:vAlign w:val="center"/>
          </w:tcPr>
          <w:p w14:paraId="02449FA2" w14:textId="42A80EC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1DACA953" w14:textId="444CA3B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03E893B9" w14:textId="4B327E9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C77DE07" w14:textId="6B30885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D8D6066" w14:textId="3FEBE8C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5C2B439" w14:textId="77777777" w:rsidTr="00F57583">
        <w:trPr>
          <w:trHeight w:val="113"/>
          <w:jc w:val="center"/>
        </w:trPr>
        <w:tc>
          <w:tcPr>
            <w:tcW w:w="567" w:type="dxa"/>
            <w:noWrap/>
            <w:vAlign w:val="center"/>
          </w:tcPr>
          <w:p w14:paraId="2645521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6A825C" w14:textId="376C15CE"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379558E1"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2D17ECFF" w14:textId="777F7BB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1,5 км к юго-востоку от хутора, 0,4 км к востоку от МТФ</w:t>
            </w:r>
          </w:p>
        </w:tc>
        <w:tc>
          <w:tcPr>
            <w:tcW w:w="726" w:type="dxa"/>
            <w:vAlign w:val="center"/>
          </w:tcPr>
          <w:p w14:paraId="09EBC9DB" w14:textId="584E969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5AB9A85" w14:textId="59F375A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353B07E" w14:textId="6BF5188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Распоряжение комитета по охране, реставрации и эксплуатации историко-культурных ценностей </w:t>
            </w:r>
            <w:r w:rsidRPr="003421FC">
              <w:rPr>
                <w:rFonts w:ascii="Times New Roman" w:hAnsi="Times New Roman"/>
                <w:i w:val="0"/>
                <w:sz w:val="18"/>
                <w:szCs w:val="18"/>
              </w:rPr>
              <w:lastRenderedPageBreak/>
              <w:t>(наследия) Краснодарского края №1-р от 8 января 2002г</w:t>
            </w:r>
          </w:p>
        </w:tc>
        <w:tc>
          <w:tcPr>
            <w:tcW w:w="1276" w:type="dxa"/>
            <w:vAlign w:val="center"/>
          </w:tcPr>
          <w:p w14:paraId="0CA692E4" w14:textId="34BAC7D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нет</w:t>
            </w:r>
          </w:p>
        </w:tc>
        <w:tc>
          <w:tcPr>
            <w:tcW w:w="1276" w:type="dxa"/>
            <w:vAlign w:val="center"/>
          </w:tcPr>
          <w:p w14:paraId="6D5DE262" w14:textId="7C92346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3EA0DCA" w14:textId="77777777" w:rsidTr="00F57583">
        <w:trPr>
          <w:trHeight w:val="113"/>
          <w:jc w:val="center"/>
        </w:trPr>
        <w:tc>
          <w:tcPr>
            <w:tcW w:w="567" w:type="dxa"/>
            <w:noWrap/>
            <w:vAlign w:val="center"/>
          </w:tcPr>
          <w:p w14:paraId="5988DAD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2443990"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723FD4F9" w14:textId="6E61244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7AE6D076"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х.Украинский</w:t>
            </w:r>
            <w:proofErr w:type="spellEnd"/>
            <w:r w:rsidRPr="003421FC">
              <w:rPr>
                <w:rFonts w:ascii="Times New Roman" w:hAnsi="Times New Roman"/>
                <w:i w:val="0"/>
                <w:sz w:val="18"/>
                <w:szCs w:val="18"/>
              </w:rPr>
              <w:t xml:space="preserve">, </w:t>
            </w:r>
          </w:p>
          <w:p w14:paraId="15DA4C1F" w14:textId="03D82C9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1,6 км к юго-востоку от хутора</w:t>
            </w:r>
          </w:p>
        </w:tc>
        <w:tc>
          <w:tcPr>
            <w:tcW w:w="726" w:type="dxa"/>
            <w:vAlign w:val="center"/>
          </w:tcPr>
          <w:p w14:paraId="72A6F7E2" w14:textId="0FF28DA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A8082E7" w14:textId="6730CE9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F2A9DAC" w14:textId="5671E33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0EFD3CF" w14:textId="6A26EB4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B9D7DA6" w14:textId="721D005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93580FC" w14:textId="77777777" w:rsidTr="00F57583">
        <w:trPr>
          <w:trHeight w:val="113"/>
          <w:jc w:val="center"/>
        </w:trPr>
        <w:tc>
          <w:tcPr>
            <w:tcW w:w="567" w:type="dxa"/>
            <w:noWrap/>
            <w:vAlign w:val="center"/>
          </w:tcPr>
          <w:p w14:paraId="551FD8F8"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D97C6FC"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p w14:paraId="12B97223"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1D39316" w14:textId="6F5C7238"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6BF2666"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х.Успенский</w:t>
            </w:r>
            <w:proofErr w:type="spellEnd"/>
            <w:r w:rsidRPr="003421FC">
              <w:rPr>
                <w:rFonts w:ascii="Times New Roman" w:hAnsi="Times New Roman"/>
                <w:i w:val="0"/>
                <w:sz w:val="18"/>
                <w:szCs w:val="18"/>
              </w:rPr>
              <w:t xml:space="preserve">, </w:t>
            </w:r>
          </w:p>
          <w:p w14:paraId="6CBE8988" w14:textId="4E31017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3,5 км к западу-северо-западу от хутора</w:t>
            </w:r>
          </w:p>
        </w:tc>
        <w:tc>
          <w:tcPr>
            <w:tcW w:w="726" w:type="dxa"/>
            <w:vAlign w:val="center"/>
          </w:tcPr>
          <w:p w14:paraId="64AF1EBD" w14:textId="5DA426D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D3B2E13" w14:textId="7D72AFF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2635A94" w14:textId="33D66B5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4896CB23" w14:textId="43E1520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BFBE2B8" w14:textId="3613E94C"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A5E235C" w14:textId="77777777" w:rsidTr="00F57583">
        <w:trPr>
          <w:trHeight w:val="113"/>
          <w:jc w:val="center"/>
        </w:trPr>
        <w:tc>
          <w:tcPr>
            <w:tcW w:w="567" w:type="dxa"/>
            <w:noWrap/>
            <w:vAlign w:val="center"/>
          </w:tcPr>
          <w:p w14:paraId="44A24313"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FF40F97" w14:textId="6265516D"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5EBDE47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х.Успенский</w:t>
            </w:r>
            <w:proofErr w:type="spellEnd"/>
            <w:r w:rsidRPr="003421FC">
              <w:rPr>
                <w:rFonts w:ascii="Times New Roman" w:hAnsi="Times New Roman"/>
                <w:i w:val="0"/>
                <w:sz w:val="18"/>
                <w:szCs w:val="18"/>
              </w:rPr>
              <w:t xml:space="preserve">, </w:t>
            </w:r>
          </w:p>
          <w:p w14:paraId="7106C59B" w14:textId="35F289F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4,2 км к западу от хутора</w:t>
            </w:r>
          </w:p>
        </w:tc>
        <w:tc>
          <w:tcPr>
            <w:tcW w:w="726" w:type="dxa"/>
            <w:vAlign w:val="center"/>
          </w:tcPr>
          <w:p w14:paraId="2BD7BC87" w14:textId="34E9E8E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E684C35" w14:textId="0C985C5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2403377" w14:textId="4C1AD2C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4034E80" w14:textId="3C14714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DE7380E" w14:textId="774ACD51"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0FF1899" w14:textId="77777777" w:rsidTr="00F57583">
        <w:trPr>
          <w:trHeight w:val="113"/>
          <w:jc w:val="center"/>
        </w:trPr>
        <w:tc>
          <w:tcPr>
            <w:tcW w:w="567" w:type="dxa"/>
            <w:noWrap/>
            <w:vAlign w:val="center"/>
          </w:tcPr>
          <w:p w14:paraId="087F7C0F"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CD4EF47"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1DC6F3D7" w14:textId="6FEC53DA"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0B6E99AE"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х.Успенский</w:t>
            </w:r>
            <w:proofErr w:type="spellEnd"/>
            <w:r w:rsidRPr="003421FC">
              <w:rPr>
                <w:rFonts w:ascii="Times New Roman" w:hAnsi="Times New Roman"/>
                <w:i w:val="0"/>
                <w:sz w:val="18"/>
                <w:szCs w:val="18"/>
              </w:rPr>
              <w:t xml:space="preserve">, </w:t>
            </w:r>
          </w:p>
          <w:p w14:paraId="74852EE8" w14:textId="2D0A6A8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4,5 км к западу-северо-западу от хутора</w:t>
            </w:r>
          </w:p>
        </w:tc>
        <w:tc>
          <w:tcPr>
            <w:tcW w:w="726" w:type="dxa"/>
            <w:vAlign w:val="center"/>
          </w:tcPr>
          <w:p w14:paraId="34657624" w14:textId="0BB3876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372004C" w14:textId="015F22C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7822672" w14:textId="39C5553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1709BE28" w14:textId="6263695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BD0B6BB" w14:textId="1ACDEB2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10CA680" w14:textId="77777777" w:rsidTr="00F57583">
        <w:trPr>
          <w:trHeight w:val="113"/>
          <w:jc w:val="center"/>
        </w:trPr>
        <w:tc>
          <w:tcPr>
            <w:tcW w:w="567" w:type="dxa"/>
            <w:noWrap/>
            <w:vAlign w:val="center"/>
          </w:tcPr>
          <w:p w14:paraId="155F7861"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D73728"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p w14:paraId="1F6BBD32"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0A99F011" w14:textId="0345DB78"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(6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1D2B366D"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х.Успенский</w:t>
            </w:r>
            <w:proofErr w:type="spellEnd"/>
            <w:r w:rsidRPr="003421FC">
              <w:rPr>
                <w:rFonts w:ascii="Times New Roman" w:hAnsi="Times New Roman"/>
                <w:i w:val="0"/>
                <w:sz w:val="18"/>
                <w:szCs w:val="18"/>
              </w:rPr>
              <w:t xml:space="preserve">, </w:t>
            </w:r>
          </w:p>
          <w:p w14:paraId="4E9B72F3" w14:textId="6022AF2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0,3 км к юго-западу от хутора, вдоль автодороги на </w:t>
            </w:r>
            <w:proofErr w:type="spellStart"/>
            <w:r w:rsidRPr="003421FC">
              <w:rPr>
                <w:rFonts w:ascii="Times New Roman" w:hAnsi="Times New Roman"/>
                <w:i w:val="0"/>
                <w:sz w:val="18"/>
                <w:szCs w:val="18"/>
              </w:rPr>
              <w:t>х.Утро</w:t>
            </w:r>
            <w:proofErr w:type="spellEnd"/>
          </w:p>
        </w:tc>
        <w:tc>
          <w:tcPr>
            <w:tcW w:w="726" w:type="dxa"/>
            <w:vAlign w:val="center"/>
          </w:tcPr>
          <w:p w14:paraId="3C95A5A6" w14:textId="68C407B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400B52F" w14:textId="436A018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A33AAC9" w14:textId="54C97B6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6B2BAB45" w14:textId="508FCC5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556767F" w14:textId="379F596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8A6F01B" w14:textId="77777777" w:rsidTr="00F57583">
        <w:trPr>
          <w:trHeight w:val="113"/>
          <w:jc w:val="center"/>
        </w:trPr>
        <w:tc>
          <w:tcPr>
            <w:tcW w:w="567" w:type="dxa"/>
            <w:noWrap/>
            <w:vAlign w:val="center"/>
          </w:tcPr>
          <w:p w14:paraId="3D5C5777"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C94B15E"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p w14:paraId="6F654FCB"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1A943757" w14:textId="1CB30746"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(6 насыпей)</w:t>
            </w:r>
          </w:p>
        </w:tc>
        <w:tc>
          <w:tcPr>
            <w:tcW w:w="2236" w:type="dxa"/>
            <w:tcBorders>
              <w:top w:val="single" w:sz="2" w:space="0" w:color="000000"/>
              <w:left w:val="single" w:sz="2" w:space="0" w:color="000000"/>
              <w:bottom w:val="single" w:sz="2" w:space="0" w:color="000000"/>
              <w:right w:val="single" w:sz="2" w:space="0" w:color="000000"/>
            </w:tcBorders>
            <w:vAlign w:val="center"/>
          </w:tcPr>
          <w:p w14:paraId="280508A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proofErr w:type="spellStart"/>
            <w:r w:rsidRPr="003421FC">
              <w:rPr>
                <w:rFonts w:ascii="Times New Roman" w:hAnsi="Times New Roman"/>
                <w:i w:val="0"/>
                <w:sz w:val="18"/>
                <w:szCs w:val="18"/>
              </w:rPr>
              <w:t>х.Успенский</w:t>
            </w:r>
            <w:proofErr w:type="spellEnd"/>
            <w:r w:rsidRPr="003421FC">
              <w:rPr>
                <w:rFonts w:ascii="Times New Roman" w:hAnsi="Times New Roman"/>
                <w:i w:val="0"/>
                <w:sz w:val="18"/>
                <w:szCs w:val="18"/>
              </w:rPr>
              <w:t xml:space="preserve">, </w:t>
            </w:r>
          </w:p>
          <w:p w14:paraId="431BC68B" w14:textId="6429E2E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6 км к северо-западу от хутора, 1,5 км к северо-востоку от МТФ 7</w:t>
            </w:r>
          </w:p>
        </w:tc>
        <w:tc>
          <w:tcPr>
            <w:tcW w:w="726" w:type="dxa"/>
            <w:vAlign w:val="center"/>
          </w:tcPr>
          <w:p w14:paraId="1B9C9658" w14:textId="7736CEC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61406B42" w14:textId="0CA70E1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F5FB324" w14:textId="7FD38C7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15686910" w14:textId="71C1DAA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1933D63" w14:textId="34EEE01C"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A162C05" w14:textId="77777777" w:rsidTr="00F57583">
        <w:trPr>
          <w:trHeight w:val="113"/>
          <w:jc w:val="center"/>
        </w:trPr>
        <w:tc>
          <w:tcPr>
            <w:tcW w:w="567" w:type="dxa"/>
            <w:noWrap/>
            <w:vAlign w:val="center"/>
          </w:tcPr>
          <w:p w14:paraId="6756204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EAAC5B"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6E21809C" w14:textId="05E2EB1D"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4F516BBC"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Успенский </w:t>
            </w:r>
            <w:proofErr w:type="spellStart"/>
            <w:r w:rsidRPr="003421FC">
              <w:rPr>
                <w:rFonts w:ascii="Times New Roman" w:hAnsi="Times New Roman"/>
                <w:i w:val="0"/>
                <w:sz w:val="18"/>
                <w:szCs w:val="18"/>
              </w:rPr>
              <w:t>гослесо</w:t>
            </w:r>
            <w:proofErr w:type="spellEnd"/>
            <w:r w:rsidRPr="003421FC">
              <w:rPr>
                <w:rFonts w:ascii="Times New Roman" w:hAnsi="Times New Roman"/>
                <w:i w:val="0"/>
                <w:sz w:val="18"/>
                <w:szCs w:val="18"/>
              </w:rPr>
              <w:t xml:space="preserve">-питомник, </w:t>
            </w:r>
          </w:p>
          <w:p w14:paraId="164FD6B0" w14:textId="019EDCD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 км к юго-западу</w:t>
            </w:r>
          </w:p>
        </w:tc>
        <w:tc>
          <w:tcPr>
            <w:tcW w:w="726" w:type="dxa"/>
            <w:vAlign w:val="center"/>
          </w:tcPr>
          <w:p w14:paraId="0FEBD4B7" w14:textId="4B18741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654C1B7D" w14:textId="042AF2C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3C76E4A" w14:textId="7EB13E6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04DEEB99" w14:textId="70B4858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7700F078" w14:textId="58748DFF"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31974FA" w14:textId="77777777" w:rsidTr="00F57583">
        <w:trPr>
          <w:trHeight w:val="113"/>
          <w:jc w:val="center"/>
        </w:trPr>
        <w:tc>
          <w:tcPr>
            <w:tcW w:w="567" w:type="dxa"/>
            <w:noWrap/>
            <w:vAlign w:val="center"/>
          </w:tcPr>
          <w:p w14:paraId="3FA3A28B"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7E4EF5B"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44BF29C2"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(4 насыпи)</w:t>
            </w:r>
          </w:p>
          <w:p w14:paraId="74B1DE0D"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039F898A" w14:textId="66A08C1C"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52AE5030"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Успенский </w:t>
            </w:r>
            <w:proofErr w:type="spellStart"/>
            <w:r w:rsidRPr="003421FC">
              <w:rPr>
                <w:rFonts w:ascii="Times New Roman" w:hAnsi="Times New Roman"/>
                <w:i w:val="0"/>
                <w:sz w:val="18"/>
                <w:szCs w:val="18"/>
              </w:rPr>
              <w:t>гослесо</w:t>
            </w:r>
            <w:proofErr w:type="spellEnd"/>
            <w:r w:rsidRPr="003421FC">
              <w:rPr>
                <w:rFonts w:ascii="Times New Roman" w:hAnsi="Times New Roman"/>
                <w:i w:val="0"/>
                <w:sz w:val="18"/>
                <w:szCs w:val="18"/>
              </w:rPr>
              <w:t xml:space="preserve">-питомник, </w:t>
            </w:r>
          </w:p>
          <w:p w14:paraId="1A6C1AD9" w14:textId="0447245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 км к юго-юго-востоку</w:t>
            </w:r>
          </w:p>
        </w:tc>
        <w:tc>
          <w:tcPr>
            <w:tcW w:w="726" w:type="dxa"/>
            <w:vAlign w:val="center"/>
          </w:tcPr>
          <w:p w14:paraId="404EB4A6" w14:textId="0A7861C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6751887" w14:textId="474AF51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53AACCF" w14:textId="21A9543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6704831F" w14:textId="78117CA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33273B44" w14:textId="51E8F4DA"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F30736A" w14:textId="77777777" w:rsidTr="00F57583">
        <w:trPr>
          <w:trHeight w:val="113"/>
          <w:jc w:val="center"/>
        </w:trPr>
        <w:tc>
          <w:tcPr>
            <w:tcW w:w="567" w:type="dxa"/>
            <w:noWrap/>
            <w:vAlign w:val="center"/>
          </w:tcPr>
          <w:p w14:paraId="02A94310"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7E5EAF" w14:textId="171EF1B4"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w:t>
            </w:r>
          </w:p>
        </w:tc>
        <w:tc>
          <w:tcPr>
            <w:tcW w:w="2236" w:type="dxa"/>
            <w:tcBorders>
              <w:top w:val="single" w:sz="2" w:space="0" w:color="000000"/>
              <w:left w:val="single" w:sz="2" w:space="0" w:color="000000"/>
              <w:bottom w:val="single" w:sz="2" w:space="0" w:color="000000"/>
              <w:right w:val="single" w:sz="2" w:space="0" w:color="000000"/>
            </w:tcBorders>
            <w:vAlign w:val="center"/>
          </w:tcPr>
          <w:p w14:paraId="344DDA40"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Успенский </w:t>
            </w:r>
            <w:proofErr w:type="spellStart"/>
            <w:r w:rsidRPr="003421FC">
              <w:rPr>
                <w:rFonts w:ascii="Times New Roman" w:hAnsi="Times New Roman"/>
                <w:i w:val="0"/>
                <w:sz w:val="18"/>
                <w:szCs w:val="18"/>
              </w:rPr>
              <w:t>гослесо</w:t>
            </w:r>
            <w:proofErr w:type="spellEnd"/>
            <w:r w:rsidRPr="003421FC">
              <w:rPr>
                <w:rFonts w:ascii="Times New Roman" w:hAnsi="Times New Roman"/>
                <w:i w:val="0"/>
                <w:sz w:val="18"/>
                <w:szCs w:val="18"/>
              </w:rPr>
              <w:t>-</w:t>
            </w:r>
            <w:r w:rsidRPr="003421FC">
              <w:rPr>
                <w:rFonts w:ascii="Times New Roman" w:hAnsi="Times New Roman"/>
                <w:i w:val="0"/>
                <w:sz w:val="18"/>
                <w:szCs w:val="18"/>
              </w:rPr>
              <w:lastRenderedPageBreak/>
              <w:t xml:space="preserve">питомник, </w:t>
            </w:r>
          </w:p>
          <w:p w14:paraId="35032DF2" w14:textId="29BA9A0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3 км к югу</w:t>
            </w:r>
          </w:p>
        </w:tc>
        <w:tc>
          <w:tcPr>
            <w:tcW w:w="726" w:type="dxa"/>
            <w:vAlign w:val="center"/>
          </w:tcPr>
          <w:p w14:paraId="56066EF6" w14:textId="710640B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w:t>
            </w:r>
          </w:p>
        </w:tc>
        <w:tc>
          <w:tcPr>
            <w:tcW w:w="932" w:type="dxa"/>
            <w:vAlign w:val="center"/>
          </w:tcPr>
          <w:p w14:paraId="4FDBA93C" w14:textId="17ED671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8F842C8" w14:textId="09981F8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Распоряжение комитета по </w:t>
            </w:r>
            <w:r w:rsidRPr="003421FC">
              <w:rPr>
                <w:rFonts w:ascii="Times New Roman" w:hAnsi="Times New Roman"/>
                <w:i w:val="0"/>
                <w:sz w:val="18"/>
                <w:szCs w:val="18"/>
              </w:rPr>
              <w:lastRenderedPageBreak/>
              <w:t>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2726C049" w14:textId="2BFED09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lastRenderedPageBreak/>
              <w:t>нет</w:t>
            </w:r>
          </w:p>
        </w:tc>
        <w:tc>
          <w:tcPr>
            <w:tcW w:w="1276" w:type="dxa"/>
            <w:vAlign w:val="center"/>
          </w:tcPr>
          <w:p w14:paraId="14AB6AE4" w14:textId="69951A6D"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5B65824" w14:textId="77777777" w:rsidTr="00F57583">
        <w:trPr>
          <w:trHeight w:val="113"/>
          <w:jc w:val="center"/>
        </w:trPr>
        <w:tc>
          <w:tcPr>
            <w:tcW w:w="567" w:type="dxa"/>
            <w:noWrap/>
            <w:vAlign w:val="center"/>
          </w:tcPr>
          <w:p w14:paraId="50C86107"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8ED51A"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05923F02"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(3 насыпи)</w:t>
            </w:r>
          </w:p>
          <w:p w14:paraId="5687ED2B" w14:textId="7777777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 xml:space="preserve">Курганная группа </w:t>
            </w:r>
          </w:p>
          <w:p w14:paraId="323F3A3C" w14:textId="37A2625D"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(2 насыпи)</w:t>
            </w:r>
          </w:p>
        </w:tc>
        <w:tc>
          <w:tcPr>
            <w:tcW w:w="2236" w:type="dxa"/>
            <w:tcBorders>
              <w:top w:val="single" w:sz="2" w:space="0" w:color="000000"/>
              <w:left w:val="single" w:sz="2" w:space="0" w:color="000000"/>
              <w:bottom w:val="single" w:sz="2" w:space="0" w:color="000000"/>
              <w:right w:val="single" w:sz="2" w:space="0" w:color="000000"/>
            </w:tcBorders>
            <w:vAlign w:val="center"/>
          </w:tcPr>
          <w:p w14:paraId="6BDBF9E4"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 xml:space="preserve">Успенский </w:t>
            </w:r>
            <w:proofErr w:type="spellStart"/>
            <w:r w:rsidRPr="003421FC">
              <w:rPr>
                <w:rFonts w:ascii="Times New Roman" w:hAnsi="Times New Roman"/>
                <w:i w:val="0"/>
                <w:sz w:val="18"/>
                <w:szCs w:val="18"/>
              </w:rPr>
              <w:t>гослесо</w:t>
            </w:r>
            <w:proofErr w:type="spellEnd"/>
            <w:r w:rsidRPr="003421FC">
              <w:rPr>
                <w:rFonts w:ascii="Times New Roman" w:hAnsi="Times New Roman"/>
                <w:i w:val="0"/>
                <w:sz w:val="18"/>
                <w:szCs w:val="18"/>
              </w:rPr>
              <w:t xml:space="preserve">-питомник, </w:t>
            </w:r>
          </w:p>
          <w:p w14:paraId="3EA9F0D4" w14:textId="710EA0E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2,25 км к юго-востоку</w:t>
            </w:r>
          </w:p>
        </w:tc>
        <w:tc>
          <w:tcPr>
            <w:tcW w:w="726" w:type="dxa"/>
            <w:vAlign w:val="center"/>
          </w:tcPr>
          <w:p w14:paraId="1888D779" w14:textId="1823C52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54BF0A5B" w14:textId="2F5039A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FFD3740" w14:textId="33C14BA9"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Распоряжение комитета по охране, реставрации и эксплуатации историко-культурных ценностей (наследия) Краснодарского края №1-р от 8 января 2002г</w:t>
            </w:r>
          </w:p>
        </w:tc>
        <w:tc>
          <w:tcPr>
            <w:tcW w:w="1276" w:type="dxa"/>
            <w:vAlign w:val="center"/>
          </w:tcPr>
          <w:p w14:paraId="703D6531" w14:textId="1980538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7E600BEC" w14:textId="6B10762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393B7D8B" w14:textId="77777777" w:rsidTr="00F57583">
        <w:trPr>
          <w:trHeight w:val="113"/>
          <w:jc w:val="center"/>
        </w:trPr>
        <w:tc>
          <w:tcPr>
            <w:tcW w:w="567" w:type="dxa"/>
            <w:noWrap/>
            <w:vAlign w:val="center"/>
          </w:tcPr>
          <w:p w14:paraId="7F603D35"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191C2E" w14:textId="0C25529F"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"Придорожный 1"</w:t>
            </w:r>
          </w:p>
        </w:tc>
        <w:tc>
          <w:tcPr>
            <w:tcW w:w="2236" w:type="dxa"/>
            <w:tcBorders>
              <w:top w:val="single" w:sz="2" w:space="0" w:color="000000"/>
              <w:left w:val="single" w:sz="2" w:space="0" w:color="000000"/>
              <w:bottom w:val="single" w:sz="2" w:space="0" w:color="000000"/>
              <w:right w:val="single" w:sz="2" w:space="0" w:color="000000"/>
            </w:tcBorders>
            <w:vAlign w:val="center"/>
          </w:tcPr>
          <w:p w14:paraId="15F8DE89"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205AE95A" w14:textId="6F5B58C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северо-западу от села, вблизи трассы Успенское-</w:t>
            </w:r>
            <w:proofErr w:type="spellStart"/>
            <w:r w:rsidRPr="003421FC">
              <w:rPr>
                <w:rFonts w:ascii="Times New Roman" w:hAnsi="Times New Roman"/>
                <w:i w:val="0"/>
                <w:sz w:val="18"/>
                <w:szCs w:val="18"/>
              </w:rPr>
              <w:t>Коноково</w:t>
            </w:r>
            <w:proofErr w:type="spellEnd"/>
          </w:p>
        </w:tc>
        <w:tc>
          <w:tcPr>
            <w:tcW w:w="726" w:type="dxa"/>
            <w:vAlign w:val="center"/>
          </w:tcPr>
          <w:p w14:paraId="5AB6F6F6" w14:textId="32D0429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82D3055" w14:textId="7A97108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8A3F51C" w14:textId="2F22C55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04FF10E9" w14:textId="10616F3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48387709" w14:textId="04F58EE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0964248" w14:textId="77777777" w:rsidTr="00F57583">
        <w:trPr>
          <w:trHeight w:val="113"/>
          <w:jc w:val="center"/>
        </w:trPr>
        <w:tc>
          <w:tcPr>
            <w:tcW w:w="567" w:type="dxa"/>
            <w:noWrap/>
            <w:vAlign w:val="center"/>
          </w:tcPr>
          <w:p w14:paraId="3A4C1F3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555E256" w14:textId="4A05EC2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"Придорожный 2"</w:t>
            </w:r>
          </w:p>
        </w:tc>
        <w:tc>
          <w:tcPr>
            <w:tcW w:w="2236" w:type="dxa"/>
            <w:tcBorders>
              <w:top w:val="single" w:sz="2" w:space="0" w:color="000000"/>
              <w:left w:val="single" w:sz="2" w:space="0" w:color="000000"/>
              <w:bottom w:val="single" w:sz="2" w:space="0" w:color="000000"/>
              <w:right w:val="single" w:sz="2" w:space="0" w:color="000000"/>
            </w:tcBorders>
            <w:vAlign w:val="center"/>
          </w:tcPr>
          <w:p w14:paraId="01F8964A"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1AD8CBEB" w14:textId="1301456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северо-западу от села, вблизи трассы Успенское-</w:t>
            </w:r>
            <w:proofErr w:type="spellStart"/>
            <w:r w:rsidRPr="003421FC">
              <w:rPr>
                <w:rFonts w:ascii="Times New Roman" w:hAnsi="Times New Roman"/>
                <w:i w:val="0"/>
                <w:sz w:val="18"/>
                <w:szCs w:val="18"/>
              </w:rPr>
              <w:t>Коноково</w:t>
            </w:r>
            <w:proofErr w:type="spellEnd"/>
          </w:p>
        </w:tc>
        <w:tc>
          <w:tcPr>
            <w:tcW w:w="726" w:type="dxa"/>
            <w:vAlign w:val="center"/>
          </w:tcPr>
          <w:p w14:paraId="0A13C593" w14:textId="622E2A6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38F4BA8" w14:textId="201CC2A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1B5628CD" w14:textId="0A652ED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5367FFDC" w14:textId="66C3506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7CF8E63" w14:textId="6DEFD515"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3F30FDC" w14:textId="77777777" w:rsidTr="00F57583">
        <w:trPr>
          <w:trHeight w:val="113"/>
          <w:jc w:val="center"/>
        </w:trPr>
        <w:tc>
          <w:tcPr>
            <w:tcW w:w="567" w:type="dxa"/>
            <w:noWrap/>
            <w:vAlign w:val="center"/>
          </w:tcPr>
          <w:p w14:paraId="2F79A796"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1F00C1" w14:textId="13C7341F"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"Сельский 2"</w:t>
            </w:r>
          </w:p>
        </w:tc>
        <w:tc>
          <w:tcPr>
            <w:tcW w:w="2236" w:type="dxa"/>
            <w:tcBorders>
              <w:top w:val="single" w:sz="2" w:space="0" w:color="000000"/>
              <w:left w:val="single" w:sz="2" w:space="0" w:color="000000"/>
              <w:bottom w:val="single" w:sz="2" w:space="0" w:color="000000"/>
              <w:right w:val="single" w:sz="2" w:space="0" w:color="000000"/>
            </w:tcBorders>
            <w:vAlign w:val="center"/>
          </w:tcPr>
          <w:p w14:paraId="0808EFEE"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656CCF17" w14:textId="5641305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в огородах домовладений по адресам: ул. Чапаева, №№10-14, ул. Матросова №№13-17</w:t>
            </w:r>
          </w:p>
        </w:tc>
        <w:tc>
          <w:tcPr>
            <w:tcW w:w="726" w:type="dxa"/>
            <w:vAlign w:val="center"/>
          </w:tcPr>
          <w:p w14:paraId="1A51A38A" w14:textId="24CE6EC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8FB941D" w14:textId="1E7CB4B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66DF21A" w14:textId="312DA3F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72EDB9EA" w14:textId="3EF7887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25024A8F" w14:textId="393AA88D"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7DDA0FF8" w14:textId="77777777" w:rsidTr="00F57583">
        <w:trPr>
          <w:trHeight w:val="113"/>
          <w:jc w:val="center"/>
        </w:trPr>
        <w:tc>
          <w:tcPr>
            <w:tcW w:w="567" w:type="dxa"/>
            <w:noWrap/>
            <w:vAlign w:val="center"/>
          </w:tcPr>
          <w:p w14:paraId="7EB468CC"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A25604E" w14:textId="5A768587"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"Степной 1"</w:t>
            </w:r>
          </w:p>
        </w:tc>
        <w:tc>
          <w:tcPr>
            <w:tcW w:w="2236" w:type="dxa"/>
            <w:tcBorders>
              <w:top w:val="single" w:sz="2" w:space="0" w:color="000000"/>
              <w:left w:val="single" w:sz="2" w:space="0" w:color="000000"/>
              <w:bottom w:val="single" w:sz="2" w:space="0" w:color="000000"/>
              <w:right w:val="single" w:sz="2" w:space="0" w:color="000000"/>
            </w:tcBorders>
            <w:vAlign w:val="center"/>
          </w:tcPr>
          <w:p w14:paraId="63A8E49A"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36EC7677" w14:textId="6156D8D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юго-востоку от села</w:t>
            </w:r>
          </w:p>
        </w:tc>
        <w:tc>
          <w:tcPr>
            <w:tcW w:w="726" w:type="dxa"/>
            <w:vAlign w:val="center"/>
          </w:tcPr>
          <w:p w14:paraId="28897CD0" w14:textId="1A60FDF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3D85F946" w14:textId="15FBD74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57B8D7BB" w14:textId="797EA3D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693910F3" w14:textId="0A617D21"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4D4C2952" w14:textId="590A09A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6FC9EAC5" w14:textId="77777777" w:rsidTr="00F57583">
        <w:trPr>
          <w:trHeight w:val="113"/>
          <w:jc w:val="center"/>
        </w:trPr>
        <w:tc>
          <w:tcPr>
            <w:tcW w:w="567" w:type="dxa"/>
            <w:noWrap/>
            <w:vAlign w:val="center"/>
          </w:tcPr>
          <w:p w14:paraId="31A38D7D"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A77B991" w14:textId="188B644C"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"Степной 2"</w:t>
            </w:r>
          </w:p>
        </w:tc>
        <w:tc>
          <w:tcPr>
            <w:tcW w:w="2236" w:type="dxa"/>
            <w:tcBorders>
              <w:top w:val="single" w:sz="2" w:space="0" w:color="000000"/>
              <w:left w:val="single" w:sz="2" w:space="0" w:color="000000"/>
              <w:bottom w:val="single" w:sz="2" w:space="0" w:color="000000"/>
              <w:right w:val="single" w:sz="2" w:space="0" w:color="000000"/>
            </w:tcBorders>
            <w:vAlign w:val="center"/>
          </w:tcPr>
          <w:p w14:paraId="50CC92BD"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0E16E29F" w14:textId="5326393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юго-востоку от села</w:t>
            </w:r>
          </w:p>
        </w:tc>
        <w:tc>
          <w:tcPr>
            <w:tcW w:w="726" w:type="dxa"/>
            <w:vAlign w:val="center"/>
          </w:tcPr>
          <w:p w14:paraId="1F00934E" w14:textId="7121C52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741FCAE2" w14:textId="37964A4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02B73F1C" w14:textId="1BAD6F0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4AFCC427" w14:textId="6789071A"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DFDE1BD" w14:textId="0EE26D0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56EC0C2" w14:textId="77777777" w:rsidTr="00F57583">
        <w:trPr>
          <w:trHeight w:val="113"/>
          <w:jc w:val="center"/>
        </w:trPr>
        <w:tc>
          <w:tcPr>
            <w:tcW w:w="567" w:type="dxa"/>
            <w:noWrap/>
            <w:vAlign w:val="center"/>
          </w:tcPr>
          <w:p w14:paraId="304082F9"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5ED6A97" w14:textId="423E2A11"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"Степной 3"</w:t>
            </w:r>
          </w:p>
        </w:tc>
        <w:tc>
          <w:tcPr>
            <w:tcW w:w="2236" w:type="dxa"/>
            <w:tcBorders>
              <w:top w:val="single" w:sz="2" w:space="0" w:color="000000"/>
              <w:left w:val="single" w:sz="2" w:space="0" w:color="000000"/>
              <w:bottom w:val="single" w:sz="2" w:space="0" w:color="000000"/>
              <w:right w:val="single" w:sz="2" w:space="0" w:color="000000"/>
            </w:tcBorders>
            <w:vAlign w:val="center"/>
          </w:tcPr>
          <w:p w14:paraId="70F6446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701EFE6A" w14:textId="32AC57A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юго-востоку от села</w:t>
            </w:r>
          </w:p>
        </w:tc>
        <w:tc>
          <w:tcPr>
            <w:tcW w:w="726" w:type="dxa"/>
            <w:vAlign w:val="center"/>
          </w:tcPr>
          <w:p w14:paraId="7013275C" w14:textId="1F7E683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29D9E232" w14:textId="4F6FB27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26C74FB0" w14:textId="0B1E151D"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4748DD44" w14:textId="1C1CAE83"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15D5ABC" w14:textId="135F9B2E"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4C05837E" w14:textId="77777777" w:rsidTr="00F57583">
        <w:trPr>
          <w:trHeight w:val="113"/>
          <w:jc w:val="center"/>
        </w:trPr>
        <w:tc>
          <w:tcPr>
            <w:tcW w:w="567" w:type="dxa"/>
            <w:noWrap/>
            <w:vAlign w:val="center"/>
          </w:tcPr>
          <w:p w14:paraId="04E57985"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7388C7" w14:textId="6CC77C32"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"Сельский 3"</w:t>
            </w:r>
          </w:p>
        </w:tc>
        <w:tc>
          <w:tcPr>
            <w:tcW w:w="2236" w:type="dxa"/>
            <w:tcBorders>
              <w:top w:val="single" w:sz="2" w:space="0" w:color="000000"/>
              <w:left w:val="single" w:sz="2" w:space="0" w:color="000000"/>
              <w:bottom w:val="single" w:sz="2" w:space="0" w:color="000000"/>
              <w:right w:val="single" w:sz="2" w:space="0" w:color="000000"/>
            </w:tcBorders>
            <w:vAlign w:val="center"/>
          </w:tcPr>
          <w:p w14:paraId="5D649A72"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5553339A" w14:textId="7785F1CF"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ул. Ленина, в аллее</w:t>
            </w:r>
          </w:p>
        </w:tc>
        <w:tc>
          <w:tcPr>
            <w:tcW w:w="726" w:type="dxa"/>
            <w:vAlign w:val="center"/>
          </w:tcPr>
          <w:p w14:paraId="73EF77C7" w14:textId="55D0E10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4D30F85" w14:textId="495638B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70072F77" w14:textId="0BCA968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5EB4D360" w14:textId="75FD8EE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A1E007C" w14:textId="1B6060A1"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082C608E" w14:textId="77777777" w:rsidTr="00F57583">
        <w:trPr>
          <w:trHeight w:val="113"/>
          <w:jc w:val="center"/>
        </w:trPr>
        <w:tc>
          <w:tcPr>
            <w:tcW w:w="567" w:type="dxa"/>
            <w:noWrap/>
            <w:vAlign w:val="center"/>
          </w:tcPr>
          <w:p w14:paraId="0A924893"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8F6F40A" w14:textId="1FF26DDB"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Курган "Береговой"</w:t>
            </w:r>
          </w:p>
        </w:tc>
        <w:tc>
          <w:tcPr>
            <w:tcW w:w="2236" w:type="dxa"/>
            <w:tcBorders>
              <w:top w:val="single" w:sz="2" w:space="0" w:color="000000"/>
              <w:left w:val="single" w:sz="2" w:space="0" w:color="000000"/>
              <w:bottom w:val="single" w:sz="2" w:space="0" w:color="000000"/>
              <w:right w:val="single" w:sz="2" w:space="0" w:color="000000"/>
            </w:tcBorders>
            <w:vAlign w:val="center"/>
          </w:tcPr>
          <w:p w14:paraId="7A793E18"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24FCE5CC" w14:textId="185016E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к северу от села, на берегу р. Кубань</w:t>
            </w:r>
          </w:p>
        </w:tc>
        <w:tc>
          <w:tcPr>
            <w:tcW w:w="726" w:type="dxa"/>
            <w:vAlign w:val="center"/>
          </w:tcPr>
          <w:p w14:paraId="15088580" w14:textId="5B67CE3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02F6306F" w14:textId="385DEF24"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9ACB6E4" w14:textId="06ABFA8B"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31F114E2" w14:textId="0EB75E65"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08BAFA98" w14:textId="2BAD0F80"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844FA0" w:rsidRPr="003421FC" w14:paraId="5A3A8769" w14:textId="77777777" w:rsidTr="00F57583">
        <w:trPr>
          <w:trHeight w:val="113"/>
          <w:jc w:val="center"/>
        </w:trPr>
        <w:tc>
          <w:tcPr>
            <w:tcW w:w="567" w:type="dxa"/>
            <w:noWrap/>
            <w:vAlign w:val="center"/>
          </w:tcPr>
          <w:p w14:paraId="0AF62194"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F72D879" w14:textId="1083CA0E"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Грунтовый могильник</w:t>
            </w:r>
          </w:p>
        </w:tc>
        <w:tc>
          <w:tcPr>
            <w:tcW w:w="2236" w:type="dxa"/>
            <w:tcBorders>
              <w:top w:val="single" w:sz="2" w:space="0" w:color="000000"/>
              <w:left w:val="single" w:sz="2" w:space="0" w:color="000000"/>
              <w:bottom w:val="single" w:sz="2" w:space="0" w:color="000000"/>
              <w:right w:val="single" w:sz="2" w:space="0" w:color="000000"/>
            </w:tcBorders>
            <w:vAlign w:val="center"/>
          </w:tcPr>
          <w:p w14:paraId="2D99D7EF"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13E76C28" w14:textId="5C15D8B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обрыв левого берега р. Кубань, к востоку от моста, под огородами домовладений №№82-88 по ул. При-кубанской</w:t>
            </w:r>
          </w:p>
        </w:tc>
        <w:tc>
          <w:tcPr>
            <w:tcW w:w="726" w:type="dxa"/>
            <w:vAlign w:val="center"/>
          </w:tcPr>
          <w:p w14:paraId="302CF7F9" w14:textId="29386DE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4831E333" w14:textId="74DE016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CE5E9E7" w14:textId="03E994C2"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Приказ Департамента культуры Краснодарского края от 13 февраля 2006 года №174-п</w:t>
            </w:r>
          </w:p>
        </w:tc>
        <w:tc>
          <w:tcPr>
            <w:tcW w:w="1276" w:type="dxa"/>
            <w:vAlign w:val="center"/>
          </w:tcPr>
          <w:p w14:paraId="5B4B1C9B" w14:textId="32FC8828"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6B955068" w14:textId="1D002A6B"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r w:rsidR="000B6A40" w:rsidRPr="003421FC" w14:paraId="04984777" w14:textId="77777777" w:rsidTr="00F57583">
        <w:trPr>
          <w:trHeight w:val="113"/>
          <w:jc w:val="center"/>
        </w:trPr>
        <w:tc>
          <w:tcPr>
            <w:tcW w:w="567" w:type="dxa"/>
            <w:noWrap/>
            <w:vAlign w:val="center"/>
          </w:tcPr>
          <w:p w14:paraId="1269BB10" w14:textId="77777777" w:rsidR="000B6A40" w:rsidRPr="003421FC" w:rsidRDefault="000B6A40" w:rsidP="000B6A40">
            <w:pPr>
              <w:pStyle w:val="af9"/>
              <w:numPr>
                <w:ilvl w:val="0"/>
                <w:numId w:val="27"/>
              </w:numPr>
              <w:spacing w:after="0" w:line="240" w:lineRule="auto"/>
              <w:ind w:right="-1"/>
              <w:contextualSpacing/>
              <w:jc w:val="center"/>
              <w:rPr>
                <w:rFonts w:ascii="Times New Roman" w:hAnsi="Times New Roman"/>
                <w:sz w:val="18"/>
                <w:szCs w:val="18"/>
              </w:rPr>
            </w:pP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D3A0836" w14:textId="44761289" w:rsidR="000B6A40" w:rsidRPr="003421FC" w:rsidRDefault="000B6A40" w:rsidP="000B6A40">
            <w:pPr>
              <w:spacing w:line="240" w:lineRule="auto"/>
              <w:ind w:left="0" w:right="-1" w:firstLine="0"/>
              <w:contextualSpacing/>
              <w:rPr>
                <w:rFonts w:ascii="Times New Roman" w:hAnsi="Times New Roman"/>
                <w:i w:val="0"/>
                <w:sz w:val="18"/>
                <w:szCs w:val="18"/>
              </w:rPr>
            </w:pPr>
            <w:r w:rsidRPr="003421FC">
              <w:rPr>
                <w:rFonts w:ascii="Times New Roman" w:hAnsi="Times New Roman"/>
                <w:i w:val="0"/>
                <w:sz w:val="18"/>
                <w:szCs w:val="18"/>
              </w:rPr>
              <w:t>Поселение «Успенское III»</w:t>
            </w:r>
          </w:p>
        </w:tc>
        <w:tc>
          <w:tcPr>
            <w:tcW w:w="2236" w:type="dxa"/>
            <w:tcBorders>
              <w:top w:val="single" w:sz="2" w:space="0" w:color="000000"/>
              <w:left w:val="single" w:sz="2" w:space="0" w:color="000000"/>
              <w:bottom w:val="single" w:sz="2" w:space="0" w:color="000000"/>
              <w:right w:val="single" w:sz="2" w:space="0" w:color="000000"/>
            </w:tcBorders>
            <w:vAlign w:val="center"/>
          </w:tcPr>
          <w:p w14:paraId="0CB6A657" w14:textId="77777777"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с. Успенское,</w:t>
            </w:r>
          </w:p>
          <w:p w14:paraId="3659F0AF" w14:textId="5EEE3C4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0,5 км к юго-востоку от юго-восточной окраины села, на левом берегу р. Кубань</w:t>
            </w:r>
          </w:p>
        </w:tc>
        <w:tc>
          <w:tcPr>
            <w:tcW w:w="726" w:type="dxa"/>
            <w:vAlign w:val="center"/>
          </w:tcPr>
          <w:p w14:paraId="33734729" w14:textId="748B31E0"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932" w:type="dxa"/>
            <w:vAlign w:val="center"/>
          </w:tcPr>
          <w:p w14:paraId="687DC4B6" w14:textId="1B056686"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w:t>
            </w:r>
          </w:p>
        </w:tc>
        <w:tc>
          <w:tcPr>
            <w:tcW w:w="2311" w:type="dxa"/>
            <w:vAlign w:val="center"/>
          </w:tcPr>
          <w:p w14:paraId="3BF06BA2" w14:textId="6D4D56DC"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п. 8 ст. 18 73-ФЗ</w:t>
            </w:r>
          </w:p>
        </w:tc>
        <w:tc>
          <w:tcPr>
            <w:tcW w:w="1276" w:type="dxa"/>
            <w:vAlign w:val="center"/>
          </w:tcPr>
          <w:p w14:paraId="115E06D0" w14:textId="393AD7CE" w:rsidR="000B6A40" w:rsidRPr="003421FC" w:rsidRDefault="000B6A40" w:rsidP="000B6A40">
            <w:pPr>
              <w:spacing w:line="240" w:lineRule="auto"/>
              <w:ind w:left="0" w:right="-1" w:firstLine="0"/>
              <w:contextualSpacing/>
              <w:jc w:val="center"/>
              <w:rPr>
                <w:rFonts w:ascii="Times New Roman" w:hAnsi="Times New Roman"/>
                <w:i w:val="0"/>
                <w:sz w:val="18"/>
                <w:szCs w:val="18"/>
              </w:rPr>
            </w:pPr>
            <w:r w:rsidRPr="003421FC">
              <w:rPr>
                <w:rFonts w:ascii="Times New Roman" w:hAnsi="Times New Roman"/>
                <w:i w:val="0"/>
                <w:sz w:val="18"/>
                <w:szCs w:val="18"/>
              </w:rPr>
              <w:t>нет</w:t>
            </w:r>
          </w:p>
        </w:tc>
        <w:tc>
          <w:tcPr>
            <w:tcW w:w="1276" w:type="dxa"/>
            <w:vAlign w:val="center"/>
          </w:tcPr>
          <w:p w14:paraId="5F380EAF" w14:textId="2175CB5C" w:rsidR="000B6A40" w:rsidRPr="003421FC" w:rsidRDefault="000B6A40" w:rsidP="000B6A40">
            <w:pPr>
              <w:spacing w:line="240" w:lineRule="auto"/>
              <w:ind w:left="0" w:right="-1" w:firstLine="11"/>
              <w:contextualSpacing/>
              <w:jc w:val="center"/>
              <w:rPr>
                <w:rFonts w:ascii="Times New Roman" w:hAnsi="Times New Roman"/>
                <w:i w:val="0"/>
                <w:sz w:val="18"/>
                <w:szCs w:val="18"/>
              </w:rPr>
            </w:pPr>
            <w:r w:rsidRPr="003421FC">
              <w:rPr>
                <w:rFonts w:ascii="Times New Roman" w:hAnsi="Times New Roman"/>
                <w:i w:val="0"/>
                <w:sz w:val="18"/>
                <w:szCs w:val="18"/>
              </w:rPr>
              <w:t>нет</w:t>
            </w:r>
          </w:p>
        </w:tc>
      </w:tr>
    </w:tbl>
    <w:p w14:paraId="4AD16EE5" w14:textId="77777777" w:rsidR="000B6A40" w:rsidRPr="003421FC" w:rsidRDefault="000B6A40" w:rsidP="00F87C58">
      <w:pPr>
        <w:spacing w:line="240" w:lineRule="auto"/>
        <w:ind w:left="0" w:right="-1" w:firstLine="567"/>
        <w:contextualSpacing/>
        <w:jc w:val="center"/>
        <w:rPr>
          <w:rFonts w:ascii="Times New Roman" w:hAnsi="Times New Roman"/>
          <w:i w:val="0"/>
          <w:sz w:val="24"/>
        </w:rPr>
        <w:sectPr w:rsidR="000B6A40" w:rsidRPr="003421FC" w:rsidSect="00F71C25">
          <w:pgSz w:w="11906" w:h="16838"/>
          <w:pgMar w:top="1135" w:right="708" w:bottom="1134" w:left="1418" w:header="420" w:footer="369" w:gutter="0"/>
          <w:cols w:space="708"/>
          <w:docGrid w:linePitch="381"/>
        </w:sectPr>
      </w:pPr>
    </w:p>
    <w:p w14:paraId="7637CDA9" w14:textId="6F1479C8" w:rsidR="008E5ED7" w:rsidRPr="003421FC" w:rsidRDefault="008E5ED7" w:rsidP="008E5ED7">
      <w:pPr>
        <w:pStyle w:val="S1"/>
        <w:spacing w:before="240" w:after="240" w:line="240" w:lineRule="auto"/>
        <w:ind w:right="-1" w:firstLine="567"/>
        <w:jc w:val="center"/>
        <w:outlineLvl w:val="3"/>
        <w:rPr>
          <w:b/>
        </w:rPr>
      </w:pPr>
      <w:bookmarkStart w:id="40" w:name="_Toc85043308"/>
      <w:bookmarkStart w:id="41" w:name="_Toc311663621"/>
      <w:bookmarkStart w:id="42" w:name="_Toc311751897"/>
      <w:bookmarkStart w:id="43" w:name="_Toc311752713"/>
      <w:r w:rsidRPr="003421FC">
        <w:rPr>
          <w:b/>
        </w:rPr>
        <w:lastRenderedPageBreak/>
        <w:t>2.1.3.</w:t>
      </w:r>
      <w:r>
        <w:rPr>
          <w:b/>
        </w:rPr>
        <w:t>9</w:t>
      </w:r>
      <w:r w:rsidRPr="003421FC">
        <w:rPr>
          <w:b/>
        </w:rPr>
        <w:t xml:space="preserve">. </w:t>
      </w:r>
      <w:r>
        <w:rPr>
          <w:b/>
        </w:rPr>
        <w:t>О</w:t>
      </w:r>
      <w:r>
        <w:rPr>
          <w:rFonts w:ascii="Arial" w:hAnsi="Arial" w:cs="Arial"/>
          <w:b/>
          <w:bCs/>
          <w:color w:val="333333"/>
          <w:sz w:val="21"/>
          <w:szCs w:val="21"/>
          <w:shd w:val="clear" w:color="auto" w:fill="FFFFFF"/>
        </w:rPr>
        <w:t>хотничье</w:t>
      </w:r>
      <w:r>
        <w:rPr>
          <w:rFonts w:ascii="Arial" w:hAnsi="Arial" w:cs="Arial"/>
          <w:color w:val="333333"/>
          <w:sz w:val="21"/>
          <w:szCs w:val="21"/>
          <w:shd w:val="clear" w:color="auto" w:fill="FFFFFF"/>
        </w:rPr>
        <w:t> </w:t>
      </w:r>
      <w:r>
        <w:rPr>
          <w:rFonts w:ascii="Arial" w:hAnsi="Arial" w:cs="Arial"/>
          <w:b/>
          <w:bCs/>
          <w:color w:val="333333"/>
          <w:sz w:val="21"/>
          <w:szCs w:val="21"/>
          <w:shd w:val="clear" w:color="auto" w:fill="FFFFFF"/>
        </w:rPr>
        <w:t>хозяйство</w:t>
      </w:r>
    </w:p>
    <w:p w14:paraId="55D9D3B7" w14:textId="4B0BCF51" w:rsidR="008E5ED7" w:rsidRDefault="008E5ED7" w:rsidP="008E5ED7">
      <w:pPr>
        <w:spacing w:line="240" w:lineRule="auto"/>
        <w:ind w:left="0" w:right="0" w:firstLine="567"/>
        <w:jc w:val="both"/>
        <w:rPr>
          <w:rFonts w:ascii="Times New Roman" w:hAnsi="Times New Roman"/>
          <w:i w:val="0"/>
          <w:sz w:val="24"/>
        </w:rPr>
      </w:pPr>
      <w:r>
        <w:rPr>
          <w:rFonts w:ascii="Times New Roman" w:hAnsi="Times New Roman"/>
          <w:i w:val="0"/>
          <w:sz w:val="24"/>
        </w:rPr>
        <w:t xml:space="preserve">На территории </w:t>
      </w:r>
      <w:r w:rsidRPr="003421FC">
        <w:rPr>
          <w:rFonts w:ascii="Times New Roman" w:hAnsi="Times New Roman"/>
          <w:i w:val="0"/>
          <w:sz w:val="24"/>
        </w:rPr>
        <w:t>Успенского сельского поселения</w:t>
      </w:r>
      <w:r>
        <w:rPr>
          <w:rFonts w:ascii="Times New Roman" w:hAnsi="Times New Roman"/>
          <w:i w:val="0"/>
          <w:sz w:val="24"/>
        </w:rPr>
        <w:t xml:space="preserve"> деятельность в сфере охотничьего хозяйства осуществляет </w:t>
      </w:r>
      <w:r w:rsidRPr="008E5ED7">
        <w:rPr>
          <w:rFonts w:ascii="Times New Roman" w:hAnsi="Times New Roman"/>
          <w:i w:val="0"/>
          <w:sz w:val="24"/>
        </w:rPr>
        <w:t>Краснодарская краевая</w:t>
      </w:r>
      <w:r>
        <w:rPr>
          <w:rFonts w:ascii="Times New Roman" w:hAnsi="Times New Roman"/>
          <w:i w:val="0"/>
          <w:sz w:val="24"/>
        </w:rPr>
        <w:t xml:space="preserve"> </w:t>
      </w:r>
      <w:r w:rsidRPr="008E5ED7">
        <w:rPr>
          <w:rFonts w:ascii="Times New Roman" w:hAnsi="Times New Roman"/>
          <w:i w:val="0"/>
          <w:sz w:val="24"/>
        </w:rPr>
        <w:t>общественная организация</w:t>
      </w:r>
      <w:r>
        <w:rPr>
          <w:rFonts w:ascii="Times New Roman" w:hAnsi="Times New Roman"/>
          <w:i w:val="0"/>
          <w:sz w:val="24"/>
        </w:rPr>
        <w:t xml:space="preserve"> </w:t>
      </w:r>
      <w:r w:rsidRPr="008E5ED7">
        <w:rPr>
          <w:rFonts w:ascii="Times New Roman" w:hAnsi="Times New Roman"/>
          <w:i w:val="0"/>
          <w:sz w:val="24"/>
        </w:rPr>
        <w:t>охотников и рыболовов</w:t>
      </w:r>
      <w:r>
        <w:rPr>
          <w:rFonts w:ascii="Times New Roman" w:hAnsi="Times New Roman"/>
          <w:i w:val="0"/>
          <w:sz w:val="24"/>
        </w:rPr>
        <w:t>.</w:t>
      </w:r>
      <w:r w:rsidR="00342C0C">
        <w:rPr>
          <w:rFonts w:ascii="Times New Roman" w:hAnsi="Times New Roman"/>
          <w:i w:val="0"/>
          <w:sz w:val="24"/>
        </w:rPr>
        <w:t xml:space="preserve"> Почти вся территория поселения вне границ населённых пунктов входит в состав Успенского </w:t>
      </w:r>
      <w:proofErr w:type="spellStart"/>
      <w:r w:rsidR="00342C0C">
        <w:rPr>
          <w:rFonts w:ascii="Times New Roman" w:hAnsi="Times New Roman"/>
          <w:i w:val="0"/>
          <w:sz w:val="24"/>
        </w:rPr>
        <w:t>охотохозяйства</w:t>
      </w:r>
      <w:proofErr w:type="spellEnd"/>
      <w:r w:rsidR="00342C0C">
        <w:rPr>
          <w:rFonts w:ascii="Times New Roman" w:hAnsi="Times New Roman"/>
          <w:i w:val="0"/>
          <w:sz w:val="24"/>
        </w:rPr>
        <w:t xml:space="preserve"> второго егерского обхода</w:t>
      </w:r>
      <w:r w:rsidR="001E1F85">
        <w:rPr>
          <w:rFonts w:ascii="Times New Roman" w:hAnsi="Times New Roman"/>
          <w:i w:val="0"/>
          <w:sz w:val="24"/>
        </w:rPr>
        <w:t>, выделены зон</w:t>
      </w:r>
      <w:r w:rsidR="00FC13E2">
        <w:rPr>
          <w:rFonts w:ascii="Times New Roman" w:hAnsi="Times New Roman"/>
          <w:i w:val="0"/>
          <w:sz w:val="24"/>
        </w:rPr>
        <w:t>а</w:t>
      </w:r>
      <w:r w:rsidR="001E1F85">
        <w:rPr>
          <w:rFonts w:ascii="Times New Roman" w:hAnsi="Times New Roman"/>
          <w:i w:val="0"/>
          <w:sz w:val="24"/>
        </w:rPr>
        <w:t xml:space="preserve"> нагонки и (или)</w:t>
      </w:r>
      <w:r w:rsidR="00FC13E2">
        <w:rPr>
          <w:rFonts w:ascii="Times New Roman" w:hAnsi="Times New Roman"/>
          <w:i w:val="0"/>
          <w:sz w:val="24"/>
        </w:rPr>
        <w:t xml:space="preserve"> натаски собак охотничьих пород и зона охраны охотничьих ресурсов</w:t>
      </w:r>
      <w:r w:rsidR="00342C0C">
        <w:rPr>
          <w:rFonts w:ascii="Times New Roman" w:hAnsi="Times New Roman"/>
          <w:i w:val="0"/>
          <w:sz w:val="24"/>
        </w:rPr>
        <w:t>.</w:t>
      </w:r>
    </w:p>
    <w:p w14:paraId="4436631B" w14:textId="2D72E0B7" w:rsidR="008E5ED7" w:rsidRDefault="00FC13E2" w:rsidP="00FC13E2">
      <w:pPr>
        <w:spacing w:line="240" w:lineRule="auto"/>
        <w:ind w:left="0" w:right="0" w:firstLine="567"/>
        <w:jc w:val="center"/>
        <w:rPr>
          <w:rFonts w:ascii="Times New Roman" w:hAnsi="Times New Roman"/>
          <w:i w:val="0"/>
          <w:sz w:val="24"/>
        </w:rPr>
      </w:pPr>
      <w:r>
        <w:rPr>
          <w:noProof/>
        </w:rPr>
        <w:drawing>
          <wp:inline distT="0" distB="0" distL="0" distR="0" wp14:anchorId="2B239CBB" wp14:editId="4F6B30B1">
            <wp:extent cx="4448175" cy="5958645"/>
            <wp:effectExtent l="19050" t="19050" r="9525" b="23495"/>
            <wp:docPr id="1164027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27629" name=""/>
                    <pic:cNvPicPr/>
                  </pic:nvPicPr>
                  <pic:blipFill>
                    <a:blip r:embed="rId20"/>
                    <a:stretch>
                      <a:fillRect/>
                    </a:stretch>
                  </pic:blipFill>
                  <pic:spPr>
                    <a:xfrm>
                      <a:off x="0" y="0"/>
                      <a:ext cx="4461076" cy="5975927"/>
                    </a:xfrm>
                    <a:prstGeom prst="rect">
                      <a:avLst/>
                    </a:prstGeom>
                    <a:ln>
                      <a:solidFill>
                        <a:schemeClr val="tx1"/>
                      </a:solidFill>
                    </a:ln>
                  </pic:spPr>
                </pic:pic>
              </a:graphicData>
            </a:graphic>
          </wp:inline>
        </w:drawing>
      </w:r>
    </w:p>
    <w:p w14:paraId="7D4B0A01" w14:textId="33B35E86" w:rsidR="00081D00" w:rsidRDefault="00081D00" w:rsidP="00081D00">
      <w:pPr>
        <w:spacing w:line="240" w:lineRule="auto"/>
        <w:ind w:left="0" w:right="0" w:firstLine="567"/>
        <w:jc w:val="both"/>
        <w:rPr>
          <w:rFonts w:ascii="Times New Roman" w:hAnsi="Times New Roman"/>
          <w:i w:val="0"/>
          <w:sz w:val="24"/>
        </w:rPr>
      </w:pPr>
      <w:r>
        <w:rPr>
          <w:rFonts w:ascii="Times New Roman" w:hAnsi="Times New Roman"/>
          <w:i w:val="0"/>
          <w:sz w:val="24"/>
        </w:rPr>
        <w:t xml:space="preserve">Зона нагонки и (или) натаски собак охотничьих пород расположена в границах земель лесного фонда, размещение объектов капитального строительства в них не предполагается. Зона охраны охотничьих ресурсов совпадает с границами земельного </w:t>
      </w:r>
      <w:proofErr w:type="spellStart"/>
      <w:r>
        <w:rPr>
          <w:rFonts w:ascii="Times New Roman" w:hAnsi="Times New Roman"/>
          <w:i w:val="0"/>
          <w:sz w:val="24"/>
        </w:rPr>
        <w:t>учатска</w:t>
      </w:r>
      <w:proofErr w:type="spellEnd"/>
      <w:r>
        <w:rPr>
          <w:rFonts w:ascii="Times New Roman" w:hAnsi="Times New Roman"/>
          <w:i w:val="0"/>
          <w:sz w:val="24"/>
        </w:rPr>
        <w:t xml:space="preserve">, выделенного для </w:t>
      </w:r>
      <w:r w:rsidRPr="00081D00">
        <w:rPr>
          <w:rFonts w:ascii="Times New Roman" w:hAnsi="Times New Roman"/>
          <w:i w:val="0"/>
          <w:sz w:val="24"/>
        </w:rPr>
        <w:t>эксплуатации и обслуживания полей фильтрации</w:t>
      </w:r>
      <w:r w:rsidR="0037517A">
        <w:rPr>
          <w:rFonts w:ascii="Times New Roman" w:hAnsi="Times New Roman"/>
          <w:i w:val="0"/>
          <w:sz w:val="24"/>
        </w:rPr>
        <w:t xml:space="preserve"> </w:t>
      </w:r>
      <w:r w:rsidR="0037517A" w:rsidRPr="0037517A">
        <w:rPr>
          <w:rFonts w:ascii="Times New Roman" w:hAnsi="Times New Roman"/>
          <w:i w:val="0"/>
          <w:sz w:val="24"/>
        </w:rPr>
        <w:t>АО "Успенский сахарник"</w:t>
      </w:r>
      <w:r>
        <w:rPr>
          <w:rFonts w:ascii="Times New Roman" w:hAnsi="Times New Roman"/>
          <w:i w:val="0"/>
          <w:sz w:val="24"/>
        </w:rPr>
        <w:t>.</w:t>
      </w:r>
      <w:r w:rsidR="0037517A">
        <w:rPr>
          <w:rFonts w:ascii="Times New Roman" w:hAnsi="Times New Roman"/>
          <w:i w:val="0"/>
          <w:sz w:val="24"/>
        </w:rPr>
        <w:t xml:space="preserve"> Остальные территории </w:t>
      </w:r>
      <w:proofErr w:type="spellStart"/>
      <w:r w:rsidR="0037517A">
        <w:rPr>
          <w:rFonts w:ascii="Times New Roman" w:hAnsi="Times New Roman"/>
          <w:i w:val="0"/>
          <w:sz w:val="24"/>
        </w:rPr>
        <w:t>охотохозяйства</w:t>
      </w:r>
      <w:proofErr w:type="spellEnd"/>
      <w:r w:rsidR="0037517A">
        <w:rPr>
          <w:rFonts w:ascii="Times New Roman" w:hAnsi="Times New Roman"/>
          <w:i w:val="0"/>
          <w:sz w:val="24"/>
        </w:rPr>
        <w:t xml:space="preserve"> заняты сельскохозяйственными угодьями и </w:t>
      </w:r>
      <w:r w:rsidR="0037517A" w:rsidRPr="0037517A">
        <w:rPr>
          <w:rFonts w:ascii="Times New Roman" w:hAnsi="Times New Roman"/>
          <w:i w:val="0"/>
          <w:sz w:val="24"/>
        </w:rPr>
        <w:t>полезащитн</w:t>
      </w:r>
      <w:r w:rsidR="0037517A">
        <w:rPr>
          <w:rFonts w:ascii="Times New Roman" w:hAnsi="Times New Roman"/>
          <w:i w:val="0"/>
          <w:sz w:val="24"/>
        </w:rPr>
        <w:t>ыми</w:t>
      </w:r>
      <w:r w:rsidR="0037517A" w:rsidRPr="0037517A">
        <w:rPr>
          <w:rFonts w:ascii="Times New Roman" w:hAnsi="Times New Roman"/>
          <w:i w:val="0"/>
          <w:sz w:val="24"/>
        </w:rPr>
        <w:t xml:space="preserve"> древесно-кустарниковы</w:t>
      </w:r>
      <w:r w:rsidR="0037517A">
        <w:rPr>
          <w:rFonts w:ascii="Times New Roman" w:hAnsi="Times New Roman"/>
          <w:i w:val="0"/>
          <w:sz w:val="24"/>
        </w:rPr>
        <w:t>ми</w:t>
      </w:r>
      <w:r w:rsidR="0037517A" w:rsidRPr="0037517A">
        <w:rPr>
          <w:rFonts w:ascii="Times New Roman" w:hAnsi="Times New Roman"/>
          <w:i w:val="0"/>
          <w:sz w:val="24"/>
        </w:rPr>
        <w:t xml:space="preserve"> насажден</w:t>
      </w:r>
      <w:r w:rsidR="0037517A">
        <w:rPr>
          <w:rFonts w:ascii="Times New Roman" w:hAnsi="Times New Roman"/>
          <w:i w:val="0"/>
          <w:sz w:val="24"/>
        </w:rPr>
        <w:t>иями.</w:t>
      </w:r>
    </w:p>
    <w:p w14:paraId="62A54BD1" w14:textId="77777777" w:rsidR="00081D00" w:rsidRPr="003421FC" w:rsidRDefault="00081D00" w:rsidP="00081D00">
      <w:pPr>
        <w:spacing w:line="240" w:lineRule="auto"/>
        <w:ind w:left="0" w:right="0" w:firstLine="567"/>
        <w:jc w:val="both"/>
        <w:rPr>
          <w:rFonts w:ascii="Times New Roman" w:hAnsi="Times New Roman"/>
          <w:i w:val="0"/>
          <w:sz w:val="24"/>
        </w:rPr>
      </w:pPr>
    </w:p>
    <w:p w14:paraId="6690FA63" w14:textId="740C1B12" w:rsidR="00E66C4A" w:rsidRPr="003421FC" w:rsidRDefault="00E66C4A" w:rsidP="00E66C4A">
      <w:pPr>
        <w:pStyle w:val="S1"/>
        <w:spacing w:after="240" w:line="240" w:lineRule="auto"/>
        <w:ind w:right="-1" w:firstLine="567"/>
        <w:jc w:val="center"/>
        <w:outlineLvl w:val="2"/>
        <w:rPr>
          <w:b/>
        </w:rPr>
      </w:pPr>
      <w:r w:rsidRPr="003421FC">
        <w:rPr>
          <w:b/>
        </w:rPr>
        <w:t>2.1.4. Краткий анализ реализации предыдущей градостроительной документации</w:t>
      </w:r>
      <w:bookmarkEnd w:id="40"/>
    </w:p>
    <w:p w14:paraId="6BC0EE28" w14:textId="01BD8B9D" w:rsidR="00851CA5" w:rsidRPr="003421FC" w:rsidRDefault="006A0CF4"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Генеральный план </w:t>
      </w:r>
      <w:r w:rsidR="00AF5D2D" w:rsidRPr="003421FC">
        <w:rPr>
          <w:rFonts w:ascii="Times New Roman" w:hAnsi="Times New Roman"/>
          <w:i w:val="0"/>
          <w:sz w:val="24"/>
        </w:rPr>
        <w:t>Успенского</w:t>
      </w:r>
      <w:r w:rsidR="00DB3DBB" w:rsidRPr="003421FC">
        <w:rPr>
          <w:rFonts w:ascii="Times New Roman" w:hAnsi="Times New Roman"/>
          <w:i w:val="0"/>
          <w:sz w:val="24"/>
        </w:rPr>
        <w:t xml:space="preserve"> сельского поселения </w:t>
      </w:r>
      <w:r w:rsidR="00AF5D2D" w:rsidRPr="003421FC">
        <w:rPr>
          <w:rFonts w:ascii="Times New Roman" w:hAnsi="Times New Roman"/>
          <w:i w:val="0"/>
          <w:sz w:val="24"/>
        </w:rPr>
        <w:t>муниципального образования Успенский район</w:t>
      </w:r>
      <w:r w:rsidR="00851CA5" w:rsidRPr="003421FC">
        <w:rPr>
          <w:rFonts w:ascii="Times New Roman" w:hAnsi="Times New Roman"/>
          <w:i w:val="0"/>
          <w:sz w:val="24"/>
        </w:rPr>
        <w:t xml:space="preserve"> был выполнен в </w:t>
      </w:r>
      <w:r w:rsidRPr="003421FC">
        <w:rPr>
          <w:rFonts w:ascii="Times New Roman" w:hAnsi="Times New Roman"/>
          <w:i w:val="0"/>
          <w:sz w:val="24"/>
        </w:rPr>
        <w:t>20</w:t>
      </w:r>
      <w:r w:rsidR="00AF5D2D" w:rsidRPr="003421FC">
        <w:rPr>
          <w:rFonts w:ascii="Times New Roman" w:hAnsi="Times New Roman"/>
          <w:i w:val="0"/>
          <w:sz w:val="24"/>
        </w:rPr>
        <w:t xml:space="preserve">09 </w:t>
      </w:r>
      <w:r w:rsidR="00851CA5" w:rsidRPr="003421FC">
        <w:rPr>
          <w:rFonts w:ascii="Times New Roman" w:hAnsi="Times New Roman"/>
          <w:i w:val="0"/>
          <w:sz w:val="24"/>
        </w:rPr>
        <w:t xml:space="preserve">г. </w:t>
      </w:r>
      <w:r w:rsidR="00DB3DBB" w:rsidRPr="003421FC">
        <w:rPr>
          <w:rFonts w:ascii="Times New Roman" w:hAnsi="Times New Roman"/>
          <w:i w:val="0"/>
          <w:sz w:val="24"/>
        </w:rPr>
        <w:t>ОАО «</w:t>
      </w:r>
      <w:r w:rsidR="00AF5D2D" w:rsidRPr="003421FC">
        <w:rPr>
          <w:rFonts w:ascii="Times New Roman" w:hAnsi="Times New Roman"/>
          <w:i w:val="0"/>
          <w:sz w:val="24"/>
        </w:rPr>
        <w:t>Институт территориального развития Краснодарского края</w:t>
      </w:r>
      <w:r w:rsidR="00DB3DBB" w:rsidRPr="003421FC">
        <w:rPr>
          <w:rFonts w:ascii="Times New Roman" w:hAnsi="Times New Roman"/>
          <w:i w:val="0"/>
          <w:sz w:val="24"/>
        </w:rPr>
        <w:t>»</w:t>
      </w:r>
      <w:r w:rsidR="00851CA5" w:rsidRPr="003421FC">
        <w:rPr>
          <w:rFonts w:ascii="Times New Roman" w:hAnsi="Times New Roman"/>
          <w:i w:val="0"/>
          <w:sz w:val="24"/>
        </w:rPr>
        <w:t xml:space="preserve">. </w:t>
      </w:r>
    </w:p>
    <w:p w14:paraId="45D05C55" w14:textId="16EA2C29" w:rsidR="00274B0F" w:rsidRPr="003421FC" w:rsidRDefault="00851CA5" w:rsidP="00AF5D2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Основными </w:t>
      </w:r>
      <w:r w:rsidR="0099338D" w:rsidRPr="003421FC">
        <w:rPr>
          <w:rFonts w:ascii="Times New Roman" w:hAnsi="Times New Roman"/>
          <w:i w:val="0"/>
          <w:sz w:val="24"/>
        </w:rPr>
        <w:t>решениями задач территориального планирования</w:t>
      </w:r>
      <w:r w:rsidRPr="003421FC">
        <w:rPr>
          <w:rFonts w:ascii="Times New Roman" w:hAnsi="Times New Roman"/>
          <w:i w:val="0"/>
          <w:sz w:val="24"/>
        </w:rPr>
        <w:t xml:space="preserve"> Генерального плана являлись:</w:t>
      </w:r>
      <w:r w:rsidR="00AF5D2D" w:rsidRPr="003421FC">
        <w:rPr>
          <w:rFonts w:ascii="Times New Roman" w:hAnsi="Times New Roman"/>
          <w:i w:val="0"/>
          <w:sz w:val="24"/>
        </w:rPr>
        <w:t xml:space="preserve"> организация структуры транспортных магистралей и увязка ее с внешней транспортной структурой; освоение новых территорий, прилегающих к существующей застройке, на основе развития инфраструктуры, транспорта, инженерных коммуникаций и сооружений, структуры обслуживания; развитие села Успенского как центра сельского поселения; организация новых центров обслуживания в проектируемых жилых районах; внедрение наукоемких экологически чистых технологий с целью реконструкции и модернизации вредных производств; развитие и освоение рекреационной зоны вдоль реки Кубань в северной части с. Успенского.</w:t>
      </w:r>
    </w:p>
    <w:p w14:paraId="701A94FF" w14:textId="77777777"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проекте были приняты следующие этапы:</w:t>
      </w:r>
    </w:p>
    <w:p w14:paraId="46D2DF0A" w14:textId="6E4931BA"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Первая очередь – 20</w:t>
      </w:r>
      <w:r w:rsidR="00AF5D2D" w:rsidRPr="003421FC">
        <w:rPr>
          <w:rFonts w:ascii="Times New Roman" w:hAnsi="Times New Roman"/>
          <w:i w:val="0"/>
          <w:sz w:val="24"/>
        </w:rPr>
        <w:t>09</w:t>
      </w:r>
      <w:r w:rsidR="009B431B" w:rsidRPr="003421FC">
        <w:rPr>
          <w:rFonts w:ascii="Times New Roman" w:hAnsi="Times New Roman"/>
          <w:i w:val="0"/>
          <w:sz w:val="24"/>
        </w:rPr>
        <w:t>-20</w:t>
      </w:r>
      <w:r w:rsidR="00AF5D2D" w:rsidRPr="003421FC">
        <w:rPr>
          <w:rFonts w:ascii="Times New Roman" w:hAnsi="Times New Roman"/>
          <w:i w:val="0"/>
          <w:sz w:val="24"/>
        </w:rPr>
        <w:t>19</w:t>
      </w:r>
      <w:r w:rsidRPr="003421FC">
        <w:rPr>
          <w:rFonts w:ascii="Times New Roman" w:hAnsi="Times New Roman"/>
          <w:i w:val="0"/>
          <w:sz w:val="24"/>
        </w:rPr>
        <w:t xml:space="preserve"> </w:t>
      </w:r>
      <w:r w:rsidR="009B431B" w:rsidRPr="003421FC">
        <w:rPr>
          <w:rFonts w:ascii="Times New Roman" w:hAnsi="Times New Roman"/>
          <w:i w:val="0"/>
          <w:sz w:val="24"/>
        </w:rPr>
        <w:t>г</w:t>
      </w:r>
      <w:r w:rsidRPr="003421FC">
        <w:rPr>
          <w:rFonts w:ascii="Times New Roman" w:hAnsi="Times New Roman"/>
          <w:i w:val="0"/>
          <w:sz w:val="24"/>
        </w:rPr>
        <w:t>г.;</w:t>
      </w:r>
    </w:p>
    <w:p w14:paraId="22C36BC2" w14:textId="1838CE56"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9B431B" w:rsidRPr="003421FC">
        <w:rPr>
          <w:rFonts w:ascii="Times New Roman" w:hAnsi="Times New Roman"/>
          <w:i w:val="0"/>
          <w:sz w:val="24"/>
        </w:rPr>
        <w:t xml:space="preserve">Вторая очередь </w:t>
      </w:r>
      <w:r w:rsidRPr="003421FC">
        <w:rPr>
          <w:rFonts w:ascii="Times New Roman" w:hAnsi="Times New Roman"/>
          <w:i w:val="0"/>
          <w:sz w:val="24"/>
        </w:rPr>
        <w:t>– 20</w:t>
      </w:r>
      <w:r w:rsidR="00AF5D2D" w:rsidRPr="003421FC">
        <w:rPr>
          <w:rFonts w:ascii="Times New Roman" w:hAnsi="Times New Roman"/>
          <w:i w:val="0"/>
          <w:sz w:val="24"/>
        </w:rPr>
        <w:t>19</w:t>
      </w:r>
      <w:r w:rsidR="009B431B" w:rsidRPr="003421FC">
        <w:rPr>
          <w:rFonts w:ascii="Times New Roman" w:hAnsi="Times New Roman"/>
          <w:i w:val="0"/>
          <w:sz w:val="24"/>
        </w:rPr>
        <w:t>-20</w:t>
      </w:r>
      <w:r w:rsidR="00AF5D2D" w:rsidRPr="003421FC">
        <w:rPr>
          <w:rFonts w:ascii="Times New Roman" w:hAnsi="Times New Roman"/>
          <w:i w:val="0"/>
          <w:sz w:val="24"/>
        </w:rPr>
        <w:t>29</w:t>
      </w:r>
      <w:r w:rsidRPr="003421FC">
        <w:rPr>
          <w:rFonts w:ascii="Times New Roman" w:hAnsi="Times New Roman"/>
          <w:i w:val="0"/>
          <w:sz w:val="24"/>
        </w:rPr>
        <w:t xml:space="preserve"> </w:t>
      </w:r>
      <w:r w:rsidR="00C4381A" w:rsidRPr="003421FC">
        <w:rPr>
          <w:rFonts w:ascii="Times New Roman" w:hAnsi="Times New Roman"/>
          <w:i w:val="0"/>
          <w:sz w:val="24"/>
        </w:rPr>
        <w:t>г</w:t>
      </w:r>
      <w:r w:rsidRPr="003421FC">
        <w:rPr>
          <w:rFonts w:ascii="Times New Roman" w:hAnsi="Times New Roman"/>
          <w:i w:val="0"/>
          <w:sz w:val="24"/>
        </w:rPr>
        <w:t>г.</w:t>
      </w:r>
    </w:p>
    <w:p w14:paraId="3E09C53F" w14:textId="13FD187D"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Это позволяет провести анализ реализации расчетных параметров предыдущего генерального плана на конец расчетного срока с достигнутым уровнем на 20</w:t>
      </w:r>
      <w:r w:rsidR="00C4381A" w:rsidRPr="003421FC">
        <w:rPr>
          <w:rFonts w:ascii="Times New Roman" w:hAnsi="Times New Roman"/>
          <w:i w:val="0"/>
          <w:sz w:val="24"/>
        </w:rPr>
        <w:t>2</w:t>
      </w:r>
      <w:r w:rsidR="00DB3DBB" w:rsidRPr="003421FC">
        <w:rPr>
          <w:rFonts w:ascii="Times New Roman" w:hAnsi="Times New Roman"/>
          <w:i w:val="0"/>
          <w:sz w:val="24"/>
        </w:rPr>
        <w:t>1</w:t>
      </w:r>
      <w:r w:rsidRPr="003421FC">
        <w:rPr>
          <w:rFonts w:ascii="Times New Roman" w:hAnsi="Times New Roman"/>
          <w:i w:val="0"/>
          <w:sz w:val="24"/>
        </w:rPr>
        <w:t xml:space="preserve"> г.</w:t>
      </w:r>
    </w:p>
    <w:p w14:paraId="17E0DE93" w14:textId="77777777" w:rsidR="00851CA5" w:rsidRPr="003421FC" w:rsidRDefault="00851CA5" w:rsidP="00851CA5">
      <w:pPr>
        <w:spacing w:line="240" w:lineRule="auto"/>
        <w:ind w:left="0" w:right="0" w:firstLine="567"/>
        <w:jc w:val="both"/>
        <w:rPr>
          <w:rFonts w:ascii="Times New Roman" w:hAnsi="Times New Roman"/>
          <w:iCs/>
          <w:sz w:val="24"/>
        </w:rPr>
      </w:pPr>
      <w:r w:rsidRPr="003421FC">
        <w:rPr>
          <w:rFonts w:ascii="Times New Roman" w:hAnsi="Times New Roman"/>
          <w:iCs/>
          <w:sz w:val="24"/>
        </w:rPr>
        <w:t>Социально-экономическое развитие</w:t>
      </w:r>
    </w:p>
    <w:p w14:paraId="28C77B54" w14:textId="77351C75"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таблице приводятся </w:t>
      </w:r>
      <w:r w:rsidR="007A393F" w:rsidRPr="003421FC">
        <w:rPr>
          <w:rFonts w:ascii="Times New Roman" w:hAnsi="Times New Roman"/>
          <w:i w:val="0"/>
          <w:sz w:val="24"/>
        </w:rPr>
        <w:t xml:space="preserve">динамика численности населения </w:t>
      </w:r>
      <w:r w:rsidR="00983B78" w:rsidRPr="003421FC">
        <w:rPr>
          <w:rFonts w:ascii="Times New Roman" w:hAnsi="Times New Roman"/>
          <w:i w:val="0"/>
          <w:sz w:val="24"/>
        </w:rPr>
        <w:t>Успенского</w:t>
      </w:r>
      <w:r w:rsidR="007A393F" w:rsidRPr="003421FC">
        <w:rPr>
          <w:rFonts w:ascii="Times New Roman" w:hAnsi="Times New Roman"/>
          <w:i w:val="0"/>
          <w:sz w:val="24"/>
        </w:rPr>
        <w:t xml:space="preserve"> сельского</w:t>
      </w:r>
      <w:r w:rsidR="00C4381A" w:rsidRPr="003421FC">
        <w:rPr>
          <w:rFonts w:ascii="Times New Roman" w:hAnsi="Times New Roman"/>
          <w:i w:val="0"/>
          <w:sz w:val="24"/>
        </w:rPr>
        <w:t xml:space="preserve"> поселения</w:t>
      </w:r>
      <w:r w:rsidRPr="003421FC">
        <w:rPr>
          <w:rFonts w:ascii="Times New Roman" w:hAnsi="Times New Roman"/>
          <w:i w:val="0"/>
          <w:sz w:val="24"/>
        </w:rPr>
        <w:t xml:space="preserve"> в </w:t>
      </w:r>
      <w:r w:rsidR="00C4381A" w:rsidRPr="003421FC">
        <w:rPr>
          <w:rFonts w:ascii="Times New Roman" w:hAnsi="Times New Roman"/>
          <w:i w:val="0"/>
          <w:sz w:val="24"/>
        </w:rPr>
        <w:t>201</w:t>
      </w:r>
      <w:r w:rsidR="007A393F" w:rsidRPr="003421FC">
        <w:rPr>
          <w:rFonts w:ascii="Times New Roman" w:hAnsi="Times New Roman"/>
          <w:i w:val="0"/>
          <w:sz w:val="24"/>
        </w:rPr>
        <w:t>1</w:t>
      </w:r>
      <w:r w:rsidRPr="003421FC">
        <w:rPr>
          <w:rFonts w:ascii="Times New Roman" w:hAnsi="Times New Roman"/>
          <w:i w:val="0"/>
          <w:sz w:val="24"/>
        </w:rPr>
        <w:t xml:space="preserve"> г. и предложенные Генеральн</w:t>
      </w:r>
      <w:r w:rsidR="00BC28F3" w:rsidRPr="003421FC">
        <w:rPr>
          <w:rFonts w:ascii="Times New Roman" w:hAnsi="Times New Roman"/>
          <w:i w:val="0"/>
          <w:sz w:val="24"/>
        </w:rPr>
        <w:t>ым</w:t>
      </w:r>
      <w:r w:rsidRPr="003421FC">
        <w:rPr>
          <w:rFonts w:ascii="Times New Roman" w:hAnsi="Times New Roman"/>
          <w:i w:val="0"/>
          <w:sz w:val="24"/>
        </w:rPr>
        <w:t xml:space="preserve"> план</w:t>
      </w:r>
      <w:r w:rsidR="00BC28F3" w:rsidRPr="003421FC">
        <w:rPr>
          <w:rFonts w:ascii="Times New Roman" w:hAnsi="Times New Roman"/>
          <w:i w:val="0"/>
          <w:sz w:val="24"/>
        </w:rPr>
        <w:t>ом</w:t>
      </w:r>
      <w:r w:rsidRPr="003421FC">
        <w:rPr>
          <w:rFonts w:ascii="Times New Roman" w:hAnsi="Times New Roman"/>
          <w:i w:val="0"/>
          <w:sz w:val="24"/>
        </w:rPr>
        <w:t xml:space="preserve"> на 20</w:t>
      </w:r>
      <w:r w:rsidR="00AF5D2D" w:rsidRPr="003421FC">
        <w:rPr>
          <w:rFonts w:ascii="Times New Roman" w:hAnsi="Times New Roman"/>
          <w:i w:val="0"/>
          <w:sz w:val="24"/>
        </w:rPr>
        <w:t>19</w:t>
      </w:r>
      <w:r w:rsidR="00BC28F3" w:rsidRPr="003421FC">
        <w:rPr>
          <w:rFonts w:ascii="Times New Roman" w:hAnsi="Times New Roman"/>
          <w:i w:val="0"/>
          <w:sz w:val="24"/>
        </w:rPr>
        <w:t>-20</w:t>
      </w:r>
      <w:r w:rsidR="00AF5D2D" w:rsidRPr="003421FC">
        <w:rPr>
          <w:rFonts w:ascii="Times New Roman" w:hAnsi="Times New Roman"/>
          <w:i w:val="0"/>
          <w:sz w:val="24"/>
        </w:rPr>
        <w:t>29</w:t>
      </w:r>
      <w:r w:rsidRPr="003421FC">
        <w:rPr>
          <w:rFonts w:ascii="Times New Roman" w:hAnsi="Times New Roman"/>
          <w:i w:val="0"/>
          <w:sz w:val="24"/>
        </w:rPr>
        <w:t xml:space="preserve"> </w:t>
      </w:r>
      <w:r w:rsidR="00BC28F3" w:rsidRPr="003421FC">
        <w:rPr>
          <w:rFonts w:ascii="Times New Roman" w:hAnsi="Times New Roman"/>
          <w:i w:val="0"/>
          <w:sz w:val="24"/>
        </w:rPr>
        <w:t>г</w:t>
      </w:r>
      <w:r w:rsidRPr="003421FC">
        <w:rPr>
          <w:rFonts w:ascii="Times New Roman" w:hAnsi="Times New Roman"/>
          <w:i w:val="0"/>
          <w:sz w:val="24"/>
        </w:rPr>
        <w:t xml:space="preserve">г. </w:t>
      </w:r>
    </w:p>
    <w:p w14:paraId="07D31BC3" w14:textId="0288BC06" w:rsidR="00851CA5" w:rsidRPr="003421FC" w:rsidRDefault="00851CA5" w:rsidP="00C4381A">
      <w:pPr>
        <w:spacing w:line="240" w:lineRule="auto"/>
        <w:ind w:left="0" w:right="0"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6</w:t>
      </w:r>
    </w:p>
    <w:p w14:paraId="48DCBDF0" w14:textId="035C1ECF" w:rsidR="00851CA5" w:rsidRPr="003421FC" w:rsidRDefault="00A35E61" w:rsidP="00C4381A">
      <w:pPr>
        <w:spacing w:line="240" w:lineRule="auto"/>
        <w:ind w:left="0" w:right="0" w:firstLine="567"/>
        <w:jc w:val="center"/>
        <w:rPr>
          <w:rFonts w:ascii="Times New Roman" w:hAnsi="Times New Roman"/>
          <w:i w:val="0"/>
          <w:sz w:val="24"/>
        </w:rPr>
      </w:pPr>
      <w:r w:rsidRPr="003421FC">
        <w:rPr>
          <w:rFonts w:ascii="Times New Roman" w:hAnsi="Times New Roman"/>
          <w:i w:val="0"/>
          <w:sz w:val="24"/>
        </w:rPr>
        <w:t xml:space="preserve">Динамика численности населения </w:t>
      </w:r>
      <w:r w:rsidR="00983B78" w:rsidRPr="003421FC">
        <w:rPr>
          <w:rFonts w:ascii="Times New Roman" w:hAnsi="Times New Roman"/>
          <w:i w:val="0"/>
          <w:sz w:val="24"/>
        </w:rPr>
        <w:t>Успенского</w:t>
      </w:r>
      <w:r w:rsidRPr="003421FC">
        <w:rPr>
          <w:rFonts w:ascii="Times New Roman" w:hAnsi="Times New Roman"/>
          <w:i w:val="0"/>
          <w:sz w:val="24"/>
        </w:rPr>
        <w:t xml:space="preserve"> сельского поселения</w:t>
      </w:r>
    </w:p>
    <w:tbl>
      <w:tblPr>
        <w:tblW w:w="8671" w:type="dxa"/>
        <w:tblInd w:w="234" w:type="dxa"/>
        <w:tblLayout w:type="fixed"/>
        <w:tblLook w:val="0000" w:firstRow="0" w:lastRow="0" w:firstColumn="0" w:lastColumn="0" w:noHBand="0" w:noVBand="0"/>
      </w:tblPr>
      <w:tblGrid>
        <w:gridCol w:w="2448"/>
        <w:gridCol w:w="1582"/>
        <w:gridCol w:w="1316"/>
        <w:gridCol w:w="1590"/>
        <w:gridCol w:w="1735"/>
      </w:tblGrid>
      <w:tr w:rsidR="00844FA0" w:rsidRPr="003421FC" w14:paraId="1964BB2E" w14:textId="77777777" w:rsidTr="007A393F">
        <w:trPr>
          <w:trHeight w:val="525"/>
          <w:tblHeader/>
        </w:trPr>
        <w:tc>
          <w:tcPr>
            <w:tcW w:w="2448" w:type="dxa"/>
            <w:tcBorders>
              <w:top w:val="single" w:sz="4" w:space="0" w:color="000000"/>
              <w:left w:val="single" w:sz="4" w:space="0" w:color="000000"/>
              <w:bottom w:val="single" w:sz="4" w:space="0" w:color="000000"/>
            </w:tcBorders>
          </w:tcPr>
          <w:p w14:paraId="6B7DE6A4" w14:textId="77777777" w:rsidR="007A393F" w:rsidRPr="003421FC" w:rsidRDefault="007A393F" w:rsidP="00CA1726">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Наименование</w:t>
            </w:r>
          </w:p>
        </w:tc>
        <w:tc>
          <w:tcPr>
            <w:tcW w:w="1582" w:type="dxa"/>
            <w:tcBorders>
              <w:top w:val="single" w:sz="4" w:space="0" w:color="000000"/>
              <w:left w:val="single" w:sz="4" w:space="0" w:color="000000"/>
              <w:bottom w:val="single" w:sz="4" w:space="0" w:color="000000"/>
            </w:tcBorders>
          </w:tcPr>
          <w:p w14:paraId="58062347" w14:textId="77777777" w:rsidR="007A393F" w:rsidRPr="003421FC" w:rsidRDefault="007A393F" w:rsidP="00CA1726">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Единица измерения</w:t>
            </w:r>
          </w:p>
        </w:tc>
        <w:tc>
          <w:tcPr>
            <w:tcW w:w="1316" w:type="dxa"/>
            <w:tcBorders>
              <w:top w:val="single" w:sz="4" w:space="0" w:color="000000"/>
              <w:left w:val="single" w:sz="4" w:space="0" w:color="000000"/>
              <w:bottom w:val="single" w:sz="4" w:space="0" w:color="000000"/>
            </w:tcBorders>
          </w:tcPr>
          <w:p w14:paraId="7E8444D0" w14:textId="77777777" w:rsidR="007A393F" w:rsidRPr="003421FC" w:rsidRDefault="007A393F" w:rsidP="00CA1726">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Исходный</w:t>
            </w:r>
          </w:p>
          <w:p w14:paraId="3350E097" w14:textId="29B059F1" w:rsidR="007A393F" w:rsidRPr="003421FC" w:rsidRDefault="007A393F" w:rsidP="00AF5D2D">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год 20</w:t>
            </w:r>
            <w:r w:rsidR="00AF5D2D" w:rsidRPr="003421FC">
              <w:rPr>
                <w:rFonts w:ascii="Times New Roman" w:hAnsi="Times New Roman"/>
                <w:b/>
                <w:bCs/>
                <w:i w:val="0"/>
                <w:sz w:val="20"/>
                <w:szCs w:val="20"/>
              </w:rPr>
              <w:t>09</w:t>
            </w:r>
          </w:p>
        </w:tc>
        <w:tc>
          <w:tcPr>
            <w:tcW w:w="1590" w:type="dxa"/>
            <w:tcBorders>
              <w:top w:val="single" w:sz="4" w:space="0" w:color="000000"/>
              <w:left w:val="single" w:sz="4" w:space="0" w:color="000000"/>
              <w:bottom w:val="single" w:sz="4" w:space="0" w:color="000000"/>
            </w:tcBorders>
          </w:tcPr>
          <w:p w14:paraId="40C4D29A" w14:textId="08D9F9C2" w:rsidR="007A393F" w:rsidRPr="003421FC" w:rsidRDefault="007A393F" w:rsidP="00AF5D2D">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Намечалось генеральным планом на 20</w:t>
            </w:r>
            <w:r w:rsidR="00AF5D2D" w:rsidRPr="003421FC">
              <w:rPr>
                <w:rFonts w:ascii="Times New Roman" w:hAnsi="Times New Roman"/>
                <w:b/>
                <w:bCs/>
                <w:i w:val="0"/>
                <w:sz w:val="20"/>
                <w:szCs w:val="20"/>
              </w:rPr>
              <w:t>19</w:t>
            </w:r>
            <w:r w:rsidRPr="003421FC">
              <w:rPr>
                <w:rFonts w:ascii="Times New Roman" w:hAnsi="Times New Roman"/>
                <w:b/>
                <w:bCs/>
                <w:i w:val="0"/>
                <w:sz w:val="20"/>
                <w:szCs w:val="20"/>
              </w:rPr>
              <w:t>-20</w:t>
            </w:r>
            <w:r w:rsidR="00AF5D2D" w:rsidRPr="003421FC">
              <w:rPr>
                <w:rFonts w:ascii="Times New Roman" w:hAnsi="Times New Roman"/>
                <w:b/>
                <w:bCs/>
                <w:i w:val="0"/>
                <w:sz w:val="20"/>
                <w:szCs w:val="20"/>
              </w:rPr>
              <w:t>29</w:t>
            </w:r>
            <w:r w:rsidRPr="003421FC">
              <w:rPr>
                <w:rFonts w:ascii="Times New Roman" w:hAnsi="Times New Roman"/>
                <w:b/>
                <w:bCs/>
                <w:i w:val="0"/>
                <w:sz w:val="20"/>
                <w:szCs w:val="20"/>
              </w:rPr>
              <w:t>гг.</w:t>
            </w:r>
          </w:p>
        </w:tc>
        <w:tc>
          <w:tcPr>
            <w:tcW w:w="1735" w:type="dxa"/>
            <w:tcBorders>
              <w:top w:val="single" w:sz="4" w:space="0" w:color="000000"/>
              <w:left w:val="single" w:sz="4" w:space="0" w:color="000000"/>
              <w:bottom w:val="single" w:sz="4" w:space="0" w:color="000000"/>
              <w:right w:val="single" w:sz="4" w:space="0" w:color="000000"/>
            </w:tcBorders>
          </w:tcPr>
          <w:p w14:paraId="59D03E4D" w14:textId="77777777" w:rsidR="007A393F" w:rsidRPr="003421FC" w:rsidRDefault="007A393F" w:rsidP="00CA1726">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Фактически</w:t>
            </w:r>
          </w:p>
          <w:p w14:paraId="24F30071" w14:textId="410E6B71" w:rsidR="007A393F" w:rsidRPr="003421FC" w:rsidRDefault="007A393F" w:rsidP="00CA1726">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на 2021 г.</w:t>
            </w:r>
          </w:p>
        </w:tc>
      </w:tr>
      <w:tr w:rsidR="00844FA0" w:rsidRPr="003421FC" w14:paraId="7B783997" w14:textId="77777777" w:rsidTr="002B030D">
        <w:trPr>
          <w:cantSplit/>
          <w:trHeight w:val="254"/>
        </w:trPr>
        <w:tc>
          <w:tcPr>
            <w:tcW w:w="2448" w:type="dxa"/>
            <w:tcBorders>
              <w:top w:val="single" w:sz="4" w:space="0" w:color="000000"/>
              <w:left w:val="single" w:sz="4" w:space="0" w:color="000000"/>
            </w:tcBorders>
            <w:vAlign w:val="center"/>
          </w:tcPr>
          <w:p w14:paraId="5A48A101" w14:textId="35FC9908" w:rsidR="00983B78" w:rsidRPr="003421FC" w:rsidRDefault="00983B78" w:rsidP="00983B78">
            <w:pPr>
              <w:snapToGrid w:val="0"/>
              <w:spacing w:line="240" w:lineRule="auto"/>
              <w:ind w:left="0" w:right="0" w:firstLine="0"/>
              <w:rPr>
                <w:rFonts w:ascii="Times New Roman" w:hAnsi="Times New Roman"/>
                <w:b/>
                <w:bCs/>
                <w:i w:val="0"/>
                <w:sz w:val="20"/>
                <w:szCs w:val="20"/>
              </w:rPr>
            </w:pPr>
            <w:r w:rsidRPr="003421FC">
              <w:rPr>
                <w:rFonts w:ascii="Times New Roman" w:hAnsi="Times New Roman"/>
                <w:b/>
                <w:bCs/>
                <w:i w:val="0"/>
                <w:sz w:val="20"/>
                <w:szCs w:val="20"/>
              </w:rPr>
              <w:t>Успенское сельское поселение</w:t>
            </w:r>
          </w:p>
        </w:tc>
        <w:tc>
          <w:tcPr>
            <w:tcW w:w="1582" w:type="dxa"/>
            <w:tcBorders>
              <w:top w:val="single" w:sz="4" w:space="0" w:color="000000"/>
              <w:left w:val="single" w:sz="4" w:space="0" w:color="000000"/>
            </w:tcBorders>
          </w:tcPr>
          <w:p w14:paraId="2F557C4E" w14:textId="44744933"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7D8E871C" w14:textId="4FD257AD"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14521</w:t>
            </w:r>
          </w:p>
        </w:tc>
        <w:tc>
          <w:tcPr>
            <w:tcW w:w="1590" w:type="dxa"/>
            <w:tcBorders>
              <w:top w:val="single" w:sz="4" w:space="0" w:color="000000"/>
              <w:left w:val="single" w:sz="4" w:space="0" w:color="000000"/>
            </w:tcBorders>
          </w:tcPr>
          <w:p w14:paraId="5FE24803" w14:textId="42E1B00F"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17620</w:t>
            </w:r>
          </w:p>
        </w:tc>
        <w:tc>
          <w:tcPr>
            <w:tcW w:w="1735" w:type="dxa"/>
            <w:tcBorders>
              <w:top w:val="single" w:sz="4" w:space="0" w:color="000000"/>
              <w:left w:val="single" w:sz="4" w:space="0" w:color="000000"/>
              <w:right w:val="single" w:sz="4" w:space="0" w:color="000000"/>
            </w:tcBorders>
          </w:tcPr>
          <w:p w14:paraId="06F18B43" w14:textId="30261D72"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13855</w:t>
            </w:r>
          </w:p>
        </w:tc>
      </w:tr>
      <w:tr w:rsidR="00844FA0" w:rsidRPr="003421FC" w14:paraId="492DC815" w14:textId="77777777" w:rsidTr="00A32A5B">
        <w:trPr>
          <w:cantSplit/>
          <w:trHeight w:val="77"/>
        </w:trPr>
        <w:tc>
          <w:tcPr>
            <w:tcW w:w="2448" w:type="dxa"/>
            <w:tcBorders>
              <w:top w:val="single" w:sz="4" w:space="0" w:color="000000"/>
              <w:left w:val="single" w:sz="4" w:space="0" w:color="000000"/>
              <w:bottom w:val="single" w:sz="4" w:space="0" w:color="000000"/>
            </w:tcBorders>
          </w:tcPr>
          <w:p w14:paraId="4D2F78F7" w14:textId="7788E1BF"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с.Успенское</w:t>
            </w:r>
            <w:proofErr w:type="spellEnd"/>
          </w:p>
        </w:tc>
        <w:tc>
          <w:tcPr>
            <w:tcW w:w="1582" w:type="dxa"/>
            <w:tcBorders>
              <w:top w:val="single" w:sz="4" w:space="0" w:color="000000"/>
              <w:left w:val="single" w:sz="4" w:space="0" w:color="000000"/>
              <w:bottom w:val="single" w:sz="4" w:space="0" w:color="000000"/>
            </w:tcBorders>
          </w:tcPr>
          <w:p w14:paraId="31407978" w14:textId="4A8D2A3E"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1180ACFD" w14:textId="537A620F"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12127</w:t>
            </w:r>
          </w:p>
        </w:tc>
        <w:tc>
          <w:tcPr>
            <w:tcW w:w="1590" w:type="dxa"/>
            <w:tcBorders>
              <w:top w:val="single" w:sz="4" w:space="0" w:color="000000"/>
              <w:left w:val="single" w:sz="4" w:space="0" w:color="000000"/>
              <w:bottom w:val="single" w:sz="4" w:space="0" w:color="000000"/>
            </w:tcBorders>
          </w:tcPr>
          <w:p w14:paraId="107928D3" w14:textId="672C0384"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15000</w:t>
            </w:r>
          </w:p>
        </w:tc>
        <w:tc>
          <w:tcPr>
            <w:tcW w:w="1735" w:type="dxa"/>
            <w:tcBorders>
              <w:top w:val="single" w:sz="4" w:space="0" w:color="000000"/>
              <w:left w:val="single" w:sz="4" w:space="0" w:color="000000"/>
              <w:bottom w:val="single" w:sz="4" w:space="0" w:color="000000"/>
              <w:right w:val="single" w:sz="4" w:space="0" w:color="000000"/>
            </w:tcBorders>
          </w:tcPr>
          <w:p w14:paraId="131FE200" w14:textId="79E031A1"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11699</w:t>
            </w:r>
          </w:p>
        </w:tc>
      </w:tr>
      <w:tr w:rsidR="00844FA0" w:rsidRPr="003421FC" w14:paraId="2E52E378" w14:textId="77777777" w:rsidTr="00A32A5B">
        <w:trPr>
          <w:cantSplit/>
          <w:trHeight w:val="77"/>
        </w:trPr>
        <w:tc>
          <w:tcPr>
            <w:tcW w:w="2448" w:type="dxa"/>
            <w:tcBorders>
              <w:top w:val="single" w:sz="4" w:space="0" w:color="000000"/>
              <w:left w:val="single" w:sz="4" w:space="0" w:color="000000"/>
              <w:bottom w:val="single" w:sz="4" w:space="0" w:color="000000"/>
            </w:tcBorders>
          </w:tcPr>
          <w:p w14:paraId="47B62B89" w14:textId="6B0805EA"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х.Белецкий</w:t>
            </w:r>
            <w:proofErr w:type="spellEnd"/>
          </w:p>
        </w:tc>
        <w:tc>
          <w:tcPr>
            <w:tcW w:w="1582" w:type="dxa"/>
            <w:tcBorders>
              <w:top w:val="single" w:sz="4" w:space="0" w:color="000000"/>
              <w:left w:val="single" w:sz="4" w:space="0" w:color="000000"/>
              <w:bottom w:val="single" w:sz="4" w:space="0" w:color="000000"/>
            </w:tcBorders>
          </w:tcPr>
          <w:p w14:paraId="32B10076" w14:textId="5227D187"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4B6B729A" w14:textId="1910CDF7"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223</w:t>
            </w:r>
          </w:p>
        </w:tc>
        <w:tc>
          <w:tcPr>
            <w:tcW w:w="1590" w:type="dxa"/>
            <w:tcBorders>
              <w:top w:val="single" w:sz="4" w:space="0" w:color="000000"/>
              <w:left w:val="single" w:sz="4" w:space="0" w:color="000000"/>
              <w:bottom w:val="single" w:sz="4" w:space="0" w:color="000000"/>
            </w:tcBorders>
          </w:tcPr>
          <w:p w14:paraId="74185F93" w14:textId="1E8FD784"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223</w:t>
            </w:r>
          </w:p>
        </w:tc>
        <w:tc>
          <w:tcPr>
            <w:tcW w:w="1735" w:type="dxa"/>
            <w:tcBorders>
              <w:top w:val="single" w:sz="4" w:space="0" w:color="000000"/>
              <w:left w:val="single" w:sz="4" w:space="0" w:color="000000"/>
              <w:bottom w:val="single" w:sz="4" w:space="0" w:color="000000"/>
              <w:right w:val="single" w:sz="4" w:space="0" w:color="000000"/>
            </w:tcBorders>
          </w:tcPr>
          <w:p w14:paraId="66177E3D" w14:textId="6F6FD84F"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242</w:t>
            </w:r>
          </w:p>
        </w:tc>
      </w:tr>
      <w:tr w:rsidR="00844FA0" w:rsidRPr="003421FC" w14:paraId="32D3E8B3" w14:textId="77777777" w:rsidTr="00A32A5B">
        <w:trPr>
          <w:cantSplit/>
          <w:trHeight w:val="77"/>
        </w:trPr>
        <w:tc>
          <w:tcPr>
            <w:tcW w:w="2448" w:type="dxa"/>
            <w:tcBorders>
              <w:top w:val="single" w:sz="4" w:space="0" w:color="000000"/>
              <w:left w:val="single" w:sz="4" w:space="0" w:color="000000"/>
              <w:bottom w:val="single" w:sz="4" w:space="0" w:color="000000"/>
            </w:tcBorders>
          </w:tcPr>
          <w:p w14:paraId="31838059" w14:textId="4D0E2EF3"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х.Лок</w:t>
            </w:r>
            <w:proofErr w:type="spellEnd"/>
          </w:p>
        </w:tc>
        <w:tc>
          <w:tcPr>
            <w:tcW w:w="1582" w:type="dxa"/>
            <w:tcBorders>
              <w:top w:val="single" w:sz="4" w:space="0" w:color="000000"/>
              <w:left w:val="single" w:sz="4" w:space="0" w:color="000000"/>
              <w:bottom w:val="single" w:sz="4" w:space="0" w:color="000000"/>
            </w:tcBorders>
          </w:tcPr>
          <w:p w14:paraId="1CDFB56C" w14:textId="330BE02C"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4D3FA79B" w14:textId="34BA4184"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81</w:t>
            </w:r>
          </w:p>
        </w:tc>
        <w:tc>
          <w:tcPr>
            <w:tcW w:w="1590" w:type="dxa"/>
            <w:tcBorders>
              <w:top w:val="single" w:sz="4" w:space="0" w:color="000000"/>
              <w:left w:val="single" w:sz="4" w:space="0" w:color="000000"/>
              <w:bottom w:val="single" w:sz="4" w:space="0" w:color="000000"/>
            </w:tcBorders>
          </w:tcPr>
          <w:p w14:paraId="1E0DC811" w14:textId="0F4BA066"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81</w:t>
            </w:r>
          </w:p>
        </w:tc>
        <w:tc>
          <w:tcPr>
            <w:tcW w:w="1735" w:type="dxa"/>
            <w:tcBorders>
              <w:top w:val="single" w:sz="4" w:space="0" w:color="000000"/>
              <w:left w:val="single" w:sz="4" w:space="0" w:color="000000"/>
              <w:bottom w:val="single" w:sz="4" w:space="0" w:color="000000"/>
              <w:right w:val="single" w:sz="4" w:space="0" w:color="000000"/>
            </w:tcBorders>
          </w:tcPr>
          <w:p w14:paraId="11C0F717" w14:textId="30CA4BE8"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57</w:t>
            </w:r>
          </w:p>
        </w:tc>
      </w:tr>
      <w:tr w:rsidR="00844FA0" w:rsidRPr="003421FC" w14:paraId="29B3811E" w14:textId="77777777" w:rsidTr="00A32A5B">
        <w:trPr>
          <w:cantSplit/>
          <w:trHeight w:val="77"/>
        </w:trPr>
        <w:tc>
          <w:tcPr>
            <w:tcW w:w="2448" w:type="dxa"/>
            <w:tcBorders>
              <w:top w:val="single" w:sz="4" w:space="0" w:color="000000"/>
              <w:left w:val="single" w:sz="4" w:space="0" w:color="000000"/>
              <w:bottom w:val="single" w:sz="4" w:space="0" w:color="000000"/>
            </w:tcBorders>
          </w:tcPr>
          <w:p w14:paraId="2438D447" w14:textId="15A5C865"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п.Мичуринский</w:t>
            </w:r>
            <w:proofErr w:type="spellEnd"/>
          </w:p>
        </w:tc>
        <w:tc>
          <w:tcPr>
            <w:tcW w:w="1582" w:type="dxa"/>
            <w:tcBorders>
              <w:top w:val="single" w:sz="4" w:space="0" w:color="000000"/>
              <w:left w:val="single" w:sz="4" w:space="0" w:color="000000"/>
              <w:bottom w:val="single" w:sz="4" w:space="0" w:color="000000"/>
            </w:tcBorders>
          </w:tcPr>
          <w:p w14:paraId="33345BB8" w14:textId="0418F4C3"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7AAF76F6" w14:textId="6870350D"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1526</w:t>
            </w:r>
          </w:p>
        </w:tc>
        <w:tc>
          <w:tcPr>
            <w:tcW w:w="1590" w:type="dxa"/>
            <w:tcBorders>
              <w:top w:val="single" w:sz="4" w:space="0" w:color="000000"/>
              <w:left w:val="single" w:sz="4" w:space="0" w:color="000000"/>
              <w:bottom w:val="single" w:sz="4" w:space="0" w:color="000000"/>
            </w:tcBorders>
          </w:tcPr>
          <w:p w14:paraId="3873A265" w14:textId="63551A6E"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1700</w:t>
            </w:r>
          </w:p>
        </w:tc>
        <w:tc>
          <w:tcPr>
            <w:tcW w:w="1735" w:type="dxa"/>
            <w:tcBorders>
              <w:top w:val="single" w:sz="4" w:space="0" w:color="000000"/>
              <w:left w:val="single" w:sz="4" w:space="0" w:color="000000"/>
              <w:bottom w:val="single" w:sz="4" w:space="0" w:color="000000"/>
              <w:right w:val="single" w:sz="4" w:space="0" w:color="000000"/>
            </w:tcBorders>
          </w:tcPr>
          <w:p w14:paraId="4729CD3D" w14:textId="194107F9"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1344</w:t>
            </w:r>
          </w:p>
        </w:tc>
      </w:tr>
      <w:tr w:rsidR="00844FA0" w:rsidRPr="003421FC" w14:paraId="4D6D7465" w14:textId="77777777" w:rsidTr="00A32A5B">
        <w:trPr>
          <w:cantSplit/>
          <w:trHeight w:val="77"/>
        </w:trPr>
        <w:tc>
          <w:tcPr>
            <w:tcW w:w="2448" w:type="dxa"/>
            <w:tcBorders>
              <w:top w:val="single" w:sz="4" w:space="0" w:color="000000"/>
              <w:left w:val="single" w:sz="4" w:space="0" w:color="000000"/>
              <w:bottom w:val="single" w:sz="4" w:space="0" w:color="000000"/>
            </w:tcBorders>
          </w:tcPr>
          <w:p w14:paraId="666D1B36" w14:textId="27485F7E"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х.Подковский</w:t>
            </w:r>
            <w:proofErr w:type="spellEnd"/>
          </w:p>
        </w:tc>
        <w:tc>
          <w:tcPr>
            <w:tcW w:w="1582" w:type="dxa"/>
            <w:tcBorders>
              <w:top w:val="single" w:sz="4" w:space="0" w:color="000000"/>
              <w:left w:val="single" w:sz="4" w:space="0" w:color="000000"/>
              <w:bottom w:val="single" w:sz="4" w:space="0" w:color="000000"/>
            </w:tcBorders>
          </w:tcPr>
          <w:p w14:paraId="02B9D31E" w14:textId="4C728527"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2DE4D9FA" w14:textId="33B0143B"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67</w:t>
            </w:r>
          </w:p>
        </w:tc>
        <w:tc>
          <w:tcPr>
            <w:tcW w:w="1590" w:type="dxa"/>
            <w:tcBorders>
              <w:top w:val="single" w:sz="4" w:space="0" w:color="000000"/>
              <w:left w:val="single" w:sz="4" w:space="0" w:color="000000"/>
              <w:bottom w:val="single" w:sz="4" w:space="0" w:color="000000"/>
            </w:tcBorders>
          </w:tcPr>
          <w:p w14:paraId="3F8B0884" w14:textId="52E3E2B3"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67</w:t>
            </w:r>
          </w:p>
        </w:tc>
        <w:tc>
          <w:tcPr>
            <w:tcW w:w="1735" w:type="dxa"/>
            <w:tcBorders>
              <w:top w:val="single" w:sz="4" w:space="0" w:color="000000"/>
              <w:left w:val="single" w:sz="4" w:space="0" w:color="000000"/>
              <w:bottom w:val="single" w:sz="4" w:space="0" w:color="000000"/>
              <w:right w:val="single" w:sz="4" w:space="0" w:color="000000"/>
            </w:tcBorders>
          </w:tcPr>
          <w:p w14:paraId="53D27F60" w14:textId="6EDBA988"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56</w:t>
            </w:r>
          </w:p>
        </w:tc>
      </w:tr>
      <w:tr w:rsidR="00844FA0" w:rsidRPr="003421FC" w14:paraId="5D048C06" w14:textId="77777777" w:rsidTr="00A32A5B">
        <w:trPr>
          <w:cantSplit/>
          <w:trHeight w:val="77"/>
        </w:trPr>
        <w:tc>
          <w:tcPr>
            <w:tcW w:w="2448" w:type="dxa"/>
            <w:tcBorders>
              <w:top w:val="single" w:sz="4" w:space="0" w:color="000000"/>
              <w:left w:val="single" w:sz="4" w:space="0" w:color="000000"/>
              <w:bottom w:val="single" w:sz="4" w:space="0" w:color="000000"/>
            </w:tcBorders>
          </w:tcPr>
          <w:p w14:paraId="7B171D75" w14:textId="30C07510"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х.Украинский</w:t>
            </w:r>
            <w:proofErr w:type="spellEnd"/>
          </w:p>
        </w:tc>
        <w:tc>
          <w:tcPr>
            <w:tcW w:w="1582" w:type="dxa"/>
            <w:tcBorders>
              <w:top w:val="single" w:sz="4" w:space="0" w:color="000000"/>
              <w:left w:val="single" w:sz="4" w:space="0" w:color="000000"/>
              <w:bottom w:val="single" w:sz="4" w:space="0" w:color="000000"/>
            </w:tcBorders>
          </w:tcPr>
          <w:p w14:paraId="40D1F861" w14:textId="606AF85E"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52328A36" w14:textId="0504F37A"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463</w:t>
            </w:r>
          </w:p>
        </w:tc>
        <w:tc>
          <w:tcPr>
            <w:tcW w:w="1590" w:type="dxa"/>
            <w:tcBorders>
              <w:top w:val="single" w:sz="4" w:space="0" w:color="000000"/>
              <w:left w:val="single" w:sz="4" w:space="0" w:color="000000"/>
              <w:bottom w:val="single" w:sz="4" w:space="0" w:color="000000"/>
            </w:tcBorders>
          </w:tcPr>
          <w:p w14:paraId="77ED25D0" w14:textId="0B7CC6B8"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515</w:t>
            </w:r>
          </w:p>
        </w:tc>
        <w:tc>
          <w:tcPr>
            <w:tcW w:w="1735" w:type="dxa"/>
            <w:tcBorders>
              <w:top w:val="single" w:sz="4" w:space="0" w:color="000000"/>
              <w:left w:val="single" w:sz="4" w:space="0" w:color="000000"/>
              <w:bottom w:val="single" w:sz="4" w:space="0" w:color="000000"/>
              <w:right w:val="single" w:sz="4" w:space="0" w:color="000000"/>
            </w:tcBorders>
          </w:tcPr>
          <w:p w14:paraId="5FD0817D" w14:textId="7C03AA95"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431</w:t>
            </w:r>
          </w:p>
        </w:tc>
      </w:tr>
      <w:tr w:rsidR="00983B78" w:rsidRPr="003421FC" w14:paraId="3F52331C" w14:textId="77777777" w:rsidTr="00A32A5B">
        <w:trPr>
          <w:cantSplit/>
          <w:trHeight w:val="77"/>
        </w:trPr>
        <w:tc>
          <w:tcPr>
            <w:tcW w:w="2448" w:type="dxa"/>
            <w:tcBorders>
              <w:top w:val="single" w:sz="4" w:space="0" w:color="000000"/>
              <w:left w:val="single" w:sz="4" w:space="0" w:color="000000"/>
              <w:bottom w:val="single" w:sz="4" w:space="0" w:color="000000"/>
            </w:tcBorders>
          </w:tcPr>
          <w:p w14:paraId="1D3865A2" w14:textId="6257B795" w:rsidR="00983B78" w:rsidRPr="003421FC" w:rsidRDefault="00983B78" w:rsidP="00983B78">
            <w:pPr>
              <w:snapToGrid w:val="0"/>
              <w:spacing w:line="240" w:lineRule="auto"/>
              <w:ind w:left="0" w:right="0" w:firstLine="0"/>
              <w:rPr>
                <w:rFonts w:ascii="Times New Roman" w:hAnsi="Times New Roman"/>
                <w:bCs/>
                <w:i w:val="0"/>
                <w:sz w:val="20"/>
                <w:szCs w:val="20"/>
              </w:rPr>
            </w:pPr>
            <w:proofErr w:type="spellStart"/>
            <w:r w:rsidRPr="003421FC">
              <w:rPr>
                <w:rFonts w:ascii="Times New Roman" w:hAnsi="Times New Roman"/>
                <w:bCs/>
                <w:i w:val="0"/>
                <w:sz w:val="20"/>
                <w:szCs w:val="20"/>
              </w:rPr>
              <w:t>х.Успенский</w:t>
            </w:r>
            <w:proofErr w:type="spellEnd"/>
          </w:p>
        </w:tc>
        <w:tc>
          <w:tcPr>
            <w:tcW w:w="1582" w:type="dxa"/>
            <w:tcBorders>
              <w:top w:val="single" w:sz="4" w:space="0" w:color="000000"/>
              <w:left w:val="single" w:sz="4" w:space="0" w:color="000000"/>
              <w:bottom w:val="single" w:sz="4" w:space="0" w:color="000000"/>
            </w:tcBorders>
          </w:tcPr>
          <w:p w14:paraId="179FAA48" w14:textId="02C707C4"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чел.</w:t>
            </w:r>
          </w:p>
        </w:tc>
        <w:tc>
          <w:tcPr>
            <w:tcW w:w="1316" w:type="dxa"/>
            <w:tcBorders>
              <w:top w:val="single" w:sz="4" w:space="0" w:color="000000"/>
              <w:left w:val="single" w:sz="4" w:space="0" w:color="000000"/>
              <w:bottom w:val="single" w:sz="4" w:space="0" w:color="000000"/>
            </w:tcBorders>
          </w:tcPr>
          <w:p w14:paraId="635448FF" w14:textId="29FD5335"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34</w:t>
            </w:r>
          </w:p>
        </w:tc>
        <w:tc>
          <w:tcPr>
            <w:tcW w:w="1590" w:type="dxa"/>
            <w:tcBorders>
              <w:top w:val="single" w:sz="4" w:space="0" w:color="000000"/>
              <w:left w:val="single" w:sz="4" w:space="0" w:color="000000"/>
              <w:bottom w:val="single" w:sz="4" w:space="0" w:color="000000"/>
            </w:tcBorders>
          </w:tcPr>
          <w:p w14:paraId="33814B5C" w14:textId="4CE04494"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34</w:t>
            </w:r>
          </w:p>
        </w:tc>
        <w:tc>
          <w:tcPr>
            <w:tcW w:w="1735" w:type="dxa"/>
            <w:tcBorders>
              <w:top w:val="single" w:sz="4" w:space="0" w:color="000000"/>
              <w:left w:val="single" w:sz="4" w:space="0" w:color="000000"/>
              <w:bottom w:val="single" w:sz="4" w:space="0" w:color="000000"/>
              <w:right w:val="single" w:sz="4" w:space="0" w:color="000000"/>
            </w:tcBorders>
          </w:tcPr>
          <w:p w14:paraId="0234D168" w14:textId="33B410CA" w:rsidR="00983B78" w:rsidRPr="003421FC" w:rsidRDefault="00983B78" w:rsidP="00983B78">
            <w:pPr>
              <w:snapToGrid w:val="0"/>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26</w:t>
            </w:r>
          </w:p>
        </w:tc>
      </w:tr>
    </w:tbl>
    <w:p w14:paraId="015B92C1" w14:textId="77777777" w:rsidR="007A393F" w:rsidRPr="003421FC" w:rsidRDefault="007A393F" w:rsidP="00851CA5">
      <w:pPr>
        <w:spacing w:line="240" w:lineRule="auto"/>
        <w:ind w:left="0" w:right="0" w:firstLine="567"/>
        <w:jc w:val="both"/>
        <w:rPr>
          <w:rFonts w:ascii="Times New Roman" w:hAnsi="Times New Roman"/>
          <w:i w:val="0"/>
          <w:sz w:val="24"/>
        </w:rPr>
      </w:pPr>
    </w:p>
    <w:p w14:paraId="6F59A7B9" w14:textId="2310507A"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Реальные демографические процессы (естественный и механический прирост) не дали ожидаемого роста численности, количество населения, по сравнению с </w:t>
      </w:r>
      <w:r w:rsidR="007A58D9" w:rsidRPr="003421FC">
        <w:rPr>
          <w:rFonts w:ascii="Times New Roman" w:hAnsi="Times New Roman"/>
          <w:i w:val="0"/>
          <w:sz w:val="24"/>
        </w:rPr>
        <w:t>20</w:t>
      </w:r>
      <w:r w:rsidR="0098505A" w:rsidRPr="003421FC">
        <w:rPr>
          <w:rFonts w:ascii="Times New Roman" w:hAnsi="Times New Roman"/>
          <w:i w:val="0"/>
          <w:sz w:val="24"/>
        </w:rPr>
        <w:t>09</w:t>
      </w:r>
      <w:r w:rsidRPr="003421FC">
        <w:rPr>
          <w:rFonts w:ascii="Times New Roman" w:hAnsi="Times New Roman"/>
          <w:i w:val="0"/>
          <w:sz w:val="24"/>
        </w:rPr>
        <w:t xml:space="preserve"> г., у</w:t>
      </w:r>
      <w:r w:rsidR="00CE0E35" w:rsidRPr="003421FC">
        <w:rPr>
          <w:rFonts w:ascii="Times New Roman" w:hAnsi="Times New Roman"/>
          <w:i w:val="0"/>
          <w:sz w:val="24"/>
        </w:rPr>
        <w:t>меньшило</w:t>
      </w:r>
      <w:r w:rsidR="007A58D9" w:rsidRPr="003421FC">
        <w:rPr>
          <w:rFonts w:ascii="Times New Roman" w:hAnsi="Times New Roman"/>
          <w:i w:val="0"/>
          <w:sz w:val="24"/>
        </w:rPr>
        <w:t>сь</w:t>
      </w:r>
      <w:r w:rsidRPr="003421FC">
        <w:rPr>
          <w:rFonts w:ascii="Times New Roman" w:hAnsi="Times New Roman"/>
          <w:i w:val="0"/>
          <w:sz w:val="24"/>
        </w:rPr>
        <w:t xml:space="preserve"> на </w:t>
      </w:r>
      <w:r w:rsidR="00856319" w:rsidRPr="003421FC">
        <w:rPr>
          <w:rFonts w:ascii="Times New Roman" w:hAnsi="Times New Roman"/>
          <w:i w:val="0"/>
          <w:sz w:val="24"/>
        </w:rPr>
        <w:t>4,5</w:t>
      </w:r>
      <w:r w:rsidRPr="003421FC">
        <w:rPr>
          <w:rFonts w:ascii="Times New Roman" w:hAnsi="Times New Roman"/>
          <w:i w:val="0"/>
          <w:sz w:val="24"/>
        </w:rPr>
        <w:t xml:space="preserve"> %.</w:t>
      </w:r>
    </w:p>
    <w:p w14:paraId="5D846203" w14:textId="13CE820B" w:rsidR="00851CA5" w:rsidRPr="003421FC" w:rsidRDefault="00851CA5"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Программа жилищного строительства </w:t>
      </w:r>
      <w:r w:rsidR="00B91FAA" w:rsidRPr="003421FC">
        <w:rPr>
          <w:rFonts w:ascii="Times New Roman" w:hAnsi="Times New Roman"/>
          <w:i w:val="0"/>
          <w:sz w:val="24"/>
        </w:rPr>
        <w:t xml:space="preserve">не </w:t>
      </w:r>
      <w:r w:rsidRPr="003421FC">
        <w:rPr>
          <w:rFonts w:ascii="Times New Roman" w:hAnsi="Times New Roman"/>
          <w:i w:val="0"/>
          <w:sz w:val="24"/>
        </w:rPr>
        <w:t xml:space="preserve">была реализована, жилищная обеспеченность </w:t>
      </w:r>
      <w:r w:rsidR="00B47404" w:rsidRPr="003421FC">
        <w:rPr>
          <w:rFonts w:ascii="Times New Roman" w:hAnsi="Times New Roman"/>
          <w:i w:val="0"/>
          <w:sz w:val="24"/>
        </w:rPr>
        <w:t xml:space="preserve">не </w:t>
      </w:r>
      <w:r w:rsidRPr="003421FC">
        <w:rPr>
          <w:rFonts w:ascii="Times New Roman" w:hAnsi="Times New Roman"/>
          <w:i w:val="0"/>
          <w:sz w:val="24"/>
        </w:rPr>
        <w:t>выросла до прогнозируемого уровня.</w:t>
      </w:r>
    </w:p>
    <w:p w14:paraId="1E2E79B5" w14:textId="29F1B410" w:rsidR="005D1163" w:rsidRPr="003421FC" w:rsidRDefault="00B91FAA" w:rsidP="00851CA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Проектные предложения предыдущего Генерального плана </w:t>
      </w:r>
      <w:r w:rsidR="00856319" w:rsidRPr="003421FC">
        <w:rPr>
          <w:rFonts w:ascii="Times New Roman" w:hAnsi="Times New Roman"/>
          <w:i w:val="0"/>
          <w:sz w:val="24"/>
        </w:rPr>
        <w:t>в сфере транс</w:t>
      </w:r>
      <w:r w:rsidR="00383342" w:rsidRPr="003421FC">
        <w:rPr>
          <w:rFonts w:ascii="Times New Roman" w:hAnsi="Times New Roman"/>
          <w:i w:val="0"/>
          <w:sz w:val="24"/>
        </w:rPr>
        <w:t>п</w:t>
      </w:r>
      <w:r w:rsidR="00856319" w:rsidRPr="003421FC">
        <w:rPr>
          <w:rFonts w:ascii="Times New Roman" w:hAnsi="Times New Roman"/>
          <w:i w:val="0"/>
          <w:sz w:val="24"/>
        </w:rPr>
        <w:t>ортной и инженерной инфраструктур</w:t>
      </w:r>
      <w:r w:rsidRPr="003421FC">
        <w:rPr>
          <w:rFonts w:ascii="Times New Roman" w:hAnsi="Times New Roman"/>
          <w:i w:val="0"/>
          <w:sz w:val="24"/>
        </w:rPr>
        <w:t xml:space="preserve"> не реализованы.</w:t>
      </w:r>
    </w:p>
    <w:p w14:paraId="215335A7" w14:textId="7BF2F7C4" w:rsidR="006A0EBA" w:rsidRPr="003421FC" w:rsidRDefault="006A0EBA" w:rsidP="006A0EBA">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целом анализ Генерального плана показал, что большая часть мероприятий не была реализована</w:t>
      </w:r>
      <w:r w:rsidR="00033034" w:rsidRPr="003421FC">
        <w:rPr>
          <w:rFonts w:ascii="Times New Roman" w:hAnsi="Times New Roman"/>
          <w:i w:val="0"/>
          <w:sz w:val="24"/>
        </w:rPr>
        <w:t xml:space="preserve">, поэтому </w:t>
      </w:r>
      <w:r w:rsidRPr="003421FC">
        <w:rPr>
          <w:rFonts w:ascii="Times New Roman" w:hAnsi="Times New Roman"/>
          <w:i w:val="0"/>
          <w:sz w:val="24"/>
        </w:rPr>
        <w:t>предложения Генерального плана 20</w:t>
      </w:r>
      <w:r w:rsidR="00033034" w:rsidRPr="003421FC">
        <w:rPr>
          <w:rFonts w:ascii="Times New Roman" w:hAnsi="Times New Roman"/>
          <w:i w:val="0"/>
          <w:sz w:val="24"/>
        </w:rPr>
        <w:t>09</w:t>
      </w:r>
      <w:r w:rsidRPr="003421FC">
        <w:rPr>
          <w:rFonts w:ascii="Times New Roman" w:hAnsi="Times New Roman"/>
          <w:i w:val="0"/>
          <w:sz w:val="24"/>
        </w:rPr>
        <w:t xml:space="preserve"> г. во многом сохранили свою актуальность и могут быть транслированы в настоящее время.</w:t>
      </w:r>
    </w:p>
    <w:p w14:paraId="32B1B59C" w14:textId="77777777" w:rsidR="00E66C4A" w:rsidRPr="003421FC" w:rsidRDefault="00E66C4A" w:rsidP="00E66C4A">
      <w:pPr>
        <w:pStyle w:val="S1"/>
      </w:pPr>
    </w:p>
    <w:p w14:paraId="6F5B3940" w14:textId="26F6895F" w:rsidR="009E0818" w:rsidRPr="003421FC" w:rsidRDefault="004F3619" w:rsidP="002402CC">
      <w:pPr>
        <w:pStyle w:val="S1"/>
        <w:spacing w:after="240" w:line="240" w:lineRule="auto"/>
        <w:ind w:right="-1" w:firstLine="567"/>
        <w:jc w:val="center"/>
        <w:outlineLvl w:val="2"/>
        <w:rPr>
          <w:b/>
        </w:rPr>
      </w:pPr>
      <w:bookmarkStart w:id="44" w:name="_Toc85043309"/>
      <w:r w:rsidRPr="003421FC">
        <w:rPr>
          <w:b/>
        </w:rPr>
        <w:t>2.</w:t>
      </w:r>
      <w:r w:rsidR="00A35935" w:rsidRPr="003421FC">
        <w:rPr>
          <w:b/>
        </w:rPr>
        <w:t>1.</w:t>
      </w:r>
      <w:r w:rsidR="00E66C4A" w:rsidRPr="003421FC">
        <w:rPr>
          <w:b/>
        </w:rPr>
        <w:t>5</w:t>
      </w:r>
      <w:r w:rsidR="00F266FD" w:rsidRPr="003421FC">
        <w:rPr>
          <w:b/>
        </w:rPr>
        <w:t>.</w:t>
      </w:r>
      <w:r w:rsidR="00F16108" w:rsidRPr="003421FC">
        <w:rPr>
          <w:b/>
        </w:rPr>
        <w:t xml:space="preserve"> </w:t>
      </w:r>
      <w:r w:rsidR="00082599" w:rsidRPr="003421FC">
        <w:rPr>
          <w:b/>
        </w:rPr>
        <w:t>С</w:t>
      </w:r>
      <w:r w:rsidR="007F1CAE" w:rsidRPr="003421FC">
        <w:rPr>
          <w:b/>
        </w:rPr>
        <w:t>овременно</w:t>
      </w:r>
      <w:r w:rsidR="00082599" w:rsidRPr="003421FC">
        <w:rPr>
          <w:b/>
        </w:rPr>
        <w:t>е</w:t>
      </w:r>
      <w:r w:rsidR="007F1CAE" w:rsidRPr="003421FC">
        <w:rPr>
          <w:b/>
        </w:rPr>
        <w:t xml:space="preserve"> состояни</w:t>
      </w:r>
      <w:r w:rsidR="00082599" w:rsidRPr="003421FC">
        <w:rPr>
          <w:b/>
        </w:rPr>
        <w:t>е</w:t>
      </w:r>
      <w:bookmarkEnd w:id="41"/>
      <w:bookmarkEnd w:id="42"/>
      <w:bookmarkEnd w:id="43"/>
      <w:r w:rsidR="00572C5D" w:rsidRPr="003421FC">
        <w:rPr>
          <w:b/>
        </w:rPr>
        <w:t xml:space="preserve"> территорий</w:t>
      </w:r>
      <w:bookmarkEnd w:id="44"/>
    </w:p>
    <w:p w14:paraId="19B042F0" w14:textId="38959916" w:rsidR="00C5767F" w:rsidRPr="003421FC" w:rsidRDefault="00C5767F"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w:t>
      </w:r>
      <w:r w:rsidR="00115249" w:rsidRPr="003421FC">
        <w:rPr>
          <w:rFonts w:ascii="Times New Roman" w:hAnsi="Times New Roman"/>
          <w:i w:val="0"/>
          <w:sz w:val="24"/>
        </w:rPr>
        <w:t>ой</w:t>
      </w:r>
      <w:r w:rsidRPr="003421FC">
        <w:rPr>
          <w:rFonts w:ascii="Times New Roman" w:hAnsi="Times New Roman"/>
          <w:i w:val="0"/>
          <w:sz w:val="24"/>
        </w:rPr>
        <w:t xml:space="preserve"> отрасл</w:t>
      </w:r>
      <w:r w:rsidR="00383342" w:rsidRPr="003421FC">
        <w:rPr>
          <w:rFonts w:ascii="Times New Roman" w:hAnsi="Times New Roman"/>
          <w:i w:val="0"/>
          <w:sz w:val="24"/>
        </w:rPr>
        <w:t>ь</w:t>
      </w:r>
      <w:r w:rsidR="00115249" w:rsidRPr="003421FC">
        <w:rPr>
          <w:rFonts w:ascii="Times New Roman" w:hAnsi="Times New Roman"/>
          <w:i w:val="0"/>
          <w:sz w:val="24"/>
        </w:rPr>
        <w:t>ю</w:t>
      </w:r>
      <w:r w:rsidRPr="003421FC">
        <w:rPr>
          <w:rFonts w:ascii="Times New Roman" w:hAnsi="Times New Roman"/>
          <w:i w:val="0"/>
          <w:sz w:val="24"/>
        </w:rPr>
        <w:t xml:space="preserve"> муниципального образования явля</w:t>
      </w:r>
      <w:r w:rsidR="00115249" w:rsidRPr="003421FC">
        <w:rPr>
          <w:rFonts w:ascii="Times New Roman" w:hAnsi="Times New Roman"/>
          <w:i w:val="0"/>
          <w:sz w:val="24"/>
        </w:rPr>
        <w:t>е</w:t>
      </w:r>
      <w:r w:rsidRPr="003421FC">
        <w:rPr>
          <w:rFonts w:ascii="Times New Roman" w:hAnsi="Times New Roman"/>
          <w:i w:val="0"/>
          <w:sz w:val="24"/>
        </w:rPr>
        <w:t xml:space="preserve">тся </w:t>
      </w:r>
      <w:r w:rsidR="00D9742E" w:rsidRPr="003421FC">
        <w:rPr>
          <w:rFonts w:ascii="Times New Roman" w:hAnsi="Times New Roman"/>
          <w:i w:val="0"/>
          <w:sz w:val="24"/>
        </w:rPr>
        <w:t>сельское хозяйство</w:t>
      </w:r>
      <w:r w:rsidRPr="003421FC">
        <w:rPr>
          <w:rFonts w:ascii="Times New Roman" w:hAnsi="Times New Roman"/>
          <w:i w:val="0"/>
          <w:sz w:val="24"/>
        </w:rPr>
        <w:t>.</w:t>
      </w:r>
    </w:p>
    <w:p w14:paraId="1A04C03D" w14:textId="652E878A" w:rsidR="00C5767F" w:rsidRPr="003421FC" w:rsidRDefault="00C5767F" w:rsidP="002402CC">
      <w:pPr>
        <w:pStyle w:val="S1"/>
        <w:spacing w:before="240" w:after="240" w:line="240" w:lineRule="auto"/>
        <w:ind w:right="-1" w:firstLine="567"/>
        <w:jc w:val="center"/>
        <w:outlineLvl w:val="3"/>
        <w:rPr>
          <w:b/>
        </w:rPr>
      </w:pPr>
      <w:bookmarkStart w:id="45" w:name="_Toc311663622"/>
      <w:bookmarkStart w:id="46" w:name="_Toc311751898"/>
      <w:bookmarkStart w:id="47" w:name="_Toc311752714"/>
      <w:bookmarkStart w:id="48" w:name="_Toc85043310"/>
      <w:r w:rsidRPr="003421FC">
        <w:rPr>
          <w:b/>
        </w:rPr>
        <w:t>2.1.</w:t>
      </w:r>
      <w:r w:rsidR="00E66C4A" w:rsidRPr="003421FC">
        <w:rPr>
          <w:b/>
        </w:rPr>
        <w:t>5</w:t>
      </w:r>
      <w:r w:rsidRPr="003421FC">
        <w:rPr>
          <w:b/>
        </w:rPr>
        <w:t>.1</w:t>
      </w:r>
      <w:r w:rsidR="00F266FD" w:rsidRPr="003421FC">
        <w:rPr>
          <w:b/>
        </w:rPr>
        <w:t>.</w:t>
      </w:r>
      <w:r w:rsidRPr="003421FC">
        <w:rPr>
          <w:b/>
        </w:rPr>
        <w:t xml:space="preserve"> Планировочная и архитектурно-пространственная структура территории</w:t>
      </w:r>
      <w:bookmarkEnd w:id="45"/>
      <w:bookmarkEnd w:id="46"/>
      <w:bookmarkEnd w:id="47"/>
      <w:bookmarkEnd w:id="48"/>
    </w:p>
    <w:p w14:paraId="79DF6908" w14:textId="60757E7B" w:rsidR="00C5767F" w:rsidRPr="003421FC" w:rsidRDefault="00C5767F" w:rsidP="002402CC">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Анализ современного использования земель муниципального образования свидетельствует: большая часть территории в настоящее время</w:t>
      </w:r>
      <w:r w:rsidR="00F44C9B" w:rsidRPr="003421FC">
        <w:rPr>
          <w:rFonts w:ascii="Times New Roman" w:hAnsi="Times New Roman"/>
          <w:i w:val="0"/>
          <w:sz w:val="24"/>
        </w:rPr>
        <w:t xml:space="preserve"> </w:t>
      </w:r>
      <w:r w:rsidR="005D69AC" w:rsidRPr="003421FC">
        <w:rPr>
          <w:rFonts w:ascii="Times New Roman" w:hAnsi="Times New Roman"/>
          <w:i w:val="0"/>
          <w:sz w:val="24"/>
        </w:rPr>
        <w:t xml:space="preserve">– </w:t>
      </w:r>
      <w:r w:rsidRPr="003421FC">
        <w:rPr>
          <w:rFonts w:ascii="Times New Roman" w:hAnsi="Times New Roman"/>
          <w:i w:val="0"/>
          <w:sz w:val="24"/>
        </w:rPr>
        <w:t xml:space="preserve">зоны естественного ландшафта и </w:t>
      </w:r>
      <w:r w:rsidR="00A12A7A" w:rsidRPr="003421FC">
        <w:rPr>
          <w:rFonts w:ascii="Times New Roman" w:hAnsi="Times New Roman"/>
          <w:i w:val="0"/>
          <w:sz w:val="24"/>
        </w:rPr>
        <w:t>зоны малоэтажной застройки смешанного типа без выраженных кварталов однородной застройки</w:t>
      </w:r>
      <w:r w:rsidRPr="003421FC">
        <w:rPr>
          <w:rFonts w:ascii="Times New Roman" w:hAnsi="Times New Roman"/>
          <w:i w:val="0"/>
          <w:sz w:val="24"/>
        </w:rPr>
        <w:t xml:space="preserve">. </w:t>
      </w:r>
    </w:p>
    <w:p w14:paraId="0ACD58F0" w14:textId="77777777" w:rsidR="00C5767F" w:rsidRPr="003421FC" w:rsidRDefault="00C5767F"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Характерным для существующей планировочной структуры </w:t>
      </w:r>
      <w:r w:rsidR="005559E7" w:rsidRPr="003421FC">
        <w:rPr>
          <w:rFonts w:ascii="Times New Roman" w:hAnsi="Times New Roman"/>
          <w:i w:val="0"/>
          <w:sz w:val="24"/>
        </w:rPr>
        <w:t>муниципального образования</w:t>
      </w:r>
      <w:r w:rsidRPr="003421FC">
        <w:rPr>
          <w:rFonts w:ascii="Times New Roman" w:hAnsi="Times New Roman"/>
          <w:i w:val="0"/>
          <w:sz w:val="24"/>
        </w:rPr>
        <w:t xml:space="preserve"> является следующее:</w:t>
      </w:r>
    </w:p>
    <w:p w14:paraId="02D99A93"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 xml:space="preserve">селитебная зона имеет преимущественно хаотичную сетку улиц, которая членит всю территорию на небольшие по величине кварталы. Сетка улиц ориентирована </w:t>
      </w:r>
      <w:r w:rsidR="004C744F" w:rsidRPr="003421FC">
        <w:rPr>
          <w:rFonts w:ascii="Times New Roman" w:hAnsi="Times New Roman"/>
          <w:i w:val="0"/>
          <w:sz w:val="24"/>
        </w:rPr>
        <w:t xml:space="preserve">на </w:t>
      </w:r>
      <w:r w:rsidR="00C5767F" w:rsidRPr="003421FC">
        <w:rPr>
          <w:rFonts w:ascii="Times New Roman" w:hAnsi="Times New Roman"/>
          <w:i w:val="0"/>
          <w:sz w:val="24"/>
        </w:rPr>
        <w:t>дороги</w:t>
      </w:r>
      <w:r w:rsidR="004C744F" w:rsidRPr="003421FC">
        <w:rPr>
          <w:rFonts w:ascii="Times New Roman" w:hAnsi="Times New Roman"/>
          <w:i w:val="0"/>
          <w:sz w:val="24"/>
        </w:rPr>
        <w:t xml:space="preserve"> и реки</w:t>
      </w:r>
      <w:r w:rsidR="00C5767F" w:rsidRPr="003421FC">
        <w:rPr>
          <w:rFonts w:ascii="Times New Roman" w:hAnsi="Times New Roman"/>
          <w:i w:val="0"/>
          <w:sz w:val="24"/>
        </w:rPr>
        <w:t>;</w:t>
      </w:r>
    </w:p>
    <w:p w14:paraId="710BB365"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населенные пункты расположены в хорошей транспортной доступности;</w:t>
      </w:r>
    </w:p>
    <w:p w14:paraId="68EE1A29" w14:textId="77777777" w:rsidR="00F4179E"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F4179E" w:rsidRPr="003421FC">
        <w:rPr>
          <w:rFonts w:ascii="Times New Roman" w:hAnsi="Times New Roman"/>
          <w:i w:val="0"/>
          <w:sz w:val="24"/>
        </w:rPr>
        <w:t>наличие населенных пунктов с малым количеством населения;</w:t>
      </w:r>
    </w:p>
    <w:p w14:paraId="116E7A07"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основная часть застройки одноэтажная одноквартирная с большими приусадебными участками;</w:t>
      </w:r>
    </w:p>
    <w:p w14:paraId="4953286A" w14:textId="7C83A919"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DD1621" w:rsidRPr="003421FC">
        <w:rPr>
          <w:rFonts w:ascii="Times New Roman" w:hAnsi="Times New Roman"/>
          <w:i w:val="0"/>
          <w:sz w:val="24"/>
        </w:rPr>
        <w:t>по территории</w:t>
      </w:r>
      <w:r w:rsidR="004C744F" w:rsidRPr="003421FC">
        <w:rPr>
          <w:rFonts w:ascii="Times New Roman" w:hAnsi="Times New Roman"/>
          <w:i w:val="0"/>
          <w:sz w:val="24"/>
        </w:rPr>
        <w:t xml:space="preserve"> </w:t>
      </w:r>
      <w:r w:rsidR="00DD1621" w:rsidRPr="003421FC">
        <w:rPr>
          <w:rFonts w:ascii="Times New Roman" w:hAnsi="Times New Roman"/>
          <w:i w:val="0"/>
          <w:sz w:val="24"/>
        </w:rPr>
        <w:t>сельского</w:t>
      </w:r>
      <w:r w:rsidR="004C744F" w:rsidRPr="003421FC">
        <w:rPr>
          <w:rFonts w:ascii="Times New Roman" w:hAnsi="Times New Roman"/>
          <w:i w:val="0"/>
          <w:sz w:val="24"/>
        </w:rPr>
        <w:t xml:space="preserve"> поселения с </w:t>
      </w:r>
      <w:r w:rsidR="004E54FE" w:rsidRPr="003421FC">
        <w:rPr>
          <w:rFonts w:ascii="Times New Roman" w:hAnsi="Times New Roman"/>
          <w:i w:val="0"/>
          <w:sz w:val="24"/>
        </w:rPr>
        <w:t>северо-</w:t>
      </w:r>
      <w:r w:rsidR="00DD1621" w:rsidRPr="003421FC">
        <w:rPr>
          <w:rFonts w:ascii="Times New Roman" w:hAnsi="Times New Roman"/>
          <w:i w:val="0"/>
          <w:sz w:val="24"/>
        </w:rPr>
        <w:t>запада</w:t>
      </w:r>
      <w:r w:rsidR="004C744F" w:rsidRPr="003421FC">
        <w:rPr>
          <w:rFonts w:ascii="Times New Roman" w:hAnsi="Times New Roman"/>
          <w:i w:val="0"/>
          <w:sz w:val="24"/>
        </w:rPr>
        <w:t xml:space="preserve"> на </w:t>
      </w:r>
      <w:r w:rsidR="004E54FE" w:rsidRPr="003421FC">
        <w:rPr>
          <w:rFonts w:ascii="Times New Roman" w:hAnsi="Times New Roman"/>
          <w:i w:val="0"/>
          <w:sz w:val="24"/>
        </w:rPr>
        <w:t>юго-восток</w:t>
      </w:r>
      <w:r w:rsidR="004C744F" w:rsidRPr="003421FC">
        <w:rPr>
          <w:rFonts w:ascii="Times New Roman" w:hAnsi="Times New Roman"/>
          <w:i w:val="0"/>
          <w:sz w:val="24"/>
        </w:rPr>
        <w:t xml:space="preserve"> </w:t>
      </w:r>
      <w:r w:rsidR="00C5767F" w:rsidRPr="003421FC">
        <w:rPr>
          <w:rFonts w:ascii="Times New Roman" w:hAnsi="Times New Roman"/>
          <w:i w:val="0"/>
          <w:sz w:val="24"/>
        </w:rPr>
        <w:t xml:space="preserve">проходит железная дорога </w:t>
      </w:r>
      <w:r w:rsidR="004E54FE" w:rsidRPr="003421FC">
        <w:rPr>
          <w:rFonts w:ascii="Times New Roman" w:hAnsi="Times New Roman"/>
          <w:i w:val="0"/>
          <w:sz w:val="24"/>
        </w:rPr>
        <w:t>Армавир – Кисловодск</w:t>
      </w:r>
      <w:r w:rsidR="00C5767F" w:rsidRPr="003421FC">
        <w:rPr>
          <w:rFonts w:ascii="Times New Roman" w:hAnsi="Times New Roman"/>
          <w:i w:val="0"/>
          <w:sz w:val="24"/>
        </w:rPr>
        <w:t>;</w:t>
      </w:r>
    </w:p>
    <w:p w14:paraId="16424DF1" w14:textId="2FD1EB91"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 xml:space="preserve">близость к </w:t>
      </w:r>
      <w:r w:rsidR="00A12A7A" w:rsidRPr="003421FC">
        <w:rPr>
          <w:rFonts w:ascii="Times New Roman" w:hAnsi="Times New Roman"/>
          <w:i w:val="0"/>
          <w:sz w:val="24"/>
        </w:rPr>
        <w:t>автодорогам</w:t>
      </w:r>
      <w:r w:rsidR="00A12A7A" w:rsidRPr="003421FC">
        <w:t xml:space="preserve"> </w:t>
      </w:r>
      <w:r w:rsidR="00A12A7A" w:rsidRPr="003421FC">
        <w:rPr>
          <w:rFonts w:ascii="Times New Roman" w:hAnsi="Times New Roman"/>
          <w:i w:val="0"/>
          <w:sz w:val="24"/>
        </w:rPr>
        <w:t xml:space="preserve">федерального </w:t>
      </w:r>
      <w:r w:rsidR="004E54FE" w:rsidRPr="003421FC">
        <w:rPr>
          <w:rFonts w:ascii="Times New Roman" w:hAnsi="Times New Roman"/>
          <w:i w:val="0"/>
          <w:sz w:val="24"/>
        </w:rPr>
        <w:t xml:space="preserve">(Р-217 "Кавказ" автомобильная дорога М-4 "Дон" - Владикавказ - Грозный - Махачкала - граница с Азербайджанской Республикой) и регионального значения (г. Армавир - с. Успенское - г. Невинномысск, с. </w:t>
      </w:r>
      <w:proofErr w:type="spellStart"/>
      <w:r w:rsidR="004E54FE" w:rsidRPr="003421FC">
        <w:rPr>
          <w:rFonts w:ascii="Times New Roman" w:hAnsi="Times New Roman"/>
          <w:i w:val="0"/>
          <w:sz w:val="24"/>
        </w:rPr>
        <w:t>Коноково</w:t>
      </w:r>
      <w:proofErr w:type="spellEnd"/>
      <w:r w:rsidR="004E54FE" w:rsidRPr="003421FC">
        <w:rPr>
          <w:rFonts w:ascii="Times New Roman" w:hAnsi="Times New Roman"/>
          <w:i w:val="0"/>
          <w:sz w:val="24"/>
        </w:rPr>
        <w:t xml:space="preserve"> - а. Урупский - с. </w:t>
      </w:r>
      <w:proofErr w:type="spellStart"/>
      <w:r w:rsidR="004E54FE" w:rsidRPr="003421FC">
        <w:rPr>
          <w:rFonts w:ascii="Times New Roman" w:hAnsi="Times New Roman"/>
          <w:i w:val="0"/>
          <w:sz w:val="24"/>
        </w:rPr>
        <w:t>Трехсельское</w:t>
      </w:r>
      <w:proofErr w:type="spellEnd"/>
      <w:r w:rsidR="004E54FE" w:rsidRPr="003421FC">
        <w:rPr>
          <w:rFonts w:ascii="Times New Roman" w:hAnsi="Times New Roman"/>
          <w:i w:val="0"/>
          <w:sz w:val="24"/>
        </w:rPr>
        <w:t xml:space="preserve"> - с. Пантелеймоновское, Подъезд к с. Успенское, Подъезд к п. Мичуринский, Подъезд к х. Лок, Подъезд к х. </w:t>
      </w:r>
      <w:proofErr w:type="spellStart"/>
      <w:r w:rsidR="004E54FE" w:rsidRPr="003421FC">
        <w:rPr>
          <w:rFonts w:ascii="Times New Roman" w:hAnsi="Times New Roman"/>
          <w:i w:val="0"/>
          <w:sz w:val="24"/>
        </w:rPr>
        <w:t>Подковский</w:t>
      </w:r>
      <w:proofErr w:type="spellEnd"/>
      <w:r w:rsidR="004E54FE" w:rsidRPr="003421FC">
        <w:rPr>
          <w:rFonts w:ascii="Times New Roman" w:hAnsi="Times New Roman"/>
          <w:i w:val="0"/>
          <w:sz w:val="24"/>
        </w:rPr>
        <w:t>)</w:t>
      </w:r>
      <w:r w:rsidR="00A12A7A" w:rsidRPr="003421FC">
        <w:rPr>
          <w:rFonts w:ascii="Times New Roman" w:hAnsi="Times New Roman"/>
          <w:i w:val="0"/>
          <w:sz w:val="24"/>
        </w:rPr>
        <w:t>;</w:t>
      </w:r>
    </w:p>
    <w:p w14:paraId="08B4CB74"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размещение сельскохозяйственных и коммунально-складских зон в непосредственной близости от жилья;</w:t>
      </w:r>
    </w:p>
    <w:p w14:paraId="1AEDDDC3"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отсутствие санитарно-защитных зон от некоторых объектов;</w:t>
      </w:r>
    </w:p>
    <w:p w14:paraId="3261334B" w14:textId="77777777" w:rsidR="00C5767F"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C744F" w:rsidRPr="003421FC">
        <w:rPr>
          <w:rFonts w:ascii="Times New Roman" w:hAnsi="Times New Roman"/>
          <w:i w:val="0"/>
          <w:sz w:val="24"/>
        </w:rPr>
        <w:t xml:space="preserve">неравномерность распределения населения по населенным пунктам и </w:t>
      </w:r>
      <w:r w:rsidR="00C5767F" w:rsidRPr="003421FC">
        <w:rPr>
          <w:rFonts w:ascii="Times New Roman" w:hAnsi="Times New Roman"/>
          <w:i w:val="0"/>
          <w:sz w:val="24"/>
        </w:rPr>
        <w:t>малое количество населения в некоторых населенных пунктах;</w:t>
      </w:r>
    </w:p>
    <w:p w14:paraId="55F99997" w14:textId="77777777" w:rsidR="00256892" w:rsidRPr="003421FC" w:rsidRDefault="002402CC" w:rsidP="002402CC">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C5767F" w:rsidRPr="003421FC">
        <w:rPr>
          <w:rFonts w:ascii="Times New Roman" w:hAnsi="Times New Roman"/>
          <w:i w:val="0"/>
          <w:sz w:val="24"/>
        </w:rPr>
        <w:t xml:space="preserve">влияние на планировочную структуру природных объектов: </w:t>
      </w:r>
      <w:r w:rsidR="004C744F" w:rsidRPr="003421FC">
        <w:rPr>
          <w:rFonts w:ascii="Times New Roman" w:hAnsi="Times New Roman"/>
          <w:i w:val="0"/>
          <w:sz w:val="24"/>
        </w:rPr>
        <w:t>рек</w:t>
      </w:r>
      <w:r w:rsidR="00256892" w:rsidRPr="003421FC">
        <w:rPr>
          <w:rFonts w:ascii="Times New Roman" w:hAnsi="Times New Roman"/>
          <w:i w:val="0"/>
          <w:sz w:val="24"/>
        </w:rPr>
        <w:t>.</w:t>
      </w:r>
    </w:p>
    <w:p w14:paraId="63860B6C" w14:textId="5A78DF6C" w:rsidR="00635C43" w:rsidRPr="003421FC" w:rsidRDefault="004F3619" w:rsidP="002402CC">
      <w:pPr>
        <w:pStyle w:val="S1"/>
        <w:spacing w:before="240" w:after="240" w:line="240" w:lineRule="auto"/>
        <w:ind w:right="-1" w:firstLine="567"/>
        <w:jc w:val="center"/>
        <w:outlineLvl w:val="3"/>
        <w:rPr>
          <w:b/>
        </w:rPr>
      </w:pPr>
      <w:bookmarkStart w:id="49" w:name="_Toc311752716"/>
      <w:bookmarkStart w:id="50" w:name="_Toc85043311"/>
      <w:r w:rsidRPr="003421FC">
        <w:rPr>
          <w:b/>
        </w:rPr>
        <w:t>2</w:t>
      </w:r>
      <w:r w:rsidR="00380AB9" w:rsidRPr="003421FC">
        <w:rPr>
          <w:b/>
        </w:rPr>
        <w:t>.</w:t>
      </w:r>
      <w:r w:rsidR="00A35935" w:rsidRPr="003421FC">
        <w:rPr>
          <w:b/>
        </w:rPr>
        <w:t>1.</w:t>
      </w:r>
      <w:r w:rsidR="00E66C4A" w:rsidRPr="003421FC">
        <w:rPr>
          <w:b/>
        </w:rPr>
        <w:t>5</w:t>
      </w:r>
      <w:r w:rsidR="00891351" w:rsidRPr="003421FC">
        <w:rPr>
          <w:b/>
        </w:rPr>
        <w:t>.</w:t>
      </w:r>
      <w:r w:rsidR="00BE7583" w:rsidRPr="003421FC">
        <w:rPr>
          <w:b/>
        </w:rPr>
        <w:t>2</w:t>
      </w:r>
      <w:r w:rsidR="002402CC" w:rsidRPr="003421FC">
        <w:rPr>
          <w:b/>
        </w:rPr>
        <w:t>.</w:t>
      </w:r>
      <w:r w:rsidR="00CF462D" w:rsidRPr="003421FC">
        <w:rPr>
          <w:b/>
        </w:rPr>
        <w:t xml:space="preserve"> </w:t>
      </w:r>
      <w:r w:rsidR="00635C43" w:rsidRPr="003421FC">
        <w:rPr>
          <w:b/>
        </w:rPr>
        <w:t>Население</w:t>
      </w:r>
      <w:bookmarkEnd w:id="49"/>
      <w:bookmarkEnd w:id="50"/>
    </w:p>
    <w:p w14:paraId="287118B6" w14:textId="7777777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занятого населения, объемы жилой застройки и социально-бытовой сферы.</w:t>
      </w:r>
    </w:p>
    <w:p w14:paraId="15CDB5DE" w14:textId="7777777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Оценка текущей демографической ситуации и перспективы ее изменения производились на основе:</w:t>
      </w:r>
    </w:p>
    <w:p w14:paraId="0FC6BE86" w14:textId="24CBACEF" w:rsidR="0009765A" w:rsidRPr="003421FC" w:rsidRDefault="0009765A" w:rsidP="000D7E65">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2402CC" w:rsidRPr="003421FC">
        <w:rPr>
          <w:rFonts w:ascii="Times New Roman" w:hAnsi="Times New Roman" w:cs="Arial"/>
          <w:i w:val="0"/>
          <w:sz w:val="24"/>
        </w:rPr>
        <w:t> </w:t>
      </w:r>
      <w:r w:rsidRPr="003421FC">
        <w:rPr>
          <w:rFonts w:ascii="Times New Roman" w:hAnsi="Times New Roman" w:cs="Arial"/>
          <w:i w:val="0"/>
          <w:sz w:val="24"/>
        </w:rPr>
        <w:t xml:space="preserve">данных о численности населения </w:t>
      </w:r>
      <w:r w:rsidR="00BD0AAF" w:rsidRPr="003421FC">
        <w:rPr>
          <w:rFonts w:ascii="Times New Roman" w:hAnsi="Times New Roman" w:cs="Arial"/>
          <w:i w:val="0"/>
          <w:sz w:val="24"/>
        </w:rPr>
        <w:t>Успенского</w:t>
      </w:r>
      <w:r w:rsidR="00EE7773" w:rsidRPr="003421FC">
        <w:rPr>
          <w:rFonts w:ascii="Times New Roman" w:hAnsi="Times New Roman" w:cs="Arial"/>
          <w:i w:val="0"/>
          <w:sz w:val="24"/>
        </w:rPr>
        <w:t xml:space="preserve"> сельского</w:t>
      </w:r>
      <w:r w:rsidR="001A530D" w:rsidRPr="003421FC">
        <w:rPr>
          <w:rFonts w:ascii="Times New Roman" w:hAnsi="Times New Roman" w:cs="Arial"/>
          <w:i w:val="0"/>
          <w:sz w:val="24"/>
        </w:rPr>
        <w:t xml:space="preserve"> поселения </w:t>
      </w:r>
      <w:r w:rsidR="000D7E65" w:rsidRPr="003421FC">
        <w:rPr>
          <w:rFonts w:ascii="Times New Roman" w:hAnsi="Times New Roman"/>
          <w:i w:val="0"/>
          <w:sz w:val="24"/>
        </w:rPr>
        <w:t>за период 201</w:t>
      </w:r>
      <w:r w:rsidR="00983B78" w:rsidRPr="003421FC">
        <w:rPr>
          <w:rFonts w:ascii="Times New Roman" w:hAnsi="Times New Roman"/>
          <w:i w:val="0"/>
          <w:sz w:val="24"/>
        </w:rPr>
        <w:t>5</w:t>
      </w:r>
      <w:r w:rsidR="000D7E65" w:rsidRPr="003421FC">
        <w:rPr>
          <w:rFonts w:ascii="Times New Roman" w:hAnsi="Times New Roman"/>
          <w:i w:val="0"/>
          <w:sz w:val="24"/>
        </w:rPr>
        <w:t xml:space="preserve"> – </w:t>
      </w:r>
      <w:r w:rsidRPr="003421FC">
        <w:rPr>
          <w:rFonts w:ascii="Times New Roman" w:hAnsi="Times New Roman"/>
          <w:i w:val="0"/>
          <w:sz w:val="24"/>
        </w:rPr>
        <w:t>20</w:t>
      </w:r>
      <w:r w:rsidR="00A42163" w:rsidRPr="003421FC">
        <w:rPr>
          <w:rFonts w:ascii="Times New Roman" w:hAnsi="Times New Roman"/>
          <w:i w:val="0"/>
          <w:sz w:val="24"/>
        </w:rPr>
        <w:t>21</w:t>
      </w:r>
      <w:r w:rsidR="000D7E65" w:rsidRPr="003421FC">
        <w:rPr>
          <w:rFonts w:ascii="Times New Roman" w:hAnsi="Times New Roman"/>
          <w:i w:val="0"/>
          <w:sz w:val="24"/>
        </w:rPr>
        <w:t xml:space="preserve"> год</w:t>
      </w:r>
      <w:r w:rsidR="002D63F1" w:rsidRPr="003421FC">
        <w:rPr>
          <w:rFonts w:ascii="Times New Roman" w:hAnsi="Times New Roman"/>
          <w:i w:val="0"/>
          <w:sz w:val="24"/>
        </w:rPr>
        <w:t>ы</w:t>
      </w:r>
      <w:r w:rsidRPr="003421FC">
        <w:rPr>
          <w:rFonts w:ascii="Times New Roman" w:hAnsi="Times New Roman"/>
          <w:i w:val="0"/>
          <w:sz w:val="24"/>
        </w:rPr>
        <w:t xml:space="preserve"> представленных </w:t>
      </w:r>
      <w:r w:rsidR="00A42163" w:rsidRPr="003421FC">
        <w:rPr>
          <w:rFonts w:ascii="Times New Roman" w:hAnsi="Times New Roman"/>
          <w:i w:val="0"/>
          <w:sz w:val="24"/>
        </w:rPr>
        <w:t xml:space="preserve">Администрацией </w:t>
      </w:r>
      <w:r w:rsidR="00BD0AAF" w:rsidRPr="003421FC">
        <w:rPr>
          <w:rFonts w:ascii="Times New Roman" w:hAnsi="Times New Roman"/>
          <w:i w:val="0"/>
          <w:sz w:val="24"/>
        </w:rPr>
        <w:t>муниципального образования Успенский район</w:t>
      </w:r>
      <w:r w:rsidRPr="003421FC">
        <w:rPr>
          <w:rFonts w:ascii="Times New Roman" w:hAnsi="Times New Roman"/>
          <w:i w:val="0"/>
          <w:sz w:val="24"/>
        </w:rPr>
        <w:t>.</w:t>
      </w:r>
    </w:p>
    <w:p w14:paraId="5687C8FC" w14:textId="569EDA18" w:rsidR="0009765A" w:rsidRPr="003421FC" w:rsidRDefault="0009765A" w:rsidP="002402CC">
      <w:pPr>
        <w:tabs>
          <w:tab w:val="left" w:pos="709"/>
        </w:tabs>
        <w:spacing w:line="240" w:lineRule="auto"/>
        <w:ind w:left="0" w:right="0" w:firstLine="567"/>
        <w:jc w:val="both"/>
        <w:rPr>
          <w:rFonts w:ascii="Times New Roman" w:hAnsi="Times New Roman" w:cs="Arial"/>
          <w:i w:val="0"/>
          <w:sz w:val="24"/>
        </w:rPr>
      </w:pPr>
      <w:r w:rsidRPr="003421FC">
        <w:rPr>
          <w:rFonts w:ascii="Times New Roman" w:hAnsi="Times New Roman" w:cs="Arial"/>
          <w:i w:val="0"/>
          <w:sz w:val="24"/>
        </w:rPr>
        <w:t xml:space="preserve">При оценке демографической ситуации, индикаторами, прежде всего, служат численность населения, показатели рождаемости, смертности и миграции. Численность населения </w:t>
      </w:r>
      <w:r w:rsidR="00EE7773" w:rsidRPr="003421FC">
        <w:rPr>
          <w:rFonts w:ascii="Times New Roman" w:hAnsi="Times New Roman"/>
          <w:i w:val="0"/>
          <w:sz w:val="24"/>
        </w:rPr>
        <w:t>сельского</w:t>
      </w:r>
      <w:r w:rsidRPr="003421FC">
        <w:rPr>
          <w:rFonts w:ascii="Times New Roman" w:hAnsi="Times New Roman" w:cs="Arial"/>
          <w:i w:val="0"/>
          <w:sz w:val="24"/>
        </w:rPr>
        <w:t xml:space="preserve"> поселения по данным </w:t>
      </w:r>
      <w:r w:rsidR="004326AC" w:rsidRPr="003421FC">
        <w:rPr>
          <w:rFonts w:ascii="Times New Roman" w:hAnsi="Times New Roman"/>
          <w:i w:val="0"/>
          <w:sz w:val="24"/>
        </w:rPr>
        <w:t>Администрации</w:t>
      </w:r>
      <w:r w:rsidRPr="003421FC">
        <w:rPr>
          <w:rFonts w:ascii="Times New Roman" w:hAnsi="Times New Roman" w:cs="Arial"/>
          <w:i w:val="0"/>
          <w:sz w:val="24"/>
        </w:rPr>
        <w:t xml:space="preserve"> на </w:t>
      </w:r>
      <w:r w:rsidR="000D7E65" w:rsidRPr="003421FC">
        <w:rPr>
          <w:rFonts w:ascii="Times New Roman" w:hAnsi="Times New Roman" w:cs="Arial"/>
          <w:i w:val="0"/>
          <w:sz w:val="24"/>
        </w:rPr>
        <w:t>01.01.</w:t>
      </w:r>
      <w:r w:rsidRPr="003421FC">
        <w:rPr>
          <w:rFonts w:ascii="Times New Roman" w:hAnsi="Times New Roman" w:cs="Arial"/>
          <w:i w:val="0"/>
          <w:sz w:val="24"/>
        </w:rPr>
        <w:t>20</w:t>
      </w:r>
      <w:r w:rsidR="004326AC" w:rsidRPr="003421FC">
        <w:rPr>
          <w:rFonts w:ascii="Times New Roman" w:hAnsi="Times New Roman" w:cs="Arial"/>
          <w:i w:val="0"/>
          <w:sz w:val="24"/>
        </w:rPr>
        <w:t>21</w:t>
      </w:r>
      <w:r w:rsidR="00384924" w:rsidRPr="003421FC">
        <w:rPr>
          <w:rFonts w:ascii="Times New Roman" w:hAnsi="Times New Roman" w:cs="Arial"/>
          <w:i w:val="0"/>
          <w:sz w:val="24"/>
        </w:rPr>
        <w:t xml:space="preserve"> </w:t>
      </w:r>
      <w:r w:rsidR="000D7E65" w:rsidRPr="003421FC">
        <w:rPr>
          <w:rFonts w:ascii="Times New Roman" w:hAnsi="Times New Roman" w:cs="Arial"/>
          <w:i w:val="0"/>
          <w:sz w:val="24"/>
        </w:rPr>
        <w:t>год</w:t>
      </w:r>
      <w:r w:rsidRPr="003421FC">
        <w:rPr>
          <w:rFonts w:ascii="Times New Roman" w:hAnsi="Times New Roman" w:cs="Arial"/>
          <w:i w:val="0"/>
          <w:sz w:val="24"/>
        </w:rPr>
        <w:t xml:space="preserve"> составил</w:t>
      </w:r>
      <w:r w:rsidR="00FC69FD" w:rsidRPr="003421FC">
        <w:rPr>
          <w:rFonts w:ascii="Times New Roman" w:hAnsi="Times New Roman" w:cs="Arial"/>
          <w:i w:val="0"/>
          <w:sz w:val="24"/>
        </w:rPr>
        <w:t>а</w:t>
      </w:r>
      <w:r w:rsidRPr="003421FC">
        <w:rPr>
          <w:rFonts w:ascii="Times New Roman" w:hAnsi="Times New Roman" w:cs="Arial"/>
          <w:i w:val="0"/>
          <w:sz w:val="24"/>
        </w:rPr>
        <w:t xml:space="preserve"> </w:t>
      </w:r>
      <w:r w:rsidR="00983B78" w:rsidRPr="003421FC">
        <w:rPr>
          <w:rFonts w:ascii="Times New Roman" w:hAnsi="Times New Roman" w:cs="Arial"/>
          <w:i w:val="0"/>
          <w:sz w:val="24"/>
        </w:rPr>
        <w:t>13855</w:t>
      </w:r>
      <w:r w:rsidRPr="003421FC">
        <w:rPr>
          <w:rFonts w:ascii="Times New Roman" w:hAnsi="Times New Roman" w:cs="Arial"/>
          <w:i w:val="0"/>
          <w:sz w:val="24"/>
        </w:rPr>
        <w:t xml:space="preserve"> человек. </w:t>
      </w:r>
    </w:p>
    <w:p w14:paraId="688667D2" w14:textId="525F205A"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Динамика изменения численности населения за последние </w:t>
      </w:r>
      <w:r w:rsidR="00983B78" w:rsidRPr="003421FC">
        <w:rPr>
          <w:rFonts w:ascii="Times New Roman" w:hAnsi="Times New Roman"/>
          <w:i w:val="0"/>
          <w:sz w:val="24"/>
        </w:rPr>
        <w:t>7</w:t>
      </w:r>
      <w:r w:rsidRPr="003421FC">
        <w:rPr>
          <w:rFonts w:ascii="Times New Roman" w:hAnsi="Times New Roman"/>
          <w:i w:val="0"/>
          <w:sz w:val="24"/>
        </w:rPr>
        <w:t xml:space="preserve"> лет представлена ниже.</w:t>
      </w:r>
    </w:p>
    <w:p w14:paraId="0749E465" w14:textId="77777777" w:rsidR="0009765A" w:rsidRPr="003421FC" w:rsidRDefault="0009765A" w:rsidP="00C803E9">
      <w:pPr>
        <w:spacing w:line="240" w:lineRule="auto"/>
        <w:ind w:left="0" w:right="-1" w:firstLine="567"/>
        <w:jc w:val="right"/>
        <w:rPr>
          <w:rFonts w:ascii="Times New Roman" w:hAnsi="Times New Roman"/>
          <w:i w:val="0"/>
          <w:sz w:val="20"/>
          <w:szCs w:val="20"/>
        </w:rPr>
      </w:pPr>
    </w:p>
    <w:p w14:paraId="38CBA8E5" w14:textId="28D75C7D" w:rsidR="0009765A" w:rsidRPr="003421FC" w:rsidRDefault="0009765A"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7</w:t>
      </w:r>
      <w:r w:rsidR="00FE463B" w:rsidRPr="003421FC">
        <w:rPr>
          <w:rFonts w:ascii="Times New Roman" w:hAnsi="Times New Roman"/>
          <w:i w:val="0"/>
          <w:sz w:val="24"/>
        </w:rPr>
        <w:t>.1</w:t>
      </w:r>
    </w:p>
    <w:p w14:paraId="781B277D" w14:textId="77777777" w:rsidR="0009765A" w:rsidRPr="003421FC" w:rsidRDefault="0009765A" w:rsidP="00C803E9">
      <w:pPr>
        <w:tabs>
          <w:tab w:val="left" w:pos="709"/>
        </w:tabs>
        <w:spacing w:line="240" w:lineRule="auto"/>
        <w:ind w:left="0" w:right="-1" w:firstLine="567"/>
        <w:jc w:val="center"/>
        <w:rPr>
          <w:rFonts w:ascii="Times New Roman" w:hAnsi="Times New Roman"/>
          <w:i w:val="0"/>
          <w:sz w:val="24"/>
        </w:rPr>
      </w:pPr>
      <w:r w:rsidRPr="003421FC">
        <w:rPr>
          <w:rFonts w:ascii="Times New Roman" w:hAnsi="Times New Roman"/>
          <w:i w:val="0"/>
          <w:sz w:val="24"/>
        </w:rPr>
        <w:t>Динамика изменения численности населения</w:t>
      </w:r>
    </w:p>
    <w:tbl>
      <w:tblPr>
        <w:tblW w:w="42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9"/>
        <w:gridCol w:w="716"/>
        <w:gridCol w:w="818"/>
        <w:gridCol w:w="815"/>
        <w:gridCol w:w="716"/>
        <w:gridCol w:w="716"/>
        <w:gridCol w:w="815"/>
        <w:gridCol w:w="722"/>
      </w:tblGrid>
      <w:tr w:rsidR="00844FA0" w:rsidRPr="003421FC" w14:paraId="6118462C" w14:textId="6E75A6C2" w:rsidTr="00983B78">
        <w:trPr>
          <w:trHeight w:val="20"/>
          <w:tblHeader/>
          <w:jc w:val="center"/>
        </w:trPr>
        <w:tc>
          <w:tcPr>
            <w:tcW w:w="1795" w:type="pct"/>
            <w:shd w:val="clear" w:color="auto" w:fill="auto"/>
            <w:vAlign w:val="center"/>
          </w:tcPr>
          <w:p w14:paraId="44C6DF7F" w14:textId="77777777" w:rsidR="00983B78" w:rsidRPr="003421FC" w:rsidRDefault="00983B78" w:rsidP="002031B6">
            <w:pPr>
              <w:pStyle w:val="afffffffffe"/>
              <w:ind w:right="-1"/>
            </w:pPr>
            <w:r w:rsidRPr="003421FC">
              <w:t>Наименование показателей</w:t>
            </w:r>
          </w:p>
        </w:tc>
        <w:tc>
          <w:tcPr>
            <w:tcW w:w="431" w:type="pct"/>
            <w:shd w:val="clear" w:color="auto" w:fill="auto"/>
            <w:noWrap/>
          </w:tcPr>
          <w:p w14:paraId="77C07171" w14:textId="77777777" w:rsidR="00983B78" w:rsidRPr="003421FC" w:rsidRDefault="00983B78" w:rsidP="002031B6">
            <w:pPr>
              <w:pStyle w:val="afffffffffe"/>
              <w:ind w:right="-1"/>
            </w:pPr>
            <w:r w:rsidRPr="003421FC">
              <w:t>2015</w:t>
            </w:r>
          </w:p>
          <w:p w14:paraId="589DEC3D" w14:textId="0E01D7CC" w:rsidR="00983B78" w:rsidRPr="003421FC" w:rsidRDefault="00983B78" w:rsidP="002031B6">
            <w:pPr>
              <w:pStyle w:val="afffffffffe"/>
              <w:ind w:right="-1"/>
            </w:pPr>
            <w:r w:rsidRPr="003421FC">
              <w:t>год</w:t>
            </w:r>
          </w:p>
        </w:tc>
        <w:tc>
          <w:tcPr>
            <w:tcW w:w="493" w:type="pct"/>
          </w:tcPr>
          <w:p w14:paraId="0391CFC6" w14:textId="77777777" w:rsidR="00983B78" w:rsidRPr="003421FC" w:rsidRDefault="00983B78" w:rsidP="002031B6">
            <w:pPr>
              <w:pStyle w:val="afffffffffe"/>
              <w:ind w:left="-116" w:right="-193"/>
            </w:pPr>
            <w:r w:rsidRPr="003421FC">
              <w:t>2016</w:t>
            </w:r>
          </w:p>
          <w:p w14:paraId="3D7CCEE8" w14:textId="65F85996" w:rsidR="00983B78" w:rsidRPr="003421FC" w:rsidRDefault="00983B78" w:rsidP="002031B6">
            <w:pPr>
              <w:pStyle w:val="afffffffffe"/>
              <w:ind w:left="-116" w:right="-193"/>
            </w:pPr>
            <w:r w:rsidRPr="003421FC">
              <w:t>год</w:t>
            </w:r>
          </w:p>
        </w:tc>
        <w:tc>
          <w:tcPr>
            <w:tcW w:w="491" w:type="pct"/>
          </w:tcPr>
          <w:p w14:paraId="6E636F6E" w14:textId="77777777" w:rsidR="00983B78" w:rsidRPr="003421FC" w:rsidRDefault="00983B78" w:rsidP="0083580E">
            <w:pPr>
              <w:pStyle w:val="afffffffffe"/>
              <w:ind w:right="-1"/>
            </w:pPr>
            <w:r w:rsidRPr="003421FC">
              <w:t>2017</w:t>
            </w:r>
          </w:p>
          <w:p w14:paraId="781A5F96" w14:textId="27C291E3" w:rsidR="00983B78" w:rsidRPr="003421FC" w:rsidRDefault="00983B78" w:rsidP="0083580E">
            <w:pPr>
              <w:pStyle w:val="afffffffffe"/>
              <w:ind w:right="-1"/>
            </w:pPr>
            <w:r w:rsidRPr="003421FC">
              <w:t>год</w:t>
            </w:r>
          </w:p>
        </w:tc>
        <w:tc>
          <w:tcPr>
            <w:tcW w:w="431" w:type="pct"/>
          </w:tcPr>
          <w:p w14:paraId="335F5940" w14:textId="77777777" w:rsidR="00983B78" w:rsidRPr="003421FC" w:rsidRDefault="00983B78" w:rsidP="002031B6">
            <w:pPr>
              <w:pStyle w:val="afffffffffe"/>
              <w:ind w:left="-131" w:right="-168"/>
            </w:pPr>
            <w:r w:rsidRPr="003421FC">
              <w:t>2018</w:t>
            </w:r>
          </w:p>
          <w:p w14:paraId="26D1FE5F" w14:textId="0D8B483F" w:rsidR="00983B78" w:rsidRPr="003421FC" w:rsidRDefault="00983B78" w:rsidP="002031B6">
            <w:pPr>
              <w:pStyle w:val="afffffffffe"/>
              <w:ind w:left="-131" w:right="-168"/>
            </w:pPr>
            <w:r w:rsidRPr="003421FC">
              <w:t>год</w:t>
            </w:r>
          </w:p>
        </w:tc>
        <w:tc>
          <w:tcPr>
            <w:tcW w:w="431" w:type="pct"/>
          </w:tcPr>
          <w:p w14:paraId="715CD5D7" w14:textId="77777777" w:rsidR="00983B78" w:rsidRPr="003421FC" w:rsidRDefault="00983B78" w:rsidP="002031B6">
            <w:pPr>
              <w:pStyle w:val="afffffffffe"/>
              <w:ind w:left="-131" w:right="-168"/>
            </w:pPr>
            <w:r w:rsidRPr="003421FC">
              <w:t>2019</w:t>
            </w:r>
          </w:p>
          <w:p w14:paraId="0BFA86C0" w14:textId="18E05656" w:rsidR="00983B78" w:rsidRPr="003421FC" w:rsidRDefault="00983B78" w:rsidP="002031B6">
            <w:pPr>
              <w:pStyle w:val="afffffffffe"/>
              <w:ind w:left="-131" w:right="-168"/>
            </w:pPr>
            <w:r w:rsidRPr="003421FC">
              <w:t>год</w:t>
            </w:r>
          </w:p>
        </w:tc>
        <w:tc>
          <w:tcPr>
            <w:tcW w:w="491" w:type="pct"/>
          </w:tcPr>
          <w:p w14:paraId="65438718" w14:textId="77777777" w:rsidR="00983B78" w:rsidRPr="003421FC" w:rsidRDefault="00983B78" w:rsidP="002031B6">
            <w:pPr>
              <w:pStyle w:val="afffffffffe"/>
              <w:ind w:left="-131" w:right="-168"/>
            </w:pPr>
            <w:r w:rsidRPr="003421FC">
              <w:t>2020</w:t>
            </w:r>
          </w:p>
          <w:p w14:paraId="328B54B1" w14:textId="0600BC46" w:rsidR="00983B78" w:rsidRPr="003421FC" w:rsidRDefault="00983B78" w:rsidP="002031B6">
            <w:pPr>
              <w:pStyle w:val="afffffffffe"/>
              <w:ind w:left="-131" w:right="-168"/>
            </w:pPr>
            <w:r w:rsidRPr="003421FC">
              <w:t>год</w:t>
            </w:r>
          </w:p>
        </w:tc>
        <w:tc>
          <w:tcPr>
            <w:tcW w:w="435" w:type="pct"/>
          </w:tcPr>
          <w:p w14:paraId="4263C393" w14:textId="77777777" w:rsidR="00983B78" w:rsidRPr="003421FC" w:rsidRDefault="00983B78" w:rsidP="002031B6">
            <w:pPr>
              <w:pStyle w:val="afffffffffe"/>
              <w:ind w:left="-131" w:right="-168"/>
            </w:pPr>
            <w:r w:rsidRPr="003421FC">
              <w:t>2021</w:t>
            </w:r>
          </w:p>
          <w:p w14:paraId="263CD9A7" w14:textId="45B4C12D" w:rsidR="00983B78" w:rsidRPr="003421FC" w:rsidRDefault="00983B78" w:rsidP="002031B6">
            <w:pPr>
              <w:pStyle w:val="afffffffffe"/>
              <w:ind w:left="-131" w:right="-168"/>
            </w:pPr>
            <w:r w:rsidRPr="003421FC">
              <w:t>год</w:t>
            </w:r>
          </w:p>
        </w:tc>
      </w:tr>
      <w:tr w:rsidR="00844FA0" w:rsidRPr="003421FC" w14:paraId="7903FD42" w14:textId="07769CDC" w:rsidTr="00983B78">
        <w:trPr>
          <w:trHeight w:val="20"/>
          <w:jc w:val="center"/>
        </w:trPr>
        <w:tc>
          <w:tcPr>
            <w:tcW w:w="1795" w:type="pct"/>
            <w:shd w:val="clear" w:color="auto" w:fill="auto"/>
            <w:vAlign w:val="center"/>
          </w:tcPr>
          <w:p w14:paraId="7B48E0A5" w14:textId="77777777" w:rsidR="00983B78" w:rsidRPr="003421FC" w:rsidRDefault="00983B78" w:rsidP="001E5978">
            <w:pPr>
              <w:pStyle w:val="affffffffff0"/>
              <w:ind w:right="-1"/>
              <w:rPr>
                <w:sz w:val="20"/>
                <w:szCs w:val="20"/>
              </w:rPr>
            </w:pPr>
            <w:r w:rsidRPr="003421FC">
              <w:rPr>
                <w:sz w:val="20"/>
                <w:szCs w:val="20"/>
              </w:rPr>
              <w:t>Численность населения на начало года, чел.</w:t>
            </w:r>
          </w:p>
        </w:tc>
        <w:tc>
          <w:tcPr>
            <w:tcW w:w="431" w:type="pct"/>
            <w:shd w:val="clear" w:color="auto" w:fill="auto"/>
            <w:noWrap/>
            <w:vAlign w:val="center"/>
          </w:tcPr>
          <w:p w14:paraId="584D4F84" w14:textId="785FAF22" w:rsidR="00983B78" w:rsidRPr="003421FC" w:rsidRDefault="00983B78" w:rsidP="001E5978">
            <w:pPr>
              <w:pStyle w:val="affffffffff"/>
              <w:ind w:right="-1"/>
              <w:rPr>
                <w:sz w:val="20"/>
                <w:szCs w:val="20"/>
              </w:rPr>
            </w:pPr>
            <w:r w:rsidRPr="003421FC">
              <w:rPr>
                <w:sz w:val="20"/>
                <w:szCs w:val="20"/>
              </w:rPr>
              <w:t>14658</w:t>
            </w:r>
          </w:p>
        </w:tc>
        <w:tc>
          <w:tcPr>
            <w:tcW w:w="493" w:type="pct"/>
            <w:vAlign w:val="center"/>
          </w:tcPr>
          <w:p w14:paraId="28F06D12" w14:textId="09CEA3FD" w:rsidR="00983B78" w:rsidRPr="003421FC" w:rsidRDefault="00983B78" w:rsidP="001E5978">
            <w:pPr>
              <w:pStyle w:val="affffffffff"/>
              <w:ind w:right="-1"/>
              <w:rPr>
                <w:sz w:val="20"/>
                <w:szCs w:val="20"/>
              </w:rPr>
            </w:pPr>
            <w:r w:rsidRPr="003421FC">
              <w:rPr>
                <w:sz w:val="20"/>
                <w:szCs w:val="20"/>
              </w:rPr>
              <w:t>14625</w:t>
            </w:r>
          </w:p>
        </w:tc>
        <w:tc>
          <w:tcPr>
            <w:tcW w:w="491" w:type="pct"/>
            <w:vAlign w:val="center"/>
          </w:tcPr>
          <w:p w14:paraId="2A951785" w14:textId="5775E578" w:rsidR="00983B78" w:rsidRPr="003421FC" w:rsidRDefault="00983B78" w:rsidP="001E5978">
            <w:pPr>
              <w:pStyle w:val="affffffffff"/>
              <w:ind w:right="-1"/>
              <w:rPr>
                <w:sz w:val="20"/>
                <w:szCs w:val="20"/>
              </w:rPr>
            </w:pPr>
            <w:r w:rsidRPr="003421FC">
              <w:rPr>
                <w:sz w:val="20"/>
                <w:szCs w:val="20"/>
              </w:rPr>
              <w:t>14208</w:t>
            </w:r>
          </w:p>
        </w:tc>
        <w:tc>
          <w:tcPr>
            <w:tcW w:w="431" w:type="pct"/>
            <w:vAlign w:val="center"/>
          </w:tcPr>
          <w:p w14:paraId="34B403D6" w14:textId="60F10E26" w:rsidR="00983B78" w:rsidRPr="003421FC" w:rsidRDefault="00983B78" w:rsidP="001E5978">
            <w:pPr>
              <w:pStyle w:val="affffffffff"/>
              <w:ind w:right="-1"/>
              <w:rPr>
                <w:sz w:val="20"/>
                <w:szCs w:val="20"/>
              </w:rPr>
            </w:pPr>
            <w:r w:rsidRPr="003421FC">
              <w:rPr>
                <w:sz w:val="20"/>
                <w:szCs w:val="20"/>
              </w:rPr>
              <w:t>14088</w:t>
            </w:r>
          </w:p>
        </w:tc>
        <w:tc>
          <w:tcPr>
            <w:tcW w:w="431" w:type="pct"/>
            <w:vAlign w:val="center"/>
          </w:tcPr>
          <w:p w14:paraId="7A8C4D68" w14:textId="1AB8B4AE" w:rsidR="00983B78" w:rsidRPr="003421FC" w:rsidRDefault="00983B78" w:rsidP="001E5978">
            <w:pPr>
              <w:pStyle w:val="affffffffff"/>
              <w:ind w:right="-1"/>
              <w:rPr>
                <w:sz w:val="20"/>
                <w:szCs w:val="20"/>
              </w:rPr>
            </w:pPr>
            <w:r w:rsidRPr="003421FC">
              <w:rPr>
                <w:sz w:val="20"/>
                <w:szCs w:val="20"/>
              </w:rPr>
              <w:t>13932</w:t>
            </w:r>
          </w:p>
        </w:tc>
        <w:tc>
          <w:tcPr>
            <w:tcW w:w="491" w:type="pct"/>
            <w:vAlign w:val="center"/>
          </w:tcPr>
          <w:p w14:paraId="6C6C5872" w14:textId="527EA1D3" w:rsidR="00983B78" w:rsidRPr="003421FC" w:rsidRDefault="00983B78" w:rsidP="001E5978">
            <w:pPr>
              <w:pStyle w:val="affffffffff"/>
              <w:ind w:right="-1"/>
              <w:rPr>
                <w:sz w:val="20"/>
                <w:szCs w:val="20"/>
              </w:rPr>
            </w:pPr>
            <w:r w:rsidRPr="003421FC">
              <w:rPr>
                <w:sz w:val="20"/>
                <w:szCs w:val="20"/>
              </w:rPr>
              <w:t>13932</w:t>
            </w:r>
          </w:p>
        </w:tc>
        <w:tc>
          <w:tcPr>
            <w:tcW w:w="435" w:type="pct"/>
            <w:vAlign w:val="center"/>
          </w:tcPr>
          <w:p w14:paraId="1389F3EB" w14:textId="06B7C148" w:rsidR="00983B78" w:rsidRPr="003421FC" w:rsidRDefault="00983B78" w:rsidP="001E5978">
            <w:pPr>
              <w:pStyle w:val="affffffffff"/>
              <w:ind w:right="-1"/>
              <w:rPr>
                <w:sz w:val="20"/>
                <w:szCs w:val="20"/>
              </w:rPr>
            </w:pPr>
            <w:r w:rsidRPr="003421FC">
              <w:rPr>
                <w:sz w:val="20"/>
                <w:szCs w:val="20"/>
              </w:rPr>
              <w:t>13855</w:t>
            </w:r>
          </w:p>
        </w:tc>
      </w:tr>
      <w:tr w:rsidR="00844FA0" w:rsidRPr="003421FC" w14:paraId="1252FF51" w14:textId="2E5F446E" w:rsidTr="00983B78">
        <w:trPr>
          <w:trHeight w:val="20"/>
          <w:jc w:val="center"/>
        </w:trPr>
        <w:tc>
          <w:tcPr>
            <w:tcW w:w="1795" w:type="pct"/>
            <w:shd w:val="clear" w:color="auto" w:fill="auto"/>
            <w:vAlign w:val="center"/>
          </w:tcPr>
          <w:p w14:paraId="2917C8FC" w14:textId="77777777" w:rsidR="00983B78" w:rsidRPr="003421FC" w:rsidRDefault="00983B78" w:rsidP="0083580E">
            <w:pPr>
              <w:pStyle w:val="affffffffff0"/>
              <w:ind w:right="-1"/>
              <w:rPr>
                <w:sz w:val="20"/>
                <w:szCs w:val="20"/>
              </w:rPr>
            </w:pPr>
            <w:r w:rsidRPr="003421FC">
              <w:rPr>
                <w:sz w:val="20"/>
                <w:szCs w:val="20"/>
              </w:rPr>
              <w:t>Абсолютное изменение, человек</w:t>
            </w:r>
          </w:p>
        </w:tc>
        <w:tc>
          <w:tcPr>
            <w:tcW w:w="431" w:type="pct"/>
            <w:shd w:val="clear" w:color="auto" w:fill="auto"/>
            <w:noWrap/>
            <w:vAlign w:val="center"/>
          </w:tcPr>
          <w:p w14:paraId="3698E533" w14:textId="56E4A449" w:rsidR="00983B78" w:rsidRPr="003421FC" w:rsidRDefault="00983B78" w:rsidP="0083580E">
            <w:pPr>
              <w:pStyle w:val="affffffffff"/>
              <w:ind w:right="-1"/>
              <w:rPr>
                <w:sz w:val="20"/>
                <w:szCs w:val="20"/>
              </w:rPr>
            </w:pPr>
          </w:p>
        </w:tc>
        <w:tc>
          <w:tcPr>
            <w:tcW w:w="493" w:type="pct"/>
            <w:shd w:val="clear" w:color="auto" w:fill="auto"/>
            <w:vAlign w:val="center"/>
          </w:tcPr>
          <w:p w14:paraId="229DABFF" w14:textId="3AF827C4" w:rsidR="00983B78" w:rsidRPr="003421FC" w:rsidRDefault="00983B78" w:rsidP="0083580E">
            <w:pPr>
              <w:pStyle w:val="affffffffff"/>
              <w:ind w:right="-1"/>
              <w:rPr>
                <w:sz w:val="20"/>
                <w:szCs w:val="20"/>
              </w:rPr>
            </w:pPr>
            <w:r w:rsidRPr="003421FC">
              <w:rPr>
                <w:sz w:val="20"/>
                <w:szCs w:val="20"/>
              </w:rPr>
              <w:t>-33</w:t>
            </w:r>
          </w:p>
        </w:tc>
        <w:tc>
          <w:tcPr>
            <w:tcW w:w="491" w:type="pct"/>
            <w:shd w:val="clear" w:color="auto" w:fill="auto"/>
            <w:vAlign w:val="center"/>
          </w:tcPr>
          <w:p w14:paraId="15DC20A5" w14:textId="5D1A58A7" w:rsidR="00983B78" w:rsidRPr="003421FC" w:rsidRDefault="00983B78" w:rsidP="0083580E">
            <w:pPr>
              <w:pStyle w:val="affffffffff"/>
              <w:ind w:right="-1"/>
              <w:rPr>
                <w:sz w:val="20"/>
                <w:szCs w:val="20"/>
              </w:rPr>
            </w:pPr>
            <w:r w:rsidRPr="003421FC">
              <w:rPr>
                <w:sz w:val="20"/>
                <w:szCs w:val="20"/>
              </w:rPr>
              <w:t>-417</w:t>
            </w:r>
          </w:p>
        </w:tc>
        <w:tc>
          <w:tcPr>
            <w:tcW w:w="431" w:type="pct"/>
            <w:vAlign w:val="center"/>
          </w:tcPr>
          <w:p w14:paraId="38DD0699" w14:textId="56C7DF53" w:rsidR="00983B78" w:rsidRPr="003421FC" w:rsidRDefault="00983B78" w:rsidP="0083580E">
            <w:pPr>
              <w:pStyle w:val="affffffffff"/>
              <w:ind w:right="-1"/>
              <w:rPr>
                <w:sz w:val="20"/>
                <w:szCs w:val="20"/>
              </w:rPr>
            </w:pPr>
            <w:r w:rsidRPr="003421FC">
              <w:rPr>
                <w:sz w:val="20"/>
                <w:szCs w:val="20"/>
              </w:rPr>
              <w:t>-120</w:t>
            </w:r>
          </w:p>
        </w:tc>
        <w:tc>
          <w:tcPr>
            <w:tcW w:w="431" w:type="pct"/>
            <w:vAlign w:val="center"/>
          </w:tcPr>
          <w:p w14:paraId="7377A27F" w14:textId="4CCF5921" w:rsidR="00983B78" w:rsidRPr="003421FC" w:rsidRDefault="00983B78" w:rsidP="0083580E">
            <w:pPr>
              <w:pStyle w:val="affffffffff"/>
              <w:ind w:right="-1"/>
              <w:rPr>
                <w:sz w:val="20"/>
                <w:szCs w:val="20"/>
              </w:rPr>
            </w:pPr>
            <w:r w:rsidRPr="003421FC">
              <w:rPr>
                <w:sz w:val="20"/>
                <w:szCs w:val="20"/>
              </w:rPr>
              <w:t>-156</w:t>
            </w:r>
          </w:p>
        </w:tc>
        <w:tc>
          <w:tcPr>
            <w:tcW w:w="491" w:type="pct"/>
            <w:vAlign w:val="center"/>
          </w:tcPr>
          <w:p w14:paraId="17D1036F" w14:textId="5F12FE1B" w:rsidR="00983B78" w:rsidRPr="003421FC" w:rsidRDefault="00983B78" w:rsidP="0083580E">
            <w:pPr>
              <w:pStyle w:val="affffffffff"/>
              <w:ind w:right="-1"/>
              <w:rPr>
                <w:sz w:val="20"/>
                <w:szCs w:val="20"/>
              </w:rPr>
            </w:pPr>
            <w:r w:rsidRPr="003421FC">
              <w:rPr>
                <w:sz w:val="20"/>
                <w:szCs w:val="20"/>
              </w:rPr>
              <w:t>0</w:t>
            </w:r>
          </w:p>
        </w:tc>
        <w:tc>
          <w:tcPr>
            <w:tcW w:w="435" w:type="pct"/>
            <w:vAlign w:val="center"/>
          </w:tcPr>
          <w:p w14:paraId="487D7A23" w14:textId="44A2B36B" w:rsidR="00983B78" w:rsidRPr="003421FC" w:rsidRDefault="00983B78" w:rsidP="0083580E">
            <w:pPr>
              <w:pStyle w:val="affffffffff"/>
              <w:ind w:right="-1"/>
              <w:rPr>
                <w:sz w:val="20"/>
                <w:szCs w:val="20"/>
              </w:rPr>
            </w:pPr>
            <w:r w:rsidRPr="003421FC">
              <w:rPr>
                <w:sz w:val="20"/>
                <w:szCs w:val="20"/>
              </w:rPr>
              <w:t>-77</w:t>
            </w:r>
          </w:p>
        </w:tc>
      </w:tr>
      <w:tr w:rsidR="00844FA0" w:rsidRPr="003421FC" w14:paraId="42395CF2" w14:textId="10C36F21" w:rsidTr="00983B78">
        <w:trPr>
          <w:trHeight w:val="20"/>
          <w:jc w:val="center"/>
        </w:trPr>
        <w:tc>
          <w:tcPr>
            <w:tcW w:w="1795" w:type="pct"/>
            <w:shd w:val="clear" w:color="auto" w:fill="auto"/>
            <w:vAlign w:val="center"/>
          </w:tcPr>
          <w:p w14:paraId="151970D7" w14:textId="77777777" w:rsidR="00983B78" w:rsidRPr="003421FC" w:rsidRDefault="00983B78" w:rsidP="0083580E">
            <w:pPr>
              <w:pStyle w:val="affffffffff0"/>
              <w:ind w:right="-1"/>
              <w:rPr>
                <w:sz w:val="20"/>
                <w:szCs w:val="20"/>
              </w:rPr>
            </w:pPr>
            <w:r w:rsidRPr="003421FC">
              <w:rPr>
                <w:sz w:val="20"/>
                <w:szCs w:val="20"/>
              </w:rPr>
              <w:t>Темп роста (убыли), % (к предыдущему году)</w:t>
            </w:r>
          </w:p>
        </w:tc>
        <w:tc>
          <w:tcPr>
            <w:tcW w:w="431" w:type="pct"/>
            <w:shd w:val="clear" w:color="auto" w:fill="auto"/>
            <w:noWrap/>
            <w:vAlign w:val="center"/>
          </w:tcPr>
          <w:p w14:paraId="6523D42E" w14:textId="35009DAB" w:rsidR="00983B78" w:rsidRPr="003421FC" w:rsidRDefault="00983B78" w:rsidP="0083580E">
            <w:pPr>
              <w:pStyle w:val="affffffffff"/>
              <w:ind w:right="-1"/>
              <w:rPr>
                <w:sz w:val="20"/>
                <w:szCs w:val="20"/>
              </w:rPr>
            </w:pPr>
          </w:p>
        </w:tc>
        <w:tc>
          <w:tcPr>
            <w:tcW w:w="493" w:type="pct"/>
            <w:shd w:val="clear" w:color="auto" w:fill="auto"/>
            <w:vAlign w:val="center"/>
          </w:tcPr>
          <w:p w14:paraId="2A8FCD1E" w14:textId="499B28FF" w:rsidR="00983B78" w:rsidRPr="003421FC" w:rsidRDefault="00983B78" w:rsidP="0083580E">
            <w:pPr>
              <w:pStyle w:val="affffffffff"/>
              <w:ind w:right="-1"/>
              <w:rPr>
                <w:sz w:val="20"/>
                <w:szCs w:val="20"/>
              </w:rPr>
            </w:pPr>
            <w:r w:rsidRPr="003421FC">
              <w:rPr>
                <w:sz w:val="20"/>
                <w:szCs w:val="20"/>
              </w:rPr>
              <w:t>-0,23</w:t>
            </w:r>
          </w:p>
        </w:tc>
        <w:tc>
          <w:tcPr>
            <w:tcW w:w="491" w:type="pct"/>
            <w:shd w:val="clear" w:color="auto" w:fill="auto"/>
            <w:vAlign w:val="center"/>
          </w:tcPr>
          <w:p w14:paraId="69BCBAA8" w14:textId="60808897" w:rsidR="00983B78" w:rsidRPr="003421FC" w:rsidRDefault="00983B78" w:rsidP="0083580E">
            <w:pPr>
              <w:pStyle w:val="affffffffff"/>
              <w:ind w:right="-1"/>
              <w:rPr>
                <w:sz w:val="20"/>
                <w:szCs w:val="20"/>
              </w:rPr>
            </w:pPr>
            <w:r w:rsidRPr="003421FC">
              <w:rPr>
                <w:sz w:val="20"/>
                <w:szCs w:val="20"/>
              </w:rPr>
              <w:t>-2,85</w:t>
            </w:r>
          </w:p>
        </w:tc>
        <w:tc>
          <w:tcPr>
            <w:tcW w:w="431" w:type="pct"/>
            <w:shd w:val="clear" w:color="auto" w:fill="auto"/>
            <w:vAlign w:val="center"/>
          </w:tcPr>
          <w:p w14:paraId="0851B92B" w14:textId="3E04ED69" w:rsidR="00983B78" w:rsidRPr="003421FC" w:rsidRDefault="00983B78" w:rsidP="0083580E">
            <w:pPr>
              <w:pStyle w:val="affffffffff"/>
              <w:ind w:right="-1"/>
              <w:rPr>
                <w:sz w:val="20"/>
                <w:szCs w:val="20"/>
              </w:rPr>
            </w:pPr>
            <w:r w:rsidRPr="003421FC">
              <w:rPr>
                <w:sz w:val="20"/>
                <w:szCs w:val="20"/>
              </w:rPr>
              <w:t>-0,84</w:t>
            </w:r>
          </w:p>
        </w:tc>
        <w:tc>
          <w:tcPr>
            <w:tcW w:w="431" w:type="pct"/>
            <w:vAlign w:val="center"/>
          </w:tcPr>
          <w:p w14:paraId="0FB17E26" w14:textId="5E14A5D7" w:rsidR="00983B78" w:rsidRPr="003421FC" w:rsidRDefault="00983B78" w:rsidP="0083580E">
            <w:pPr>
              <w:pStyle w:val="affffffffff"/>
              <w:ind w:right="-1"/>
              <w:rPr>
                <w:sz w:val="20"/>
                <w:szCs w:val="20"/>
              </w:rPr>
            </w:pPr>
            <w:r w:rsidRPr="003421FC">
              <w:rPr>
                <w:sz w:val="20"/>
                <w:szCs w:val="20"/>
              </w:rPr>
              <w:t>-1,11</w:t>
            </w:r>
          </w:p>
        </w:tc>
        <w:tc>
          <w:tcPr>
            <w:tcW w:w="491" w:type="pct"/>
            <w:vAlign w:val="center"/>
          </w:tcPr>
          <w:p w14:paraId="348AF35F" w14:textId="76AB4592" w:rsidR="00983B78" w:rsidRPr="003421FC" w:rsidRDefault="00983B78" w:rsidP="0083580E">
            <w:pPr>
              <w:pStyle w:val="affffffffff"/>
              <w:ind w:right="-1"/>
              <w:rPr>
                <w:sz w:val="20"/>
                <w:szCs w:val="20"/>
              </w:rPr>
            </w:pPr>
            <w:r w:rsidRPr="003421FC">
              <w:rPr>
                <w:sz w:val="20"/>
                <w:szCs w:val="20"/>
              </w:rPr>
              <w:t>0</w:t>
            </w:r>
          </w:p>
        </w:tc>
        <w:tc>
          <w:tcPr>
            <w:tcW w:w="435" w:type="pct"/>
            <w:vAlign w:val="center"/>
          </w:tcPr>
          <w:p w14:paraId="51A747B2" w14:textId="30C9DDDF" w:rsidR="00983B78" w:rsidRPr="003421FC" w:rsidRDefault="00983B78" w:rsidP="0083580E">
            <w:pPr>
              <w:pStyle w:val="affffffffff"/>
              <w:ind w:right="-1"/>
              <w:rPr>
                <w:sz w:val="20"/>
                <w:szCs w:val="20"/>
              </w:rPr>
            </w:pPr>
            <w:r w:rsidRPr="003421FC">
              <w:rPr>
                <w:sz w:val="20"/>
                <w:szCs w:val="20"/>
              </w:rPr>
              <w:t>-0,55</w:t>
            </w:r>
          </w:p>
        </w:tc>
      </w:tr>
    </w:tbl>
    <w:p w14:paraId="2DAF7DD7" w14:textId="08A3B452" w:rsidR="00001B78" w:rsidRPr="003421FC" w:rsidRDefault="00001B78" w:rsidP="002402CC">
      <w:pPr>
        <w:tabs>
          <w:tab w:val="left" w:pos="709"/>
        </w:tabs>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На основании анализа данных численность населения </w:t>
      </w:r>
      <w:r w:rsidR="00A67B47" w:rsidRPr="003421FC">
        <w:rPr>
          <w:rFonts w:ascii="Times New Roman" w:hAnsi="Times New Roman"/>
          <w:i w:val="0"/>
          <w:sz w:val="24"/>
        </w:rPr>
        <w:t>муниципального образования</w:t>
      </w:r>
      <w:r w:rsidRPr="003421FC">
        <w:rPr>
          <w:rFonts w:ascii="Times New Roman" w:hAnsi="Times New Roman"/>
          <w:i w:val="0"/>
          <w:sz w:val="24"/>
        </w:rPr>
        <w:t xml:space="preserve"> с 201</w:t>
      </w:r>
      <w:r w:rsidR="00983B78" w:rsidRPr="003421FC">
        <w:rPr>
          <w:rFonts w:ascii="Times New Roman" w:hAnsi="Times New Roman"/>
          <w:i w:val="0"/>
          <w:sz w:val="24"/>
        </w:rPr>
        <w:t>5</w:t>
      </w:r>
      <w:r w:rsidRPr="003421FC">
        <w:rPr>
          <w:rFonts w:ascii="Times New Roman" w:hAnsi="Times New Roman"/>
          <w:i w:val="0"/>
          <w:sz w:val="24"/>
        </w:rPr>
        <w:t xml:space="preserve"> по 20</w:t>
      </w:r>
      <w:r w:rsidR="00A3752F" w:rsidRPr="003421FC">
        <w:rPr>
          <w:rFonts w:ascii="Times New Roman" w:hAnsi="Times New Roman"/>
          <w:i w:val="0"/>
          <w:sz w:val="24"/>
        </w:rPr>
        <w:t>21</w:t>
      </w:r>
      <w:r w:rsidR="00A67B47" w:rsidRPr="003421FC">
        <w:rPr>
          <w:rFonts w:ascii="Times New Roman" w:hAnsi="Times New Roman"/>
          <w:i w:val="0"/>
          <w:sz w:val="24"/>
        </w:rPr>
        <w:t xml:space="preserve"> </w:t>
      </w:r>
      <w:r w:rsidR="000D7E65" w:rsidRPr="003421FC">
        <w:rPr>
          <w:rFonts w:ascii="Times New Roman" w:hAnsi="Times New Roman"/>
          <w:i w:val="0"/>
          <w:sz w:val="24"/>
        </w:rPr>
        <w:t>год</w:t>
      </w:r>
      <w:r w:rsidRPr="003421FC">
        <w:rPr>
          <w:rFonts w:ascii="Times New Roman" w:hAnsi="Times New Roman"/>
          <w:i w:val="0"/>
          <w:sz w:val="24"/>
        </w:rPr>
        <w:t xml:space="preserve"> </w:t>
      </w:r>
      <w:r w:rsidR="00A3752F" w:rsidRPr="003421FC">
        <w:rPr>
          <w:rFonts w:ascii="Times New Roman" w:hAnsi="Times New Roman"/>
          <w:i w:val="0"/>
          <w:sz w:val="24"/>
        </w:rPr>
        <w:t>уменьшилась</w:t>
      </w:r>
      <w:r w:rsidRPr="003421FC">
        <w:rPr>
          <w:rFonts w:ascii="Times New Roman" w:hAnsi="Times New Roman"/>
          <w:i w:val="0"/>
          <w:sz w:val="24"/>
        </w:rPr>
        <w:t xml:space="preserve"> на </w:t>
      </w:r>
      <w:r w:rsidR="00983B78" w:rsidRPr="003421FC">
        <w:rPr>
          <w:rFonts w:ascii="Times New Roman" w:hAnsi="Times New Roman"/>
          <w:i w:val="0"/>
          <w:sz w:val="24"/>
        </w:rPr>
        <w:t>803</w:t>
      </w:r>
      <w:r w:rsidRPr="003421FC">
        <w:rPr>
          <w:rFonts w:ascii="Times New Roman" w:hAnsi="Times New Roman"/>
          <w:i w:val="0"/>
          <w:sz w:val="24"/>
        </w:rPr>
        <w:t xml:space="preserve"> человек</w:t>
      </w:r>
      <w:r w:rsidR="00983B78" w:rsidRPr="003421FC">
        <w:rPr>
          <w:rFonts w:ascii="Times New Roman" w:hAnsi="Times New Roman"/>
          <w:i w:val="0"/>
          <w:sz w:val="24"/>
        </w:rPr>
        <w:t>а</w:t>
      </w:r>
      <w:r w:rsidRPr="003421FC">
        <w:rPr>
          <w:rFonts w:ascii="Times New Roman" w:hAnsi="Times New Roman"/>
          <w:i w:val="0"/>
          <w:sz w:val="24"/>
        </w:rPr>
        <w:t xml:space="preserve"> или на </w:t>
      </w:r>
      <w:r w:rsidR="00983B78" w:rsidRPr="003421FC">
        <w:rPr>
          <w:rFonts w:ascii="Times New Roman" w:hAnsi="Times New Roman"/>
          <w:i w:val="0"/>
          <w:sz w:val="24"/>
        </w:rPr>
        <w:t>5,58</w:t>
      </w:r>
      <w:r w:rsidR="00384924" w:rsidRPr="003421FC">
        <w:rPr>
          <w:rFonts w:ascii="Times New Roman" w:hAnsi="Times New Roman"/>
          <w:i w:val="0"/>
          <w:sz w:val="24"/>
        </w:rPr>
        <w:t xml:space="preserve"> </w:t>
      </w:r>
      <w:r w:rsidRPr="003421FC">
        <w:rPr>
          <w:rFonts w:ascii="Times New Roman" w:hAnsi="Times New Roman"/>
          <w:i w:val="0"/>
          <w:sz w:val="24"/>
        </w:rPr>
        <w:t xml:space="preserve">%. Средний темп </w:t>
      </w:r>
      <w:r w:rsidR="00A3752F" w:rsidRPr="003421FC">
        <w:rPr>
          <w:rFonts w:ascii="Times New Roman" w:hAnsi="Times New Roman"/>
          <w:i w:val="0"/>
          <w:sz w:val="24"/>
        </w:rPr>
        <w:t>убыли</w:t>
      </w:r>
      <w:r w:rsidRPr="003421FC">
        <w:rPr>
          <w:rFonts w:ascii="Times New Roman" w:hAnsi="Times New Roman"/>
          <w:i w:val="0"/>
          <w:sz w:val="24"/>
        </w:rPr>
        <w:t xml:space="preserve"> за анализируемый период составил </w:t>
      </w:r>
      <w:r w:rsidR="00983B78" w:rsidRPr="003421FC">
        <w:rPr>
          <w:rFonts w:ascii="Times New Roman" w:hAnsi="Times New Roman"/>
          <w:i w:val="0"/>
          <w:sz w:val="24"/>
        </w:rPr>
        <w:t>0,80</w:t>
      </w:r>
      <w:r w:rsidR="00384924" w:rsidRPr="003421FC">
        <w:rPr>
          <w:rFonts w:ascii="Times New Roman" w:hAnsi="Times New Roman"/>
          <w:i w:val="0"/>
          <w:sz w:val="24"/>
        </w:rPr>
        <w:t xml:space="preserve"> </w:t>
      </w:r>
      <w:r w:rsidRPr="003421FC">
        <w:rPr>
          <w:rFonts w:ascii="Times New Roman" w:hAnsi="Times New Roman"/>
          <w:i w:val="0"/>
          <w:sz w:val="24"/>
        </w:rPr>
        <w:t>%.</w:t>
      </w:r>
    </w:p>
    <w:p w14:paraId="407B7759" w14:textId="5452C3BD" w:rsidR="0009765A" w:rsidRPr="003421FC" w:rsidRDefault="0009765A" w:rsidP="000B7579">
      <w:pPr>
        <w:spacing w:before="240" w:line="240" w:lineRule="auto"/>
        <w:ind w:left="0" w:right="-1" w:firstLine="567"/>
        <w:jc w:val="right"/>
        <w:rPr>
          <w:rFonts w:ascii="Times New Roman" w:hAnsi="Times New Roman"/>
          <w:i w:val="0"/>
          <w:sz w:val="24"/>
        </w:rPr>
      </w:pPr>
      <w:bookmarkStart w:id="51" w:name="_Hlk31806950"/>
      <w:r w:rsidRPr="003421FC">
        <w:rPr>
          <w:rFonts w:ascii="Times New Roman" w:hAnsi="Times New Roman"/>
          <w:i w:val="0"/>
          <w:sz w:val="24"/>
        </w:rPr>
        <w:t xml:space="preserve">Таблица </w:t>
      </w:r>
      <w:r w:rsidR="00762C31" w:rsidRPr="003421FC">
        <w:rPr>
          <w:rFonts w:ascii="Times New Roman" w:hAnsi="Times New Roman"/>
          <w:i w:val="0"/>
          <w:sz w:val="24"/>
        </w:rPr>
        <w:t>7</w:t>
      </w:r>
      <w:r w:rsidR="00FE463B" w:rsidRPr="003421FC">
        <w:rPr>
          <w:rFonts w:ascii="Times New Roman" w:hAnsi="Times New Roman"/>
          <w:i w:val="0"/>
          <w:sz w:val="24"/>
        </w:rPr>
        <w:t>.2</w:t>
      </w:r>
    </w:p>
    <w:p w14:paraId="5B9E6DCB" w14:textId="77777777" w:rsidR="0009765A" w:rsidRPr="003421FC" w:rsidRDefault="0009765A"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Численность населения по муниципальн</w:t>
      </w:r>
      <w:r w:rsidR="009618EC" w:rsidRPr="003421FC">
        <w:rPr>
          <w:rFonts w:ascii="Times New Roman" w:hAnsi="Times New Roman"/>
          <w:i w:val="0"/>
          <w:sz w:val="24"/>
        </w:rPr>
        <w:t>ому</w:t>
      </w:r>
      <w:r w:rsidRPr="003421FC">
        <w:rPr>
          <w:rFonts w:ascii="Times New Roman" w:hAnsi="Times New Roman"/>
          <w:i w:val="0"/>
          <w:sz w:val="24"/>
        </w:rPr>
        <w:t xml:space="preserve"> образовани</w:t>
      </w:r>
      <w:r w:rsidR="009618EC" w:rsidRPr="003421FC">
        <w:rPr>
          <w:rFonts w:ascii="Times New Roman" w:hAnsi="Times New Roman"/>
          <w:i w:val="0"/>
          <w:sz w:val="24"/>
        </w:rPr>
        <w:t>ю</w:t>
      </w:r>
    </w:p>
    <w:p w14:paraId="290BBDCD" w14:textId="77777777" w:rsidR="007570FF" w:rsidRPr="003421FC" w:rsidRDefault="007570FF" w:rsidP="00C803E9">
      <w:pPr>
        <w:spacing w:line="240" w:lineRule="auto"/>
        <w:ind w:left="0" w:right="-1" w:firstLine="567"/>
        <w:jc w:val="center"/>
        <w:rPr>
          <w:rFonts w:ascii="Times New Roman" w:hAnsi="Times New Roman"/>
          <w:i w:val="0"/>
          <w:sz w:val="2"/>
          <w:szCs w:val="2"/>
        </w:rPr>
      </w:pP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9"/>
        <w:gridCol w:w="1560"/>
        <w:gridCol w:w="1275"/>
        <w:gridCol w:w="1134"/>
      </w:tblGrid>
      <w:tr w:rsidR="00844FA0" w:rsidRPr="003421FC" w14:paraId="379AA431" w14:textId="77777777" w:rsidTr="007F1E23">
        <w:trPr>
          <w:trHeight w:val="20"/>
          <w:tblHeader/>
          <w:jc w:val="center"/>
        </w:trPr>
        <w:tc>
          <w:tcPr>
            <w:tcW w:w="3969" w:type="dxa"/>
            <w:shd w:val="clear" w:color="auto" w:fill="auto"/>
            <w:noWrap/>
            <w:vAlign w:val="center"/>
          </w:tcPr>
          <w:bookmarkEnd w:id="51"/>
          <w:p w14:paraId="4C89E495" w14:textId="531A35BD" w:rsidR="007F1E23" w:rsidRPr="003421FC" w:rsidRDefault="007F1E23" w:rsidP="007F1E23">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560" w:type="dxa"/>
            <w:shd w:val="clear" w:color="auto" w:fill="auto"/>
            <w:noWrap/>
            <w:vAlign w:val="center"/>
          </w:tcPr>
          <w:p w14:paraId="2F8C74FE" w14:textId="15515DAF" w:rsidR="007F1E23" w:rsidRPr="003421FC" w:rsidRDefault="007F1E23" w:rsidP="007F1E23">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Численность населения на 202</w:t>
            </w:r>
            <w:r w:rsidR="00FB22E3" w:rsidRPr="003421FC">
              <w:rPr>
                <w:rFonts w:ascii="Times New Roman" w:hAnsi="Times New Roman"/>
                <w:b/>
                <w:bCs/>
                <w:i w:val="0"/>
                <w:sz w:val="20"/>
                <w:szCs w:val="20"/>
              </w:rPr>
              <w:t>1</w:t>
            </w:r>
            <w:r w:rsidRPr="003421FC">
              <w:rPr>
                <w:rFonts w:ascii="Times New Roman" w:hAnsi="Times New Roman"/>
                <w:b/>
                <w:bCs/>
                <w:i w:val="0"/>
                <w:sz w:val="20"/>
                <w:szCs w:val="20"/>
              </w:rPr>
              <w:t xml:space="preserve"> год, </w:t>
            </w:r>
          </w:p>
          <w:p w14:paraId="6112F5AE" w14:textId="3A710C3D" w:rsidR="007F1E23" w:rsidRPr="003421FC" w:rsidRDefault="007F1E23" w:rsidP="007F1E23">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чел.</w:t>
            </w:r>
          </w:p>
        </w:tc>
        <w:tc>
          <w:tcPr>
            <w:tcW w:w="1275" w:type="dxa"/>
            <w:shd w:val="clear" w:color="auto" w:fill="auto"/>
            <w:noWrap/>
            <w:vAlign w:val="center"/>
          </w:tcPr>
          <w:p w14:paraId="2F67EDFA" w14:textId="1DEF6371" w:rsidR="007F1E23" w:rsidRPr="003421FC" w:rsidRDefault="007F1E23" w:rsidP="007F1E23">
            <w:pPr>
              <w:spacing w:line="240" w:lineRule="auto"/>
              <w:ind w:left="0" w:right="-1" w:firstLine="1"/>
              <w:jc w:val="center"/>
              <w:rPr>
                <w:rFonts w:ascii="Times New Roman" w:hAnsi="Times New Roman"/>
                <w:b/>
                <w:bCs/>
                <w:i w:val="0"/>
                <w:sz w:val="20"/>
                <w:szCs w:val="20"/>
              </w:rPr>
            </w:pPr>
            <w:r w:rsidRPr="003421FC">
              <w:rPr>
                <w:rFonts w:ascii="Times New Roman" w:hAnsi="Times New Roman"/>
                <w:b/>
                <w:bCs/>
                <w:i w:val="0"/>
                <w:sz w:val="20"/>
                <w:szCs w:val="20"/>
              </w:rPr>
              <w:t xml:space="preserve">в т.ч. </w:t>
            </w:r>
            <w:proofErr w:type="spellStart"/>
            <w:r w:rsidRPr="003421FC">
              <w:rPr>
                <w:rFonts w:ascii="Times New Roman" w:hAnsi="Times New Roman"/>
                <w:b/>
                <w:bCs/>
                <w:i w:val="0"/>
                <w:sz w:val="20"/>
                <w:szCs w:val="20"/>
              </w:rPr>
              <w:t>постоян-ное</w:t>
            </w:r>
            <w:proofErr w:type="spellEnd"/>
            <w:r w:rsidRPr="003421FC">
              <w:rPr>
                <w:rFonts w:ascii="Times New Roman" w:hAnsi="Times New Roman"/>
                <w:b/>
                <w:bCs/>
                <w:i w:val="0"/>
                <w:sz w:val="20"/>
                <w:szCs w:val="20"/>
              </w:rPr>
              <w:t>, чел.</w:t>
            </w:r>
          </w:p>
        </w:tc>
        <w:tc>
          <w:tcPr>
            <w:tcW w:w="1134" w:type="dxa"/>
            <w:shd w:val="clear" w:color="auto" w:fill="auto"/>
            <w:noWrap/>
            <w:vAlign w:val="center"/>
          </w:tcPr>
          <w:p w14:paraId="41215A86" w14:textId="03C6B361" w:rsidR="007F1E23" w:rsidRPr="003421FC" w:rsidRDefault="007F1E23" w:rsidP="007F1E23">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 т.ч. времен-</w:t>
            </w:r>
            <w:proofErr w:type="spellStart"/>
            <w:r w:rsidRPr="003421FC">
              <w:rPr>
                <w:rFonts w:ascii="Times New Roman" w:hAnsi="Times New Roman"/>
                <w:b/>
                <w:bCs/>
                <w:i w:val="0"/>
                <w:sz w:val="20"/>
                <w:szCs w:val="20"/>
              </w:rPr>
              <w:t>ное</w:t>
            </w:r>
            <w:proofErr w:type="spellEnd"/>
            <w:r w:rsidRPr="003421FC">
              <w:rPr>
                <w:rFonts w:ascii="Times New Roman" w:hAnsi="Times New Roman"/>
                <w:b/>
                <w:bCs/>
                <w:i w:val="0"/>
                <w:sz w:val="20"/>
                <w:szCs w:val="20"/>
              </w:rPr>
              <w:t>, чел.</w:t>
            </w:r>
          </w:p>
        </w:tc>
      </w:tr>
      <w:tr w:rsidR="00844FA0" w:rsidRPr="003421FC" w14:paraId="34A1EF24" w14:textId="77777777" w:rsidTr="00A32A5B">
        <w:trPr>
          <w:trHeight w:val="20"/>
          <w:jc w:val="center"/>
        </w:trPr>
        <w:tc>
          <w:tcPr>
            <w:tcW w:w="3969" w:type="dxa"/>
            <w:shd w:val="clear" w:color="auto" w:fill="auto"/>
            <w:vAlign w:val="center"/>
          </w:tcPr>
          <w:p w14:paraId="0ADD8F51" w14:textId="3EA10FE7" w:rsidR="00983B78" w:rsidRPr="003421FC" w:rsidRDefault="00983B78" w:rsidP="00983B78">
            <w:pPr>
              <w:spacing w:line="240" w:lineRule="auto"/>
              <w:ind w:left="0" w:right="-1" w:firstLine="0"/>
              <w:rPr>
                <w:rFonts w:ascii="Times New Roman" w:hAnsi="Times New Roman"/>
                <w:bCs/>
                <w:sz w:val="20"/>
                <w:szCs w:val="20"/>
              </w:rPr>
            </w:pPr>
            <w:r w:rsidRPr="003421FC">
              <w:rPr>
                <w:rFonts w:ascii="Times New Roman" w:hAnsi="Times New Roman"/>
                <w:b/>
                <w:bCs/>
                <w:i w:val="0"/>
                <w:sz w:val="20"/>
                <w:szCs w:val="20"/>
              </w:rPr>
              <w:t>Успенское сельское поселение</w:t>
            </w:r>
          </w:p>
        </w:tc>
        <w:tc>
          <w:tcPr>
            <w:tcW w:w="1560" w:type="dxa"/>
            <w:shd w:val="clear" w:color="auto" w:fill="auto"/>
          </w:tcPr>
          <w:p w14:paraId="70CFBBE3" w14:textId="2C4D2FC0"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13855</w:t>
            </w:r>
          </w:p>
        </w:tc>
        <w:tc>
          <w:tcPr>
            <w:tcW w:w="1275" w:type="dxa"/>
            <w:shd w:val="clear" w:color="auto" w:fill="auto"/>
            <w:vAlign w:val="center"/>
          </w:tcPr>
          <w:p w14:paraId="6C67ECC5" w14:textId="77777777" w:rsidR="00983B78" w:rsidRPr="003421FC" w:rsidRDefault="00983B78" w:rsidP="00983B78">
            <w:pPr>
              <w:spacing w:line="240" w:lineRule="auto"/>
              <w:ind w:left="0" w:right="-1" w:firstLine="1"/>
              <w:jc w:val="center"/>
              <w:rPr>
                <w:rFonts w:ascii="Times New Roman" w:hAnsi="Times New Roman"/>
                <w:i w:val="0"/>
                <w:sz w:val="20"/>
                <w:szCs w:val="20"/>
              </w:rPr>
            </w:pPr>
          </w:p>
        </w:tc>
        <w:tc>
          <w:tcPr>
            <w:tcW w:w="1134" w:type="dxa"/>
            <w:shd w:val="clear" w:color="auto" w:fill="auto"/>
            <w:vAlign w:val="center"/>
          </w:tcPr>
          <w:p w14:paraId="69F344C3" w14:textId="77777777" w:rsidR="00983B78" w:rsidRPr="003421FC" w:rsidRDefault="00983B78" w:rsidP="00983B78">
            <w:pPr>
              <w:pStyle w:val="-2"/>
              <w:spacing w:before="0"/>
              <w:ind w:left="0" w:right="-1" w:firstLine="0"/>
              <w:jc w:val="center"/>
              <w:rPr>
                <w:sz w:val="20"/>
              </w:rPr>
            </w:pPr>
          </w:p>
        </w:tc>
      </w:tr>
      <w:tr w:rsidR="00844FA0" w:rsidRPr="003421FC" w14:paraId="2528ECAB" w14:textId="77777777" w:rsidTr="00BD0AAF">
        <w:trPr>
          <w:trHeight w:val="20"/>
          <w:jc w:val="center"/>
        </w:trPr>
        <w:tc>
          <w:tcPr>
            <w:tcW w:w="3969" w:type="dxa"/>
            <w:shd w:val="clear" w:color="auto" w:fill="auto"/>
          </w:tcPr>
          <w:p w14:paraId="118B7D74" w14:textId="49D9A5D5"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560" w:type="dxa"/>
            <w:shd w:val="clear" w:color="auto" w:fill="auto"/>
            <w:vAlign w:val="center"/>
          </w:tcPr>
          <w:p w14:paraId="74E0D852" w14:textId="7899E585"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11699</w:t>
            </w:r>
          </w:p>
        </w:tc>
        <w:tc>
          <w:tcPr>
            <w:tcW w:w="1275" w:type="dxa"/>
            <w:shd w:val="clear" w:color="auto" w:fill="auto"/>
            <w:vAlign w:val="center"/>
          </w:tcPr>
          <w:p w14:paraId="1F318AEC" w14:textId="02F74A25"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11699</w:t>
            </w:r>
          </w:p>
        </w:tc>
        <w:tc>
          <w:tcPr>
            <w:tcW w:w="1134" w:type="dxa"/>
            <w:shd w:val="clear" w:color="auto" w:fill="auto"/>
            <w:vAlign w:val="center"/>
          </w:tcPr>
          <w:p w14:paraId="4AAB354F" w14:textId="77777777" w:rsidR="00983B78" w:rsidRPr="003421FC" w:rsidRDefault="00983B78" w:rsidP="00983B78">
            <w:pPr>
              <w:pStyle w:val="-2"/>
              <w:spacing w:before="0"/>
              <w:ind w:left="0" w:right="-1" w:firstLine="0"/>
              <w:jc w:val="center"/>
              <w:rPr>
                <w:sz w:val="20"/>
              </w:rPr>
            </w:pPr>
            <w:r w:rsidRPr="003421FC">
              <w:rPr>
                <w:sz w:val="20"/>
              </w:rPr>
              <w:t>-</w:t>
            </w:r>
          </w:p>
        </w:tc>
      </w:tr>
      <w:tr w:rsidR="00844FA0" w:rsidRPr="003421FC" w14:paraId="6426C0E4" w14:textId="77777777" w:rsidTr="00A32A5B">
        <w:trPr>
          <w:trHeight w:val="20"/>
          <w:jc w:val="center"/>
        </w:trPr>
        <w:tc>
          <w:tcPr>
            <w:tcW w:w="3969" w:type="dxa"/>
          </w:tcPr>
          <w:p w14:paraId="1E61FC6D" w14:textId="670D9FB6"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560" w:type="dxa"/>
            <w:shd w:val="clear" w:color="auto" w:fill="auto"/>
            <w:vAlign w:val="center"/>
          </w:tcPr>
          <w:p w14:paraId="301DA39D" w14:textId="038D6047"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c>
          <w:tcPr>
            <w:tcW w:w="1275" w:type="dxa"/>
            <w:shd w:val="clear" w:color="auto" w:fill="auto"/>
            <w:vAlign w:val="center"/>
          </w:tcPr>
          <w:p w14:paraId="7C1A897C" w14:textId="43D231E5"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242</w:t>
            </w:r>
          </w:p>
        </w:tc>
        <w:tc>
          <w:tcPr>
            <w:tcW w:w="1134" w:type="dxa"/>
            <w:shd w:val="clear" w:color="auto" w:fill="auto"/>
          </w:tcPr>
          <w:p w14:paraId="211956E1" w14:textId="31AD1F45" w:rsidR="00983B78" w:rsidRPr="003421FC" w:rsidRDefault="00983B78" w:rsidP="00983B78">
            <w:pPr>
              <w:pStyle w:val="-2"/>
              <w:spacing w:before="0"/>
              <w:ind w:left="0" w:right="-1" w:firstLine="0"/>
              <w:jc w:val="center"/>
              <w:rPr>
                <w:sz w:val="20"/>
              </w:rPr>
            </w:pPr>
            <w:r w:rsidRPr="003421FC">
              <w:rPr>
                <w:sz w:val="20"/>
              </w:rPr>
              <w:t>-</w:t>
            </w:r>
          </w:p>
        </w:tc>
      </w:tr>
      <w:tr w:rsidR="00844FA0" w:rsidRPr="003421FC" w14:paraId="112D7B9F" w14:textId="77777777" w:rsidTr="00A32A5B">
        <w:trPr>
          <w:trHeight w:val="20"/>
          <w:jc w:val="center"/>
        </w:trPr>
        <w:tc>
          <w:tcPr>
            <w:tcW w:w="3969" w:type="dxa"/>
          </w:tcPr>
          <w:p w14:paraId="1DA981C0" w14:textId="0728BA88"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560" w:type="dxa"/>
            <w:shd w:val="clear" w:color="auto" w:fill="auto"/>
            <w:vAlign w:val="center"/>
          </w:tcPr>
          <w:p w14:paraId="0AE36E35" w14:textId="31D25575"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w:t>
            </w:r>
          </w:p>
        </w:tc>
        <w:tc>
          <w:tcPr>
            <w:tcW w:w="1275" w:type="dxa"/>
            <w:shd w:val="clear" w:color="auto" w:fill="auto"/>
            <w:vAlign w:val="center"/>
          </w:tcPr>
          <w:p w14:paraId="5207975B" w14:textId="7AD904C7"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57</w:t>
            </w:r>
          </w:p>
        </w:tc>
        <w:tc>
          <w:tcPr>
            <w:tcW w:w="1134" w:type="dxa"/>
            <w:shd w:val="clear" w:color="auto" w:fill="auto"/>
          </w:tcPr>
          <w:p w14:paraId="08466F6E" w14:textId="549DC7B0" w:rsidR="00983B78" w:rsidRPr="003421FC" w:rsidRDefault="00983B78" w:rsidP="00983B78">
            <w:pPr>
              <w:pStyle w:val="-2"/>
              <w:spacing w:before="0"/>
              <w:ind w:left="0" w:right="-1" w:firstLine="0"/>
              <w:jc w:val="center"/>
              <w:rPr>
                <w:sz w:val="20"/>
              </w:rPr>
            </w:pPr>
            <w:r w:rsidRPr="003421FC">
              <w:rPr>
                <w:sz w:val="20"/>
              </w:rPr>
              <w:t>-</w:t>
            </w:r>
          </w:p>
        </w:tc>
      </w:tr>
      <w:tr w:rsidR="00844FA0" w:rsidRPr="003421FC" w14:paraId="3A6E8EF8" w14:textId="77777777" w:rsidTr="00A32A5B">
        <w:trPr>
          <w:trHeight w:val="20"/>
          <w:jc w:val="center"/>
        </w:trPr>
        <w:tc>
          <w:tcPr>
            <w:tcW w:w="3969" w:type="dxa"/>
          </w:tcPr>
          <w:p w14:paraId="2669CC40" w14:textId="4088AF59"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560" w:type="dxa"/>
            <w:shd w:val="clear" w:color="auto" w:fill="auto"/>
            <w:vAlign w:val="center"/>
          </w:tcPr>
          <w:p w14:paraId="43CD8AD7" w14:textId="6D253807"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1344</w:t>
            </w:r>
          </w:p>
        </w:tc>
        <w:tc>
          <w:tcPr>
            <w:tcW w:w="1275" w:type="dxa"/>
            <w:shd w:val="clear" w:color="auto" w:fill="auto"/>
            <w:vAlign w:val="center"/>
          </w:tcPr>
          <w:p w14:paraId="3F5440E8" w14:textId="72994F2F"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1344</w:t>
            </w:r>
          </w:p>
        </w:tc>
        <w:tc>
          <w:tcPr>
            <w:tcW w:w="1134" w:type="dxa"/>
            <w:shd w:val="clear" w:color="auto" w:fill="auto"/>
          </w:tcPr>
          <w:p w14:paraId="1E4AE637" w14:textId="4402811B" w:rsidR="00983B78" w:rsidRPr="003421FC" w:rsidRDefault="00983B78" w:rsidP="00983B78">
            <w:pPr>
              <w:pStyle w:val="-2"/>
              <w:spacing w:before="0"/>
              <w:ind w:left="0" w:right="-1" w:firstLine="0"/>
              <w:jc w:val="center"/>
              <w:rPr>
                <w:sz w:val="20"/>
              </w:rPr>
            </w:pPr>
            <w:r w:rsidRPr="003421FC">
              <w:rPr>
                <w:sz w:val="20"/>
              </w:rPr>
              <w:t>-</w:t>
            </w:r>
          </w:p>
        </w:tc>
      </w:tr>
      <w:tr w:rsidR="00844FA0" w:rsidRPr="003421FC" w14:paraId="7C77F9F4" w14:textId="77777777" w:rsidTr="00A32A5B">
        <w:trPr>
          <w:trHeight w:val="20"/>
          <w:jc w:val="center"/>
        </w:trPr>
        <w:tc>
          <w:tcPr>
            <w:tcW w:w="3969" w:type="dxa"/>
          </w:tcPr>
          <w:p w14:paraId="3E6F8268" w14:textId="56BBCF29"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560" w:type="dxa"/>
            <w:shd w:val="clear" w:color="auto" w:fill="auto"/>
            <w:vAlign w:val="center"/>
          </w:tcPr>
          <w:p w14:paraId="56EAA01A" w14:textId="47E34C2B"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c>
          <w:tcPr>
            <w:tcW w:w="1275" w:type="dxa"/>
            <w:shd w:val="clear" w:color="auto" w:fill="auto"/>
            <w:vAlign w:val="center"/>
          </w:tcPr>
          <w:p w14:paraId="020CFADD" w14:textId="7E7FB8E1"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56</w:t>
            </w:r>
          </w:p>
        </w:tc>
        <w:tc>
          <w:tcPr>
            <w:tcW w:w="1134" w:type="dxa"/>
            <w:shd w:val="clear" w:color="auto" w:fill="auto"/>
          </w:tcPr>
          <w:p w14:paraId="47009599" w14:textId="2F1FBE4E" w:rsidR="00983B78" w:rsidRPr="003421FC" w:rsidRDefault="00983B78" w:rsidP="00983B78">
            <w:pPr>
              <w:pStyle w:val="-2"/>
              <w:spacing w:before="0"/>
              <w:ind w:left="0" w:right="-1" w:firstLine="0"/>
              <w:jc w:val="center"/>
              <w:rPr>
                <w:sz w:val="20"/>
              </w:rPr>
            </w:pPr>
            <w:r w:rsidRPr="003421FC">
              <w:rPr>
                <w:sz w:val="20"/>
              </w:rPr>
              <w:t>-</w:t>
            </w:r>
          </w:p>
        </w:tc>
      </w:tr>
      <w:tr w:rsidR="00844FA0" w:rsidRPr="003421FC" w14:paraId="3022EF53" w14:textId="77777777" w:rsidTr="00A32A5B">
        <w:trPr>
          <w:trHeight w:val="20"/>
          <w:jc w:val="center"/>
        </w:trPr>
        <w:tc>
          <w:tcPr>
            <w:tcW w:w="3969" w:type="dxa"/>
          </w:tcPr>
          <w:p w14:paraId="21BD01A6" w14:textId="7E072BF6"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560" w:type="dxa"/>
            <w:shd w:val="clear" w:color="auto" w:fill="auto"/>
            <w:vAlign w:val="center"/>
          </w:tcPr>
          <w:p w14:paraId="6AF50875" w14:textId="75EDEF8D"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431</w:t>
            </w:r>
          </w:p>
        </w:tc>
        <w:tc>
          <w:tcPr>
            <w:tcW w:w="1275" w:type="dxa"/>
            <w:shd w:val="clear" w:color="auto" w:fill="auto"/>
            <w:vAlign w:val="center"/>
          </w:tcPr>
          <w:p w14:paraId="55525176" w14:textId="04E484DB"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431</w:t>
            </w:r>
          </w:p>
        </w:tc>
        <w:tc>
          <w:tcPr>
            <w:tcW w:w="1134" w:type="dxa"/>
            <w:shd w:val="clear" w:color="auto" w:fill="auto"/>
          </w:tcPr>
          <w:p w14:paraId="520BF781" w14:textId="6FD4737A" w:rsidR="00983B78" w:rsidRPr="003421FC" w:rsidRDefault="00983B78" w:rsidP="00983B78">
            <w:pPr>
              <w:pStyle w:val="-2"/>
              <w:spacing w:before="0"/>
              <w:ind w:left="0" w:right="-1" w:firstLine="0"/>
              <w:jc w:val="center"/>
              <w:rPr>
                <w:sz w:val="20"/>
              </w:rPr>
            </w:pPr>
            <w:r w:rsidRPr="003421FC">
              <w:rPr>
                <w:sz w:val="20"/>
              </w:rPr>
              <w:t>-</w:t>
            </w:r>
          </w:p>
        </w:tc>
      </w:tr>
      <w:tr w:rsidR="00983B78" w:rsidRPr="003421FC" w14:paraId="539C1AA1" w14:textId="77777777" w:rsidTr="00A32A5B">
        <w:trPr>
          <w:trHeight w:val="20"/>
          <w:jc w:val="center"/>
        </w:trPr>
        <w:tc>
          <w:tcPr>
            <w:tcW w:w="3969" w:type="dxa"/>
          </w:tcPr>
          <w:p w14:paraId="4744065D" w14:textId="742E74ED"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560" w:type="dxa"/>
            <w:shd w:val="clear" w:color="auto" w:fill="auto"/>
            <w:vAlign w:val="center"/>
          </w:tcPr>
          <w:p w14:paraId="17B4F501" w14:textId="440BDD92"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1275" w:type="dxa"/>
            <w:shd w:val="clear" w:color="auto" w:fill="auto"/>
            <w:vAlign w:val="center"/>
          </w:tcPr>
          <w:p w14:paraId="1427EB54" w14:textId="4DC97570" w:rsidR="00983B78" w:rsidRPr="003421FC" w:rsidRDefault="00983B78" w:rsidP="00983B78">
            <w:pPr>
              <w:spacing w:line="240" w:lineRule="auto"/>
              <w:ind w:left="0" w:right="-1" w:firstLine="1"/>
              <w:jc w:val="center"/>
              <w:rPr>
                <w:rFonts w:ascii="Times New Roman" w:hAnsi="Times New Roman"/>
                <w:i w:val="0"/>
                <w:sz w:val="20"/>
                <w:szCs w:val="20"/>
              </w:rPr>
            </w:pPr>
            <w:r w:rsidRPr="003421FC">
              <w:rPr>
                <w:rFonts w:ascii="Times New Roman" w:hAnsi="Times New Roman"/>
                <w:i w:val="0"/>
                <w:sz w:val="20"/>
                <w:szCs w:val="20"/>
              </w:rPr>
              <w:t>26</w:t>
            </w:r>
          </w:p>
        </w:tc>
        <w:tc>
          <w:tcPr>
            <w:tcW w:w="1134" w:type="dxa"/>
            <w:shd w:val="clear" w:color="auto" w:fill="auto"/>
          </w:tcPr>
          <w:p w14:paraId="5A7B9F53" w14:textId="445EF18D" w:rsidR="00983B78" w:rsidRPr="003421FC" w:rsidRDefault="00983B78" w:rsidP="00983B78">
            <w:pPr>
              <w:pStyle w:val="-2"/>
              <w:spacing w:before="0"/>
              <w:ind w:left="0" w:right="-1" w:firstLine="0"/>
              <w:jc w:val="center"/>
              <w:rPr>
                <w:sz w:val="20"/>
              </w:rPr>
            </w:pPr>
            <w:r w:rsidRPr="003421FC">
              <w:rPr>
                <w:sz w:val="20"/>
              </w:rPr>
              <w:t>-</w:t>
            </w:r>
          </w:p>
        </w:tc>
      </w:tr>
    </w:tbl>
    <w:p w14:paraId="7D687F2F" w14:textId="77777777" w:rsidR="00C13452" w:rsidRPr="003421FC" w:rsidRDefault="00C13452" w:rsidP="002402CC">
      <w:pPr>
        <w:tabs>
          <w:tab w:val="left" w:pos="709"/>
        </w:tabs>
        <w:spacing w:line="240" w:lineRule="auto"/>
        <w:ind w:left="0" w:right="0" w:firstLine="567"/>
        <w:jc w:val="both"/>
        <w:rPr>
          <w:rFonts w:ascii="Times New Roman" w:hAnsi="Times New Roman"/>
          <w:i w:val="0"/>
          <w:sz w:val="24"/>
        </w:rPr>
      </w:pPr>
    </w:p>
    <w:p w14:paraId="2BAA06FC" w14:textId="5A4AEB6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Демографическая ситуация в муниципальном образовании является стабильной,</w:t>
      </w:r>
      <w:r w:rsidR="00C13452" w:rsidRPr="003421FC">
        <w:rPr>
          <w:rFonts w:ascii="Times New Roman" w:hAnsi="Times New Roman"/>
          <w:i w:val="0"/>
          <w:sz w:val="24"/>
        </w:rPr>
        <w:t xml:space="preserve"> </w:t>
      </w:r>
      <w:r w:rsidR="006D38E4" w:rsidRPr="003421FC">
        <w:rPr>
          <w:rFonts w:ascii="Times New Roman" w:hAnsi="Times New Roman"/>
          <w:i w:val="0"/>
          <w:sz w:val="24"/>
        </w:rPr>
        <w:t xml:space="preserve">наблюдается </w:t>
      </w:r>
      <w:r w:rsidR="00C13452" w:rsidRPr="003421FC">
        <w:rPr>
          <w:rFonts w:ascii="Times New Roman" w:hAnsi="Times New Roman"/>
          <w:i w:val="0"/>
          <w:sz w:val="24"/>
        </w:rPr>
        <w:t>небольш</w:t>
      </w:r>
      <w:r w:rsidR="006D38E4" w:rsidRPr="003421FC">
        <w:rPr>
          <w:rFonts w:ascii="Times New Roman" w:hAnsi="Times New Roman"/>
          <w:i w:val="0"/>
          <w:sz w:val="24"/>
        </w:rPr>
        <w:t>ая</w:t>
      </w:r>
      <w:r w:rsidR="00C13452" w:rsidRPr="003421FC">
        <w:rPr>
          <w:rFonts w:ascii="Times New Roman" w:hAnsi="Times New Roman"/>
          <w:i w:val="0"/>
          <w:sz w:val="24"/>
        </w:rPr>
        <w:t xml:space="preserve"> </w:t>
      </w:r>
      <w:r w:rsidR="006D38E4" w:rsidRPr="003421FC">
        <w:rPr>
          <w:rFonts w:ascii="Times New Roman" w:hAnsi="Times New Roman"/>
          <w:i w:val="0"/>
          <w:sz w:val="24"/>
        </w:rPr>
        <w:t>убыль</w:t>
      </w:r>
      <w:r w:rsidR="00994AC5" w:rsidRPr="003421FC">
        <w:rPr>
          <w:rFonts w:ascii="Times New Roman" w:hAnsi="Times New Roman"/>
          <w:i w:val="0"/>
          <w:sz w:val="24"/>
        </w:rPr>
        <w:t xml:space="preserve"> </w:t>
      </w:r>
      <w:r w:rsidR="006D38E4" w:rsidRPr="003421FC">
        <w:rPr>
          <w:rFonts w:ascii="Times New Roman" w:hAnsi="Times New Roman"/>
          <w:i w:val="0"/>
          <w:sz w:val="24"/>
        </w:rPr>
        <w:t>населения</w:t>
      </w:r>
      <w:r w:rsidR="00994AC5" w:rsidRPr="003421FC">
        <w:rPr>
          <w:rFonts w:ascii="Times New Roman" w:hAnsi="Times New Roman"/>
          <w:i w:val="0"/>
          <w:sz w:val="24"/>
        </w:rPr>
        <w:t>.</w:t>
      </w:r>
      <w:r w:rsidRPr="003421FC">
        <w:rPr>
          <w:rFonts w:ascii="Times New Roman" w:hAnsi="Times New Roman"/>
          <w:i w:val="0"/>
          <w:sz w:val="24"/>
        </w:rPr>
        <w:t xml:space="preserve"> </w:t>
      </w:r>
      <w:r w:rsidR="00473FA1" w:rsidRPr="003421FC">
        <w:rPr>
          <w:rFonts w:ascii="Times New Roman" w:hAnsi="Times New Roman"/>
          <w:i w:val="0"/>
          <w:sz w:val="24"/>
        </w:rPr>
        <w:t xml:space="preserve">Уровень рождаемости и смертности, миграционный процесс в течение анализируемого периода как увеличивался, так и сокращался, </w:t>
      </w:r>
      <w:r w:rsidR="00FA7DA7" w:rsidRPr="003421FC">
        <w:rPr>
          <w:rFonts w:ascii="Times New Roman" w:hAnsi="Times New Roman"/>
          <w:i w:val="0"/>
          <w:sz w:val="24"/>
        </w:rPr>
        <w:t>то есть</w:t>
      </w:r>
      <w:r w:rsidR="00473FA1" w:rsidRPr="003421FC">
        <w:rPr>
          <w:rFonts w:ascii="Times New Roman" w:hAnsi="Times New Roman"/>
          <w:i w:val="0"/>
          <w:sz w:val="24"/>
        </w:rPr>
        <w:t xml:space="preserve"> находится в стабилизированном состоянии.</w:t>
      </w:r>
    </w:p>
    <w:p w14:paraId="34DAB9EE" w14:textId="7777777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14:paraId="461BA4C5" w14:textId="7777777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Трудоспособный возраст</w:t>
      </w:r>
      <w:r w:rsidR="00254EA5" w:rsidRPr="003421FC">
        <w:rPr>
          <w:rFonts w:ascii="Times New Roman" w:hAnsi="Times New Roman"/>
          <w:i w:val="0"/>
          <w:sz w:val="24"/>
        </w:rPr>
        <w:t xml:space="preserve"> – </w:t>
      </w:r>
      <w:r w:rsidRPr="003421FC">
        <w:rPr>
          <w:rFonts w:ascii="Times New Roman" w:hAnsi="Times New Roman" w:cs="GOST type A"/>
          <w:i w:val="0"/>
          <w:sz w:val="24"/>
        </w:rPr>
        <w:t>возраст, в котором человек, способный к трудовой деятельности, имеет право трудиться: трудоспособный возраст для мужчины составл</w:t>
      </w:r>
      <w:r w:rsidRPr="003421FC">
        <w:rPr>
          <w:rFonts w:ascii="Times New Roman" w:hAnsi="Times New Roman"/>
          <w:i w:val="0"/>
          <w:sz w:val="24"/>
        </w:rPr>
        <w:t>яет от 16 до 59 лет, для женщин</w:t>
      </w:r>
      <w:r w:rsidR="002402CC" w:rsidRPr="003421FC">
        <w:rPr>
          <w:rFonts w:ascii="Times New Roman" w:hAnsi="Times New Roman"/>
          <w:i w:val="0"/>
          <w:sz w:val="24"/>
        </w:rPr>
        <w:t xml:space="preserve"> –</w:t>
      </w:r>
      <w:r w:rsidRPr="003421FC">
        <w:rPr>
          <w:rFonts w:ascii="Times New Roman" w:hAnsi="Times New Roman" w:cs="GOST type A"/>
          <w:i w:val="0"/>
          <w:sz w:val="24"/>
        </w:rPr>
        <w:t xml:space="preserve"> 16</w:t>
      </w:r>
      <w:r w:rsidR="00254EA5" w:rsidRPr="003421FC">
        <w:rPr>
          <w:rFonts w:ascii="Times New Roman" w:hAnsi="Times New Roman"/>
          <w:i w:val="0"/>
          <w:sz w:val="24"/>
        </w:rPr>
        <w:t xml:space="preserve"> – </w:t>
      </w:r>
      <w:r w:rsidRPr="003421FC">
        <w:rPr>
          <w:rFonts w:ascii="Times New Roman" w:hAnsi="Times New Roman" w:cs="GOST type A"/>
          <w:i w:val="0"/>
          <w:sz w:val="24"/>
        </w:rPr>
        <w:t xml:space="preserve">54 лет. </w:t>
      </w:r>
      <w:r w:rsidR="00B24973" w:rsidRPr="003421FC">
        <w:rPr>
          <w:rFonts w:ascii="Times New Roman" w:hAnsi="Times New Roman"/>
          <w:i w:val="0"/>
          <w:sz w:val="24"/>
        </w:rPr>
        <w:t>Согласно сложившейся динамике,</w:t>
      </w:r>
      <w:r w:rsidRPr="003421FC">
        <w:rPr>
          <w:rFonts w:ascii="Times New Roman" w:hAnsi="Times New Roman"/>
          <w:i w:val="0"/>
          <w:sz w:val="24"/>
        </w:rPr>
        <w:t xml:space="preserve"> можно сдела</w:t>
      </w:r>
      <w:r w:rsidR="00FA7DA7" w:rsidRPr="003421FC">
        <w:rPr>
          <w:rFonts w:ascii="Times New Roman" w:hAnsi="Times New Roman"/>
          <w:i w:val="0"/>
          <w:sz w:val="24"/>
        </w:rPr>
        <w:t>н</w:t>
      </w:r>
      <w:r w:rsidRPr="003421FC">
        <w:rPr>
          <w:rFonts w:ascii="Times New Roman" w:hAnsi="Times New Roman"/>
          <w:i w:val="0"/>
          <w:sz w:val="24"/>
        </w:rPr>
        <w:t xml:space="preserve"> вывод, что за последние годы присутствует</w:t>
      </w:r>
      <w:r w:rsidR="00A54178" w:rsidRPr="003421FC">
        <w:rPr>
          <w:rFonts w:ascii="Times New Roman" w:hAnsi="Times New Roman"/>
          <w:i w:val="0"/>
          <w:sz w:val="24"/>
        </w:rPr>
        <w:t xml:space="preserve"> рост</w:t>
      </w:r>
      <w:r w:rsidRPr="003421FC">
        <w:rPr>
          <w:rFonts w:ascii="Times New Roman" w:hAnsi="Times New Roman"/>
          <w:i w:val="0"/>
          <w:sz w:val="24"/>
        </w:rPr>
        <w:t xml:space="preserve"> населения всех возрастных групп.</w:t>
      </w:r>
    </w:p>
    <w:p w14:paraId="137C8D4B" w14:textId="06E2F7FA"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Еще одной особенностью демографической ситуации в </w:t>
      </w:r>
      <w:r w:rsidR="00EE7773" w:rsidRPr="003421FC">
        <w:rPr>
          <w:rFonts w:ascii="Times New Roman" w:hAnsi="Times New Roman"/>
          <w:i w:val="0"/>
          <w:sz w:val="24"/>
        </w:rPr>
        <w:t>сельском</w:t>
      </w:r>
      <w:r w:rsidRPr="003421FC">
        <w:rPr>
          <w:rFonts w:ascii="Times New Roman" w:hAnsi="Times New Roman"/>
          <w:i w:val="0"/>
          <w:sz w:val="24"/>
        </w:rPr>
        <w:t xml:space="preserve"> поселении является неравномерность распределения населения по населенным пунктам. Основная часть жителей проживает в административном центре.</w:t>
      </w:r>
    </w:p>
    <w:p w14:paraId="2C452A8C" w14:textId="77777777" w:rsidR="0009765A" w:rsidRPr="003421FC" w:rsidRDefault="0009765A"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целом, демографическая ситуация в муниципальном образовании характеризуется следующими показателями:</w:t>
      </w:r>
    </w:p>
    <w:p w14:paraId="747E0E74" w14:textId="6161517B" w:rsidR="0009765A"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9765A" w:rsidRPr="003421FC">
        <w:rPr>
          <w:rFonts w:ascii="Times New Roman" w:hAnsi="Times New Roman"/>
          <w:i w:val="0"/>
          <w:sz w:val="24"/>
        </w:rPr>
        <w:t>у</w:t>
      </w:r>
      <w:r w:rsidR="00662245" w:rsidRPr="003421FC">
        <w:rPr>
          <w:rFonts w:ascii="Times New Roman" w:hAnsi="Times New Roman"/>
          <w:i w:val="0"/>
          <w:sz w:val="24"/>
        </w:rPr>
        <w:t>меньшен</w:t>
      </w:r>
      <w:r w:rsidR="0009765A" w:rsidRPr="003421FC">
        <w:rPr>
          <w:rFonts w:ascii="Times New Roman" w:hAnsi="Times New Roman"/>
          <w:i w:val="0"/>
          <w:sz w:val="24"/>
        </w:rPr>
        <w:t xml:space="preserve">ием численности постоянного населения; </w:t>
      </w:r>
    </w:p>
    <w:p w14:paraId="22FD70ED" w14:textId="5D70E1B6" w:rsidR="0009765A"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E6FFE" w:rsidRPr="003421FC">
        <w:rPr>
          <w:rFonts w:ascii="Times New Roman" w:hAnsi="Times New Roman"/>
          <w:i w:val="0"/>
          <w:sz w:val="24"/>
        </w:rPr>
        <w:t>отрицательны</w:t>
      </w:r>
      <w:r w:rsidR="0009765A" w:rsidRPr="003421FC">
        <w:rPr>
          <w:rFonts w:ascii="Times New Roman" w:hAnsi="Times New Roman"/>
          <w:i w:val="0"/>
          <w:sz w:val="24"/>
        </w:rPr>
        <w:t>м естественным движением населения;</w:t>
      </w:r>
    </w:p>
    <w:p w14:paraId="6FE20671" w14:textId="48F2879A" w:rsidR="0009765A"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E6FFE" w:rsidRPr="003421FC">
        <w:rPr>
          <w:rFonts w:ascii="Times New Roman" w:hAnsi="Times New Roman"/>
          <w:i w:val="0"/>
          <w:sz w:val="24"/>
        </w:rPr>
        <w:t>увеличением</w:t>
      </w:r>
      <w:r w:rsidR="0009765A" w:rsidRPr="003421FC">
        <w:rPr>
          <w:rFonts w:ascii="Times New Roman" w:hAnsi="Times New Roman"/>
          <w:i w:val="0"/>
          <w:sz w:val="24"/>
        </w:rPr>
        <w:t xml:space="preserve"> смертности;</w:t>
      </w:r>
    </w:p>
    <w:p w14:paraId="4D1E0ECB" w14:textId="27169DBF" w:rsidR="0009765A"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9765A" w:rsidRPr="003421FC">
        <w:rPr>
          <w:rFonts w:ascii="Times New Roman" w:hAnsi="Times New Roman"/>
          <w:i w:val="0"/>
          <w:sz w:val="24"/>
        </w:rPr>
        <w:t>у</w:t>
      </w:r>
      <w:r w:rsidR="000E6FFE" w:rsidRPr="003421FC">
        <w:rPr>
          <w:rFonts w:ascii="Times New Roman" w:hAnsi="Times New Roman"/>
          <w:i w:val="0"/>
          <w:sz w:val="24"/>
        </w:rPr>
        <w:t>меньшение</w:t>
      </w:r>
      <w:r w:rsidR="0009765A" w:rsidRPr="003421FC">
        <w:rPr>
          <w:rFonts w:ascii="Times New Roman" w:hAnsi="Times New Roman"/>
          <w:i w:val="0"/>
          <w:sz w:val="24"/>
        </w:rPr>
        <w:t>м уровня рождаемости;</w:t>
      </w:r>
    </w:p>
    <w:p w14:paraId="152A5166" w14:textId="66C720BB" w:rsidR="0009765A"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E6FFE" w:rsidRPr="003421FC">
        <w:rPr>
          <w:rFonts w:ascii="Times New Roman" w:hAnsi="Times New Roman"/>
          <w:i w:val="0"/>
          <w:sz w:val="24"/>
        </w:rPr>
        <w:t>отрицательным</w:t>
      </w:r>
      <w:r w:rsidR="0009765A" w:rsidRPr="003421FC">
        <w:rPr>
          <w:rFonts w:ascii="Times New Roman" w:hAnsi="Times New Roman"/>
          <w:i w:val="0"/>
          <w:sz w:val="24"/>
        </w:rPr>
        <w:t xml:space="preserve"> механическим движением населения;</w:t>
      </w:r>
    </w:p>
    <w:p w14:paraId="13816CC1" w14:textId="77777777" w:rsidR="00336F8C" w:rsidRPr="003421FC" w:rsidRDefault="002402CC" w:rsidP="002402CC">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09765A" w:rsidRPr="003421FC">
        <w:rPr>
          <w:rFonts w:ascii="Times New Roman" w:hAnsi="Times New Roman"/>
          <w:i w:val="0"/>
          <w:sz w:val="24"/>
        </w:rPr>
        <w:t>половой диспропорцией.</w:t>
      </w:r>
    </w:p>
    <w:p w14:paraId="6735F284" w14:textId="6E92577F" w:rsidR="00635C43" w:rsidRPr="003421FC" w:rsidRDefault="004F3619" w:rsidP="002402CC">
      <w:pPr>
        <w:pStyle w:val="S1"/>
        <w:spacing w:before="240" w:after="240" w:line="240" w:lineRule="auto"/>
        <w:ind w:right="-1" w:firstLine="567"/>
        <w:jc w:val="center"/>
        <w:outlineLvl w:val="3"/>
        <w:rPr>
          <w:b/>
        </w:rPr>
      </w:pPr>
      <w:bookmarkStart w:id="52" w:name="_Toc311752718"/>
      <w:bookmarkStart w:id="53" w:name="_Toc85043312"/>
      <w:r w:rsidRPr="003421FC">
        <w:rPr>
          <w:b/>
        </w:rPr>
        <w:t>2</w:t>
      </w:r>
      <w:r w:rsidR="00380AB9" w:rsidRPr="003421FC">
        <w:rPr>
          <w:b/>
        </w:rPr>
        <w:t>.</w:t>
      </w:r>
      <w:r w:rsidR="00A35935" w:rsidRPr="003421FC">
        <w:rPr>
          <w:b/>
        </w:rPr>
        <w:t>1.</w:t>
      </w:r>
      <w:r w:rsidR="00E66C4A" w:rsidRPr="003421FC">
        <w:rPr>
          <w:b/>
        </w:rPr>
        <w:t>5</w:t>
      </w:r>
      <w:r w:rsidR="00891351" w:rsidRPr="003421FC">
        <w:rPr>
          <w:b/>
        </w:rPr>
        <w:t>.</w:t>
      </w:r>
      <w:r w:rsidR="00BE7583" w:rsidRPr="003421FC">
        <w:rPr>
          <w:b/>
        </w:rPr>
        <w:t>3</w:t>
      </w:r>
      <w:r w:rsidR="002402CC" w:rsidRPr="003421FC">
        <w:rPr>
          <w:b/>
        </w:rPr>
        <w:t>.</w:t>
      </w:r>
      <w:r w:rsidR="00CF462D" w:rsidRPr="003421FC">
        <w:rPr>
          <w:b/>
        </w:rPr>
        <w:t xml:space="preserve"> </w:t>
      </w:r>
      <w:r w:rsidR="00635C43" w:rsidRPr="003421FC">
        <w:rPr>
          <w:b/>
        </w:rPr>
        <w:t>Жил</w:t>
      </w:r>
      <w:r w:rsidR="00CF462D" w:rsidRPr="003421FC">
        <w:rPr>
          <w:b/>
        </w:rPr>
        <w:t>ой</w:t>
      </w:r>
      <w:r w:rsidR="00635C43" w:rsidRPr="003421FC">
        <w:rPr>
          <w:b/>
        </w:rPr>
        <w:t xml:space="preserve"> фонд</w:t>
      </w:r>
      <w:bookmarkEnd w:id="52"/>
      <w:bookmarkEnd w:id="53"/>
    </w:p>
    <w:p w14:paraId="57C544F1" w14:textId="74C9A63C" w:rsidR="00975017" w:rsidRPr="003421FC" w:rsidRDefault="00BD73D1" w:rsidP="00975017">
      <w:pPr>
        <w:spacing w:line="240" w:lineRule="auto"/>
        <w:ind w:left="0" w:right="0" w:firstLine="567"/>
        <w:jc w:val="both"/>
        <w:rPr>
          <w:rFonts w:ascii="Times New Roman" w:hAnsi="Times New Roman"/>
          <w:i w:val="0"/>
          <w:sz w:val="24"/>
        </w:rPr>
      </w:pPr>
      <w:r w:rsidRPr="003421FC">
        <w:rPr>
          <w:rFonts w:ascii="Times New Roman" w:hAnsi="Times New Roman"/>
          <w:i w:val="0"/>
          <w:sz w:val="24"/>
        </w:rPr>
        <w:t>Жилищный фонд в муниципальном образо</w:t>
      </w:r>
      <w:r w:rsidR="00FA7DA7" w:rsidRPr="003421FC">
        <w:rPr>
          <w:rFonts w:ascii="Times New Roman" w:hAnsi="Times New Roman"/>
          <w:i w:val="0"/>
          <w:sz w:val="24"/>
        </w:rPr>
        <w:t xml:space="preserve">вании </w:t>
      </w:r>
      <w:r w:rsidRPr="003421FC">
        <w:rPr>
          <w:rFonts w:ascii="Times New Roman" w:hAnsi="Times New Roman"/>
          <w:i w:val="0"/>
          <w:sz w:val="24"/>
        </w:rPr>
        <w:t xml:space="preserve">составляет </w:t>
      </w:r>
      <w:r w:rsidR="002C63FE" w:rsidRPr="003421FC">
        <w:rPr>
          <w:rFonts w:ascii="Times New Roman" w:hAnsi="Times New Roman"/>
          <w:i w:val="0"/>
          <w:sz w:val="24"/>
        </w:rPr>
        <w:t>2</w:t>
      </w:r>
      <w:r w:rsidR="001B4702" w:rsidRPr="003421FC">
        <w:rPr>
          <w:rFonts w:ascii="Times New Roman" w:hAnsi="Times New Roman"/>
          <w:i w:val="0"/>
          <w:sz w:val="24"/>
        </w:rPr>
        <w:t>52,9</w:t>
      </w:r>
      <w:r w:rsidRPr="003421FC">
        <w:rPr>
          <w:rFonts w:ascii="Times New Roman" w:hAnsi="Times New Roman"/>
          <w:i w:val="0"/>
          <w:sz w:val="24"/>
        </w:rPr>
        <w:t xml:space="preserve"> тыс.</w:t>
      </w:r>
      <w:r w:rsidR="00FA7DA7" w:rsidRPr="003421FC">
        <w:rPr>
          <w:rFonts w:ascii="Times New Roman" w:hAnsi="Times New Roman"/>
          <w:i w:val="0"/>
          <w:sz w:val="24"/>
        </w:rPr>
        <w:t> </w:t>
      </w:r>
      <w:r w:rsidRPr="003421FC">
        <w:rPr>
          <w:rFonts w:ascii="Times New Roman" w:hAnsi="Times New Roman"/>
          <w:i w:val="0"/>
          <w:sz w:val="24"/>
        </w:rPr>
        <w:t>м</w:t>
      </w:r>
      <w:r w:rsidRPr="003421FC">
        <w:rPr>
          <w:rFonts w:ascii="Times New Roman" w:hAnsi="Times New Roman"/>
          <w:i w:val="0"/>
          <w:sz w:val="24"/>
          <w:vertAlign w:val="superscript"/>
        </w:rPr>
        <w:t>2</w:t>
      </w:r>
      <w:r w:rsidR="009A66AA" w:rsidRPr="003421FC">
        <w:rPr>
          <w:rFonts w:ascii="Times New Roman" w:hAnsi="Times New Roman"/>
          <w:i w:val="0"/>
          <w:sz w:val="24"/>
          <w:vertAlign w:val="superscript"/>
        </w:rPr>
        <w:t xml:space="preserve"> </w:t>
      </w:r>
      <w:r w:rsidR="009A66AA" w:rsidRPr="003421FC">
        <w:rPr>
          <w:rFonts w:ascii="Times New Roman" w:hAnsi="Times New Roman"/>
          <w:i w:val="0"/>
          <w:sz w:val="24"/>
        </w:rPr>
        <w:t>(</w:t>
      </w:r>
      <w:r w:rsidR="002C63FE" w:rsidRPr="003421FC">
        <w:rPr>
          <w:rFonts w:ascii="Times New Roman" w:hAnsi="Times New Roman"/>
          <w:i w:val="0"/>
          <w:sz w:val="24"/>
        </w:rPr>
        <w:t>2563</w:t>
      </w:r>
      <w:r w:rsidR="009A66AA" w:rsidRPr="003421FC">
        <w:rPr>
          <w:rFonts w:ascii="Times New Roman" w:hAnsi="Times New Roman"/>
          <w:i w:val="0"/>
          <w:sz w:val="24"/>
        </w:rPr>
        <w:t xml:space="preserve"> дом</w:t>
      </w:r>
      <w:r w:rsidR="002C63FE" w:rsidRPr="003421FC">
        <w:rPr>
          <w:rFonts w:ascii="Times New Roman" w:hAnsi="Times New Roman"/>
          <w:i w:val="0"/>
          <w:sz w:val="24"/>
        </w:rPr>
        <w:t>а</w:t>
      </w:r>
      <w:r w:rsidR="009A66AA" w:rsidRPr="003421FC">
        <w:rPr>
          <w:rFonts w:ascii="Times New Roman" w:hAnsi="Times New Roman"/>
          <w:i w:val="0"/>
          <w:sz w:val="24"/>
        </w:rPr>
        <w:t>)</w:t>
      </w:r>
      <w:r w:rsidRPr="003421FC">
        <w:rPr>
          <w:rFonts w:ascii="Times New Roman" w:hAnsi="Times New Roman"/>
          <w:i w:val="0"/>
          <w:sz w:val="24"/>
        </w:rPr>
        <w:t xml:space="preserve">. В соответствии с принятой типологией функциональных зон определен баланс территорий. Площадь всех жилых зон составляет </w:t>
      </w:r>
      <w:r w:rsidR="00033034" w:rsidRPr="003421FC">
        <w:rPr>
          <w:rFonts w:ascii="Times New Roman" w:hAnsi="Times New Roman"/>
          <w:i w:val="0"/>
          <w:sz w:val="24"/>
        </w:rPr>
        <w:t>878,08</w:t>
      </w:r>
      <w:r w:rsidR="00873F96" w:rsidRPr="003421FC">
        <w:rPr>
          <w:rFonts w:ascii="Times New Roman" w:hAnsi="Times New Roman"/>
          <w:i w:val="0"/>
          <w:sz w:val="24"/>
        </w:rPr>
        <w:t xml:space="preserve"> </w:t>
      </w:r>
      <w:r w:rsidRPr="003421FC">
        <w:rPr>
          <w:rFonts w:ascii="Times New Roman" w:hAnsi="Times New Roman"/>
          <w:i w:val="0"/>
          <w:sz w:val="24"/>
        </w:rPr>
        <w:t>га.</w:t>
      </w:r>
    </w:p>
    <w:p w14:paraId="29B2A7AE" w14:textId="3DCF41E0" w:rsidR="00BD73D1" w:rsidRPr="003421FC" w:rsidRDefault="00BD73D1" w:rsidP="0097501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Средняя плотность населения </w:t>
      </w:r>
      <w:r w:rsidR="007F673E" w:rsidRPr="003421FC">
        <w:rPr>
          <w:rFonts w:ascii="Times New Roman" w:hAnsi="Times New Roman"/>
          <w:i w:val="0"/>
          <w:sz w:val="24"/>
        </w:rPr>
        <w:t xml:space="preserve">– </w:t>
      </w:r>
      <w:r w:rsidR="00033034" w:rsidRPr="003421FC">
        <w:rPr>
          <w:rFonts w:ascii="Times New Roman" w:hAnsi="Times New Roman" w:cs="GOST type A"/>
          <w:i w:val="0"/>
          <w:sz w:val="24"/>
        </w:rPr>
        <w:t>16</w:t>
      </w:r>
      <w:r w:rsidR="00B1716B" w:rsidRPr="003421FC">
        <w:rPr>
          <w:rFonts w:ascii="Times New Roman" w:hAnsi="Times New Roman" w:cs="GOST type A"/>
          <w:i w:val="0"/>
          <w:sz w:val="24"/>
        </w:rPr>
        <w:t xml:space="preserve"> человек</w:t>
      </w:r>
      <w:r w:rsidRPr="003421FC">
        <w:rPr>
          <w:rFonts w:ascii="Times New Roman" w:hAnsi="Times New Roman" w:cs="GOST type A"/>
          <w:i w:val="0"/>
          <w:sz w:val="24"/>
        </w:rPr>
        <w:t xml:space="preserve"> на</w:t>
      </w:r>
      <w:r w:rsidRPr="003421FC">
        <w:rPr>
          <w:rFonts w:ascii="Times New Roman" w:hAnsi="Times New Roman"/>
          <w:i w:val="0"/>
          <w:sz w:val="24"/>
        </w:rPr>
        <w:t xml:space="preserve"> гектар жилых территорий. </w:t>
      </w:r>
    </w:p>
    <w:p w14:paraId="45D788EA" w14:textId="54C817AE" w:rsidR="00C74726" w:rsidRPr="003421FC" w:rsidRDefault="00BD73D1"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Жилищная обеспеченность на расчетный срок принята в </w:t>
      </w:r>
      <w:r w:rsidR="00A54178" w:rsidRPr="003421FC">
        <w:rPr>
          <w:rFonts w:ascii="Times New Roman" w:hAnsi="Times New Roman"/>
          <w:i w:val="0"/>
          <w:sz w:val="24"/>
        </w:rPr>
        <w:t>ГП</w:t>
      </w:r>
      <w:r w:rsidRPr="003421FC">
        <w:rPr>
          <w:rFonts w:ascii="Times New Roman" w:hAnsi="Times New Roman"/>
          <w:i w:val="0"/>
          <w:sz w:val="24"/>
        </w:rPr>
        <w:t xml:space="preserve"> </w:t>
      </w:r>
      <w:r w:rsidR="00983B78" w:rsidRPr="003421FC">
        <w:rPr>
          <w:rFonts w:ascii="Times New Roman" w:hAnsi="Times New Roman"/>
          <w:i w:val="0"/>
          <w:sz w:val="24"/>
        </w:rPr>
        <w:t>29,0</w:t>
      </w:r>
      <w:r w:rsidR="00924F91" w:rsidRPr="003421FC">
        <w:rPr>
          <w:rFonts w:ascii="Times New Roman" w:hAnsi="Times New Roman"/>
          <w:i w:val="0"/>
          <w:sz w:val="24"/>
        </w:rPr>
        <w:t xml:space="preserve"> м</w:t>
      </w:r>
      <w:r w:rsidR="00924F91" w:rsidRPr="003421FC">
        <w:rPr>
          <w:rFonts w:ascii="Times New Roman" w:hAnsi="Times New Roman"/>
          <w:i w:val="0"/>
          <w:sz w:val="24"/>
          <w:vertAlign w:val="superscript"/>
        </w:rPr>
        <w:t>2</w:t>
      </w:r>
      <w:r w:rsidR="00924F91" w:rsidRPr="003421FC">
        <w:rPr>
          <w:rFonts w:ascii="Times New Roman" w:hAnsi="Times New Roman"/>
          <w:i w:val="0"/>
          <w:sz w:val="24"/>
        </w:rPr>
        <w:t xml:space="preserve">. </w:t>
      </w:r>
      <w:r w:rsidR="00C74726" w:rsidRPr="003421FC">
        <w:rPr>
          <w:rFonts w:ascii="Times New Roman" w:hAnsi="Times New Roman"/>
          <w:i w:val="0"/>
          <w:sz w:val="24"/>
        </w:rPr>
        <w:t>В соответствии с п.</w:t>
      </w:r>
      <w:r w:rsidR="002C63FE" w:rsidRPr="003421FC">
        <w:rPr>
          <w:rFonts w:ascii="Times New Roman" w:hAnsi="Times New Roman"/>
          <w:i w:val="0"/>
          <w:sz w:val="24"/>
        </w:rPr>
        <w:t>2.1.4</w:t>
      </w:r>
      <w:r w:rsidR="00C74726" w:rsidRPr="003421FC">
        <w:rPr>
          <w:rFonts w:ascii="Times New Roman" w:hAnsi="Times New Roman"/>
          <w:i w:val="0"/>
          <w:sz w:val="24"/>
        </w:rPr>
        <w:t xml:space="preserve"> </w:t>
      </w:r>
      <w:r w:rsidR="002C63FE" w:rsidRPr="003421FC">
        <w:rPr>
          <w:rFonts w:ascii="Times New Roman" w:hAnsi="Times New Roman"/>
          <w:i w:val="0"/>
          <w:sz w:val="24"/>
        </w:rPr>
        <w:t>М</w:t>
      </w:r>
      <w:r w:rsidR="00C74726" w:rsidRPr="003421FC">
        <w:rPr>
          <w:rFonts w:ascii="Times New Roman" w:hAnsi="Times New Roman"/>
          <w:i w:val="0"/>
          <w:sz w:val="24"/>
        </w:rPr>
        <w:t xml:space="preserve">НГП минимально допустимый уровень жилищной обеспеченности на одного жителя для населенных пунктов </w:t>
      </w:r>
      <w:r w:rsidR="002B441C" w:rsidRPr="003421FC">
        <w:rPr>
          <w:rFonts w:ascii="Times New Roman" w:hAnsi="Times New Roman"/>
          <w:i w:val="0"/>
          <w:sz w:val="24"/>
        </w:rPr>
        <w:t>составляет</w:t>
      </w:r>
      <w:r w:rsidR="00C74726" w:rsidRPr="003421FC">
        <w:rPr>
          <w:rFonts w:ascii="Times New Roman" w:hAnsi="Times New Roman"/>
          <w:i w:val="0"/>
          <w:sz w:val="24"/>
        </w:rPr>
        <w:t>:</w:t>
      </w:r>
    </w:p>
    <w:p w14:paraId="08A7E157" w14:textId="7AF6A6C4" w:rsidR="002B441C" w:rsidRPr="003421FC" w:rsidRDefault="007570FF"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02BAE" w:rsidRPr="003421FC">
        <w:rPr>
          <w:rFonts w:ascii="Times New Roman" w:hAnsi="Times New Roman"/>
          <w:i w:val="0"/>
          <w:sz w:val="24"/>
        </w:rPr>
        <w:t>к</w:t>
      </w:r>
      <w:r w:rsidR="002E25ED" w:rsidRPr="003421FC">
        <w:rPr>
          <w:rFonts w:ascii="Times New Roman" w:hAnsi="Times New Roman"/>
          <w:i w:val="0"/>
          <w:sz w:val="24"/>
        </w:rPr>
        <w:t xml:space="preserve"> 203</w:t>
      </w:r>
      <w:r w:rsidR="002C63FE" w:rsidRPr="003421FC">
        <w:rPr>
          <w:rFonts w:ascii="Times New Roman" w:hAnsi="Times New Roman"/>
          <w:i w:val="0"/>
          <w:sz w:val="24"/>
        </w:rPr>
        <w:t>0</w:t>
      </w:r>
      <w:r w:rsidR="002E25ED" w:rsidRPr="003421FC">
        <w:rPr>
          <w:rFonts w:ascii="Times New Roman" w:hAnsi="Times New Roman"/>
          <w:i w:val="0"/>
          <w:sz w:val="24"/>
        </w:rPr>
        <w:t xml:space="preserve"> год</w:t>
      </w:r>
      <w:r w:rsidR="00302BAE" w:rsidRPr="003421FC">
        <w:rPr>
          <w:rFonts w:ascii="Times New Roman" w:hAnsi="Times New Roman"/>
          <w:i w:val="0"/>
          <w:sz w:val="24"/>
        </w:rPr>
        <w:t>у</w:t>
      </w:r>
      <w:r w:rsidR="002E25ED" w:rsidRPr="003421FC">
        <w:rPr>
          <w:rFonts w:ascii="Times New Roman" w:hAnsi="Times New Roman"/>
          <w:i w:val="0"/>
          <w:sz w:val="24"/>
        </w:rPr>
        <w:t xml:space="preserve"> – </w:t>
      </w:r>
      <w:r w:rsidR="00983B78" w:rsidRPr="003421FC">
        <w:rPr>
          <w:rFonts w:ascii="Times New Roman" w:hAnsi="Times New Roman"/>
          <w:i w:val="0"/>
          <w:sz w:val="24"/>
        </w:rPr>
        <w:t>29,0</w:t>
      </w:r>
      <w:r w:rsidR="002B441C" w:rsidRPr="003421FC">
        <w:rPr>
          <w:rFonts w:ascii="Times New Roman" w:hAnsi="Times New Roman"/>
          <w:i w:val="0"/>
          <w:sz w:val="24"/>
        </w:rPr>
        <w:t xml:space="preserve"> м</w:t>
      </w:r>
      <w:r w:rsidR="002B441C" w:rsidRPr="003421FC">
        <w:rPr>
          <w:rFonts w:ascii="Times New Roman" w:hAnsi="Times New Roman"/>
          <w:i w:val="0"/>
          <w:sz w:val="24"/>
          <w:vertAlign w:val="superscript"/>
        </w:rPr>
        <w:t>2</w:t>
      </w:r>
      <w:r w:rsidR="002B441C" w:rsidRPr="003421FC">
        <w:rPr>
          <w:rFonts w:ascii="Times New Roman" w:hAnsi="Times New Roman"/>
          <w:i w:val="0"/>
          <w:sz w:val="24"/>
        </w:rPr>
        <w:t>/чел</w:t>
      </w:r>
      <w:r w:rsidR="00302BAE" w:rsidRPr="003421FC">
        <w:rPr>
          <w:rFonts w:ascii="Times New Roman" w:hAnsi="Times New Roman"/>
          <w:i w:val="0"/>
          <w:sz w:val="24"/>
        </w:rPr>
        <w:t>.</w:t>
      </w:r>
    </w:p>
    <w:p w14:paraId="61F9C293" w14:textId="46576FE6" w:rsidR="00C74726" w:rsidRPr="003421FC" w:rsidRDefault="002E25ED"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Таким образом, на 1 очередь (20</w:t>
      </w:r>
      <w:r w:rsidR="00302BAE" w:rsidRPr="003421FC">
        <w:rPr>
          <w:rFonts w:ascii="Times New Roman" w:hAnsi="Times New Roman"/>
          <w:i w:val="0"/>
          <w:sz w:val="24"/>
        </w:rPr>
        <w:t>31</w:t>
      </w:r>
      <w:r w:rsidR="006E32F1" w:rsidRPr="003421FC">
        <w:rPr>
          <w:rFonts w:ascii="Times New Roman" w:hAnsi="Times New Roman"/>
          <w:i w:val="0"/>
          <w:sz w:val="24"/>
        </w:rPr>
        <w:t xml:space="preserve"> </w:t>
      </w:r>
      <w:r w:rsidRPr="003421FC">
        <w:rPr>
          <w:rFonts w:ascii="Times New Roman" w:hAnsi="Times New Roman"/>
          <w:i w:val="0"/>
          <w:sz w:val="24"/>
        </w:rPr>
        <w:t xml:space="preserve">г) жилищная обеспеченность будет составлять </w:t>
      </w:r>
      <w:r w:rsidR="00983B78" w:rsidRPr="003421FC">
        <w:rPr>
          <w:rFonts w:ascii="Times New Roman" w:hAnsi="Times New Roman"/>
          <w:i w:val="0"/>
          <w:sz w:val="24"/>
        </w:rPr>
        <w:t xml:space="preserve">29,0 </w:t>
      </w:r>
      <w:r w:rsidR="00924F91" w:rsidRPr="003421FC">
        <w:rPr>
          <w:rFonts w:ascii="Times New Roman" w:hAnsi="Times New Roman"/>
          <w:i w:val="0"/>
          <w:sz w:val="24"/>
        </w:rPr>
        <w:t>м</w:t>
      </w:r>
      <w:r w:rsidR="00924F91" w:rsidRPr="003421FC">
        <w:rPr>
          <w:rFonts w:ascii="Times New Roman" w:hAnsi="Times New Roman"/>
          <w:i w:val="0"/>
          <w:sz w:val="24"/>
          <w:vertAlign w:val="superscript"/>
        </w:rPr>
        <w:t>2</w:t>
      </w:r>
      <w:r w:rsidR="00924F91" w:rsidRPr="003421FC">
        <w:rPr>
          <w:rFonts w:ascii="Times New Roman" w:hAnsi="Times New Roman"/>
          <w:i w:val="0"/>
          <w:sz w:val="24"/>
        </w:rPr>
        <w:t>/чел; на расчетный срок (20</w:t>
      </w:r>
      <w:r w:rsidR="00302BAE" w:rsidRPr="003421FC">
        <w:rPr>
          <w:rFonts w:ascii="Times New Roman" w:hAnsi="Times New Roman"/>
          <w:i w:val="0"/>
          <w:sz w:val="24"/>
        </w:rPr>
        <w:t>41</w:t>
      </w:r>
      <w:r w:rsidR="006E32F1" w:rsidRPr="003421FC">
        <w:rPr>
          <w:rFonts w:ascii="Times New Roman" w:hAnsi="Times New Roman"/>
          <w:i w:val="0"/>
          <w:sz w:val="24"/>
        </w:rPr>
        <w:t xml:space="preserve"> </w:t>
      </w:r>
      <w:r w:rsidR="00924F91" w:rsidRPr="003421FC">
        <w:rPr>
          <w:rFonts w:ascii="Times New Roman" w:hAnsi="Times New Roman"/>
          <w:i w:val="0"/>
          <w:sz w:val="24"/>
        </w:rPr>
        <w:t xml:space="preserve">г) </w:t>
      </w:r>
      <w:r w:rsidR="007F673E" w:rsidRPr="003421FC">
        <w:rPr>
          <w:rFonts w:ascii="Times New Roman" w:hAnsi="Times New Roman"/>
          <w:i w:val="0"/>
          <w:sz w:val="24"/>
        </w:rPr>
        <w:t>–</w:t>
      </w:r>
      <w:r w:rsidR="00924F91" w:rsidRPr="003421FC">
        <w:rPr>
          <w:rFonts w:ascii="Times New Roman" w:hAnsi="Times New Roman"/>
          <w:i w:val="0"/>
          <w:sz w:val="24"/>
        </w:rPr>
        <w:t xml:space="preserve"> </w:t>
      </w:r>
      <w:r w:rsidR="00983B78" w:rsidRPr="003421FC">
        <w:rPr>
          <w:rFonts w:ascii="Times New Roman" w:hAnsi="Times New Roman"/>
          <w:i w:val="0"/>
          <w:sz w:val="24"/>
        </w:rPr>
        <w:t>29,0</w:t>
      </w:r>
      <w:r w:rsidR="00924F91" w:rsidRPr="003421FC">
        <w:rPr>
          <w:rFonts w:ascii="Times New Roman" w:hAnsi="Times New Roman"/>
          <w:i w:val="0"/>
          <w:sz w:val="24"/>
        </w:rPr>
        <w:t xml:space="preserve"> м</w:t>
      </w:r>
      <w:r w:rsidR="00924F91" w:rsidRPr="003421FC">
        <w:rPr>
          <w:rFonts w:ascii="Times New Roman" w:hAnsi="Times New Roman"/>
          <w:i w:val="0"/>
          <w:sz w:val="24"/>
          <w:vertAlign w:val="superscript"/>
        </w:rPr>
        <w:t>2</w:t>
      </w:r>
      <w:r w:rsidR="00924F91" w:rsidRPr="003421FC">
        <w:rPr>
          <w:rFonts w:ascii="Times New Roman" w:hAnsi="Times New Roman"/>
          <w:i w:val="0"/>
          <w:sz w:val="24"/>
        </w:rPr>
        <w:t>/чел.</w:t>
      </w:r>
    </w:p>
    <w:p w14:paraId="45AA6AAD" w14:textId="544099AA" w:rsidR="008E340E" w:rsidRPr="003421FC" w:rsidRDefault="008E340E" w:rsidP="007F673E">
      <w:pPr>
        <w:spacing w:line="240" w:lineRule="auto"/>
        <w:ind w:left="0" w:right="0" w:firstLine="567"/>
        <w:jc w:val="both"/>
        <w:rPr>
          <w:rFonts w:ascii="Times New Roman" w:hAnsi="Times New Roman"/>
          <w:i w:val="0"/>
          <w:sz w:val="24"/>
        </w:rPr>
      </w:pPr>
      <w:r w:rsidRPr="003421FC">
        <w:rPr>
          <w:rFonts w:ascii="Times New Roman" w:hAnsi="Times New Roman" w:cs="GOST type A"/>
          <w:i w:val="0"/>
          <w:sz w:val="24"/>
        </w:rPr>
        <w:t xml:space="preserve">При численности населения </w:t>
      </w:r>
      <w:r w:rsidR="00983B78" w:rsidRPr="003421FC">
        <w:rPr>
          <w:rFonts w:ascii="Times New Roman" w:hAnsi="Times New Roman"/>
          <w:i w:val="0"/>
          <w:sz w:val="24"/>
        </w:rPr>
        <w:t>13,86</w:t>
      </w:r>
      <w:r w:rsidRPr="003421FC">
        <w:rPr>
          <w:rFonts w:ascii="Times New Roman" w:hAnsi="Times New Roman"/>
          <w:i w:val="0"/>
          <w:sz w:val="24"/>
        </w:rPr>
        <w:t xml:space="preserve"> тыс. человек, средняя жилищная обеспеченность составила </w:t>
      </w:r>
      <w:r w:rsidR="00983B78" w:rsidRPr="003421FC">
        <w:rPr>
          <w:rFonts w:ascii="Times New Roman" w:hAnsi="Times New Roman"/>
          <w:i w:val="0"/>
          <w:sz w:val="24"/>
        </w:rPr>
        <w:t>16,56</w:t>
      </w:r>
      <w:r w:rsidRPr="003421FC">
        <w:rPr>
          <w:rFonts w:ascii="Times New Roman" w:hAnsi="Times New Roman"/>
          <w:i w:val="0"/>
          <w:sz w:val="24"/>
        </w:rPr>
        <w:t xml:space="preserve"> м</w:t>
      </w:r>
      <w:r w:rsidRPr="003421FC">
        <w:rPr>
          <w:rFonts w:ascii="Times New Roman" w:hAnsi="Times New Roman"/>
          <w:i w:val="0"/>
          <w:sz w:val="24"/>
          <w:vertAlign w:val="superscript"/>
        </w:rPr>
        <w:t xml:space="preserve">2 </w:t>
      </w:r>
      <w:r w:rsidRPr="003421FC">
        <w:rPr>
          <w:rFonts w:ascii="Times New Roman" w:hAnsi="Times New Roman"/>
          <w:i w:val="0"/>
          <w:sz w:val="24"/>
        </w:rPr>
        <w:t xml:space="preserve">общей площади на человека. </w:t>
      </w:r>
      <w:r w:rsidR="002B441C" w:rsidRPr="003421FC">
        <w:rPr>
          <w:rFonts w:ascii="Times New Roman" w:hAnsi="Times New Roman"/>
          <w:i w:val="0"/>
          <w:sz w:val="24"/>
        </w:rPr>
        <w:t xml:space="preserve">Значение среднего показателя ниже стандарта нормы площади </w:t>
      </w:r>
      <w:proofErr w:type="spellStart"/>
      <w:r w:rsidR="002B441C" w:rsidRPr="003421FC">
        <w:rPr>
          <w:rFonts w:ascii="Times New Roman" w:hAnsi="Times New Roman"/>
          <w:i w:val="0"/>
          <w:sz w:val="24"/>
        </w:rPr>
        <w:t>жилобеспеченности</w:t>
      </w:r>
      <w:proofErr w:type="spellEnd"/>
      <w:r w:rsidR="002B441C" w:rsidRPr="003421FC">
        <w:rPr>
          <w:rFonts w:ascii="Times New Roman" w:hAnsi="Times New Roman"/>
          <w:i w:val="0"/>
          <w:sz w:val="24"/>
        </w:rPr>
        <w:t xml:space="preserve"> на </w:t>
      </w:r>
      <w:r w:rsidR="00983B78" w:rsidRPr="003421FC">
        <w:rPr>
          <w:rFonts w:ascii="Times New Roman" w:hAnsi="Times New Roman"/>
          <w:i w:val="0"/>
          <w:sz w:val="24"/>
        </w:rPr>
        <w:t>43</w:t>
      </w:r>
      <w:r w:rsidR="006E32F1" w:rsidRPr="003421FC">
        <w:rPr>
          <w:rFonts w:ascii="Times New Roman" w:hAnsi="Times New Roman"/>
          <w:i w:val="0"/>
          <w:sz w:val="24"/>
        </w:rPr>
        <w:t xml:space="preserve"> </w:t>
      </w:r>
      <w:r w:rsidR="002B441C" w:rsidRPr="003421FC">
        <w:rPr>
          <w:rFonts w:ascii="Times New Roman" w:hAnsi="Times New Roman"/>
          <w:i w:val="0"/>
          <w:sz w:val="24"/>
        </w:rPr>
        <w:t xml:space="preserve">% или на </w:t>
      </w:r>
      <w:r w:rsidR="00983B78" w:rsidRPr="003421FC">
        <w:rPr>
          <w:rFonts w:ascii="Times New Roman" w:hAnsi="Times New Roman"/>
          <w:i w:val="0"/>
          <w:sz w:val="24"/>
        </w:rPr>
        <w:t>12,44</w:t>
      </w:r>
      <w:r w:rsidR="002B441C" w:rsidRPr="003421FC">
        <w:rPr>
          <w:rFonts w:ascii="Times New Roman" w:hAnsi="Times New Roman"/>
          <w:i w:val="0"/>
          <w:sz w:val="24"/>
        </w:rPr>
        <w:t xml:space="preserve"> м</w:t>
      </w:r>
      <w:r w:rsidR="002B441C" w:rsidRPr="003421FC">
        <w:rPr>
          <w:rFonts w:ascii="Times New Roman" w:hAnsi="Times New Roman"/>
          <w:i w:val="0"/>
          <w:sz w:val="24"/>
          <w:vertAlign w:val="superscript"/>
        </w:rPr>
        <w:t>2</w:t>
      </w:r>
      <w:r w:rsidR="002B441C" w:rsidRPr="003421FC">
        <w:rPr>
          <w:rFonts w:ascii="Times New Roman" w:hAnsi="Times New Roman"/>
          <w:i w:val="0"/>
          <w:sz w:val="24"/>
        </w:rPr>
        <w:t xml:space="preserve">. </w:t>
      </w:r>
      <w:r w:rsidRPr="003421FC">
        <w:rPr>
          <w:rFonts w:ascii="Times New Roman" w:hAnsi="Times New Roman"/>
          <w:i w:val="0"/>
          <w:sz w:val="24"/>
        </w:rPr>
        <w:t xml:space="preserve">В условиях неравномерности распределения жилищного фонда по населенным пунктам </w:t>
      </w:r>
      <w:r w:rsidR="00321FC8" w:rsidRPr="003421FC">
        <w:rPr>
          <w:rFonts w:ascii="Times New Roman" w:hAnsi="Times New Roman"/>
          <w:i w:val="0"/>
          <w:sz w:val="24"/>
        </w:rPr>
        <w:t>сельского</w:t>
      </w:r>
      <w:r w:rsidRPr="003421FC">
        <w:rPr>
          <w:rFonts w:ascii="Times New Roman" w:hAnsi="Times New Roman"/>
          <w:i w:val="0"/>
          <w:sz w:val="24"/>
        </w:rPr>
        <w:t xml:space="preserve"> поселения, требуется строительство нового жилищного фонда.</w:t>
      </w:r>
    </w:p>
    <w:p w14:paraId="35CB508E" w14:textId="637D80ED" w:rsidR="00BD73D1" w:rsidRPr="003421FC" w:rsidRDefault="00BD73D1"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8</w:t>
      </w:r>
    </w:p>
    <w:p w14:paraId="53DE2C07" w14:textId="77777777" w:rsidR="00BD73D1" w:rsidRPr="003421FC" w:rsidRDefault="00BD73D1"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Обеспеченность жилищным фондом населения</w:t>
      </w:r>
    </w:p>
    <w:tbl>
      <w:tblPr>
        <w:tblW w:w="100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531"/>
        <w:gridCol w:w="1417"/>
        <w:gridCol w:w="1843"/>
        <w:gridCol w:w="2693"/>
      </w:tblGrid>
      <w:tr w:rsidR="00844FA0" w:rsidRPr="003421FC" w14:paraId="507C40A4" w14:textId="77777777" w:rsidTr="006E32F1">
        <w:tc>
          <w:tcPr>
            <w:tcW w:w="2552" w:type="dxa"/>
            <w:vAlign w:val="center"/>
          </w:tcPr>
          <w:p w14:paraId="0D4BFD96" w14:textId="77777777" w:rsidR="00BD73D1" w:rsidRPr="003421FC" w:rsidRDefault="00BD73D1" w:rsidP="006E32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Населенный пункт</w:t>
            </w:r>
          </w:p>
        </w:tc>
        <w:tc>
          <w:tcPr>
            <w:tcW w:w="1531" w:type="dxa"/>
            <w:vAlign w:val="center"/>
          </w:tcPr>
          <w:p w14:paraId="374C0C54" w14:textId="77777777" w:rsidR="00BD73D1" w:rsidRPr="003421FC" w:rsidRDefault="00BD73D1" w:rsidP="006E32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Постоянное население, чел.</w:t>
            </w:r>
          </w:p>
        </w:tc>
        <w:tc>
          <w:tcPr>
            <w:tcW w:w="1417" w:type="dxa"/>
            <w:vAlign w:val="center"/>
          </w:tcPr>
          <w:p w14:paraId="7B81CC20" w14:textId="77777777" w:rsidR="00BD73D1" w:rsidRPr="003421FC" w:rsidRDefault="00BD73D1" w:rsidP="006E32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Жилищный фонд, м</w:t>
            </w:r>
            <w:r w:rsidRPr="003421FC">
              <w:rPr>
                <w:rFonts w:ascii="Times New Roman" w:hAnsi="Times New Roman"/>
                <w:b/>
                <w:i w:val="0"/>
                <w:sz w:val="20"/>
                <w:szCs w:val="20"/>
                <w:vertAlign w:val="superscript"/>
              </w:rPr>
              <w:t>2</w:t>
            </w:r>
          </w:p>
        </w:tc>
        <w:tc>
          <w:tcPr>
            <w:tcW w:w="1843" w:type="dxa"/>
            <w:vAlign w:val="center"/>
          </w:tcPr>
          <w:p w14:paraId="3D80F11E" w14:textId="77777777" w:rsidR="00BD73D1" w:rsidRPr="003421FC" w:rsidRDefault="00BD73D1" w:rsidP="006E32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Фактическая обеспеченность жилищным фондом, м</w:t>
            </w:r>
            <w:r w:rsidRPr="003421FC">
              <w:rPr>
                <w:rFonts w:ascii="Times New Roman" w:hAnsi="Times New Roman"/>
                <w:b/>
                <w:i w:val="0"/>
                <w:sz w:val="20"/>
                <w:szCs w:val="20"/>
                <w:vertAlign w:val="superscript"/>
              </w:rPr>
              <w:t>2</w:t>
            </w:r>
            <w:r w:rsidRPr="003421FC">
              <w:rPr>
                <w:rFonts w:ascii="Times New Roman" w:hAnsi="Times New Roman"/>
                <w:b/>
                <w:i w:val="0"/>
                <w:sz w:val="20"/>
                <w:szCs w:val="20"/>
              </w:rPr>
              <w:t>/чел.</w:t>
            </w:r>
          </w:p>
        </w:tc>
        <w:tc>
          <w:tcPr>
            <w:tcW w:w="2693" w:type="dxa"/>
            <w:vAlign w:val="center"/>
          </w:tcPr>
          <w:p w14:paraId="16AEF1BB" w14:textId="06D45C38" w:rsidR="00BD73D1" w:rsidRPr="003421FC" w:rsidRDefault="00BD73D1" w:rsidP="00983B78">
            <w:pPr>
              <w:spacing w:line="240" w:lineRule="auto"/>
              <w:ind w:left="0" w:right="-1" w:firstLine="0"/>
              <w:jc w:val="center"/>
              <w:rPr>
                <w:rFonts w:ascii="Times New Roman" w:hAnsi="Times New Roman"/>
                <w:b/>
                <w:i w:val="0"/>
                <w:sz w:val="20"/>
                <w:szCs w:val="20"/>
                <w:vertAlign w:val="superscript"/>
              </w:rPr>
            </w:pPr>
            <w:r w:rsidRPr="003421FC">
              <w:rPr>
                <w:rFonts w:ascii="Times New Roman" w:hAnsi="Times New Roman"/>
                <w:b/>
                <w:i w:val="0"/>
                <w:sz w:val="20"/>
                <w:szCs w:val="20"/>
              </w:rPr>
              <w:t>Потребность в дополнительном жилищном фонде (при показателе</w:t>
            </w:r>
            <w:r w:rsidR="002B441C" w:rsidRPr="003421FC">
              <w:rPr>
                <w:rFonts w:ascii="Times New Roman" w:hAnsi="Times New Roman"/>
                <w:b/>
                <w:i w:val="0"/>
                <w:sz w:val="20"/>
                <w:szCs w:val="20"/>
              </w:rPr>
              <w:t xml:space="preserve"> </w:t>
            </w:r>
            <w:r w:rsidR="00983B78" w:rsidRPr="003421FC">
              <w:rPr>
                <w:rFonts w:ascii="Times New Roman" w:hAnsi="Times New Roman"/>
                <w:b/>
                <w:i w:val="0"/>
                <w:sz w:val="20"/>
                <w:szCs w:val="20"/>
              </w:rPr>
              <w:t>29</w:t>
            </w:r>
            <w:r w:rsidR="002B441C" w:rsidRPr="003421FC">
              <w:rPr>
                <w:rFonts w:ascii="Times New Roman" w:hAnsi="Times New Roman"/>
                <w:b/>
                <w:i w:val="0"/>
                <w:sz w:val="20"/>
                <w:szCs w:val="20"/>
              </w:rPr>
              <w:t>,0</w:t>
            </w:r>
            <w:r w:rsidRPr="003421FC">
              <w:rPr>
                <w:rFonts w:ascii="Times New Roman" w:hAnsi="Times New Roman"/>
                <w:b/>
                <w:i w:val="0"/>
                <w:sz w:val="20"/>
                <w:szCs w:val="20"/>
              </w:rPr>
              <w:t xml:space="preserve"> м</w:t>
            </w:r>
            <w:r w:rsidRPr="003421FC">
              <w:rPr>
                <w:rFonts w:ascii="Times New Roman" w:hAnsi="Times New Roman"/>
                <w:b/>
                <w:i w:val="0"/>
                <w:sz w:val="20"/>
                <w:szCs w:val="20"/>
                <w:vertAlign w:val="superscript"/>
              </w:rPr>
              <w:t>2</w:t>
            </w:r>
            <w:r w:rsidRPr="003421FC">
              <w:rPr>
                <w:rFonts w:ascii="Times New Roman" w:hAnsi="Times New Roman"/>
                <w:b/>
                <w:i w:val="0"/>
                <w:sz w:val="20"/>
                <w:szCs w:val="20"/>
              </w:rPr>
              <w:t>/чел.), м</w:t>
            </w:r>
            <w:r w:rsidRPr="003421FC">
              <w:rPr>
                <w:rFonts w:ascii="Times New Roman" w:hAnsi="Times New Roman"/>
                <w:b/>
                <w:i w:val="0"/>
                <w:sz w:val="20"/>
                <w:szCs w:val="20"/>
                <w:vertAlign w:val="superscript"/>
              </w:rPr>
              <w:t>2</w:t>
            </w:r>
          </w:p>
        </w:tc>
      </w:tr>
      <w:tr w:rsidR="00844FA0" w:rsidRPr="003421FC" w14:paraId="4BC4266F" w14:textId="77777777" w:rsidTr="00983B78">
        <w:tc>
          <w:tcPr>
            <w:tcW w:w="2552" w:type="dxa"/>
            <w:shd w:val="clear" w:color="auto" w:fill="auto"/>
            <w:vAlign w:val="center"/>
          </w:tcPr>
          <w:p w14:paraId="49C8A5C6" w14:textId="288FDC4F" w:rsidR="00983B78" w:rsidRPr="003421FC" w:rsidRDefault="00983B78" w:rsidP="00983B78">
            <w:pPr>
              <w:spacing w:line="240" w:lineRule="auto"/>
              <w:ind w:left="0" w:right="-1" w:firstLine="0"/>
              <w:rPr>
                <w:rFonts w:ascii="Times New Roman" w:hAnsi="Times New Roman"/>
                <w:b/>
                <w:i w:val="0"/>
                <w:sz w:val="20"/>
                <w:szCs w:val="20"/>
              </w:rPr>
            </w:pPr>
            <w:r w:rsidRPr="003421FC">
              <w:rPr>
                <w:rFonts w:ascii="Times New Roman" w:hAnsi="Times New Roman"/>
                <w:b/>
                <w:bCs/>
                <w:i w:val="0"/>
                <w:sz w:val="20"/>
                <w:szCs w:val="20"/>
              </w:rPr>
              <w:t>Успенское сельское поселение</w:t>
            </w:r>
          </w:p>
        </w:tc>
        <w:tc>
          <w:tcPr>
            <w:tcW w:w="1531" w:type="dxa"/>
            <w:shd w:val="clear" w:color="auto" w:fill="auto"/>
            <w:vAlign w:val="center"/>
          </w:tcPr>
          <w:p w14:paraId="318C80BC" w14:textId="267C4AD7" w:rsidR="00983B78" w:rsidRPr="003421FC" w:rsidRDefault="00983B78" w:rsidP="00983B78">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13855</w:t>
            </w:r>
          </w:p>
        </w:tc>
        <w:tc>
          <w:tcPr>
            <w:tcW w:w="1417" w:type="dxa"/>
            <w:vAlign w:val="center"/>
          </w:tcPr>
          <w:p w14:paraId="315D4202" w14:textId="3423BE99" w:rsidR="00983B78" w:rsidRPr="003421FC" w:rsidRDefault="00540512" w:rsidP="0050095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252948,4</w:t>
            </w:r>
          </w:p>
        </w:tc>
        <w:tc>
          <w:tcPr>
            <w:tcW w:w="1843" w:type="dxa"/>
            <w:shd w:val="clear" w:color="auto" w:fill="auto"/>
            <w:vAlign w:val="center"/>
          </w:tcPr>
          <w:p w14:paraId="61BA2090" w14:textId="5C09EC8A" w:rsidR="00983B78" w:rsidRPr="003421FC" w:rsidRDefault="00540512" w:rsidP="00983B78">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18,26</w:t>
            </w:r>
          </w:p>
        </w:tc>
        <w:tc>
          <w:tcPr>
            <w:tcW w:w="2693" w:type="dxa"/>
            <w:shd w:val="clear" w:color="auto" w:fill="auto"/>
            <w:vAlign w:val="center"/>
          </w:tcPr>
          <w:p w14:paraId="1C322BB9" w14:textId="5E9CCD2D" w:rsidR="00983B78" w:rsidRPr="003421FC" w:rsidRDefault="00540512" w:rsidP="00983B78">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148846,6</w:t>
            </w:r>
          </w:p>
        </w:tc>
      </w:tr>
      <w:tr w:rsidR="00844FA0" w:rsidRPr="003421FC" w14:paraId="7397BD5D" w14:textId="77777777" w:rsidTr="00983B78">
        <w:tc>
          <w:tcPr>
            <w:tcW w:w="2552" w:type="dxa"/>
            <w:shd w:val="clear" w:color="auto" w:fill="auto"/>
          </w:tcPr>
          <w:p w14:paraId="3F033C14" w14:textId="4D1548C6"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531" w:type="dxa"/>
            <w:shd w:val="clear" w:color="auto" w:fill="auto"/>
            <w:vAlign w:val="center"/>
          </w:tcPr>
          <w:p w14:paraId="7A24973D" w14:textId="56FBAE60"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11699</w:t>
            </w:r>
          </w:p>
        </w:tc>
        <w:tc>
          <w:tcPr>
            <w:tcW w:w="1417" w:type="dxa"/>
            <w:shd w:val="clear" w:color="auto" w:fill="auto"/>
            <w:vAlign w:val="center"/>
          </w:tcPr>
          <w:p w14:paraId="68CB0667" w14:textId="25C7D24B"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207878,4</w:t>
            </w:r>
          </w:p>
        </w:tc>
        <w:tc>
          <w:tcPr>
            <w:tcW w:w="1843" w:type="dxa"/>
            <w:shd w:val="clear" w:color="auto" w:fill="auto"/>
            <w:vAlign w:val="center"/>
          </w:tcPr>
          <w:p w14:paraId="4FC19860" w14:textId="0ADC4D7E"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17,77</w:t>
            </w:r>
          </w:p>
        </w:tc>
        <w:tc>
          <w:tcPr>
            <w:tcW w:w="2693" w:type="dxa"/>
            <w:shd w:val="clear" w:color="auto" w:fill="auto"/>
            <w:vAlign w:val="center"/>
          </w:tcPr>
          <w:p w14:paraId="50FF777C" w14:textId="3B48D651"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131392,6</w:t>
            </w:r>
          </w:p>
        </w:tc>
      </w:tr>
      <w:tr w:rsidR="00844FA0" w:rsidRPr="003421FC" w14:paraId="64EEE64F" w14:textId="77777777" w:rsidTr="00983B78">
        <w:tc>
          <w:tcPr>
            <w:tcW w:w="2552" w:type="dxa"/>
            <w:shd w:val="clear" w:color="auto" w:fill="auto"/>
          </w:tcPr>
          <w:p w14:paraId="1F489984" w14:textId="3D82ECE0"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531" w:type="dxa"/>
            <w:shd w:val="clear" w:color="auto" w:fill="auto"/>
            <w:vAlign w:val="center"/>
          </w:tcPr>
          <w:p w14:paraId="3F3612D4" w14:textId="6E037142"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c>
          <w:tcPr>
            <w:tcW w:w="1417" w:type="dxa"/>
            <w:shd w:val="clear" w:color="auto" w:fill="auto"/>
            <w:vAlign w:val="center"/>
          </w:tcPr>
          <w:p w14:paraId="187D197F" w14:textId="7DDB602F"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2880</w:t>
            </w:r>
          </w:p>
        </w:tc>
        <w:tc>
          <w:tcPr>
            <w:tcW w:w="1843" w:type="dxa"/>
            <w:shd w:val="clear" w:color="auto" w:fill="auto"/>
            <w:vAlign w:val="center"/>
          </w:tcPr>
          <w:p w14:paraId="1247E5BF" w14:textId="4095A2C8"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11,90</w:t>
            </w:r>
          </w:p>
        </w:tc>
        <w:tc>
          <w:tcPr>
            <w:tcW w:w="2693" w:type="dxa"/>
            <w:shd w:val="clear" w:color="auto" w:fill="auto"/>
            <w:vAlign w:val="center"/>
          </w:tcPr>
          <w:p w14:paraId="6B45843C" w14:textId="408B4E54"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4138</w:t>
            </w:r>
          </w:p>
        </w:tc>
      </w:tr>
      <w:tr w:rsidR="00844FA0" w:rsidRPr="003421FC" w14:paraId="2D89D50F" w14:textId="77777777" w:rsidTr="00983B78">
        <w:tc>
          <w:tcPr>
            <w:tcW w:w="2552" w:type="dxa"/>
            <w:shd w:val="clear" w:color="auto" w:fill="auto"/>
          </w:tcPr>
          <w:p w14:paraId="3C064FEC" w14:textId="67FAADB8"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531" w:type="dxa"/>
            <w:shd w:val="clear" w:color="auto" w:fill="auto"/>
            <w:vAlign w:val="center"/>
          </w:tcPr>
          <w:p w14:paraId="5934E7CD" w14:textId="1237E538"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w:t>
            </w:r>
          </w:p>
        </w:tc>
        <w:tc>
          <w:tcPr>
            <w:tcW w:w="1417" w:type="dxa"/>
            <w:shd w:val="clear" w:color="auto" w:fill="auto"/>
            <w:vAlign w:val="center"/>
          </w:tcPr>
          <w:p w14:paraId="5DAD7FDC" w14:textId="6405DC37"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1140</w:t>
            </w:r>
          </w:p>
        </w:tc>
        <w:tc>
          <w:tcPr>
            <w:tcW w:w="1843" w:type="dxa"/>
            <w:shd w:val="clear" w:color="auto" w:fill="auto"/>
            <w:vAlign w:val="center"/>
          </w:tcPr>
          <w:p w14:paraId="640EF356" w14:textId="47929B7D"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20,00</w:t>
            </w:r>
          </w:p>
        </w:tc>
        <w:tc>
          <w:tcPr>
            <w:tcW w:w="2693" w:type="dxa"/>
            <w:shd w:val="clear" w:color="auto" w:fill="auto"/>
            <w:vAlign w:val="center"/>
          </w:tcPr>
          <w:p w14:paraId="2C9A10F8" w14:textId="30337138"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513</w:t>
            </w:r>
          </w:p>
        </w:tc>
      </w:tr>
      <w:tr w:rsidR="00844FA0" w:rsidRPr="003421FC" w14:paraId="3FBDE550" w14:textId="77777777" w:rsidTr="00983B78">
        <w:tc>
          <w:tcPr>
            <w:tcW w:w="2552" w:type="dxa"/>
            <w:shd w:val="clear" w:color="auto" w:fill="auto"/>
          </w:tcPr>
          <w:p w14:paraId="3AA07243" w14:textId="16E74F20"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531" w:type="dxa"/>
            <w:shd w:val="clear" w:color="auto" w:fill="auto"/>
            <w:vAlign w:val="center"/>
          </w:tcPr>
          <w:p w14:paraId="384C4F01" w14:textId="05613F28"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1344</w:t>
            </w:r>
          </w:p>
        </w:tc>
        <w:tc>
          <w:tcPr>
            <w:tcW w:w="1417" w:type="dxa"/>
            <w:shd w:val="clear" w:color="auto" w:fill="auto"/>
            <w:vAlign w:val="center"/>
          </w:tcPr>
          <w:p w14:paraId="627FAAF5" w14:textId="3E5919D3" w:rsidR="00983B78" w:rsidRPr="003421FC" w:rsidRDefault="00500956"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30970</w:t>
            </w:r>
          </w:p>
        </w:tc>
        <w:tc>
          <w:tcPr>
            <w:tcW w:w="1843" w:type="dxa"/>
            <w:shd w:val="clear" w:color="auto" w:fill="auto"/>
            <w:vAlign w:val="center"/>
          </w:tcPr>
          <w:p w14:paraId="56CE71CA" w14:textId="0085C475" w:rsidR="00983B78" w:rsidRPr="003421FC" w:rsidRDefault="00500956"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23,04</w:t>
            </w:r>
          </w:p>
        </w:tc>
        <w:tc>
          <w:tcPr>
            <w:tcW w:w="2693" w:type="dxa"/>
            <w:shd w:val="clear" w:color="auto" w:fill="auto"/>
            <w:vAlign w:val="center"/>
          </w:tcPr>
          <w:p w14:paraId="48F024BB" w14:textId="5751D160" w:rsidR="00983B78" w:rsidRPr="003421FC" w:rsidRDefault="00500956"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8006</w:t>
            </w:r>
          </w:p>
        </w:tc>
      </w:tr>
      <w:tr w:rsidR="00844FA0" w:rsidRPr="003421FC" w14:paraId="5EA9D8C5" w14:textId="77777777" w:rsidTr="00983B78">
        <w:tc>
          <w:tcPr>
            <w:tcW w:w="2552" w:type="dxa"/>
            <w:shd w:val="clear" w:color="auto" w:fill="auto"/>
          </w:tcPr>
          <w:p w14:paraId="7312FD8F" w14:textId="42D34BF3"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531" w:type="dxa"/>
            <w:shd w:val="clear" w:color="auto" w:fill="auto"/>
            <w:vAlign w:val="center"/>
          </w:tcPr>
          <w:p w14:paraId="3A964C70" w14:textId="7EC0A2A4"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c>
          <w:tcPr>
            <w:tcW w:w="1417" w:type="dxa"/>
            <w:shd w:val="clear" w:color="auto" w:fill="auto"/>
            <w:vAlign w:val="center"/>
          </w:tcPr>
          <w:p w14:paraId="32FF3756" w14:textId="14E34E57"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1380</w:t>
            </w:r>
          </w:p>
        </w:tc>
        <w:tc>
          <w:tcPr>
            <w:tcW w:w="1843" w:type="dxa"/>
            <w:shd w:val="clear" w:color="auto" w:fill="auto"/>
            <w:vAlign w:val="center"/>
          </w:tcPr>
          <w:p w14:paraId="03FA9F22" w14:textId="36A8DA69"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26,64</w:t>
            </w:r>
          </w:p>
        </w:tc>
        <w:tc>
          <w:tcPr>
            <w:tcW w:w="2693" w:type="dxa"/>
            <w:shd w:val="clear" w:color="auto" w:fill="auto"/>
            <w:vAlign w:val="center"/>
          </w:tcPr>
          <w:p w14:paraId="40B79A5E" w14:textId="0EE6E995"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244</w:t>
            </w:r>
          </w:p>
        </w:tc>
      </w:tr>
      <w:tr w:rsidR="00844FA0" w:rsidRPr="003421FC" w14:paraId="538056F4" w14:textId="77777777" w:rsidTr="00983B78">
        <w:tc>
          <w:tcPr>
            <w:tcW w:w="2552" w:type="dxa"/>
            <w:shd w:val="clear" w:color="auto" w:fill="auto"/>
          </w:tcPr>
          <w:p w14:paraId="34EDE87D" w14:textId="3F159480"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531" w:type="dxa"/>
            <w:shd w:val="clear" w:color="auto" w:fill="auto"/>
            <w:vAlign w:val="center"/>
          </w:tcPr>
          <w:p w14:paraId="25FCE4F8" w14:textId="3F2C67DD"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431</w:t>
            </w:r>
          </w:p>
        </w:tc>
        <w:tc>
          <w:tcPr>
            <w:tcW w:w="1417" w:type="dxa"/>
            <w:shd w:val="clear" w:color="auto" w:fill="auto"/>
            <w:vAlign w:val="center"/>
          </w:tcPr>
          <w:p w14:paraId="71E8C499" w14:textId="6F412702"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7980</w:t>
            </w:r>
          </w:p>
        </w:tc>
        <w:tc>
          <w:tcPr>
            <w:tcW w:w="1843" w:type="dxa"/>
            <w:shd w:val="clear" w:color="auto" w:fill="auto"/>
            <w:vAlign w:val="center"/>
          </w:tcPr>
          <w:p w14:paraId="09CB1EDE" w14:textId="06CFB40E"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18,52</w:t>
            </w:r>
          </w:p>
        </w:tc>
        <w:tc>
          <w:tcPr>
            <w:tcW w:w="2693" w:type="dxa"/>
            <w:shd w:val="clear" w:color="auto" w:fill="auto"/>
            <w:vAlign w:val="center"/>
          </w:tcPr>
          <w:p w14:paraId="506BD2BC" w14:textId="611572ED"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4519</w:t>
            </w:r>
          </w:p>
        </w:tc>
      </w:tr>
      <w:tr w:rsidR="00844FA0" w:rsidRPr="003421FC" w14:paraId="5B0699B8" w14:textId="77777777" w:rsidTr="00983B78">
        <w:tc>
          <w:tcPr>
            <w:tcW w:w="2552" w:type="dxa"/>
            <w:shd w:val="clear" w:color="auto" w:fill="auto"/>
          </w:tcPr>
          <w:p w14:paraId="7D94B49D" w14:textId="39EEC991" w:rsidR="00983B78" w:rsidRPr="003421FC" w:rsidRDefault="00983B78" w:rsidP="00983B78">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531" w:type="dxa"/>
            <w:shd w:val="clear" w:color="auto" w:fill="auto"/>
            <w:vAlign w:val="center"/>
          </w:tcPr>
          <w:p w14:paraId="4CE1F367" w14:textId="25994D8C"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1417" w:type="dxa"/>
            <w:shd w:val="clear" w:color="auto" w:fill="auto"/>
            <w:vAlign w:val="center"/>
          </w:tcPr>
          <w:p w14:paraId="1343A6BD" w14:textId="31827BE7"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720</w:t>
            </w:r>
          </w:p>
        </w:tc>
        <w:tc>
          <w:tcPr>
            <w:tcW w:w="1843" w:type="dxa"/>
            <w:shd w:val="clear" w:color="auto" w:fill="auto"/>
            <w:vAlign w:val="center"/>
          </w:tcPr>
          <w:p w14:paraId="25605EDA" w14:textId="693B429E"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27,69</w:t>
            </w:r>
          </w:p>
        </w:tc>
        <w:tc>
          <w:tcPr>
            <w:tcW w:w="2693" w:type="dxa"/>
            <w:shd w:val="clear" w:color="auto" w:fill="auto"/>
            <w:vAlign w:val="center"/>
          </w:tcPr>
          <w:p w14:paraId="7D23A1E4" w14:textId="4623A8F4" w:rsidR="00983B78" w:rsidRPr="003421FC" w:rsidRDefault="00983B78" w:rsidP="00983B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w:t>
            </w:r>
          </w:p>
        </w:tc>
      </w:tr>
    </w:tbl>
    <w:p w14:paraId="2DB2DB7C" w14:textId="77777777" w:rsidR="00BD73D1" w:rsidRPr="003421FC" w:rsidRDefault="00BD73D1" w:rsidP="007F673E">
      <w:pPr>
        <w:spacing w:line="240" w:lineRule="auto"/>
        <w:ind w:left="0" w:right="0" w:firstLine="567"/>
        <w:jc w:val="right"/>
        <w:rPr>
          <w:rFonts w:ascii="Times New Roman" w:hAnsi="Times New Roman"/>
          <w:i w:val="0"/>
          <w:sz w:val="20"/>
          <w:szCs w:val="20"/>
        </w:rPr>
      </w:pPr>
    </w:p>
    <w:p w14:paraId="419AFAAA" w14:textId="1A09C17D" w:rsidR="00BD73D1" w:rsidRPr="003421FC" w:rsidRDefault="00BD73D1"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Наибольший объем жилищного фонда приходится на индивидуальную застройку.</w:t>
      </w:r>
    </w:p>
    <w:p w14:paraId="718F24B2" w14:textId="77777777" w:rsidR="00DA1AFF" w:rsidRPr="003421FC" w:rsidRDefault="00BD73D1"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соответствии с СанПиН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 либо по сокращению санитарно-защитных зон с снижением вредного воздействия.</w:t>
      </w:r>
    </w:p>
    <w:p w14:paraId="1B7FB1CF" w14:textId="69EEE978" w:rsidR="00457675" w:rsidRPr="003421FC" w:rsidRDefault="004F3619" w:rsidP="007F673E">
      <w:pPr>
        <w:pStyle w:val="S1"/>
        <w:keepNext/>
        <w:spacing w:before="240" w:after="240" w:line="240" w:lineRule="auto"/>
        <w:ind w:firstLine="567"/>
        <w:jc w:val="center"/>
        <w:outlineLvl w:val="3"/>
        <w:rPr>
          <w:b/>
        </w:rPr>
      </w:pPr>
      <w:bookmarkStart w:id="54" w:name="_Toc85043313"/>
      <w:r w:rsidRPr="003421FC">
        <w:rPr>
          <w:b/>
        </w:rPr>
        <w:t>2</w:t>
      </w:r>
      <w:r w:rsidR="00380AB9" w:rsidRPr="003421FC">
        <w:rPr>
          <w:b/>
        </w:rPr>
        <w:t>.</w:t>
      </w:r>
      <w:r w:rsidR="00A35935" w:rsidRPr="003421FC">
        <w:rPr>
          <w:b/>
        </w:rPr>
        <w:t>1.</w:t>
      </w:r>
      <w:r w:rsidR="00E66C4A" w:rsidRPr="003421FC">
        <w:rPr>
          <w:b/>
        </w:rPr>
        <w:t>5.</w:t>
      </w:r>
      <w:r w:rsidR="00BE7583" w:rsidRPr="003421FC">
        <w:rPr>
          <w:b/>
        </w:rPr>
        <w:t>4</w:t>
      </w:r>
      <w:r w:rsidR="007F673E" w:rsidRPr="003421FC">
        <w:rPr>
          <w:b/>
        </w:rPr>
        <w:t>.</w:t>
      </w:r>
      <w:r w:rsidR="003A277F" w:rsidRPr="003421FC">
        <w:rPr>
          <w:b/>
        </w:rPr>
        <w:t xml:space="preserve"> </w:t>
      </w:r>
      <w:r w:rsidR="00457675" w:rsidRPr="003421FC">
        <w:rPr>
          <w:b/>
        </w:rPr>
        <w:t>Учреждения обслуживания</w:t>
      </w:r>
      <w:bookmarkEnd w:id="54"/>
    </w:p>
    <w:p w14:paraId="0CD51078" w14:textId="77777777" w:rsidR="009D4FE2" w:rsidRPr="003421FC" w:rsidRDefault="009D4FE2"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Социальная инфраструктура</w:t>
      </w:r>
      <w:r w:rsidR="005D69AC" w:rsidRPr="003421FC">
        <w:rPr>
          <w:rFonts w:ascii="Times New Roman" w:hAnsi="Times New Roman"/>
          <w:i w:val="0"/>
          <w:sz w:val="24"/>
        </w:rPr>
        <w:t xml:space="preserve"> – </w:t>
      </w:r>
      <w:r w:rsidRPr="003421FC">
        <w:rPr>
          <w:rFonts w:ascii="Times New Roman" w:hAnsi="Times New Roman"/>
          <w:i w:val="0"/>
          <w:sz w:val="24"/>
        </w:rPr>
        <w:t>совокупность для нормальной жизнедеятельности населения материальных объектов (зданий,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14:paraId="64E57CE5" w14:textId="0EC46F03" w:rsidR="006B47F3" w:rsidRPr="003421FC" w:rsidRDefault="00336F8C"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Оценка существующей системы обслуживания и размещения объектов проведена в соответствии с </w:t>
      </w:r>
      <w:r w:rsidR="00096BFA" w:rsidRPr="003421FC">
        <w:rPr>
          <w:rFonts w:ascii="Times New Roman" w:hAnsi="Times New Roman"/>
          <w:i w:val="0"/>
          <w:sz w:val="24"/>
        </w:rPr>
        <w:t>МНГП</w:t>
      </w:r>
      <w:r w:rsidR="00A91A2F" w:rsidRPr="003421FC">
        <w:rPr>
          <w:rFonts w:ascii="Times New Roman" w:hAnsi="Times New Roman"/>
          <w:i w:val="0"/>
          <w:sz w:val="24"/>
        </w:rPr>
        <w:t>, РНГП</w:t>
      </w:r>
      <w:r w:rsidR="008B2B92" w:rsidRPr="003421FC">
        <w:rPr>
          <w:rFonts w:ascii="Times New Roman" w:hAnsi="Times New Roman"/>
          <w:i w:val="0"/>
          <w:sz w:val="24"/>
        </w:rPr>
        <w:t>.</w:t>
      </w:r>
      <w:r w:rsidRPr="003421FC">
        <w:rPr>
          <w:rFonts w:ascii="Times New Roman" w:hAnsi="Times New Roman"/>
          <w:i w:val="0"/>
          <w:sz w:val="24"/>
        </w:rPr>
        <w:t xml:space="preserve"> Расчетные показатели и радиусы обслуживания, предусмотрены в соответствии с </w:t>
      </w:r>
      <w:r w:rsidR="00096BFA" w:rsidRPr="003421FC">
        <w:rPr>
          <w:rFonts w:ascii="Times New Roman" w:hAnsi="Times New Roman"/>
          <w:i w:val="0"/>
          <w:sz w:val="24"/>
        </w:rPr>
        <w:t xml:space="preserve">местными </w:t>
      </w:r>
      <w:r w:rsidRPr="003421FC">
        <w:rPr>
          <w:rFonts w:ascii="Times New Roman" w:hAnsi="Times New Roman"/>
          <w:i w:val="0"/>
          <w:sz w:val="24"/>
        </w:rPr>
        <w:t xml:space="preserve">нормативными документами, а также со </w:t>
      </w:r>
      <w:r w:rsidR="008B2B92" w:rsidRPr="003421FC">
        <w:rPr>
          <w:rFonts w:ascii="Times New Roman" w:hAnsi="Times New Roman"/>
          <w:i w:val="0"/>
          <w:sz w:val="24"/>
        </w:rPr>
        <w:t>СП 42.13330.2016.</w:t>
      </w:r>
    </w:p>
    <w:p w14:paraId="52F54AF6" w14:textId="3F4C887A" w:rsidR="00336F8C" w:rsidRPr="003421FC" w:rsidRDefault="00336F8C" w:rsidP="007F673E">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w:t>
      </w:r>
      <w:r w:rsidR="00F44C9B" w:rsidRPr="003421FC">
        <w:rPr>
          <w:rFonts w:ascii="Times New Roman" w:hAnsi="Times New Roman"/>
          <w:i w:val="0"/>
          <w:sz w:val="24"/>
        </w:rPr>
        <w:t xml:space="preserve"> </w:t>
      </w:r>
      <w:r w:rsidRPr="003421FC">
        <w:rPr>
          <w:rFonts w:ascii="Times New Roman" w:hAnsi="Times New Roman"/>
          <w:i w:val="0"/>
          <w:sz w:val="24"/>
        </w:rPr>
        <w:t xml:space="preserve">в </w:t>
      </w:r>
      <w:r w:rsidR="00B90FDA" w:rsidRPr="003421FC">
        <w:rPr>
          <w:rFonts w:ascii="Times New Roman" w:hAnsi="Times New Roman"/>
          <w:i w:val="0"/>
          <w:sz w:val="24"/>
        </w:rPr>
        <w:t xml:space="preserve">муниципальном образовании </w:t>
      </w:r>
      <w:r w:rsidRPr="003421FC">
        <w:rPr>
          <w:rFonts w:ascii="Times New Roman" w:hAnsi="Times New Roman"/>
          <w:i w:val="0"/>
          <w:sz w:val="24"/>
        </w:rPr>
        <w:t>сложилась устойчивая система культурно</w:t>
      </w:r>
      <w:r w:rsidR="004B5259" w:rsidRPr="003421FC">
        <w:rPr>
          <w:rFonts w:ascii="Times New Roman" w:hAnsi="Times New Roman"/>
          <w:i w:val="0"/>
          <w:sz w:val="24"/>
        </w:rPr>
        <w:t>-</w:t>
      </w:r>
      <w:r w:rsidRPr="003421FC">
        <w:rPr>
          <w:rFonts w:ascii="Times New Roman" w:hAnsi="Times New Roman"/>
          <w:i w:val="0"/>
          <w:sz w:val="24"/>
        </w:rPr>
        <w:t xml:space="preserve">бытового обслуживания. Учреждения </w:t>
      </w:r>
      <w:proofErr w:type="spellStart"/>
      <w:r w:rsidRPr="003421FC">
        <w:rPr>
          <w:rFonts w:ascii="Times New Roman" w:hAnsi="Times New Roman"/>
          <w:i w:val="0"/>
          <w:sz w:val="24"/>
        </w:rPr>
        <w:t>общепоселенческого</w:t>
      </w:r>
      <w:proofErr w:type="spellEnd"/>
      <w:r w:rsidRPr="003421FC">
        <w:rPr>
          <w:rFonts w:ascii="Times New Roman" w:hAnsi="Times New Roman"/>
          <w:i w:val="0"/>
          <w:sz w:val="24"/>
        </w:rPr>
        <w:t xml:space="preserve"> значения и предприятия первичного обслуживания расположены в наиболее крупных населенных пунктах, а </w:t>
      </w:r>
      <w:r w:rsidR="00E033D8" w:rsidRPr="003421FC">
        <w:rPr>
          <w:rFonts w:ascii="Times New Roman" w:hAnsi="Times New Roman"/>
          <w:i w:val="0"/>
          <w:sz w:val="24"/>
        </w:rPr>
        <w:t>также</w:t>
      </w:r>
      <w:r w:rsidRPr="003421FC">
        <w:rPr>
          <w:rFonts w:ascii="Times New Roman" w:hAnsi="Times New Roman"/>
          <w:i w:val="0"/>
          <w:sz w:val="24"/>
        </w:rPr>
        <w:t xml:space="preserve"> в административном центре.</w:t>
      </w:r>
    </w:p>
    <w:p w14:paraId="6F01DAD5" w14:textId="718B2FF9" w:rsidR="003D063A" w:rsidRPr="003421FC" w:rsidRDefault="003D063A" w:rsidP="003D063A">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9</w:t>
      </w:r>
    </w:p>
    <w:p w14:paraId="353500A9" w14:textId="73D20B90" w:rsidR="003D063A" w:rsidRPr="003421FC" w:rsidRDefault="003D063A" w:rsidP="003D063A">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детских дошкольных учреждений</w:t>
      </w:r>
    </w:p>
    <w:tbl>
      <w:tblPr>
        <w:tblW w:w="4954"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2491"/>
        <w:gridCol w:w="2758"/>
        <w:gridCol w:w="1898"/>
        <w:gridCol w:w="1949"/>
      </w:tblGrid>
      <w:tr w:rsidR="00844FA0" w:rsidRPr="003421FC" w14:paraId="6DF7B96D" w14:textId="77777777" w:rsidTr="002B030D">
        <w:trPr>
          <w:cantSplit/>
          <w:trHeight w:val="20"/>
          <w:tblHeader/>
        </w:trPr>
        <w:tc>
          <w:tcPr>
            <w:tcW w:w="584" w:type="dxa"/>
            <w:vMerge w:val="restart"/>
            <w:shd w:val="clear" w:color="auto" w:fill="FFFFFF"/>
            <w:vAlign w:val="center"/>
          </w:tcPr>
          <w:p w14:paraId="4D6720CC" w14:textId="77777777" w:rsidR="003D063A" w:rsidRPr="003421FC" w:rsidRDefault="003D063A"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lastRenderedPageBreak/>
              <w:t>№</w:t>
            </w:r>
          </w:p>
        </w:tc>
        <w:tc>
          <w:tcPr>
            <w:tcW w:w="2552" w:type="dxa"/>
            <w:vMerge w:val="restart"/>
            <w:shd w:val="clear" w:color="auto" w:fill="FFFFFF"/>
            <w:vAlign w:val="center"/>
          </w:tcPr>
          <w:p w14:paraId="0861FDF1" w14:textId="77777777" w:rsidR="003D063A" w:rsidRPr="003421FC" w:rsidRDefault="003D063A" w:rsidP="002B030D">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2851" w:type="dxa"/>
            <w:vMerge w:val="restart"/>
            <w:shd w:val="clear" w:color="auto" w:fill="FFFFFF"/>
            <w:vAlign w:val="center"/>
          </w:tcPr>
          <w:p w14:paraId="3257B322" w14:textId="77777777" w:rsidR="003D063A" w:rsidRPr="003421FC" w:rsidRDefault="003D063A"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3917" w:type="dxa"/>
            <w:gridSpan w:val="2"/>
            <w:shd w:val="clear" w:color="auto" w:fill="FFFFFF"/>
          </w:tcPr>
          <w:p w14:paraId="697FFC1C" w14:textId="77777777" w:rsidR="003D063A" w:rsidRPr="003421FC" w:rsidRDefault="003D063A"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Количество учащихся</w:t>
            </w:r>
          </w:p>
        </w:tc>
      </w:tr>
      <w:tr w:rsidR="00844FA0" w:rsidRPr="003421FC" w14:paraId="6039156D" w14:textId="77777777" w:rsidTr="002B030D">
        <w:trPr>
          <w:cantSplit/>
          <w:trHeight w:val="20"/>
          <w:tblHeader/>
        </w:trPr>
        <w:tc>
          <w:tcPr>
            <w:tcW w:w="584" w:type="dxa"/>
            <w:vMerge/>
            <w:shd w:val="clear" w:color="auto" w:fill="FFFFFF"/>
            <w:vAlign w:val="center"/>
          </w:tcPr>
          <w:p w14:paraId="53918315" w14:textId="77777777" w:rsidR="003D063A" w:rsidRPr="003421FC" w:rsidRDefault="003D063A" w:rsidP="002B030D">
            <w:pPr>
              <w:spacing w:line="240" w:lineRule="auto"/>
              <w:ind w:left="0" w:right="-1" w:firstLine="0"/>
              <w:jc w:val="center"/>
              <w:rPr>
                <w:rFonts w:ascii="Times New Roman" w:hAnsi="Times New Roman"/>
                <w:b/>
                <w:i w:val="0"/>
                <w:sz w:val="20"/>
                <w:szCs w:val="20"/>
              </w:rPr>
            </w:pPr>
          </w:p>
        </w:tc>
        <w:tc>
          <w:tcPr>
            <w:tcW w:w="2552" w:type="dxa"/>
            <w:vMerge/>
            <w:shd w:val="clear" w:color="auto" w:fill="FFFFFF"/>
            <w:vAlign w:val="center"/>
          </w:tcPr>
          <w:p w14:paraId="105E9978" w14:textId="77777777" w:rsidR="003D063A" w:rsidRPr="003421FC" w:rsidRDefault="003D063A" w:rsidP="002B030D">
            <w:pPr>
              <w:spacing w:line="240" w:lineRule="auto"/>
              <w:ind w:left="0" w:right="-1" w:hanging="4"/>
              <w:jc w:val="center"/>
              <w:rPr>
                <w:rFonts w:ascii="Times New Roman" w:hAnsi="Times New Roman"/>
                <w:b/>
                <w:i w:val="0"/>
                <w:sz w:val="20"/>
                <w:szCs w:val="20"/>
              </w:rPr>
            </w:pPr>
          </w:p>
        </w:tc>
        <w:tc>
          <w:tcPr>
            <w:tcW w:w="2851" w:type="dxa"/>
            <w:vMerge/>
            <w:shd w:val="clear" w:color="auto" w:fill="FFFFFF"/>
            <w:vAlign w:val="center"/>
          </w:tcPr>
          <w:p w14:paraId="18324618" w14:textId="77777777" w:rsidR="003D063A" w:rsidRPr="003421FC" w:rsidRDefault="003D063A" w:rsidP="002B030D">
            <w:pPr>
              <w:spacing w:line="240" w:lineRule="auto"/>
              <w:ind w:left="0" w:right="-1" w:firstLine="0"/>
              <w:jc w:val="center"/>
              <w:rPr>
                <w:rFonts w:ascii="Times New Roman" w:hAnsi="Times New Roman"/>
                <w:b/>
                <w:i w:val="0"/>
                <w:sz w:val="20"/>
                <w:szCs w:val="20"/>
              </w:rPr>
            </w:pPr>
          </w:p>
        </w:tc>
        <w:tc>
          <w:tcPr>
            <w:tcW w:w="1968" w:type="dxa"/>
            <w:shd w:val="clear" w:color="auto" w:fill="FFFFFF"/>
          </w:tcPr>
          <w:p w14:paraId="5BB7D4B8" w14:textId="77777777" w:rsidR="003D063A" w:rsidRPr="003421FC" w:rsidRDefault="003D063A"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проектное</w:t>
            </w:r>
          </w:p>
        </w:tc>
        <w:tc>
          <w:tcPr>
            <w:tcW w:w="1949" w:type="dxa"/>
            <w:shd w:val="clear" w:color="auto" w:fill="FFFFFF"/>
            <w:vAlign w:val="center"/>
          </w:tcPr>
          <w:p w14:paraId="3668740E" w14:textId="77777777" w:rsidR="003D063A" w:rsidRPr="003421FC" w:rsidRDefault="003D063A"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фактическое</w:t>
            </w:r>
          </w:p>
        </w:tc>
      </w:tr>
      <w:tr w:rsidR="00844FA0" w:rsidRPr="003421FC" w14:paraId="1B88D24E" w14:textId="77777777" w:rsidTr="003B0062">
        <w:trPr>
          <w:cantSplit/>
          <w:trHeight w:val="20"/>
        </w:trPr>
        <w:tc>
          <w:tcPr>
            <w:tcW w:w="584" w:type="dxa"/>
            <w:noWrap/>
            <w:vAlign w:val="center"/>
          </w:tcPr>
          <w:p w14:paraId="08F7D65C" w14:textId="77777777"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26E74025" w14:textId="6DD88540"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дошкольное образовательное учреждение детский сад комбинированного вида № 1 села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1094922D" w14:textId="1C3CF1F3"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село Успенское, улица Ленина, 89</w:t>
            </w:r>
          </w:p>
        </w:tc>
        <w:tc>
          <w:tcPr>
            <w:tcW w:w="1968" w:type="dxa"/>
            <w:tcBorders>
              <w:top w:val="single" w:sz="4" w:space="0" w:color="auto"/>
              <w:left w:val="single" w:sz="4" w:space="0" w:color="auto"/>
              <w:bottom w:val="single" w:sz="4" w:space="0" w:color="auto"/>
              <w:right w:val="single" w:sz="4" w:space="0" w:color="auto"/>
            </w:tcBorders>
            <w:vAlign w:val="center"/>
          </w:tcPr>
          <w:p w14:paraId="2EB88DCF" w14:textId="3F7FDB00"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112</w:t>
            </w:r>
          </w:p>
        </w:tc>
        <w:tc>
          <w:tcPr>
            <w:tcW w:w="1949" w:type="dxa"/>
            <w:tcBorders>
              <w:top w:val="single" w:sz="4" w:space="0" w:color="auto"/>
              <w:left w:val="single" w:sz="4" w:space="0" w:color="auto"/>
              <w:bottom w:val="single" w:sz="4" w:space="0" w:color="auto"/>
              <w:right w:val="single" w:sz="4" w:space="0" w:color="auto"/>
            </w:tcBorders>
            <w:noWrap/>
            <w:vAlign w:val="center"/>
          </w:tcPr>
          <w:p w14:paraId="79250048" w14:textId="7C33F0DE"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w:t>
            </w:r>
          </w:p>
        </w:tc>
      </w:tr>
      <w:tr w:rsidR="00844FA0" w:rsidRPr="003421FC" w14:paraId="12F91A70" w14:textId="77777777" w:rsidTr="003B0062">
        <w:trPr>
          <w:cantSplit/>
          <w:trHeight w:val="20"/>
        </w:trPr>
        <w:tc>
          <w:tcPr>
            <w:tcW w:w="584" w:type="dxa"/>
            <w:noWrap/>
            <w:vAlign w:val="center"/>
          </w:tcPr>
          <w:p w14:paraId="29DC0D47" w14:textId="5D6C0C4D"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79F61FA0" w14:textId="6FAC7DEA"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дошкольное образовательное учреждение детский сад комбинированного вида № 8 села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72283E39" w14:textId="47677138"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ул.Пионерская,17</w:t>
            </w:r>
          </w:p>
        </w:tc>
        <w:tc>
          <w:tcPr>
            <w:tcW w:w="1968" w:type="dxa"/>
            <w:tcBorders>
              <w:top w:val="single" w:sz="4" w:space="0" w:color="auto"/>
              <w:left w:val="single" w:sz="4" w:space="0" w:color="auto"/>
              <w:bottom w:val="single" w:sz="4" w:space="0" w:color="auto"/>
              <w:right w:val="single" w:sz="4" w:space="0" w:color="auto"/>
            </w:tcBorders>
            <w:vAlign w:val="center"/>
          </w:tcPr>
          <w:p w14:paraId="0CE80FB7" w14:textId="666F4AE2"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140</w:t>
            </w:r>
          </w:p>
        </w:tc>
        <w:tc>
          <w:tcPr>
            <w:tcW w:w="1949" w:type="dxa"/>
            <w:tcBorders>
              <w:top w:val="single" w:sz="4" w:space="0" w:color="auto"/>
              <w:left w:val="single" w:sz="4" w:space="0" w:color="auto"/>
              <w:bottom w:val="single" w:sz="4" w:space="0" w:color="auto"/>
              <w:right w:val="single" w:sz="4" w:space="0" w:color="auto"/>
            </w:tcBorders>
            <w:noWrap/>
            <w:vAlign w:val="center"/>
          </w:tcPr>
          <w:p w14:paraId="3DAF8E76" w14:textId="56989C43"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122</w:t>
            </w:r>
          </w:p>
        </w:tc>
      </w:tr>
      <w:tr w:rsidR="00844FA0" w:rsidRPr="003421FC" w14:paraId="37844F1E" w14:textId="77777777" w:rsidTr="003B0062">
        <w:trPr>
          <w:cantSplit/>
          <w:trHeight w:val="20"/>
        </w:trPr>
        <w:tc>
          <w:tcPr>
            <w:tcW w:w="584" w:type="dxa"/>
            <w:noWrap/>
            <w:vAlign w:val="center"/>
          </w:tcPr>
          <w:p w14:paraId="7977FECB" w14:textId="1520C609"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0B76B639" w14:textId="37AFA037"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автономное дошкольное образовательное учреждение детский сад комбинированного вида № 10 села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64396193" w14:textId="67A22AB4"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село Успенское, улица Крупской, 41</w:t>
            </w:r>
          </w:p>
        </w:tc>
        <w:tc>
          <w:tcPr>
            <w:tcW w:w="1968" w:type="dxa"/>
            <w:tcBorders>
              <w:top w:val="single" w:sz="4" w:space="0" w:color="auto"/>
              <w:left w:val="single" w:sz="4" w:space="0" w:color="auto"/>
              <w:bottom w:val="single" w:sz="4" w:space="0" w:color="auto"/>
              <w:right w:val="single" w:sz="4" w:space="0" w:color="auto"/>
            </w:tcBorders>
            <w:vAlign w:val="center"/>
          </w:tcPr>
          <w:p w14:paraId="08613F70" w14:textId="534D3B98"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290</w:t>
            </w:r>
          </w:p>
        </w:tc>
        <w:tc>
          <w:tcPr>
            <w:tcW w:w="1949" w:type="dxa"/>
            <w:tcBorders>
              <w:top w:val="single" w:sz="4" w:space="0" w:color="auto"/>
              <w:left w:val="single" w:sz="4" w:space="0" w:color="auto"/>
              <w:bottom w:val="single" w:sz="4" w:space="0" w:color="auto"/>
              <w:right w:val="single" w:sz="4" w:space="0" w:color="auto"/>
            </w:tcBorders>
            <w:noWrap/>
            <w:vAlign w:val="center"/>
          </w:tcPr>
          <w:p w14:paraId="15CB68E8" w14:textId="54F407E4"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232</w:t>
            </w:r>
          </w:p>
        </w:tc>
      </w:tr>
      <w:tr w:rsidR="00844FA0" w:rsidRPr="003421FC" w14:paraId="52F2C1DB" w14:textId="77777777" w:rsidTr="003B0062">
        <w:trPr>
          <w:cantSplit/>
          <w:trHeight w:val="20"/>
        </w:trPr>
        <w:tc>
          <w:tcPr>
            <w:tcW w:w="584" w:type="dxa"/>
            <w:noWrap/>
            <w:vAlign w:val="center"/>
          </w:tcPr>
          <w:p w14:paraId="69DC0CA2" w14:textId="2559F581"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39DDA1C8" w14:textId="30DF8F38"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дошкольное образовательное учреждение детский сад № 17 поселка Мичуринского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069443F6" w14:textId="0B862593"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поселок Мичуринский, улица Ленина, 1</w:t>
            </w:r>
          </w:p>
        </w:tc>
        <w:tc>
          <w:tcPr>
            <w:tcW w:w="1968" w:type="dxa"/>
            <w:tcBorders>
              <w:top w:val="single" w:sz="4" w:space="0" w:color="auto"/>
              <w:left w:val="single" w:sz="4" w:space="0" w:color="auto"/>
              <w:bottom w:val="single" w:sz="4" w:space="0" w:color="auto"/>
              <w:right w:val="single" w:sz="4" w:space="0" w:color="auto"/>
            </w:tcBorders>
            <w:vAlign w:val="center"/>
          </w:tcPr>
          <w:p w14:paraId="00FFE0BB" w14:textId="345C1DCB"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140</w:t>
            </w:r>
          </w:p>
        </w:tc>
        <w:tc>
          <w:tcPr>
            <w:tcW w:w="1949" w:type="dxa"/>
            <w:tcBorders>
              <w:top w:val="single" w:sz="4" w:space="0" w:color="auto"/>
              <w:left w:val="single" w:sz="4" w:space="0" w:color="auto"/>
              <w:bottom w:val="single" w:sz="4" w:space="0" w:color="auto"/>
              <w:right w:val="single" w:sz="4" w:space="0" w:color="auto"/>
            </w:tcBorders>
            <w:noWrap/>
            <w:vAlign w:val="center"/>
          </w:tcPr>
          <w:p w14:paraId="735D076C" w14:textId="4CEFC0B9"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w:t>
            </w:r>
          </w:p>
        </w:tc>
      </w:tr>
      <w:tr w:rsidR="00844FA0" w:rsidRPr="003421FC" w14:paraId="1531D2E6" w14:textId="77777777" w:rsidTr="003B0062">
        <w:trPr>
          <w:cantSplit/>
          <w:trHeight w:val="20"/>
        </w:trPr>
        <w:tc>
          <w:tcPr>
            <w:tcW w:w="584" w:type="dxa"/>
            <w:noWrap/>
            <w:vAlign w:val="center"/>
          </w:tcPr>
          <w:p w14:paraId="3FBCCC11" w14:textId="072C0C1D"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48ED7FC4" w14:textId="24C15A17"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автономное дошкольное образовательное учреждение детский сад комбинированного вида №22 села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5A4B6901" w14:textId="28A9F8E0"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ул.Загвоздкина</w:t>
            </w:r>
            <w:proofErr w:type="spellEnd"/>
            <w:r w:rsidRPr="003421FC">
              <w:rPr>
                <w:rFonts w:ascii="Times New Roman" w:hAnsi="Times New Roman"/>
                <w:i w:val="0"/>
                <w:sz w:val="20"/>
                <w:szCs w:val="20"/>
              </w:rPr>
              <w:t>, 35-а</w:t>
            </w:r>
          </w:p>
        </w:tc>
        <w:tc>
          <w:tcPr>
            <w:tcW w:w="1968" w:type="dxa"/>
            <w:tcBorders>
              <w:top w:val="single" w:sz="4" w:space="0" w:color="auto"/>
              <w:left w:val="single" w:sz="4" w:space="0" w:color="auto"/>
              <w:bottom w:val="single" w:sz="4" w:space="0" w:color="auto"/>
              <w:right w:val="single" w:sz="4" w:space="0" w:color="auto"/>
            </w:tcBorders>
            <w:vAlign w:val="center"/>
          </w:tcPr>
          <w:p w14:paraId="1A082D4C" w14:textId="1BBD7F05"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125</w:t>
            </w:r>
          </w:p>
        </w:tc>
        <w:tc>
          <w:tcPr>
            <w:tcW w:w="1949" w:type="dxa"/>
            <w:tcBorders>
              <w:top w:val="single" w:sz="4" w:space="0" w:color="auto"/>
              <w:left w:val="single" w:sz="4" w:space="0" w:color="auto"/>
              <w:bottom w:val="single" w:sz="4" w:space="0" w:color="auto"/>
              <w:right w:val="single" w:sz="4" w:space="0" w:color="auto"/>
            </w:tcBorders>
            <w:noWrap/>
            <w:vAlign w:val="center"/>
          </w:tcPr>
          <w:p w14:paraId="46BE7F98" w14:textId="4FBEADE5"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106</w:t>
            </w:r>
          </w:p>
        </w:tc>
      </w:tr>
      <w:tr w:rsidR="00844FA0" w:rsidRPr="003421FC" w14:paraId="2ED5DC2A" w14:textId="77777777" w:rsidTr="003B0062">
        <w:trPr>
          <w:cantSplit/>
          <w:trHeight w:val="20"/>
        </w:trPr>
        <w:tc>
          <w:tcPr>
            <w:tcW w:w="584" w:type="dxa"/>
            <w:noWrap/>
            <w:vAlign w:val="center"/>
          </w:tcPr>
          <w:p w14:paraId="33746B84" w14:textId="3FD97B7E"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144D7601" w14:textId="6122042E"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дошкольное образовательное учреждение детский сад комбинированного вида № 23 села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7AB4D00A" w14:textId="71073851"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улица Партизанская 44а</w:t>
            </w:r>
          </w:p>
        </w:tc>
        <w:tc>
          <w:tcPr>
            <w:tcW w:w="1968" w:type="dxa"/>
            <w:tcBorders>
              <w:top w:val="single" w:sz="4" w:space="0" w:color="auto"/>
              <w:left w:val="single" w:sz="4" w:space="0" w:color="auto"/>
              <w:bottom w:val="single" w:sz="4" w:space="0" w:color="auto"/>
              <w:right w:val="single" w:sz="4" w:space="0" w:color="auto"/>
            </w:tcBorders>
            <w:vAlign w:val="center"/>
          </w:tcPr>
          <w:p w14:paraId="059DFB02" w14:textId="3D0872F0"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290</w:t>
            </w:r>
          </w:p>
        </w:tc>
        <w:tc>
          <w:tcPr>
            <w:tcW w:w="1949" w:type="dxa"/>
            <w:tcBorders>
              <w:top w:val="single" w:sz="4" w:space="0" w:color="auto"/>
              <w:left w:val="single" w:sz="4" w:space="0" w:color="auto"/>
              <w:bottom w:val="single" w:sz="4" w:space="0" w:color="auto"/>
              <w:right w:val="single" w:sz="4" w:space="0" w:color="auto"/>
            </w:tcBorders>
            <w:noWrap/>
            <w:vAlign w:val="center"/>
          </w:tcPr>
          <w:p w14:paraId="18B33A72" w14:textId="082E303E"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275</w:t>
            </w:r>
          </w:p>
        </w:tc>
      </w:tr>
      <w:tr w:rsidR="00844FA0" w:rsidRPr="003421FC" w14:paraId="6CC17354" w14:textId="77777777" w:rsidTr="002B030D">
        <w:trPr>
          <w:cantSplit/>
          <w:trHeight w:val="20"/>
        </w:trPr>
        <w:tc>
          <w:tcPr>
            <w:tcW w:w="584" w:type="dxa"/>
            <w:noWrap/>
            <w:vAlign w:val="center"/>
          </w:tcPr>
          <w:p w14:paraId="4C3064D4" w14:textId="77777777" w:rsidR="003B0062" w:rsidRPr="003421FC" w:rsidRDefault="003B0062" w:rsidP="003B0062">
            <w:pPr>
              <w:spacing w:line="240" w:lineRule="auto"/>
              <w:ind w:left="0" w:right="-1" w:firstLine="0"/>
              <w:jc w:val="center"/>
              <w:rPr>
                <w:rFonts w:ascii="Times New Roman" w:hAnsi="Times New Roman"/>
                <w:i w:val="0"/>
                <w:sz w:val="20"/>
                <w:szCs w:val="20"/>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14:paraId="7798E5AA" w14:textId="77777777" w:rsidR="003B0062" w:rsidRPr="003421FC" w:rsidRDefault="003B0062" w:rsidP="003B0062">
            <w:pPr>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ИТОГО:</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3FAFA3FE" w14:textId="77777777" w:rsidR="003B0062" w:rsidRPr="003421FC" w:rsidRDefault="003B0062" w:rsidP="003B0062">
            <w:pPr>
              <w:widowControl w:val="0"/>
              <w:autoSpaceDE w:val="0"/>
              <w:autoSpaceDN w:val="0"/>
              <w:adjustRightInd w:val="0"/>
              <w:spacing w:line="240" w:lineRule="auto"/>
              <w:ind w:left="0" w:right="-1" w:firstLine="0"/>
              <w:jc w:val="center"/>
              <w:rPr>
                <w:rFonts w:ascii="Times New Roman" w:hAnsi="Times New Roman"/>
                <w:i w:val="0"/>
                <w:sz w:val="20"/>
                <w:szCs w:val="20"/>
              </w:rPr>
            </w:pPr>
          </w:p>
        </w:tc>
        <w:tc>
          <w:tcPr>
            <w:tcW w:w="1968" w:type="dxa"/>
            <w:tcBorders>
              <w:top w:val="single" w:sz="4" w:space="0" w:color="auto"/>
              <w:left w:val="single" w:sz="4" w:space="0" w:color="auto"/>
              <w:bottom w:val="single" w:sz="4" w:space="0" w:color="auto"/>
              <w:right w:val="single" w:sz="4" w:space="0" w:color="auto"/>
            </w:tcBorders>
            <w:vAlign w:val="center"/>
          </w:tcPr>
          <w:p w14:paraId="50331D37" w14:textId="2379C2C1"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1097</w:t>
            </w:r>
          </w:p>
        </w:tc>
        <w:tc>
          <w:tcPr>
            <w:tcW w:w="1949" w:type="dxa"/>
            <w:tcBorders>
              <w:top w:val="single" w:sz="4" w:space="0" w:color="auto"/>
              <w:left w:val="single" w:sz="4" w:space="0" w:color="auto"/>
              <w:bottom w:val="single" w:sz="4" w:space="0" w:color="auto"/>
              <w:right w:val="single" w:sz="4" w:space="0" w:color="auto"/>
            </w:tcBorders>
            <w:noWrap/>
            <w:vAlign w:val="center"/>
          </w:tcPr>
          <w:p w14:paraId="53F4ADEE" w14:textId="23F4846D"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866</w:t>
            </w:r>
          </w:p>
        </w:tc>
      </w:tr>
    </w:tbl>
    <w:p w14:paraId="761C8450" w14:textId="77777777" w:rsidR="003D063A" w:rsidRPr="003421FC" w:rsidRDefault="003D063A" w:rsidP="007F673E">
      <w:pPr>
        <w:spacing w:line="240" w:lineRule="auto"/>
        <w:ind w:left="0" w:right="0" w:firstLine="567"/>
        <w:jc w:val="both"/>
        <w:rPr>
          <w:rFonts w:ascii="Times New Roman" w:hAnsi="Times New Roman"/>
          <w:i w:val="0"/>
          <w:sz w:val="24"/>
        </w:rPr>
      </w:pPr>
    </w:p>
    <w:p w14:paraId="10A4DB31" w14:textId="6C62267C" w:rsidR="00336F8C" w:rsidRPr="003421FC" w:rsidRDefault="00336F8C"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9B275B" w:rsidRPr="003421FC">
        <w:rPr>
          <w:rFonts w:ascii="Times New Roman" w:hAnsi="Times New Roman"/>
          <w:i w:val="0"/>
          <w:sz w:val="24"/>
        </w:rPr>
        <w:t>1</w:t>
      </w:r>
      <w:r w:rsidR="00762C31" w:rsidRPr="003421FC">
        <w:rPr>
          <w:rFonts w:ascii="Times New Roman" w:hAnsi="Times New Roman"/>
          <w:i w:val="0"/>
          <w:sz w:val="24"/>
        </w:rPr>
        <w:t>0</w:t>
      </w:r>
    </w:p>
    <w:p w14:paraId="1F799795" w14:textId="2D0D6531" w:rsidR="00336F8C" w:rsidRPr="003421FC" w:rsidRDefault="00336F8C"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Перечень и характеристика общеобразовательных </w:t>
      </w:r>
      <w:r w:rsidR="006217B3" w:rsidRPr="003421FC">
        <w:rPr>
          <w:rFonts w:ascii="Times New Roman" w:hAnsi="Times New Roman"/>
          <w:i w:val="0"/>
          <w:sz w:val="24"/>
        </w:rPr>
        <w:t>организаций</w:t>
      </w:r>
    </w:p>
    <w:tbl>
      <w:tblPr>
        <w:tblW w:w="4954"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2507"/>
        <w:gridCol w:w="2749"/>
        <w:gridCol w:w="1891"/>
        <w:gridCol w:w="1949"/>
      </w:tblGrid>
      <w:tr w:rsidR="00844FA0" w:rsidRPr="003421FC" w14:paraId="031C842F" w14:textId="77777777" w:rsidTr="00D161BE">
        <w:trPr>
          <w:cantSplit/>
          <w:trHeight w:val="20"/>
          <w:tblHeader/>
        </w:trPr>
        <w:tc>
          <w:tcPr>
            <w:tcW w:w="584" w:type="dxa"/>
            <w:vMerge w:val="restart"/>
            <w:shd w:val="clear" w:color="auto" w:fill="FFFFFF"/>
            <w:vAlign w:val="center"/>
          </w:tcPr>
          <w:p w14:paraId="16B8EC20"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lastRenderedPageBreak/>
              <w:t>№</w:t>
            </w:r>
          </w:p>
        </w:tc>
        <w:tc>
          <w:tcPr>
            <w:tcW w:w="2552" w:type="dxa"/>
            <w:vMerge w:val="restart"/>
            <w:shd w:val="clear" w:color="auto" w:fill="FFFFFF"/>
            <w:vAlign w:val="center"/>
          </w:tcPr>
          <w:p w14:paraId="4F47358E" w14:textId="77777777" w:rsidR="00B10D02" w:rsidRPr="003421FC" w:rsidRDefault="00B10D02" w:rsidP="001415CA">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2851" w:type="dxa"/>
            <w:vMerge w:val="restart"/>
            <w:shd w:val="clear" w:color="auto" w:fill="FFFFFF"/>
            <w:vAlign w:val="center"/>
          </w:tcPr>
          <w:p w14:paraId="79DE6FAF"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3917" w:type="dxa"/>
            <w:gridSpan w:val="2"/>
            <w:shd w:val="clear" w:color="auto" w:fill="FFFFFF"/>
          </w:tcPr>
          <w:p w14:paraId="656F8A60" w14:textId="77777777" w:rsidR="00B10D02" w:rsidRPr="003421FC" w:rsidRDefault="00B10D02" w:rsidP="00B10D0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Количество учащихся</w:t>
            </w:r>
          </w:p>
        </w:tc>
      </w:tr>
      <w:tr w:rsidR="00844FA0" w:rsidRPr="003421FC" w14:paraId="68AB7398" w14:textId="77777777" w:rsidTr="00B10D02">
        <w:trPr>
          <w:cantSplit/>
          <w:trHeight w:val="20"/>
          <w:tblHeader/>
        </w:trPr>
        <w:tc>
          <w:tcPr>
            <w:tcW w:w="584" w:type="dxa"/>
            <w:vMerge/>
            <w:shd w:val="clear" w:color="auto" w:fill="FFFFFF"/>
            <w:vAlign w:val="center"/>
          </w:tcPr>
          <w:p w14:paraId="7807A37C"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2552" w:type="dxa"/>
            <w:vMerge/>
            <w:shd w:val="clear" w:color="auto" w:fill="FFFFFF"/>
            <w:vAlign w:val="center"/>
          </w:tcPr>
          <w:p w14:paraId="5817D6E4" w14:textId="77777777" w:rsidR="00B10D02" w:rsidRPr="003421FC" w:rsidRDefault="00B10D02" w:rsidP="001415CA">
            <w:pPr>
              <w:spacing w:line="240" w:lineRule="auto"/>
              <w:ind w:left="0" w:right="-1" w:hanging="4"/>
              <w:jc w:val="center"/>
              <w:rPr>
                <w:rFonts w:ascii="Times New Roman" w:hAnsi="Times New Roman"/>
                <w:b/>
                <w:i w:val="0"/>
                <w:sz w:val="20"/>
                <w:szCs w:val="20"/>
              </w:rPr>
            </w:pPr>
          </w:p>
        </w:tc>
        <w:tc>
          <w:tcPr>
            <w:tcW w:w="2851" w:type="dxa"/>
            <w:vMerge/>
            <w:shd w:val="clear" w:color="auto" w:fill="FFFFFF"/>
            <w:vAlign w:val="center"/>
          </w:tcPr>
          <w:p w14:paraId="259BC990"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1968" w:type="dxa"/>
            <w:shd w:val="clear" w:color="auto" w:fill="FFFFFF"/>
          </w:tcPr>
          <w:p w14:paraId="64905FE5"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проектное</w:t>
            </w:r>
          </w:p>
        </w:tc>
        <w:tc>
          <w:tcPr>
            <w:tcW w:w="1949" w:type="dxa"/>
            <w:shd w:val="clear" w:color="auto" w:fill="FFFFFF"/>
            <w:vAlign w:val="center"/>
          </w:tcPr>
          <w:p w14:paraId="11BBB214"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фактическое</w:t>
            </w:r>
          </w:p>
        </w:tc>
      </w:tr>
      <w:tr w:rsidR="00844FA0" w:rsidRPr="003421FC" w14:paraId="5A5865E9" w14:textId="77777777" w:rsidTr="00B10D02">
        <w:trPr>
          <w:cantSplit/>
          <w:trHeight w:val="20"/>
        </w:trPr>
        <w:tc>
          <w:tcPr>
            <w:tcW w:w="584" w:type="dxa"/>
            <w:noWrap/>
            <w:vAlign w:val="center"/>
          </w:tcPr>
          <w:p w14:paraId="147E6F41" w14:textId="10BC3DFF"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14:paraId="517ECCB4" w14:textId="2E516C7B"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общеобразовательное учреждение средняя общеобразовательная школа № 1 с. Успенского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08800929" w14:textId="25DB3CC1"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Почтовая, 30</w:t>
            </w:r>
          </w:p>
        </w:tc>
        <w:tc>
          <w:tcPr>
            <w:tcW w:w="1968" w:type="dxa"/>
            <w:tcBorders>
              <w:top w:val="single" w:sz="4" w:space="0" w:color="auto"/>
              <w:left w:val="single" w:sz="4" w:space="0" w:color="auto"/>
              <w:bottom w:val="single" w:sz="4" w:space="0" w:color="auto"/>
              <w:right w:val="single" w:sz="4" w:space="0" w:color="auto"/>
            </w:tcBorders>
            <w:vAlign w:val="center"/>
          </w:tcPr>
          <w:p w14:paraId="32EC0F5C" w14:textId="02862C49"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700</w:t>
            </w:r>
          </w:p>
        </w:tc>
        <w:tc>
          <w:tcPr>
            <w:tcW w:w="1949" w:type="dxa"/>
            <w:tcBorders>
              <w:top w:val="single" w:sz="4" w:space="0" w:color="auto"/>
              <w:left w:val="single" w:sz="4" w:space="0" w:color="auto"/>
              <w:bottom w:val="single" w:sz="4" w:space="0" w:color="auto"/>
              <w:right w:val="single" w:sz="4" w:space="0" w:color="auto"/>
            </w:tcBorders>
            <w:noWrap/>
            <w:vAlign w:val="center"/>
          </w:tcPr>
          <w:p w14:paraId="25160F5F" w14:textId="531A87F3"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864</w:t>
            </w:r>
          </w:p>
        </w:tc>
      </w:tr>
      <w:tr w:rsidR="00844FA0" w:rsidRPr="003421FC" w14:paraId="2A005FAC" w14:textId="77777777" w:rsidTr="003B0062">
        <w:trPr>
          <w:cantSplit/>
          <w:trHeight w:val="20"/>
        </w:trPr>
        <w:tc>
          <w:tcPr>
            <w:tcW w:w="584" w:type="dxa"/>
            <w:noWrap/>
            <w:vAlign w:val="center"/>
          </w:tcPr>
          <w:p w14:paraId="2E0CF4D9" w14:textId="59631105"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4219F0C3" w14:textId="760DA218"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автономное общеобразовательное учреждение средняя общеобразовательная школа №2 имени Героя Советского Союза Ю.А. Гагарина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78365110" w14:textId="071E0D96"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Гагарина,2</w:t>
            </w:r>
          </w:p>
        </w:tc>
        <w:tc>
          <w:tcPr>
            <w:tcW w:w="1968" w:type="dxa"/>
            <w:tcBorders>
              <w:top w:val="single" w:sz="4" w:space="0" w:color="auto"/>
              <w:left w:val="single" w:sz="4" w:space="0" w:color="auto"/>
              <w:bottom w:val="single" w:sz="4" w:space="0" w:color="auto"/>
              <w:right w:val="single" w:sz="4" w:space="0" w:color="auto"/>
            </w:tcBorders>
            <w:vAlign w:val="center"/>
          </w:tcPr>
          <w:p w14:paraId="56D0C60D" w14:textId="2A7F16C2"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500</w:t>
            </w:r>
          </w:p>
        </w:tc>
        <w:tc>
          <w:tcPr>
            <w:tcW w:w="1949" w:type="dxa"/>
            <w:tcBorders>
              <w:top w:val="single" w:sz="4" w:space="0" w:color="auto"/>
              <w:left w:val="single" w:sz="4" w:space="0" w:color="auto"/>
              <w:bottom w:val="single" w:sz="4" w:space="0" w:color="auto"/>
              <w:right w:val="single" w:sz="4" w:space="0" w:color="auto"/>
            </w:tcBorders>
            <w:noWrap/>
            <w:vAlign w:val="center"/>
          </w:tcPr>
          <w:p w14:paraId="224AC8A6" w14:textId="48C48C40"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692</w:t>
            </w:r>
          </w:p>
        </w:tc>
      </w:tr>
      <w:tr w:rsidR="00844FA0" w:rsidRPr="003421FC" w14:paraId="41FB55D8" w14:textId="77777777" w:rsidTr="003B0062">
        <w:trPr>
          <w:cantSplit/>
          <w:trHeight w:val="20"/>
        </w:trPr>
        <w:tc>
          <w:tcPr>
            <w:tcW w:w="584" w:type="dxa"/>
            <w:noWrap/>
            <w:vAlign w:val="center"/>
          </w:tcPr>
          <w:p w14:paraId="7525D536" w14:textId="37455269" w:rsidR="003B0062" w:rsidRPr="003421FC" w:rsidRDefault="003B0062" w:rsidP="003B006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47717CF1" w14:textId="797753D8"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бюджетное общеобразовательное учреждение средняя общеобразовательная школа № 3 имени Н.А. Матвиенко п. Мичуринского муниципального образования Успенский район</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67D2FAFF" w14:textId="71D86D2B" w:rsidR="003B0062" w:rsidRPr="003421FC" w:rsidRDefault="003B0062" w:rsidP="003B0062">
            <w:pPr>
              <w:widowControl w:val="0"/>
              <w:suppressAutoHyphens/>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поселок Мичуринский, улица Горького,9</w:t>
            </w:r>
          </w:p>
        </w:tc>
        <w:tc>
          <w:tcPr>
            <w:tcW w:w="1968" w:type="dxa"/>
            <w:tcBorders>
              <w:top w:val="single" w:sz="4" w:space="0" w:color="auto"/>
              <w:left w:val="single" w:sz="4" w:space="0" w:color="auto"/>
              <w:bottom w:val="single" w:sz="4" w:space="0" w:color="auto"/>
              <w:right w:val="single" w:sz="4" w:space="0" w:color="auto"/>
            </w:tcBorders>
            <w:vAlign w:val="center"/>
          </w:tcPr>
          <w:p w14:paraId="23F3F37D" w14:textId="16E0F373"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275</w:t>
            </w:r>
          </w:p>
        </w:tc>
        <w:tc>
          <w:tcPr>
            <w:tcW w:w="1949" w:type="dxa"/>
            <w:tcBorders>
              <w:top w:val="single" w:sz="4" w:space="0" w:color="auto"/>
              <w:left w:val="single" w:sz="4" w:space="0" w:color="auto"/>
              <w:bottom w:val="single" w:sz="4" w:space="0" w:color="auto"/>
              <w:right w:val="single" w:sz="4" w:space="0" w:color="auto"/>
            </w:tcBorders>
            <w:noWrap/>
            <w:vAlign w:val="center"/>
          </w:tcPr>
          <w:p w14:paraId="60D0B6A2" w14:textId="4EE83AC0"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152</w:t>
            </w:r>
          </w:p>
        </w:tc>
      </w:tr>
      <w:tr w:rsidR="00844FA0" w:rsidRPr="003421FC" w14:paraId="187C88FB" w14:textId="77777777" w:rsidTr="00B10D02">
        <w:trPr>
          <w:cantSplit/>
          <w:trHeight w:val="20"/>
        </w:trPr>
        <w:tc>
          <w:tcPr>
            <w:tcW w:w="584" w:type="dxa"/>
            <w:noWrap/>
            <w:vAlign w:val="center"/>
          </w:tcPr>
          <w:p w14:paraId="0C4A708B" w14:textId="77777777" w:rsidR="003B0062" w:rsidRPr="003421FC" w:rsidRDefault="003B0062" w:rsidP="003B0062">
            <w:pPr>
              <w:spacing w:line="240" w:lineRule="auto"/>
              <w:ind w:left="0" w:right="-1" w:firstLine="0"/>
              <w:jc w:val="center"/>
              <w:rPr>
                <w:rFonts w:ascii="Times New Roman" w:hAnsi="Times New Roman"/>
                <w:i w:val="0"/>
                <w:sz w:val="20"/>
                <w:szCs w:val="20"/>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14:paraId="1ECC3042" w14:textId="77777777" w:rsidR="003B0062" w:rsidRPr="003421FC" w:rsidRDefault="003B0062" w:rsidP="003B0062">
            <w:pPr>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ИТОГО:</w:t>
            </w:r>
          </w:p>
        </w:tc>
        <w:tc>
          <w:tcPr>
            <w:tcW w:w="2851" w:type="dxa"/>
            <w:tcBorders>
              <w:top w:val="single" w:sz="4" w:space="0" w:color="auto"/>
              <w:left w:val="single" w:sz="4" w:space="0" w:color="auto"/>
              <w:bottom w:val="single" w:sz="4" w:space="0" w:color="auto"/>
              <w:right w:val="single" w:sz="4" w:space="0" w:color="auto"/>
            </w:tcBorders>
            <w:shd w:val="clear" w:color="auto" w:fill="FFFFFF"/>
            <w:vAlign w:val="center"/>
          </w:tcPr>
          <w:p w14:paraId="1A640A74" w14:textId="77777777" w:rsidR="003B0062" w:rsidRPr="003421FC" w:rsidRDefault="003B0062" w:rsidP="003B0062">
            <w:pPr>
              <w:widowControl w:val="0"/>
              <w:autoSpaceDE w:val="0"/>
              <w:autoSpaceDN w:val="0"/>
              <w:adjustRightInd w:val="0"/>
              <w:spacing w:line="240" w:lineRule="auto"/>
              <w:ind w:left="0" w:right="-1" w:firstLine="0"/>
              <w:jc w:val="center"/>
              <w:rPr>
                <w:rFonts w:ascii="Times New Roman" w:hAnsi="Times New Roman"/>
                <w:i w:val="0"/>
                <w:sz w:val="20"/>
                <w:szCs w:val="20"/>
              </w:rPr>
            </w:pPr>
          </w:p>
        </w:tc>
        <w:tc>
          <w:tcPr>
            <w:tcW w:w="1968" w:type="dxa"/>
            <w:tcBorders>
              <w:top w:val="single" w:sz="4" w:space="0" w:color="auto"/>
              <w:left w:val="single" w:sz="4" w:space="0" w:color="auto"/>
              <w:bottom w:val="single" w:sz="4" w:space="0" w:color="auto"/>
              <w:right w:val="single" w:sz="4" w:space="0" w:color="auto"/>
            </w:tcBorders>
            <w:vAlign w:val="center"/>
          </w:tcPr>
          <w:p w14:paraId="0AF1B9A5" w14:textId="20B39A19"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1475</w:t>
            </w:r>
          </w:p>
        </w:tc>
        <w:tc>
          <w:tcPr>
            <w:tcW w:w="1949" w:type="dxa"/>
            <w:tcBorders>
              <w:top w:val="single" w:sz="4" w:space="0" w:color="auto"/>
              <w:left w:val="single" w:sz="4" w:space="0" w:color="auto"/>
              <w:bottom w:val="single" w:sz="4" w:space="0" w:color="auto"/>
              <w:right w:val="single" w:sz="4" w:space="0" w:color="auto"/>
            </w:tcBorders>
            <w:noWrap/>
            <w:vAlign w:val="center"/>
          </w:tcPr>
          <w:p w14:paraId="766B9693" w14:textId="0F6C94B7"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1708</w:t>
            </w:r>
          </w:p>
        </w:tc>
      </w:tr>
    </w:tbl>
    <w:p w14:paraId="214765A9" w14:textId="0D6F8FB9" w:rsidR="003B0062" w:rsidRPr="003421FC" w:rsidRDefault="003B0062" w:rsidP="003B0062">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Таблица 1</w:t>
      </w:r>
      <w:r w:rsidR="00762C31" w:rsidRPr="003421FC">
        <w:rPr>
          <w:rFonts w:ascii="Times New Roman" w:hAnsi="Times New Roman"/>
          <w:i w:val="0"/>
          <w:sz w:val="24"/>
        </w:rPr>
        <w:t>1</w:t>
      </w:r>
    </w:p>
    <w:p w14:paraId="4B13C4B8" w14:textId="609D1946" w:rsidR="003B0062" w:rsidRPr="003421FC" w:rsidRDefault="003B0062" w:rsidP="003B0062">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дополнительного образования</w:t>
      </w:r>
    </w:p>
    <w:tbl>
      <w:tblPr>
        <w:tblW w:w="4954"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2503"/>
        <w:gridCol w:w="2697"/>
        <w:gridCol w:w="1947"/>
        <w:gridCol w:w="1949"/>
      </w:tblGrid>
      <w:tr w:rsidR="00844FA0" w:rsidRPr="003421FC" w14:paraId="31129CCF" w14:textId="77777777" w:rsidTr="00D74E69">
        <w:trPr>
          <w:cantSplit/>
          <w:trHeight w:val="20"/>
          <w:tblHeader/>
        </w:trPr>
        <w:tc>
          <w:tcPr>
            <w:tcW w:w="584" w:type="dxa"/>
            <w:vMerge w:val="restart"/>
            <w:shd w:val="clear" w:color="auto" w:fill="FFFFFF"/>
            <w:vAlign w:val="center"/>
          </w:tcPr>
          <w:p w14:paraId="506EB181" w14:textId="77777777" w:rsidR="003B0062" w:rsidRPr="003421FC" w:rsidRDefault="003B0062" w:rsidP="003B006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503" w:type="dxa"/>
            <w:vMerge w:val="restart"/>
            <w:shd w:val="clear" w:color="auto" w:fill="FFFFFF"/>
            <w:vAlign w:val="center"/>
          </w:tcPr>
          <w:p w14:paraId="419C7E2D" w14:textId="77777777" w:rsidR="003B0062" w:rsidRPr="003421FC" w:rsidRDefault="003B0062" w:rsidP="003B0062">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2697" w:type="dxa"/>
            <w:vMerge w:val="restart"/>
            <w:shd w:val="clear" w:color="auto" w:fill="FFFFFF"/>
            <w:vAlign w:val="center"/>
          </w:tcPr>
          <w:p w14:paraId="2BA155CC" w14:textId="77777777" w:rsidR="003B0062" w:rsidRPr="003421FC" w:rsidRDefault="003B0062" w:rsidP="003B006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3896" w:type="dxa"/>
            <w:gridSpan w:val="2"/>
            <w:shd w:val="clear" w:color="auto" w:fill="FFFFFF"/>
          </w:tcPr>
          <w:p w14:paraId="67653797" w14:textId="52155D69" w:rsidR="003B0062" w:rsidRPr="003421FC" w:rsidRDefault="003B0062" w:rsidP="003B006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w:t>
            </w:r>
          </w:p>
        </w:tc>
      </w:tr>
      <w:tr w:rsidR="00844FA0" w:rsidRPr="003421FC" w14:paraId="6C0AF741" w14:textId="77777777" w:rsidTr="00D74E69">
        <w:trPr>
          <w:cantSplit/>
          <w:trHeight w:val="20"/>
          <w:tblHeader/>
        </w:trPr>
        <w:tc>
          <w:tcPr>
            <w:tcW w:w="584" w:type="dxa"/>
            <w:vMerge/>
            <w:shd w:val="clear" w:color="auto" w:fill="FFFFFF"/>
            <w:vAlign w:val="center"/>
          </w:tcPr>
          <w:p w14:paraId="32167BD4" w14:textId="77777777" w:rsidR="003B0062" w:rsidRPr="003421FC" w:rsidRDefault="003B0062" w:rsidP="003B0062">
            <w:pPr>
              <w:spacing w:line="240" w:lineRule="auto"/>
              <w:ind w:left="0" w:right="-1" w:firstLine="0"/>
              <w:jc w:val="center"/>
              <w:rPr>
                <w:rFonts w:ascii="Times New Roman" w:hAnsi="Times New Roman"/>
                <w:b/>
                <w:i w:val="0"/>
                <w:sz w:val="20"/>
                <w:szCs w:val="20"/>
              </w:rPr>
            </w:pPr>
          </w:p>
        </w:tc>
        <w:tc>
          <w:tcPr>
            <w:tcW w:w="2503" w:type="dxa"/>
            <w:vMerge/>
            <w:shd w:val="clear" w:color="auto" w:fill="FFFFFF"/>
            <w:vAlign w:val="center"/>
          </w:tcPr>
          <w:p w14:paraId="23994A8F" w14:textId="77777777" w:rsidR="003B0062" w:rsidRPr="003421FC" w:rsidRDefault="003B0062" w:rsidP="003B0062">
            <w:pPr>
              <w:spacing w:line="240" w:lineRule="auto"/>
              <w:ind w:left="0" w:right="-1" w:hanging="4"/>
              <w:jc w:val="center"/>
              <w:rPr>
                <w:rFonts w:ascii="Times New Roman" w:hAnsi="Times New Roman"/>
                <w:b/>
                <w:i w:val="0"/>
                <w:sz w:val="20"/>
                <w:szCs w:val="20"/>
              </w:rPr>
            </w:pPr>
          </w:p>
        </w:tc>
        <w:tc>
          <w:tcPr>
            <w:tcW w:w="2697" w:type="dxa"/>
            <w:vMerge/>
            <w:shd w:val="clear" w:color="auto" w:fill="FFFFFF"/>
            <w:vAlign w:val="center"/>
          </w:tcPr>
          <w:p w14:paraId="4ACE21EC" w14:textId="77777777" w:rsidR="003B0062" w:rsidRPr="003421FC" w:rsidRDefault="003B0062" w:rsidP="003B0062">
            <w:pPr>
              <w:spacing w:line="240" w:lineRule="auto"/>
              <w:ind w:left="0" w:right="-1" w:firstLine="0"/>
              <w:jc w:val="center"/>
              <w:rPr>
                <w:rFonts w:ascii="Times New Roman" w:hAnsi="Times New Roman"/>
                <w:b/>
                <w:i w:val="0"/>
                <w:sz w:val="20"/>
                <w:szCs w:val="20"/>
              </w:rPr>
            </w:pPr>
          </w:p>
        </w:tc>
        <w:tc>
          <w:tcPr>
            <w:tcW w:w="1947" w:type="dxa"/>
            <w:shd w:val="clear" w:color="auto" w:fill="FFFFFF"/>
          </w:tcPr>
          <w:p w14:paraId="60F829A2" w14:textId="74E8F685" w:rsidR="003B0062" w:rsidRPr="003421FC" w:rsidRDefault="003B0062" w:rsidP="003B006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проектное</w:t>
            </w:r>
          </w:p>
        </w:tc>
        <w:tc>
          <w:tcPr>
            <w:tcW w:w="1949" w:type="dxa"/>
            <w:shd w:val="clear" w:color="auto" w:fill="FFFFFF"/>
          </w:tcPr>
          <w:p w14:paraId="2B620FF5" w14:textId="180FFBC8" w:rsidR="003B0062" w:rsidRPr="003421FC" w:rsidRDefault="003B0062" w:rsidP="003B006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фактическое</w:t>
            </w:r>
          </w:p>
        </w:tc>
      </w:tr>
      <w:tr w:rsidR="00844FA0" w:rsidRPr="003421FC" w14:paraId="162DCD69" w14:textId="77777777" w:rsidTr="00D74E69">
        <w:trPr>
          <w:cantSplit/>
          <w:trHeight w:val="20"/>
        </w:trPr>
        <w:tc>
          <w:tcPr>
            <w:tcW w:w="584" w:type="dxa"/>
            <w:noWrap/>
            <w:vAlign w:val="center"/>
          </w:tcPr>
          <w:p w14:paraId="7BBC5CDD" w14:textId="77777777"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503" w:type="dxa"/>
            <w:shd w:val="clear" w:color="auto" w:fill="FFFFFF"/>
          </w:tcPr>
          <w:p w14:paraId="04438BFD" w14:textId="382F177E"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 xml:space="preserve">Муниципальное автономное учреждение дополнительного образования "Детско-юношеская спортивная школа" </w:t>
            </w:r>
            <w:proofErr w:type="spellStart"/>
            <w:r w:rsidRPr="003421FC">
              <w:rPr>
                <w:rFonts w:ascii="Times New Roman" w:hAnsi="Times New Roman"/>
                <w:i w:val="0"/>
                <w:sz w:val="20"/>
                <w:szCs w:val="20"/>
              </w:rPr>
              <w:t>с.Успенского</w:t>
            </w:r>
            <w:proofErr w:type="spellEnd"/>
            <w:r w:rsidRPr="003421FC">
              <w:rPr>
                <w:rFonts w:ascii="Times New Roman" w:hAnsi="Times New Roman"/>
                <w:i w:val="0"/>
                <w:sz w:val="20"/>
                <w:szCs w:val="20"/>
              </w:rPr>
              <w:t xml:space="preserve"> муниципального образования Успенский район</w:t>
            </w:r>
          </w:p>
        </w:tc>
        <w:tc>
          <w:tcPr>
            <w:tcW w:w="2697" w:type="dxa"/>
            <w:shd w:val="clear" w:color="auto" w:fill="FFFFFF"/>
            <w:vAlign w:val="center"/>
          </w:tcPr>
          <w:p w14:paraId="2E5E2C92" w14:textId="3513BA33" w:rsidR="003B0062" w:rsidRPr="003421FC" w:rsidRDefault="003B0062" w:rsidP="003B006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10</w:t>
            </w:r>
          </w:p>
        </w:tc>
        <w:tc>
          <w:tcPr>
            <w:tcW w:w="1947" w:type="dxa"/>
            <w:vAlign w:val="center"/>
          </w:tcPr>
          <w:p w14:paraId="6DE0B7B3" w14:textId="4BFDFA5C"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отсутствует</w:t>
            </w:r>
          </w:p>
        </w:tc>
        <w:tc>
          <w:tcPr>
            <w:tcW w:w="1949" w:type="dxa"/>
            <w:noWrap/>
            <w:vAlign w:val="center"/>
          </w:tcPr>
          <w:p w14:paraId="60F445FC" w14:textId="44F29927"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отсутствует</w:t>
            </w:r>
          </w:p>
        </w:tc>
      </w:tr>
      <w:tr w:rsidR="00844FA0" w:rsidRPr="003421FC" w14:paraId="00439011" w14:textId="77777777" w:rsidTr="00D74E69">
        <w:trPr>
          <w:cantSplit/>
          <w:trHeight w:val="20"/>
        </w:trPr>
        <w:tc>
          <w:tcPr>
            <w:tcW w:w="584" w:type="dxa"/>
            <w:noWrap/>
            <w:vAlign w:val="center"/>
          </w:tcPr>
          <w:p w14:paraId="762DE818" w14:textId="77777777"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503" w:type="dxa"/>
            <w:shd w:val="clear" w:color="auto" w:fill="FFFFFF"/>
          </w:tcPr>
          <w:p w14:paraId="5A2DCE56" w14:textId="7E6BEAB1"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 xml:space="preserve">Муниципальное бюджетное учреждение дополнительного образования "Дом детского творчества" </w:t>
            </w:r>
            <w:proofErr w:type="spellStart"/>
            <w:r w:rsidRPr="003421FC">
              <w:rPr>
                <w:rFonts w:ascii="Times New Roman" w:hAnsi="Times New Roman"/>
                <w:i w:val="0"/>
                <w:sz w:val="20"/>
                <w:szCs w:val="20"/>
              </w:rPr>
              <w:t>с.Успенского</w:t>
            </w:r>
            <w:proofErr w:type="spellEnd"/>
            <w:r w:rsidRPr="003421FC">
              <w:rPr>
                <w:rFonts w:ascii="Times New Roman" w:hAnsi="Times New Roman"/>
                <w:i w:val="0"/>
                <w:sz w:val="20"/>
                <w:szCs w:val="20"/>
              </w:rPr>
              <w:t xml:space="preserve"> муниципального образования Успенский район</w:t>
            </w:r>
          </w:p>
        </w:tc>
        <w:tc>
          <w:tcPr>
            <w:tcW w:w="2697" w:type="dxa"/>
            <w:tcBorders>
              <w:top w:val="single" w:sz="4" w:space="0" w:color="auto"/>
              <w:left w:val="single" w:sz="4" w:space="0" w:color="auto"/>
              <w:bottom w:val="single" w:sz="4" w:space="0" w:color="auto"/>
              <w:right w:val="single" w:sz="4" w:space="0" w:color="auto"/>
            </w:tcBorders>
            <w:vAlign w:val="center"/>
          </w:tcPr>
          <w:p w14:paraId="2A51AF8E" w14:textId="57F41008" w:rsidR="003B0062" w:rsidRPr="003421FC" w:rsidRDefault="003B0062" w:rsidP="003B006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ул.К.Маркса</w:t>
            </w:r>
            <w:proofErr w:type="spellEnd"/>
            <w:r w:rsidRPr="003421FC">
              <w:rPr>
                <w:rFonts w:ascii="Times New Roman" w:hAnsi="Times New Roman"/>
                <w:i w:val="0"/>
                <w:sz w:val="20"/>
                <w:szCs w:val="20"/>
              </w:rPr>
              <w:t>, 11а</w:t>
            </w:r>
          </w:p>
        </w:tc>
        <w:tc>
          <w:tcPr>
            <w:tcW w:w="1947" w:type="dxa"/>
            <w:vAlign w:val="center"/>
          </w:tcPr>
          <w:p w14:paraId="1AC8AD29" w14:textId="6389C5EF"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отсутствует</w:t>
            </w:r>
          </w:p>
        </w:tc>
        <w:tc>
          <w:tcPr>
            <w:tcW w:w="1949" w:type="dxa"/>
            <w:noWrap/>
            <w:vAlign w:val="center"/>
          </w:tcPr>
          <w:p w14:paraId="1FA7B7D1" w14:textId="377B604E"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отсутствует</w:t>
            </w:r>
          </w:p>
        </w:tc>
      </w:tr>
      <w:tr w:rsidR="00844FA0" w:rsidRPr="003421FC" w14:paraId="496E4984" w14:textId="77777777" w:rsidTr="00D74E69">
        <w:trPr>
          <w:cantSplit/>
          <w:trHeight w:val="20"/>
        </w:trPr>
        <w:tc>
          <w:tcPr>
            <w:tcW w:w="584" w:type="dxa"/>
            <w:noWrap/>
            <w:vAlign w:val="center"/>
          </w:tcPr>
          <w:p w14:paraId="3AFA8610" w14:textId="77777777"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3</w:t>
            </w:r>
          </w:p>
        </w:tc>
        <w:tc>
          <w:tcPr>
            <w:tcW w:w="2503" w:type="dxa"/>
            <w:shd w:val="clear" w:color="auto" w:fill="FFFFFF"/>
          </w:tcPr>
          <w:p w14:paraId="37F5DBE5" w14:textId="3265899B"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Муниципальное автономное учреждение дополнительного образования «Детская школа искусств» МО Успенский район (МАУДО ДШИ МО Успенский район)</w:t>
            </w:r>
          </w:p>
        </w:tc>
        <w:tc>
          <w:tcPr>
            <w:tcW w:w="2697" w:type="dxa"/>
            <w:tcBorders>
              <w:top w:val="single" w:sz="4" w:space="0" w:color="auto"/>
              <w:left w:val="single" w:sz="4" w:space="0" w:color="auto"/>
              <w:bottom w:val="single" w:sz="4" w:space="0" w:color="auto"/>
              <w:right w:val="single" w:sz="4" w:space="0" w:color="auto"/>
            </w:tcBorders>
            <w:vAlign w:val="center"/>
          </w:tcPr>
          <w:p w14:paraId="6E01BE60" w14:textId="0D9C5FAA"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Краснодарский край, Успенский район, с. Успенское, ул. </w:t>
            </w:r>
            <w:proofErr w:type="spellStart"/>
            <w:r w:rsidRPr="003421FC">
              <w:rPr>
                <w:rFonts w:ascii="Times New Roman" w:hAnsi="Times New Roman"/>
                <w:i w:val="0"/>
                <w:sz w:val="20"/>
                <w:szCs w:val="20"/>
              </w:rPr>
              <w:t>К.Маркса</w:t>
            </w:r>
            <w:proofErr w:type="spellEnd"/>
            <w:r w:rsidRPr="003421FC">
              <w:rPr>
                <w:rFonts w:ascii="Times New Roman" w:hAnsi="Times New Roman"/>
                <w:i w:val="0"/>
                <w:sz w:val="20"/>
                <w:szCs w:val="20"/>
              </w:rPr>
              <w:t>, 11 «А»</w:t>
            </w:r>
          </w:p>
        </w:tc>
        <w:tc>
          <w:tcPr>
            <w:tcW w:w="1947" w:type="dxa"/>
            <w:vAlign w:val="center"/>
          </w:tcPr>
          <w:p w14:paraId="53F14F14" w14:textId="132A5B31"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600</w:t>
            </w:r>
          </w:p>
        </w:tc>
        <w:tc>
          <w:tcPr>
            <w:tcW w:w="1949" w:type="dxa"/>
            <w:noWrap/>
            <w:vAlign w:val="center"/>
          </w:tcPr>
          <w:p w14:paraId="6B7382D0" w14:textId="5AF92BE2"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502</w:t>
            </w:r>
          </w:p>
        </w:tc>
      </w:tr>
      <w:tr w:rsidR="00844FA0" w:rsidRPr="003421FC" w14:paraId="685BC3F7" w14:textId="77777777" w:rsidTr="00D74E69">
        <w:trPr>
          <w:cantSplit/>
          <w:trHeight w:val="70"/>
        </w:trPr>
        <w:tc>
          <w:tcPr>
            <w:tcW w:w="584" w:type="dxa"/>
            <w:noWrap/>
            <w:vAlign w:val="center"/>
          </w:tcPr>
          <w:p w14:paraId="270732C8" w14:textId="77777777" w:rsidR="003B0062" w:rsidRPr="003421FC" w:rsidRDefault="003B0062" w:rsidP="003B0062">
            <w:pPr>
              <w:spacing w:line="240" w:lineRule="auto"/>
              <w:ind w:left="0" w:right="-1" w:hanging="4"/>
              <w:rPr>
                <w:rFonts w:ascii="Times New Roman" w:hAnsi="Times New Roman"/>
                <w:i w:val="0"/>
                <w:sz w:val="20"/>
                <w:szCs w:val="20"/>
              </w:rPr>
            </w:pPr>
          </w:p>
        </w:tc>
        <w:tc>
          <w:tcPr>
            <w:tcW w:w="2503" w:type="dxa"/>
            <w:shd w:val="clear" w:color="auto" w:fill="FFFFFF"/>
            <w:vAlign w:val="center"/>
          </w:tcPr>
          <w:p w14:paraId="5A33F6B9" w14:textId="77777777" w:rsidR="003B0062" w:rsidRPr="003421FC" w:rsidRDefault="003B0062" w:rsidP="003B0062">
            <w:pPr>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ИТОГО:</w:t>
            </w:r>
          </w:p>
        </w:tc>
        <w:tc>
          <w:tcPr>
            <w:tcW w:w="2697" w:type="dxa"/>
            <w:shd w:val="clear" w:color="auto" w:fill="FFFFFF"/>
            <w:vAlign w:val="center"/>
          </w:tcPr>
          <w:p w14:paraId="168D0FC5" w14:textId="77777777" w:rsidR="003B0062" w:rsidRPr="003421FC" w:rsidRDefault="003B0062" w:rsidP="003B0062">
            <w:pPr>
              <w:spacing w:line="240" w:lineRule="auto"/>
              <w:ind w:left="0" w:right="-1" w:hanging="4"/>
              <w:rPr>
                <w:rFonts w:ascii="Times New Roman" w:hAnsi="Times New Roman"/>
                <w:i w:val="0"/>
                <w:sz w:val="20"/>
                <w:szCs w:val="20"/>
              </w:rPr>
            </w:pPr>
          </w:p>
        </w:tc>
        <w:tc>
          <w:tcPr>
            <w:tcW w:w="1947" w:type="dxa"/>
            <w:vAlign w:val="center"/>
          </w:tcPr>
          <w:p w14:paraId="3CA2B602" w14:textId="7DC42F73"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600</w:t>
            </w:r>
          </w:p>
        </w:tc>
        <w:tc>
          <w:tcPr>
            <w:tcW w:w="1949" w:type="dxa"/>
            <w:noWrap/>
            <w:vAlign w:val="center"/>
          </w:tcPr>
          <w:p w14:paraId="492D4278" w14:textId="6A5D4623" w:rsidR="003B0062" w:rsidRPr="003421FC" w:rsidRDefault="003B0062" w:rsidP="003B006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502</w:t>
            </w:r>
          </w:p>
        </w:tc>
      </w:tr>
    </w:tbl>
    <w:p w14:paraId="4C2B6A31" w14:textId="6581EAB4" w:rsidR="00D74E69" w:rsidRPr="003421FC" w:rsidRDefault="00D74E69" w:rsidP="00D74E6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12</w:t>
      </w:r>
    </w:p>
    <w:p w14:paraId="3E365A46" w14:textId="77777777" w:rsidR="00D74E69" w:rsidRPr="003421FC" w:rsidRDefault="00D74E69" w:rsidP="00D74E6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среднего и высшего профессионального образования</w:t>
      </w:r>
    </w:p>
    <w:tbl>
      <w:tblPr>
        <w:tblW w:w="4956"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2"/>
        <w:gridCol w:w="3260"/>
        <w:gridCol w:w="3074"/>
        <w:gridCol w:w="2738"/>
      </w:tblGrid>
      <w:tr w:rsidR="00844FA0" w:rsidRPr="003421FC" w14:paraId="003947DE" w14:textId="77777777" w:rsidTr="00DC4107">
        <w:trPr>
          <w:cantSplit/>
          <w:trHeight w:val="20"/>
        </w:trPr>
        <w:tc>
          <w:tcPr>
            <w:tcW w:w="612" w:type="dxa"/>
            <w:shd w:val="clear" w:color="auto" w:fill="FFFFFF"/>
            <w:vAlign w:val="center"/>
          </w:tcPr>
          <w:p w14:paraId="46320D17" w14:textId="77777777" w:rsidR="00D74E69" w:rsidRPr="003421FC" w:rsidRDefault="00D74E69" w:rsidP="00D74E69">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w:t>
            </w:r>
          </w:p>
        </w:tc>
        <w:tc>
          <w:tcPr>
            <w:tcW w:w="3260" w:type="dxa"/>
            <w:shd w:val="clear" w:color="auto" w:fill="FFFFFF"/>
            <w:vAlign w:val="center"/>
          </w:tcPr>
          <w:p w14:paraId="092D0725" w14:textId="77777777" w:rsidR="00D74E69" w:rsidRPr="003421FC" w:rsidRDefault="00D74E69" w:rsidP="00D74E69">
            <w:pPr>
              <w:spacing w:line="240" w:lineRule="auto"/>
              <w:ind w:left="0" w:right="-1" w:hanging="4"/>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074" w:type="dxa"/>
            <w:shd w:val="clear" w:color="auto" w:fill="FFFFFF"/>
            <w:vAlign w:val="center"/>
          </w:tcPr>
          <w:p w14:paraId="1F77DD7A" w14:textId="77777777" w:rsidR="00D74E69" w:rsidRPr="003421FC" w:rsidRDefault="00D74E69" w:rsidP="00D74E69">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2738" w:type="dxa"/>
            <w:shd w:val="clear" w:color="auto" w:fill="FFFFFF"/>
            <w:vAlign w:val="center"/>
          </w:tcPr>
          <w:p w14:paraId="54784C4A" w14:textId="77777777" w:rsidR="00D74E69" w:rsidRPr="003421FC" w:rsidRDefault="00D74E69" w:rsidP="00D74E69">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Количество учащихся</w:t>
            </w:r>
          </w:p>
          <w:p w14:paraId="26138ADA" w14:textId="77777777" w:rsidR="00D74E69" w:rsidRPr="003421FC" w:rsidRDefault="00D74E69" w:rsidP="00D74E69">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проектное/</w:t>
            </w:r>
          </w:p>
          <w:p w14:paraId="56C28A1C" w14:textId="77777777" w:rsidR="00D74E69" w:rsidRPr="003421FC" w:rsidRDefault="00D74E69" w:rsidP="00D74E69">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фактическое</w:t>
            </w:r>
          </w:p>
        </w:tc>
      </w:tr>
      <w:tr w:rsidR="00844FA0" w:rsidRPr="003421FC" w14:paraId="5FBF5782" w14:textId="77777777" w:rsidTr="00DC4107">
        <w:trPr>
          <w:cantSplit/>
          <w:trHeight w:val="20"/>
        </w:trPr>
        <w:tc>
          <w:tcPr>
            <w:tcW w:w="612" w:type="dxa"/>
            <w:shd w:val="clear" w:color="auto" w:fill="FFFFFF"/>
            <w:vAlign w:val="center"/>
          </w:tcPr>
          <w:p w14:paraId="3086AE25" w14:textId="77777777" w:rsidR="00D74E69" w:rsidRPr="003421FC" w:rsidRDefault="00D74E69" w:rsidP="00D74E6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3260" w:type="dxa"/>
            <w:shd w:val="clear" w:color="auto" w:fill="auto"/>
          </w:tcPr>
          <w:p w14:paraId="39D39883" w14:textId="6086BABB" w:rsidR="00D74E69" w:rsidRPr="003421FC" w:rsidRDefault="00D74E69" w:rsidP="00D74E69">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ГБПОУ Краснодарского края «Успенский техникум механизации и профессиональных технологий»</w:t>
            </w:r>
          </w:p>
        </w:tc>
        <w:tc>
          <w:tcPr>
            <w:tcW w:w="3074" w:type="dxa"/>
            <w:shd w:val="clear" w:color="auto" w:fill="FFFFFF"/>
            <w:vAlign w:val="center"/>
          </w:tcPr>
          <w:p w14:paraId="058E9E01" w14:textId="61154460" w:rsidR="00D74E69" w:rsidRPr="003421FC" w:rsidRDefault="00D74E69" w:rsidP="00DC4107">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Школьная, 5а, ул. </w:t>
            </w:r>
            <w:r w:rsidR="00DC4107" w:rsidRPr="003421FC">
              <w:rPr>
                <w:rFonts w:ascii="Times New Roman" w:hAnsi="Times New Roman"/>
                <w:i w:val="0"/>
                <w:sz w:val="20"/>
                <w:szCs w:val="20"/>
              </w:rPr>
              <w:t>Школьная</w:t>
            </w:r>
            <w:r w:rsidRPr="003421FC">
              <w:rPr>
                <w:rFonts w:ascii="Times New Roman" w:hAnsi="Times New Roman"/>
                <w:i w:val="0"/>
                <w:sz w:val="20"/>
                <w:szCs w:val="20"/>
              </w:rPr>
              <w:t xml:space="preserve">, </w:t>
            </w:r>
            <w:r w:rsidR="00DC4107" w:rsidRPr="003421FC">
              <w:rPr>
                <w:rFonts w:ascii="Times New Roman" w:hAnsi="Times New Roman"/>
                <w:i w:val="0"/>
                <w:sz w:val="20"/>
                <w:szCs w:val="20"/>
              </w:rPr>
              <w:t>5А</w:t>
            </w:r>
          </w:p>
        </w:tc>
        <w:tc>
          <w:tcPr>
            <w:tcW w:w="2738" w:type="dxa"/>
            <w:vAlign w:val="center"/>
          </w:tcPr>
          <w:p w14:paraId="4B50399F" w14:textId="77777777" w:rsidR="00D74E69" w:rsidRPr="003421FC" w:rsidRDefault="00D74E69" w:rsidP="00D74E69">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bl>
    <w:p w14:paraId="7C9FB728" w14:textId="17316C9F" w:rsidR="00336F8C" w:rsidRPr="003421FC" w:rsidRDefault="00336F8C"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9B275B" w:rsidRPr="003421FC">
        <w:rPr>
          <w:rFonts w:ascii="Times New Roman" w:hAnsi="Times New Roman"/>
          <w:i w:val="0"/>
          <w:sz w:val="24"/>
        </w:rPr>
        <w:t>1</w:t>
      </w:r>
      <w:r w:rsidR="00762C31" w:rsidRPr="003421FC">
        <w:rPr>
          <w:rFonts w:ascii="Times New Roman" w:hAnsi="Times New Roman"/>
          <w:i w:val="0"/>
          <w:sz w:val="24"/>
        </w:rPr>
        <w:t>3</w:t>
      </w:r>
    </w:p>
    <w:p w14:paraId="16427FA8" w14:textId="77777777" w:rsidR="00336F8C" w:rsidRPr="003421FC" w:rsidRDefault="00336F8C"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объектов здравоохранения</w:t>
      </w:r>
    </w:p>
    <w:tbl>
      <w:tblPr>
        <w:tblW w:w="4954"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2509"/>
        <w:gridCol w:w="2715"/>
        <w:gridCol w:w="1923"/>
        <w:gridCol w:w="1949"/>
      </w:tblGrid>
      <w:tr w:rsidR="00844FA0" w:rsidRPr="003421FC" w14:paraId="28E7EC45" w14:textId="77777777" w:rsidTr="00A7775C">
        <w:trPr>
          <w:cantSplit/>
          <w:trHeight w:val="20"/>
          <w:tblHeader/>
        </w:trPr>
        <w:tc>
          <w:tcPr>
            <w:tcW w:w="584" w:type="dxa"/>
            <w:vMerge w:val="restart"/>
            <w:shd w:val="clear" w:color="auto" w:fill="FFFFFF"/>
            <w:vAlign w:val="center"/>
          </w:tcPr>
          <w:p w14:paraId="102808E8"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509" w:type="dxa"/>
            <w:vMerge w:val="restart"/>
            <w:shd w:val="clear" w:color="auto" w:fill="FFFFFF"/>
            <w:vAlign w:val="center"/>
          </w:tcPr>
          <w:p w14:paraId="6AEA5A96" w14:textId="77777777" w:rsidR="00B10D02" w:rsidRPr="003421FC" w:rsidRDefault="00B10D02" w:rsidP="001415CA">
            <w:pPr>
              <w:spacing w:line="240" w:lineRule="auto"/>
              <w:ind w:left="0" w:right="-1" w:hanging="4"/>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2715" w:type="dxa"/>
            <w:vMerge w:val="restart"/>
            <w:shd w:val="clear" w:color="auto" w:fill="FFFFFF"/>
            <w:vAlign w:val="center"/>
          </w:tcPr>
          <w:p w14:paraId="3BA21013"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3872" w:type="dxa"/>
            <w:gridSpan w:val="2"/>
            <w:shd w:val="clear" w:color="auto" w:fill="FFFFFF"/>
          </w:tcPr>
          <w:p w14:paraId="534F6BD0" w14:textId="77777777" w:rsidR="00B10D02" w:rsidRPr="003421FC" w:rsidRDefault="00B10D02" w:rsidP="00B10D0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Мощность</w:t>
            </w:r>
          </w:p>
        </w:tc>
      </w:tr>
      <w:tr w:rsidR="00844FA0" w:rsidRPr="003421FC" w14:paraId="4D11D699" w14:textId="77777777" w:rsidTr="00A7775C">
        <w:trPr>
          <w:cantSplit/>
          <w:trHeight w:val="20"/>
          <w:tblHeader/>
        </w:trPr>
        <w:tc>
          <w:tcPr>
            <w:tcW w:w="584" w:type="dxa"/>
            <w:vMerge/>
            <w:shd w:val="clear" w:color="auto" w:fill="FFFFFF"/>
            <w:vAlign w:val="center"/>
          </w:tcPr>
          <w:p w14:paraId="645FE782"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2509" w:type="dxa"/>
            <w:vMerge/>
            <w:shd w:val="clear" w:color="auto" w:fill="FFFFFF"/>
            <w:vAlign w:val="center"/>
          </w:tcPr>
          <w:p w14:paraId="4E415B44" w14:textId="77777777" w:rsidR="00B10D02" w:rsidRPr="003421FC" w:rsidRDefault="00B10D02" w:rsidP="001415CA">
            <w:pPr>
              <w:spacing w:line="240" w:lineRule="auto"/>
              <w:ind w:left="0" w:right="-1" w:hanging="4"/>
              <w:jc w:val="center"/>
              <w:rPr>
                <w:rFonts w:ascii="Times New Roman" w:hAnsi="Times New Roman"/>
                <w:b/>
                <w:i w:val="0"/>
                <w:sz w:val="20"/>
                <w:szCs w:val="20"/>
              </w:rPr>
            </w:pPr>
          </w:p>
        </w:tc>
        <w:tc>
          <w:tcPr>
            <w:tcW w:w="2715" w:type="dxa"/>
            <w:vMerge/>
            <w:shd w:val="clear" w:color="auto" w:fill="FFFFFF"/>
            <w:vAlign w:val="center"/>
          </w:tcPr>
          <w:p w14:paraId="3C570EE7"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1923" w:type="dxa"/>
            <w:shd w:val="clear" w:color="auto" w:fill="FFFFFF"/>
          </w:tcPr>
          <w:p w14:paraId="72E38D88"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коек</w:t>
            </w:r>
          </w:p>
        </w:tc>
        <w:tc>
          <w:tcPr>
            <w:tcW w:w="1949" w:type="dxa"/>
            <w:shd w:val="clear" w:color="auto" w:fill="FFFFFF"/>
            <w:vAlign w:val="center"/>
          </w:tcPr>
          <w:p w14:paraId="1EB97D8A"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посещений в смену</w:t>
            </w:r>
          </w:p>
        </w:tc>
      </w:tr>
      <w:tr w:rsidR="00844FA0" w:rsidRPr="003421FC" w14:paraId="5DB803E6" w14:textId="77777777" w:rsidTr="00A7775C">
        <w:trPr>
          <w:cantSplit/>
          <w:trHeight w:val="20"/>
        </w:trPr>
        <w:tc>
          <w:tcPr>
            <w:tcW w:w="584" w:type="dxa"/>
            <w:noWrap/>
            <w:vAlign w:val="center"/>
          </w:tcPr>
          <w:p w14:paraId="40627FA7" w14:textId="77777777"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509" w:type="dxa"/>
            <w:shd w:val="clear" w:color="auto" w:fill="FFFFFF"/>
            <w:vAlign w:val="center"/>
          </w:tcPr>
          <w:p w14:paraId="1DC7FBDE" w14:textId="3453480E"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ГБУЗ «Успенская ЦРБ» МЗ КК</w:t>
            </w:r>
          </w:p>
        </w:tc>
        <w:tc>
          <w:tcPr>
            <w:tcW w:w="2715" w:type="dxa"/>
            <w:shd w:val="clear" w:color="auto" w:fill="FFFFFF"/>
            <w:vAlign w:val="center"/>
          </w:tcPr>
          <w:p w14:paraId="1A661719" w14:textId="6DABEF15"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35</w:t>
            </w:r>
          </w:p>
        </w:tc>
        <w:tc>
          <w:tcPr>
            <w:tcW w:w="1923" w:type="dxa"/>
            <w:vAlign w:val="center"/>
          </w:tcPr>
          <w:p w14:paraId="5990E875" w14:textId="2484C020" w:rsidR="003B0062"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49" w:type="dxa"/>
            <w:noWrap/>
            <w:vAlign w:val="center"/>
          </w:tcPr>
          <w:p w14:paraId="2732AA32" w14:textId="6AD91197" w:rsidR="003B0062"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420</w:t>
            </w:r>
          </w:p>
        </w:tc>
      </w:tr>
      <w:tr w:rsidR="00844FA0" w:rsidRPr="003421FC" w14:paraId="00429546" w14:textId="77777777" w:rsidTr="00A7775C">
        <w:trPr>
          <w:cantSplit/>
          <w:trHeight w:val="20"/>
        </w:trPr>
        <w:tc>
          <w:tcPr>
            <w:tcW w:w="584" w:type="dxa"/>
            <w:noWrap/>
            <w:vAlign w:val="center"/>
          </w:tcPr>
          <w:p w14:paraId="75AD4468" w14:textId="018EF6E9"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509" w:type="dxa"/>
            <w:shd w:val="clear" w:color="auto" w:fill="FFFFFF"/>
            <w:vAlign w:val="center"/>
          </w:tcPr>
          <w:p w14:paraId="1326359B" w14:textId="68F31AC0" w:rsidR="00A7775C" w:rsidRPr="003421FC" w:rsidRDefault="00A7775C"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Структурные подразделения периферии</w:t>
            </w:r>
          </w:p>
        </w:tc>
        <w:tc>
          <w:tcPr>
            <w:tcW w:w="2715" w:type="dxa"/>
            <w:shd w:val="clear" w:color="auto" w:fill="FFFFFF"/>
            <w:vAlign w:val="center"/>
          </w:tcPr>
          <w:p w14:paraId="3BE33D79" w14:textId="1279BF5B"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35</w:t>
            </w:r>
          </w:p>
        </w:tc>
        <w:tc>
          <w:tcPr>
            <w:tcW w:w="1923" w:type="dxa"/>
            <w:vAlign w:val="center"/>
          </w:tcPr>
          <w:p w14:paraId="17BA0D59" w14:textId="03EF1697"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49" w:type="dxa"/>
            <w:noWrap/>
            <w:vAlign w:val="center"/>
          </w:tcPr>
          <w:p w14:paraId="579EC042" w14:textId="042B15C7"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237</w:t>
            </w:r>
          </w:p>
        </w:tc>
      </w:tr>
      <w:tr w:rsidR="00844FA0" w:rsidRPr="003421FC" w14:paraId="7A23A32A" w14:textId="77777777" w:rsidTr="00A7775C">
        <w:trPr>
          <w:cantSplit/>
          <w:trHeight w:val="20"/>
        </w:trPr>
        <w:tc>
          <w:tcPr>
            <w:tcW w:w="584" w:type="dxa"/>
            <w:noWrap/>
            <w:vAlign w:val="center"/>
          </w:tcPr>
          <w:p w14:paraId="2F1F5C3E" w14:textId="64A30137"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509" w:type="dxa"/>
            <w:shd w:val="clear" w:color="auto" w:fill="FFFFFF"/>
            <w:vAlign w:val="center"/>
          </w:tcPr>
          <w:p w14:paraId="612276E3" w14:textId="20B17953" w:rsidR="00A7775C" w:rsidRPr="003421FC" w:rsidRDefault="00A7775C"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Стационар для взрослых и детей</w:t>
            </w:r>
          </w:p>
        </w:tc>
        <w:tc>
          <w:tcPr>
            <w:tcW w:w="2715" w:type="dxa"/>
            <w:shd w:val="clear" w:color="auto" w:fill="FFFFFF"/>
            <w:vAlign w:val="center"/>
          </w:tcPr>
          <w:p w14:paraId="0237BD6F" w14:textId="067804EE"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35</w:t>
            </w:r>
          </w:p>
        </w:tc>
        <w:tc>
          <w:tcPr>
            <w:tcW w:w="1923" w:type="dxa"/>
            <w:vAlign w:val="center"/>
          </w:tcPr>
          <w:p w14:paraId="2F6AEC12" w14:textId="4561D8AE" w:rsidR="00A7775C"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284</w:t>
            </w:r>
          </w:p>
        </w:tc>
        <w:tc>
          <w:tcPr>
            <w:tcW w:w="1949" w:type="dxa"/>
            <w:noWrap/>
            <w:vAlign w:val="center"/>
          </w:tcPr>
          <w:p w14:paraId="33EF307B" w14:textId="77777777" w:rsidR="00A7775C" w:rsidRPr="003421FC" w:rsidRDefault="00A7775C" w:rsidP="003B0062">
            <w:pPr>
              <w:suppressAutoHyphens/>
              <w:spacing w:line="240" w:lineRule="auto"/>
              <w:ind w:left="0" w:right="-1" w:firstLine="0"/>
              <w:jc w:val="center"/>
              <w:rPr>
                <w:rFonts w:ascii="Times New Roman" w:hAnsi="Times New Roman"/>
                <w:i w:val="0"/>
                <w:sz w:val="20"/>
                <w:szCs w:val="20"/>
              </w:rPr>
            </w:pPr>
          </w:p>
        </w:tc>
      </w:tr>
      <w:tr w:rsidR="00844FA0" w:rsidRPr="003421FC" w14:paraId="18B96103" w14:textId="77777777" w:rsidTr="00BD0AAF">
        <w:trPr>
          <w:cantSplit/>
          <w:trHeight w:val="20"/>
        </w:trPr>
        <w:tc>
          <w:tcPr>
            <w:tcW w:w="584" w:type="dxa"/>
            <w:noWrap/>
            <w:vAlign w:val="center"/>
          </w:tcPr>
          <w:p w14:paraId="6F9B67C7" w14:textId="5C727A24" w:rsidR="00A7775C" w:rsidRPr="003421FC" w:rsidRDefault="00A7775C" w:rsidP="00A77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509" w:type="dxa"/>
            <w:shd w:val="clear" w:color="auto" w:fill="FFFFFF"/>
            <w:vAlign w:val="center"/>
          </w:tcPr>
          <w:p w14:paraId="37E9225F" w14:textId="520B0C3E" w:rsidR="00A7775C" w:rsidRPr="003421FC" w:rsidRDefault="00A7775C" w:rsidP="00A7775C">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Станция (подстанция) скорой помощи</w:t>
            </w:r>
          </w:p>
        </w:tc>
        <w:tc>
          <w:tcPr>
            <w:tcW w:w="2715" w:type="dxa"/>
            <w:shd w:val="clear" w:color="auto" w:fill="FFFFFF"/>
          </w:tcPr>
          <w:p w14:paraId="05D871B4" w14:textId="12747A7F" w:rsidR="00A7775C" w:rsidRPr="003421FC" w:rsidRDefault="00A7775C" w:rsidP="00A77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35</w:t>
            </w:r>
          </w:p>
        </w:tc>
        <w:tc>
          <w:tcPr>
            <w:tcW w:w="3872" w:type="dxa"/>
            <w:gridSpan w:val="2"/>
            <w:vAlign w:val="center"/>
          </w:tcPr>
          <w:p w14:paraId="0DD0A793" w14:textId="6D8F88DA" w:rsidR="00A7775C" w:rsidRPr="003421FC" w:rsidRDefault="00A7775C" w:rsidP="00A7775C">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4 бригады</w:t>
            </w:r>
          </w:p>
        </w:tc>
      </w:tr>
      <w:tr w:rsidR="00844FA0" w:rsidRPr="003421FC" w14:paraId="32550141" w14:textId="77777777" w:rsidTr="00BD0AAF">
        <w:trPr>
          <w:cantSplit/>
          <w:trHeight w:val="20"/>
        </w:trPr>
        <w:tc>
          <w:tcPr>
            <w:tcW w:w="584" w:type="dxa"/>
            <w:noWrap/>
            <w:vAlign w:val="center"/>
          </w:tcPr>
          <w:p w14:paraId="1ACB62D2" w14:textId="2EC4903F" w:rsidR="00A7775C" w:rsidRPr="003421FC" w:rsidRDefault="00A7775C" w:rsidP="00A77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509" w:type="dxa"/>
            <w:shd w:val="clear" w:color="auto" w:fill="FFFFFF"/>
            <w:vAlign w:val="center"/>
          </w:tcPr>
          <w:p w14:paraId="079AC4A5" w14:textId="328EB716" w:rsidR="00A7775C" w:rsidRPr="003421FC" w:rsidRDefault="00A7775C" w:rsidP="00A7775C">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Выдвижной пункт медицинской помощи</w:t>
            </w:r>
          </w:p>
        </w:tc>
        <w:tc>
          <w:tcPr>
            <w:tcW w:w="2715" w:type="dxa"/>
            <w:shd w:val="clear" w:color="auto" w:fill="FFFFFF"/>
          </w:tcPr>
          <w:p w14:paraId="5776A3D0" w14:textId="198C207F" w:rsidR="00A7775C" w:rsidRPr="003421FC" w:rsidRDefault="00A7775C" w:rsidP="00A77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35</w:t>
            </w:r>
          </w:p>
        </w:tc>
        <w:tc>
          <w:tcPr>
            <w:tcW w:w="3872" w:type="dxa"/>
            <w:gridSpan w:val="2"/>
            <w:vAlign w:val="center"/>
          </w:tcPr>
          <w:p w14:paraId="65C78563" w14:textId="3D48D08D" w:rsidR="00A7775C" w:rsidRPr="003421FC" w:rsidRDefault="00A7775C" w:rsidP="00A7775C">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 автомобиль</w:t>
            </w:r>
          </w:p>
        </w:tc>
      </w:tr>
      <w:tr w:rsidR="00844FA0" w:rsidRPr="003421FC" w14:paraId="11C4E8C9" w14:textId="77777777" w:rsidTr="00A7775C">
        <w:trPr>
          <w:cantSplit/>
          <w:trHeight w:val="20"/>
        </w:trPr>
        <w:tc>
          <w:tcPr>
            <w:tcW w:w="584" w:type="dxa"/>
            <w:noWrap/>
            <w:vAlign w:val="center"/>
          </w:tcPr>
          <w:p w14:paraId="777A702F" w14:textId="03031B60" w:rsidR="003B0062"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509" w:type="dxa"/>
            <w:shd w:val="clear" w:color="auto" w:fill="FFFFFF"/>
            <w:vAlign w:val="center"/>
          </w:tcPr>
          <w:p w14:paraId="2F2EAEEA" w14:textId="47DDDA9C"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ФАП х. Украинский</w:t>
            </w:r>
          </w:p>
        </w:tc>
        <w:tc>
          <w:tcPr>
            <w:tcW w:w="2715" w:type="dxa"/>
            <w:tcBorders>
              <w:top w:val="single" w:sz="4" w:space="0" w:color="auto"/>
              <w:left w:val="single" w:sz="4" w:space="0" w:color="auto"/>
              <w:bottom w:val="single" w:sz="4" w:space="0" w:color="auto"/>
              <w:right w:val="single" w:sz="4" w:space="0" w:color="auto"/>
            </w:tcBorders>
          </w:tcPr>
          <w:p w14:paraId="6B658266" w14:textId="33AEBEC8"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Успенский район х. Украинский ул. Украинская 43а</w:t>
            </w:r>
          </w:p>
        </w:tc>
        <w:tc>
          <w:tcPr>
            <w:tcW w:w="1923" w:type="dxa"/>
            <w:vAlign w:val="center"/>
          </w:tcPr>
          <w:p w14:paraId="30487E50" w14:textId="2CA119D4"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c>
          <w:tcPr>
            <w:tcW w:w="1949" w:type="dxa"/>
            <w:noWrap/>
            <w:vAlign w:val="center"/>
          </w:tcPr>
          <w:p w14:paraId="68229542" w14:textId="2DBBC389"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3532D64" w14:textId="77777777" w:rsidTr="00A7775C">
        <w:trPr>
          <w:cantSplit/>
          <w:trHeight w:val="20"/>
        </w:trPr>
        <w:tc>
          <w:tcPr>
            <w:tcW w:w="584" w:type="dxa"/>
            <w:noWrap/>
            <w:vAlign w:val="center"/>
          </w:tcPr>
          <w:p w14:paraId="76691A8C" w14:textId="4455993C" w:rsidR="003B0062" w:rsidRPr="003421FC" w:rsidRDefault="00A7775C"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2509" w:type="dxa"/>
            <w:shd w:val="clear" w:color="auto" w:fill="FFFFFF"/>
            <w:vAlign w:val="center"/>
          </w:tcPr>
          <w:p w14:paraId="392C7514" w14:textId="35B4FE81" w:rsidR="003B0062" w:rsidRPr="003421FC" w:rsidRDefault="003B0062" w:rsidP="003B0062">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ФАП п. Мичуринский</w:t>
            </w:r>
          </w:p>
        </w:tc>
        <w:tc>
          <w:tcPr>
            <w:tcW w:w="2715" w:type="dxa"/>
            <w:tcBorders>
              <w:top w:val="single" w:sz="4" w:space="0" w:color="auto"/>
              <w:left w:val="single" w:sz="4" w:space="0" w:color="auto"/>
              <w:bottom w:val="single" w:sz="4" w:space="0" w:color="auto"/>
              <w:right w:val="single" w:sz="4" w:space="0" w:color="auto"/>
            </w:tcBorders>
          </w:tcPr>
          <w:p w14:paraId="799462CB" w14:textId="08F4D313"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Успенский район п. Мичуринский </w:t>
            </w:r>
            <w:proofErr w:type="spellStart"/>
            <w:r w:rsidRPr="003421FC">
              <w:rPr>
                <w:rFonts w:ascii="Times New Roman" w:hAnsi="Times New Roman"/>
                <w:i w:val="0"/>
                <w:sz w:val="20"/>
                <w:szCs w:val="20"/>
              </w:rPr>
              <w:t>ул</w:t>
            </w:r>
            <w:proofErr w:type="spellEnd"/>
            <w:r w:rsidRPr="003421FC">
              <w:rPr>
                <w:rFonts w:ascii="Times New Roman" w:hAnsi="Times New Roman"/>
                <w:i w:val="0"/>
                <w:sz w:val="20"/>
                <w:szCs w:val="20"/>
              </w:rPr>
              <w:t xml:space="preserve"> Луначарского 10</w:t>
            </w:r>
          </w:p>
        </w:tc>
        <w:tc>
          <w:tcPr>
            <w:tcW w:w="1923" w:type="dxa"/>
            <w:vAlign w:val="center"/>
          </w:tcPr>
          <w:p w14:paraId="4C9F007A" w14:textId="75614CB3"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c>
          <w:tcPr>
            <w:tcW w:w="1949" w:type="dxa"/>
            <w:noWrap/>
            <w:vAlign w:val="center"/>
          </w:tcPr>
          <w:p w14:paraId="0AE2368B" w14:textId="174928BA" w:rsidR="003B0062" w:rsidRPr="003421FC" w:rsidRDefault="003B0062" w:rsidP="003B006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FBFAB7C" w14:textId="77777777" w:rsidTr="00A7775C">
        <w:trPr>
          <w:cantSplit/>
          <w:trHeight w:val="20"/>
        </w:trPr>
        <w:tc>
          <w:tcPr>
            <w:tcW w:w="584" w:type="dxa"/>
            <w:noWrap/>
            <w:vAlign w:val="center"/>
          </w:tcPr>
          <w:p w14:paraId="5E704BE8" w14:textId="77777777" w:rsidR="00B10D02" w:rsidRPr="003421FC" w:rsidRDefault="00B10D02" w:rsidP="001415CA">
            <w:pPr>
              <w:suppressAutoHyphens/>
              <w:spacing w:line="240" w:lineRule="auto"/>
              <w:ind w:left="0" w:right="-1" w:firstLine="0"/>
              <w:jc w:val="center"/>
              <w:rPr>
                <w:rFonts w:ascii="Times New Roman" w:hAnsi="Times New Roman"/>
                <w:i w:val="0"/>
                <w:sz w:val="20"/>
                <w:szCs w:val="20"/>
              </w:rPr>
            </w:pPr>
          </w:p>
        </w:tc>
        <w:tc>
          <w:tcPr>
            <w:tcW w:w="2509" w:type="dxa"/>
            <w:shd w:val="clear" w:color="auto" w:fill="FFFFFF"/>
            <w:vAlign w:val="center"/>
          </w:tcPr>
          <w:p w14:paraId="151CDD6C" w14:textId="77777777" w:rsidR="00B10D02" w:rsidRPr="003421FC" w:rsidRDefault="00B10D02" w:rsidP="003B0062">
            <w:pPr>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ИТОГО:</w:t>
            </w:r>
          </w:p>
        </w:tc>
        <w:tc>
          <w:tcPr>
            <w:tcW w:w="2715" w:type="dxa"/>
            <w:shd w:val="clear" w:color="auto" w:fill="FFFFFF"/>
            <w:vAlign w:val="center"/>
          </w:tcPr>
          <w:p w14:paraId="0F673F6B" w14:textId="77777777" w:rsidR="00B10D02" w:rsidRPr="003421FC" w:rsidRDefault="00B10D02" w:rsidP="007F673E">
            <w:pPr>
              <w:spacing w:line="240" w:lineRule="auto"/>
              <w:ind w:left="0" w:right="-1" w:firstLine="0"/>
              <w:jc w:val="center"/>
              <w:rPr>
                <w:rFonts w:ascii="Times New Roman" w:eastAsia="Calibri" w:hAnsi="Times New Roman"/>
                <w:i w:val="0"/>
                <w:sz w:val="20"/>
                <w:szCs w:val="20"/>
                <w:lang w:eastAsia="en-US"/>
              </w:rPr>
            </w:pPr>
          </w:p>
        </w:tc>
        <w:tc>
          <w:tcPr>
            <w:tcW w:w="1923" w:type="dxa"/>
            <w:vAlign w:val="center"/>
          </w:tcPr>
          <w:p w14:paraId="06F8B4C8" w14:textId="14121AC4" w:rsidR="00B10D02" w:rsidRPr="003421FC" w:rsidRDefault="00A7775C" w:rsidP="00B10D0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308</w:t>
            </w:r>
          </w:p>
        </w:tc>
        <w:tc>
          <w:tcPr>
            <w:tcW w:w="1949" w:type="dxa"/>
            <w:noWrap/>
            <w:vAlign w:val="center"/>
          </w:tcPr>
          <w:p w14:paraId="0E3C0605" w14:textId="4C8E1380" w:rsidR="00B10D02" w:rsidRPr="003421FC" w:rsidRDefault="00A7775C" w:rsidP="007F673E">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657</w:t>
            </w:r>
          </w:p>
        </w:tc>
      </w:tr>
    </w:tbl>
    <w:p w14:paraId="67227A54" w14:textId="2CC8EBFC" w:rsidR="00336F8C" w:rsidRPr="003421FC" w:rsidRDefault="00336F8C"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9B275B" w:rsidRPr="003421FC">
        <w:rPr>
          <w:rFonts w:ascii="Times New Roman" w:hAnsi="Times New Roman"/>
          <w:i w:val="0"/>
          <w:sz w:val="24"/>
        </w:rPr>
        <w:t>1</w:t>
      </w:r>
      <w:r w:rsidR="00762C31" w:rsidRPr="003421FC">
        <w:rPr>
          <w:rFonts w:ascii="Times New Roman" w:hAnsi="Times New Roman"/>
          <w:i w:val="0"/>
          <w:sz w:val="24"/>
        </w:rPr>
        <w:t>4</w:t>
      </w:r>
    </w:p>
    <w:p w14:paraId="30BBD0E4" w14:textId="77777777" w:rsidR="00636976" w:rsidRPr="003421FC" w:rsidRDefault="00336F8C" w:rsidP="0080473D">
      <w:pPr>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Перечень и характеристика объектов </w:t>
      </w:r>
      <w:r w:rsidR="00321C9A" w:rsidRPr="003421FC">
        <w:rPr>
          <w:rFonts w:ascii="Times New Roman" w:hAnsi="Times New Roman"/>
          <w:i w:val="0"/>
          <w:sz w:val="24"/>
        </w:rPr>
        <w:t>бытового</w:t>
      </w:r>
      <w:r w:rsidRPr="003421FC">
        <w:rPr>
          <w:rFonts w:ascii="Times New Roman" w:hAnsi="Times New Roman"/>
          <w:i w:val="0"/>
          <w:sz w:val="24"/>
        </w:rPr>
        <w:t xml:space="preserve"> обслуживания</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1"/>
        <w:gridCol w:w="2887"/>
        <w:gridCol w:w="3519"/>
        <w:gridCol w:w="1397"/>
        <w:gridCol w:w="1346"/>
      </w:tblGrid>
      <w:tr w:rsidR="00844FA0" w:rsidRPr="003421FC" w14:paraId="3F16710B" w14:textId="77777777" w:rsidTr="0097375C">
        <w:trPr>
          <w:cantSplit/>
          <w:trHeight w:val="20"/>
        </w:trPr>
        <w:tc>
          <w:tcPr>
            <w:tcW w:w="621" w:type="dxa"/>
            <w:shd w:val="clear" w:color="auto" w:fill="FFFFFF"/>
            <w:vAlign w:val="center"/>
          </w:tcPr>
          <w:p w14:paraId="304995A4"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887" w:type="dxa"/>
            <w:shd w:val="clear" w:color="auto" w:fill="FFFFFF"/>
            <w:vAlign w:val="center"/>
          </w:tcPr>
          <w:p w14:paraId="11FE941D"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519" w:type="dxa"/>
            <w:shd w:val="clear" w:color="auto" w:fill="FFFFFF"/>
            <w:vAlign w:val="center"/>
          </w:tcPr>
          <w:p w14:paraId="6E84E6B6"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1397" w:type="dxa"/>
            <w:shd w:val="clear" w:color="auto" w:fill="FFFFFF"/>
            <w:vAlign w:val="center"/>
          </w:tcPr>
          <w:p w14:paraId="7B93CD93" w14:textId="77777777" w:rsidR="00093665" w:rsidRPr="003421FC" w:rsidRDefault="00C718C3" w:rsidP="00093665">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Количество объектов</w:t>
            </w:r>
          </w:p>
        </w:tc>
        <w:tc>
          <w:tcPr>
            <w:tcW w:w="1346" w:type="dxa"/>
            <w:shd w:val="clear" w:color="auto" w:fill="FFFFFF"/>
            <w:vAlign w:val="center"/>
          </w:tcPr>
          <w:p w14:paraId="70426B2C" w14:textId="77777777" w:rsidR="00093665" w:rsidRPr="003421FC" w:rsidRDefault="00C718C3"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Мощность</w:t>
            </w:r>
          </w:p>
        </w:tc>
      </w:tr>
      <w:tr w:rsidR="00844FA0" w:rsidRPr="003421FC" w14:paraId="0D6740E9" w14:textId="77777777" w:rsidTr="0097375C">
        <w:trPr>
          <w:cantSplit/>
          <w:trHeight w:val="20"/>
          <w:tblHeader/>
        </w:trPr>
        <w:tc>
          <w:tcPr>
            <w:tcW w:w="621" w:type="dxa"/>
            <w:shd w:val="clear" w:color="auto" w:fill="FFFFFF"/>
            <w:vAlign w:val="center"/>
          </w:tcPr>
          <w:p w14:paraId="5AFB88CA" w14:textId="77777777" w:rsidR="00093665" w:rsidRPr="003421FC" w:rsidRDefault="00093665" w:rsidP="001415C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887" w:type="dxa"/>
            <w:shd w:val="clear" w:color="auto" w:fill="FFFFFF"/>
            <w:vAlign w:val="center"/>
          </w:tcPr>
          <w:p w14:paraId="7EBB8665" w14:textId="77777777" w:rsidR="00093665" w:rsidRPr="003421FC" w:rsidRDefault="00093665" w:rsidP="00093665">
            <w:pPr>
              <w:spacing w:line="240" w:lineRule="auto"/>
              <w:ind w:left="0" w:right="-1" w:firstLine="0"/>
              <w:rPr>
                <w:rFonts w:ascii="Times New Roman" w:hAnsi="Times New Roman"/>
                <w:sz w:val="20"/>
                <w:szCs w:val="20"/>
              </w:rPr>
            </w:pPr>
            <w:r w:rsidRPr="003421FC">
              <w:rPr>
                <w:rFonts w:ascii="Times New Roman" w:eastAsia="Calibri" w:hAnsi="Times New Roman"/>
                <w:sz w:val="20"/>
                <w:szCs w:val="20"/>
                <w:lang w:eastAsia="en-US"/>
              </w:rPr>
              <w:t>Отделения связи:</w:t>
            </w:r>
          </w:p>
        </w:tc>
        <w:tc>
          <w:tcPr>
            <w:tcW w:w="6262" w:type="dxa"/>
            <w:gridSpan w:val="3"/>
            <w:shd w:val="clear" w:color="auto" w:fill="FFFFFF"/>
          </w:tcPr>
          <w:p w14:paraId="7B1FC8CC" w14:textId="2AB40E3A" w:rsidR="00093665" w:rsidRPr="003421FC" w:rsidRDefault="007063DE" w:rsidP="001415CA">
            <w:pPr>
              <w:spacing w:line="240" w:lineRule="auto"/>
              <w:ind w:left="0" w:right="-1" w:firstLine="0"/>
              <w:rPr>
                <w:rFonts w:ascii="Times New Roman" w:hAnsi="Times New Roman"/>
                <w:b/>
                <w:i w:val="0"/>
                <w:sz w:val="20"/>
                <w:szCs w:val="20"/>
              </w:rPr>
            </w:pPr>
            <w:r w:rsidRPr="003421FC">
              <w:rPr>
                <w:rFonts w:ascii="Times New Roman" w:hAnsi="Times New Roman"/>
                <w:i w:val="0"/>
                <w:sz w:val="20"/>
                <w:szCs w:val="20"/>
              </w:rPr>
              <w:t>4</w:t>
            </w:r>
            <w:r w:rsidR="00093665" w:rsidRPr="003421FC">
              <w:rPr>
                <w:rFonts w:ascii="Times New Roman" w:hAnsi="Times New Roman"/>
                <w:i w:val="0"/>
                <w:sz w:val="20"/>
                <w:szCs w:val="20"/>
              </w:rPr>
              <w:t xml:space="preserve"> отделени</w:t>
            </w:r>
            <w:r w:rsidRPr="003421FC">
              <w:rPr>
                <w:rFonts w:ascii="Times New Roman" w:hAnsi="Times New Roman"/>
                <w:i w:val="0"/>
                <w:sz w:val="20"/>
                <w:szCs w:val="20"/>
              </w:rPr>
              <w:t>я</w:t>
            </w:r>
          </w:p>
        </w:tc>
      </w:tr>
      <w:tr w:rsidR="00844FA0" w:rsidRPr="003421FC" w14:paraId="7D610A8E" w14:textId="77777777" w:rsidTr="0097375C">
        <w:trPr>
          <w:cantSplit/>
          <w:trHeight w:val="20"/>
          <w:tblHeader/>
        </w:trPr>
        <w:tc>
          <w:tcPr>
            <w:tcW w:w="621" w:type="dxa"/>
            <w:shd w:val="clear" w:color="auto" w:fill="FFFFFF"/>
            <w:vAlign w:val="center"/>
          </w:tcPr>
          <w:p w14:paraId="4D31D56E" w14:textId="77777777" w:rsidR="00BA6A34" w:rsidRPr="003421FC" w:rsidRDefault="00BA6A34" w:rsidP="00BA6A3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w:t>
            </w:r>
          </w:p>
        </w:tc>
        <w:tc>
          <w:tcPr>
            <w:tcW w:w="2887" w:type="dxa"/>
            <w:shd w:val="clear" w:color="auto" w:fill="FFFFFF"/>
            <w:vAlign w:val="center"/>
          </w:tcPr>
          <w:p w14:paraId="0BD5ABF0" w14:textId="4949C056" w:rsidR="00BA6A34" w:rsidRPr="003421FC" w:rsidRDefault="00BA6A34" w:rsidP="00BA6A34">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Отделение почтовой связи Успенское № 352450</w:t>
            </w:r>
          </w:p>
        </w:tc>
        <w:tc>
          <w:tcPr>
            <w:tcW w:w="3519" w:type="dxa"/>
            <w:shd w:val="clear" w:color="auto" w:fill="FFFFFF"/>
            <w:vAlign w:val="center"/>
          </w:tcPr>
          <w:p w14:paraId="1F31DAE6" w14:textId="2CBA08F0" w:rsidR="00BA6A34" w:rsidRPr="003421FC" w:rsidRDefault="00BA6A34"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Красная, 8</w:t>
            </w:r>
          </w:p>
        </w:tc>
        <w:tc>
          <w:tcPr>
            <w:tcW w:w="1397" w:type="dxa"/>
            <w:shd w:val="clear" w:color="auto" w:fill="FFFFFF"/>
            <w:vAlign w:val="center"/>
          </w:tcPr>
          <w:p w14:paraId="56A772AF" w14:textId="0490502B" w:rsidR="00BA6A34" w:rsidRPr="003421FC" w:rsidRDefault="00BA6A34" w:rsidP="00717AB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shd w:val="clear" w:color="auto" w:fill="FFFFFF"/>
            <w:vAlign w:val="center"/>
          </w:tcPr>
          <w:p w14:paraId="70E78833" w14:textId="77777777" w:rsidR="00BA6A34" w:rsidRPr="003421FC" w:rsidRDefault="00BA6A34"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34AE575" w14:textId="77777777" w:rsidTr="0097375C">
        <w:trPr>
          <w:cantSplit/>
          <w:trHeight w:val="20"/>
          <w:tblHeader/>
        </w:trPr>
        <w:tc>
          <w:tcPr>
            <w:tcW w:w="621" w:type="dxa"/>
            <w:shd w:val="clear" w:color="auto" w:fill="FFFFFF"/>
            <w:vAlign w:val="center"/>
          </w:tcPr>
          <w:p w14:paraId="7AD04234" w14:textId="052650B4" w:rsidR="00BA6A34" w:rsidRPr="003421FC" w:rsidRDefault="007063DE" w:rsidP="00BA6A3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c>
          <w:tcPr>
            <w:tcW w:w="2887" w:type="dxa"/>
            <w:shd w:val="clear" w:color="auto" w:fill="FFFFFF"/>
            <w:vAlign w:val="center"/>
          </w:tcPr>
          <w:p w14:paraId="2288B9EE" w14:textId="2F602523" w:rsidR="00BA6A34" w:rsidRPr="003421FC" w:rsidRDefault="00BA6A34" w:rsidP="00BA6A34">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Отделение почтовой связи Успенское 352451</w:t>
            </w:r>
          </w:p>
        </w:tc>
        <w:tc>
          <w:tcPr>
            <w:tcW w:w="3519" w:type="dxa"/>
            <w:shd w:val="clear" w:color="auto" w:fill="FFFFFF"/>
            <w:vAlign w:val="center"/>
          </w:tcPr>
          <w:p w14:paraId="7251AECF" w14:textId="69A297CA" w:rsidR="00BA6A34" w:rsidRPr="003421FC" w:rsidRDefault="00BA6A34" w:rsidP="0097375C">
            <w:pPr>
              <w:suppressAutoHyphen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Пионерская ул., 21А, село Успенское</w:t>
            </w:r>
          </w:p>
        </w:tc>
        <w:tc>
          <w:tcPr>
            <w:tcW w:w="1397" w:type="dxa"/>
            <w:shd w:val="clear" w:color="auto" w:fill="FFFFFF"/>
            <w:vAlign w:val="center"/>
          </w:tcPr>
          <w:p w14:paraId="42AC22C0" w14:textId="1DA611E7" w:rsidR="00BA6A34" w:rsidRPr="003421FC" w:rsidRDefault="00BA6A34" w:rsidP="00717AB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shd w:val="clear" w:color="auto" w:fill="FFFFFF"/>
            <w:vAlign w:val="center"/>
          </w:tcPr>
          <w:p w14:paraId="60BDFAC9" w14:textId="680BD55E" w:rsidR="00BA6A34" w:rsidRPr="003421FC" w:rsidRDefault="0097375C"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BA6E5EF" w14:textId="77777777" w:rsidTr="0097375C">
        <w:trPr>
          <w:cantSplit/>
          <w:trHeight w:val="20"/>
          <w:tblHeader/>
        </w:trPr>
        <w:tc>
          <w:tcPr>
            <w:tcW w:w="621" w:type="dxa"/>
            <w:shd w:val="clear" w:color="auto" w:fill="FFFFFF"/>
            <w:vAlign w:val="center"/>
          </w:tcPr>
          <w:p w14:paraId="1B519DB0" w14:textId="29F2ADA8" w:rsidR="00BA6A34" w:rsidRPr="003421FC" w:rsidRDefault="007063DE" w:rsidP="00BA6A3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w:t>
            </w:r>
          </w:p>
        </w:tc>
        <w:tc>
          <w:tcPr>
            <w:tcW w:w="2887" w:type="dxa"/>
            <w:shd w:val="clear" w:color="auto" w:fill="FFFFFF"/>
            <w:vAlign w:val="center"/>
          </w:tcPr>
          <w:p w14:paraId="251B16DF" w14:textId="07098584" w:rsidR="00BA6A34" w:rsidRPr="003421FC" w:rsidRDefault="00BA6A34" w:rsidP="00BA6A34">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Отделение почтовой связи Успенское 352452</w:t>
            </w:r>
          </w:p>
        </w:tc>
        <w:tc>
          <w:tcPr>
            <w:tcW w:w="3519" w:type="dxa"/>
            <w:shd w:val="clear" w:color="auto" w:fill="FFFFFF"/>
            <w:vAlign w:val="center"/>
          </w:tcPr>
          <w:p w14:paraId="1B4929C1" w14:textId="1353CE15" w:rsidR="00BA6A34" w:rsidRPr="003421FC" w:rsidRDefault="00BA6A34"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Почтовая ул., 37, село Успенское</w:t>
            </w:r>
          </w:p>
        </w:tc>
        <w:tc>
          <w:tcPr>
            <w:tcW w:w="1397" w:type="dxa"/>
            <w:shd w:val="clear" w:color="auto" w:fill="FFFFFF"/>
            <w:vAlign w:val="center"/>
          </w:tcPr>
          <w:p w14:paraId="60D38231" w14:textId="1115A6CA" w:rsidR="00BA6A34" w:rsidRPr="003421FC" w:rsidRDefault="00BA6A34" w:rsidP="00717AB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shd w:val="clear" w:color="auto" w:fill="FFFFFF"/>
            <w:vAlign w:val="center"/>
          </w:tcPr>
          <w:p w14:paraId="2D366AAB" w14:textId="29056944" w:rsidR="00BA6A34" w:rsidRPr="003421FC" w:rsidRDefault="0097375C"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2658FF5" w14:textId="77777777" w:rsidTr="0097375C">
        <w:trPr>
          <w:cantSplit/>
          <w:trHeight w:val="20"/>
          <w:tblHeader/>
        </w:trPr>
        <w:tc>
          <w:tcPr>
            <w:tcW w:w="621" w:type="dxa"/>
            <w:shd w:val="clear" w:color="auto" w:fill="FFFFFF"/>
            <w:vAlign w:val="center"/>
          </w:tcPr>
          <w:p w14:paraId="6CCFC40F" w14:textId="5DFCDC92" w:rsidR="00BA6A34" w:rsidRPr="003421FC" w:rsidRDefault="007063DE" w:rsidP="00BA6A3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w:t>
            </w:r>
          </w:p>
        </w:tc>
        <w:tc>
          <w:tcPr>
            <w:tcW w:w="2887" w:type="dxa"/>
            <w:shd w:val="clear" w:color="auto" w:fill="FFFFFF"/>
            <w:vAlign w:val="center"/>
          </w:tcPr>
          <w:p w14:paraId="79A1632A" w14:textId="06AC5ED7" w:rsidR="00BA6A34" w:rsidRPr="003421FC" w:rsidRDefault="00BA6A34" w:rsidP="00BA6A34">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Отделение почтовой связи Мичуринский 352473</w:t>
            </w:r>
          </w:p>
        </w:tc>
        <w:tc>
          <w:tcPr>
            <w:tcW w:w="3519" w:type="dxa"/>
            <w:shd w:val="clear" w:color="auto" w:fill="FFFFFF"/>
            <w:vAlign w:val="center"/>
          </w:tcPr>
          <w:p w14:paraId="3F663BDE" w14:textId="1DBF0E36" w:rsidR="00BA6A34" w:rsidRPr="003421FC" w:rsidRDefault="00BA6A34"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ул. Ленина, 8, поселок Мичуринский</w:t>
            </w:r>
          </w:p>
        </w:tc>
        <w:tc>
          <w:tcPr>
            <w:tcW w:w="1397" w:type="dxa"/>
            <w:shd w:val="clear" w:color="auto" w:fill="FFFFFF"/>
            <w:vAlign w:val="center"/>
          </w:tcPr>
          <w:p w14:paraId="501385FE" w14:textId="4590F89F" w:rsidR="00BA6A34" w:rsidRPr="003421FC" w:rsidRDefault="00BA6A34" w:rsidP="00717AB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shd w:val="clear" w:color="auto" w:fill="FFFFFF"/>
            <w:vAlign w:val="center"/>
          </w:tcPr>
          <w:p w14:paraId="18085304" w14:textId="4FA421AE" w:rsidR="00BA6A34" w:rsidRPr="003421FC" w:rsidRDefault="0097375C" w:rsidP="00BA6A3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B75F40C" w14:textId="77777777" w:rsidTr="0097375C">
        <w:trPr>
          <w:cantSplit/>
          <w:trHeight w:val="20"/>
          <w:tblHeader/>
        </w:trPr>
        <w:tc>
          <w:tcPr>
            <w:tcW w:w="621" w:type="dxa"/>
            <w:shd w:val="clear" w:color="auto" w:fill="FFFFFF"/>
            <w:vAlign w:val="center"/>
          </w:tcPr>
          <w:p w14:paraId="2EDC967E" w14:textId="572057D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w:t>
            </w:r>
          </w:p>
        </w:tc>
        <w:tc>
          <w:tcPr>
            <w:tcW w:w="2887" w:type="dxa"/>
            <w:shd w:val="clear" w:color="auto" w:fill="FFFFFF"/>
            <w:vAlign w:val="center"/>
          </w:tcPr>
          <w:p w14:paraId="5F862E12" w14:textId="1B835357" w:rsidR="0097375C" w:rsidRPr="003421FC" w:rsidRDefault="0097375C" w:rsidP="0097375C">
            <w:pPr>
              <w:suppressAutoHyphens/>
              <w:spacing w:line="240" w:lineRule="auto"/>
              <w:ind w:left="0" w:right="-1" w:hanging="4"/>
              <w:rPr>
                <w:rFonts w:ascii="Times New Roman" w:hAnsi="Times New Roman"/>
                <w:i w:val="0"/>
                <w:sz w:val="20"/>
                <w:szCs w:val="20"/>
              </w:rPr>
            </w:pPr>
            <w:r w:rsidRPr="003421FC">
              <w:rPr>
                <w:rFonts w:ascii="Times New Roman" w:hAnsi="Times New Roman"/>
                <w:i w:val="0"/>
                <w:sz w:val="20"/>
                <w:szCs w:val="20"/>
              </w:rPr>
              <w:t>Отделение почтовой связи №352468</w:t>
            </w:r>
          </w:p>
        </w:tc>
        <w:tc>
          <w:tcPr>
            <w:tcW w:w="3519" w:type="dxa"/>
            <w:shd w:val="clear" w:color="auto" w:fill="FFFFFF"/>
            <w:vAlign w:val="center"/>
          </w:tcPr>
          <w:p w14:paraId="39A261A0" w14:textId="7C97D67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ул. Кирова, 12, хутор </w:t>
            </w:r>
            <w:proofErr w:type="spellStart"/>
            <w:r w:rsidRPr="003421FC">
              <w:rPr>
                <w:rFonts w:ascii="Times New Roman" w:hAnsi="Times New Roman"/>
                <w:i w:val="0"/>
                <w:sz w:val="20"/>
                <w:szCs w:val="20"/>
              </w:rPr>
              <w:t>Подковский</w:t>
            </w:r>
            <w:proofErr w:type="spellEnd"/>
          </w:p>
        </w:tc>
        <w:tc>
          <w:tcPr>
            <w:tcW w:w="1397" w:type="dxa"/>
            <w:shd w:val="clear" w:color="auto" w:fill="FFFFFF"/>
            <w:vAlign w:val="center"/>
          </w:tcPr>
          <w:p w14:paraId="2587FEFC" w14:textId="33B4D21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shd w:val="clear" w:color="auto" w:fill="FFFFFF"/>
            <w:vAlign w:val="center"/>
          </w:tcPr>
          <w:p w14:paraId="6D4DC470" w14:textId="66ACF11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3D26E1C" w14:textId="77777777" w:rsidTr="0097375C">
        <w:trPr>
          <w:cantSplit/>
          <w:trHeight w:val="20"/>
          <w:tblHeader/>
        </w:trPr>
        <w:tc>
          <w:tcPr>
            <w:tcW w:w="621" w:type="dxa"/>
            <w:shd w:val="clear" w:color="auto" w:fill="FFFFFF"/>
            <w:vAlign w:val="center"/>
          </w:tcPr>
          <w:p w14:paraId="241D1A31" w14:textId="777777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2</w:t>
            </w:r>
          </w:p>
        </w:tc>
        <w:tc>
          <w:tcPr>
            <w:tcW w:w="2887" w:type="dxa"/>
            <w:shd w:val="clear" w:color="auto" w:fill="FFFFFF"/>
            <w:vAlign w:val="center"/>
          </w:tcPr>
          <w:p w14:paraId="0B829FE6" w14:textId="77777777" w:rsidR="0097375C" w:rsidRPr="003421FC" w:rsidRDefault="0097375C" w:rsidP="0097375C">
            <w:pPr>
              <w:spacing w:line="240" w:lineRule="auto"/>
              <w:ind w:left="0" w:right="-1" w:firstLine="0"/>
              <w:rPr>
                <w:rFonts w:ascii="Times New Roman" w:hAnsi="Times New Roman"/>
                <w:sz w:val="20"/>
                <w:szCs w:val="20"/>
              </w:rPr>
            </w:pPr>
            <w:r w:rsidRPr="003421FC">
              <w:rPr>
                <w:rFonts w:ascii="Times New Roman" w:eastAsia="Calibri" w:hAnsi="Times New Roman"/>
                <w:sz w:val="20"/>
                <w:szCs w:val="20"/>
                <w:lang w:eastAsia="en-US"/>
              </w:rPr>
              <w:t>Торговые объекты:</w:t>
            </w:r>
          </w:p>
        </w:tc>
        <w:tc>
          <w:tcPr>
            <w:tcW w:w="6262" w:type="dxa"/>
            <w:gridSpan w:val="3"/>
            <w:shd w:val="clear" w:color="auto" w:fill="FFFFFF"/>
          </w:tcPr>
          <w:p w14:paraId="2D3CE2B8" w14:textId="6310B5E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180 объектов, 5896,5 м</w:t>
            </w:r>
            <w:r w:rsidRPr="003421FC">
              <w:rPr>
                <w:rFonts w:ascii="Times New Roman" w:hAnsi="Times New Roman"/>
                <w:i w:val="0"/>
                <w:sz w:val="20"/>
                <w:szCs w:val="20"/>
                <w:vertAlign w:val="superscript"/>
              </w:rPr>
              <w:t>2</w:t>
            </w:r>
            <w:r w:rsidRPr="003421FC">
              <w:rPr>
                <w:rFonts w:ascii="Times New Roman" w:hAnsi="Times New Roman"/>
                <w:i w:val="0"/>
                <w:sz w:val="20"/>
                <w:szCs w:val="20"/>
              </w:rPr>
              <w:t xml:space="preserve"> торговой площади</w:t>
            </w:r>
          </w:p>
        </w:tc>
      </w:tr>
      <w:tr w:rsidR="00844FA0" w:rsidRPr="003421FC" w14:paraId="63252CAC" w14:textId="77777777" w:rsidTr="0097375C">
        <w:trPr>
          <w:cantSplit/>
          <w:trHeight w:val="20"/>
          <w:tblHeader/>
        </w:trPr>
        <w:tc>
          <w:tcPr>
            <w:tcW w:w="621" w:type="dxa"/>
            <w:shd w:val="clear" w:color="auto" w:fill="FFFFFF"/>
            <w:vAlign w:val="center"/>
          </w:tcPr>
          <w:p w14:paraId="0AD6E3AB" w14:textId="777777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0E8D323" w14:textId="3F61BE6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"Улыбка"</w:t>
            </w:r>
          </w:p>
        </w:tc>
        <w:tc>
          <w:tcPr>
            <w:tcW w:w="3519" w:type="dxa"/>
            <w:shd w:val="clear" w:color="auto" w:fill="FFFFFF"/>
            <w:vAlign w:val="center"/>
          </w:tcPr>
          <w:p w14:paraId="2EF8D283" w14:textId="3382586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39</w:t>
            </w:r>
          </w:p>
        </w:tc>
        <w:tc>
          <w:tcPr>
            <w:tcW w:w="1397" w:type="dxa"/>
            <w:shd w:val="clear" w:color="auto" w:fill="FFFFFF"/>
            <w:vAlign w:val="center"/>
          </w:tcPr>
          <w:p w14:paraId="1AB0BB8A" w14:textId="2473BA8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9176FB5" w14:textId="394E3D3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323414A" w14:textId="77777777" w:rsidTr="0097375C">
        <w:trPr>
          <w:cantSplit/>
          <w:trHeight w:val="20"/>
          <w:tblHeader/>
        </w:trPr>
        <w:tc>
          <w:tcPr>
            <w:tcW w:w="621" w:type="dxa"/>
            <w:shd w:val="clear" w:color="auto" w:fill="FFFFFF"/>
            <w:vAlign w:val="center"/>
          </w:tcPr>
          <w:p w14:paraId="242FABFC" w14:textId="777777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3E5B2CB" w14:textId="702DF52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МАГНИТ ЗАО Тандер</w:t>
            </w:r>
          </w:p>
        </w:tc>
        <w:tc>
          <w:tcPr>
            <w:tcW w:w="3519" w:type="dxa"/>
            <w:shd w:val="clear" w:color="auto" w:fill="FFFFFF"/>
            <w:vAlign w:val="center"/>
          </w:tcPr>
          <w:p w14:paraId="2E090431" w14:textId="4B7465EF"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 Крупской, 2</w:t>
            </w:r>
          </w:p>
        </w:tc>
        <w:tc>
          <w:tcPr>
            <w:tcW w:w="1397" w:type="dxa"/>
            <w:shd w:val="clear" w:color="auto" w:fill="FFFFFF"/>
            <w:vAlign w:val="center"/>
          </w:tcPr>
          <w:p w14:paraId="2AF29B9A" w14:textId="10183F5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8482795" w14:textId="50C180A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DCB07A8" w14:textId="77777777" w:rsidTr="0097375C">
        <w:trPr>
          <w:cantSplit/>
          <w:trHeight w:val="20"/>
          <w:tblHeader/>
        </w:trPr>
        <w:tc>
          <w:tcPr>
            <w:tcW w:w="621" w:type="dxa"/>
            <w:shd w:val="clear" w:color="auto" w:fill="FFFFFF"/>
            <w:vAlign w:val="center"/>
          </w:tcPr>
          <w:p w14:paraId="3A8C9CA2" w14:textId="777777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F61CA25" w14:textId="156122A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"Ностальгия"</w:t>
            </w:r>
          </w:p>
        </w:tc>
        <w:tc>
          <w:tcPr>
            <w:tcW w:w="3519" w:type="dxa"/>
            <w:shd w:val="clear" w:color="auto" w:fill="FFFFFF"/>
            <w:vAlign w:val="center"/>
          </w:tcPr>
          <w:p w14:paraId="2594B85F" w14:textId="5DCE46D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19</w:t>
            </w:r>
          </w:p>
        </w:tc>
        <w:tc>
          <w:tcPr>
            <w:tcW w:w="1397" w:type="dxa"/>
            <w:shd w:val="clear" w:color="auto" w:fill="FFFFFF"/>
            <w:vAlign w:val="center"/>
          </w:tcPr>
          <w:p w14:paraId="5571E090" w14:textId="7D2A6F4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CC0DC2B" w14:textId="3349B61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C555019" w14:textId="77777777" w:rsidTr="0097375C">
        <w:trPr>
          <w:cantSplit/>
          <w:trHeight w:val="20"/>
          <w:tblHeader/>
        </w:trPr>
        <w:tc>
          <w:tcPr>
            <w:tcW w:w="621" w:type="dxa"/>
            <w:shd w:val="clear" w:color="auto" w:fill="FFFFFF"/>
            <w:vAlign w:val="center"/>
          </w:tcPr>
          <w:p w14:paraId="50F18E0C" w14:textId="7EFAA36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DE35047" w14:textId="51B224F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"Визит"</w:t>
            </w:r>
          </w:p>
        </w:tc>
        <w:tc>
          <w:tcPr>
            <w:tcW w:w="3519" w:type="dxa"/>
            <w:shd w:val="clear" w:color="auto" w:fill="FFFFFF"/>
            <w:vAlign w:val="center"/>
          </w:tcPr>
          <w:p w14:paraId="748B9F89" w14:textId="5469C71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Ленина-Фролова</w:t>
            </w:r>
          </w:p>
        </w:tc>
        <w:tc>
          <w:tcPr>
            <w:tcW w:w="1397" w:type="dxa"/>
            <w:shd w:val="clear" w:color="auto" w:fill="FFFFFF"/>
            <w:vAlign w:val="center"/>
          </w:tcPr>
          <w:p w14:paraId="2B74529E" w14:textId="608183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8923704" w14:textId="27ACAEB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9143F54" w14:textId="77777777" w:rsidTr="0097375C">
        <w:trPr>
          <w:cantSplit/>
          <w:trHeight w:val="20"/>
          <w:tblHeader/>
        </w:trPr>
        <w:tc>
          <w:tcPr>
            <w:tcW w:w="621" w:type="dxa"/>
            <w:shd w:val="clear" w:color="auto" w:fill="FFFFFF"/>
            <w:vAlign w:val="center"/>
          </w:tcPr>
          <w:p w14:paraId="3FEE9909" w14:textId="777777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F71D2D3" w14:textId="1D3588B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"Сапфир"</w:t>
            </w:r>
          </w:p>
        </w:tc>
        <w:tc>
          <w:tcPr>
            <w:tcW w:w="3519" w:type="dxa"/>
            <w:shd w:val="clear" w:color="auto" w:fill="FFFFFF"/>
            <w:vAlign w:val="center"/>
          </w:tcPr>
          <w:p w14:paraId="0CB1B95B" w14:textId="42AF77E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88</w:t>
            </w:r>
          </w:p>
        </w:tc>
        <w:tc>
          <w:tcPr>
            <w:tcW w:w="1397" w:type="dxa"/>
            <w:shd w:val="clear" w:color="auto" w:fill="FFFFFF"/>
            <w:vAlign w:val="center"/>
          </w:tcPr>
          <w:p w14:paraId="19207D3A" w14:textId="3FA54F0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E70D125" w14:textId="09454D3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58,1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12489D7" w14:textId="77777777" w:rsidTr="0097375C">
        <w:trPr>
          <w:cantSplit/>
          <w:trHeight w:val="20"/>
          <w:tblHeader/>
        </w:trPr>
        <w:tc>
          <w:tcPr>
            <w:tcW w:w="621" w:type="dxa"/>
            <w:shd w:val="clear" w:color="auto" w:fill="FFFFFF"/>
            <w:vAlign w:val="center"/>
          </w:tcPr>
          <w:p w14:paraId="473BF746" w14:textId="3F752C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28A181D" w14:textId="5E1EC19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w:t>
            </w:r>
            <w:r w:rsidR="00383342" w:rsidRPr="003421FC">
              <w:rPr>
                <w:rFonts w:ascii="Times New Roman" w:hAnsi="Times New Roman"/>
                <w:i w:val="0"/>
                <w:sz w:val="20"/>
                <w:szCs w:val="20"/>
              </w:rPr>
              <w:t xml:space="preserve"> </w:t>
            </w:r>
            <w:r w:rsidRPr="003421FC">
              <w:rPr>
                <w:rFonts w:ascii="Times New Roman" w:hAnsi="Times New Roman"/>
                <w:i w:val="0"/>
                <w:sz w:val="20"/>
                <w:szCs w:val="20"/>
              </w:rPr>
              <w:t>"Магнит Косметик"</w:t>
            </w:r>
          </w:p>
        </w:tc>
        <w:tc>
          <w:tcPr>
            <w:tcW w:w="3519" w:type="dxa"/>
            <w:shd w:val="clear" w:color="auto" w:fill="FFFFFF"/>
            <w:vAlign w:val="center"/>
          </w:tcPr>
          <w:p w14:paraId="66CBF41D" w14:textId="716B4D5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№41</w:t>
            </w:r>
          </w:p>
        </w:tc>
        <w:tc>
          <w:tcPr>
            <w:tcW w:w="1397" w:type="dxa"/>
            <w:shd w:val="clear" w:color="auto" w:fill="FFFFFF"/>
            <w:vAlign w:val="center"/>
          </w:tcPr>
          <w:p w14:paraId="3960E5BC" w14:textId="71C694A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55A3809" w14:textId="723C59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89,0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E7EDA94" w14:textId="77777777" w:rsidTr="0097375C">
        <w:trPr>
          <w:cantSplit/>
          <w:trHeight w:val="20"/>
          <w:tblHeader/>
        </w:trPr>
        <w:tc>
          <w:tcPr>
            <w:tcW w:w="621" w:type="dxa"/>
            <w:shd w:val="clear" w:color="auto" w:fill="FFFFFF"/>
            <w:vAlign w:val="center"/>
          </w:tcPr>
          <w:p w14:paraId="71C8A50A" w14:textId="383643E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97069B8" w14:textId="23E59BD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"Ассорти-</w:t>
            </w:r>
            <w:proofErr w:type="spellStart"/>
            <w:r w:rsidRPr="003421FC">
              <w:rPr>
                <w:rFonts w:ascii="Times New Roman" w:hAnsi="Times New Roman"/>
                <w:i w:val="0"/>
                <w:sz w:val="20"/>
                <w:szCs w:val="20"/>
              </w:rPr>
              <w:t>экспрес</w:t>
            </w:r>
            <w:proofErr w:type="spellEnd"/>
            <w:r w:rsidRPr="003421FC">
              <w:rPr>
                <w:rFonts w:ascii="Times New Roman" w:hAnsi="Times New Roman"/>
                <w:i w:val="0"/>
                <w:sz w:val="20"/>
                <w:szCs w:val="20"/>
              </w:rPr>
              <w:t>"</w:t>
            </w:r>
          </w:p>
        </w:tc>
        <w:tc>
          <w:tcPr>
            <w:tcW w:w="3519" w:type="dxa"/>
            <w:shd w:val="clear" w:color="auto" w:fill="FFFFFF"/>
            <w:vAlign w:val="center"/>
          </w:tcPr>
          <w:p w14:paraId="28948B3E" w14:textId="1C46302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№45</w:t>
            </w:r>
          </w:p>
        </w:tc>
        <w:tc>
          <w:tcPr>
            <w:tcW w:w="1397" w:type="dxa"/>
            <w:shd w:val="clear" w:color="auto" w:fill="FFFFFF"/>
            <w:vAlign w:val="center"/>
          </w:tcPr>
          <w:p w14:paraId="65AE835E" w14:textId="05E62B0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2F28FAD" w14:textId="0D9FD68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6E44271" w14:textId="77777777" w:rsidTr="0097375C">
        <w:trPr>
          <w:cantSplit/>
          <w:trHeight w:val="20"/>
          <w:tblHeader/>
        </w:trPr>
        <w:tc>
          <w:tcPr>
            <w:tcW w:w="621" w:type="dxa"/>
            <w:shd w:val="clear" w:color="auto" w:fill="FFFFFF"/>
            <w:vAlign w:val="center"/>
          </w:tcPr>
          <w:p w14:paraId="43944DFC" w14:textId="2087D2D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B809DCE" w14:textId="01BD0C6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"ПИВТОРГ"</w:t>
            </w:r>
          </w:p>
        </w:tc>
        <w:tc>
          <w:tcPr>
            <w:tcW w:w="3519" w:type="dxa"/>
            <w:shd w:val="clear" w:color="auto" w:fill="FFFFFF"/>
            <w:vAlign w:val="center"/>
          </w:tcPr>
          <w:p w14:paraId="0032B8D6" w14:textId="0C7A6FC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№117</w:t>
            </w:r>
          </w:p>
        </w:tc>
        <w:tc>
          <w:tcPr>
            <w:tcW w:w="1397" w:type="dxa"/>
            <w:shd w:val="clear" w:color="auto" w:fill="FFFFFF"/>
            <w:vAlign w:val="center"/>
          </w:tcPr>
          <w:p w14:paraId="34E9AAC8" w14:textId="1008558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349879D" w14:textId="5CB958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1831231" w14:textId="77777777" w:rsidTr="0097375C">
        <w:trPr>
          <w:cantSplit/>
          <w:trHeight w:val="20"/>
          <w:tblHeader/>
        </w:trPr>
        <w:tc>
          <w:tcPr>
            <w:tcW w:w="621" w:type="dxa"/>
            <w:shd w:val="clear" w:color="auto" w:fill="FFFFFF"/>
            <w:vAlign w:val="center"/>
          </w:tcPr>
          <w:p w14:paraId="6DD5A990" w14:textId="6D8D6F5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8D6F937" w14:textId="36BCF21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"ЦРБ"</w:t>
            </w:r>
          </w:p>
        </w:tc>
        <w:tc>
          <w:tcPr>
            <w:tcW w:w="3519" w:type="dxa"/>
            <w:shd w:val="clear" w:color="auto" w:fill="FFFFFF"/>
            <w:vAlign w:val="center"/>
          </w:tcPr>
          <w:p w14:paraId="2A238F38" w14:textId="4DA2DBC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№35</w:t>
            </w:r>
          </w:p>
        </w:tc>
        <w:tc>
          <w:tcPr>
            <w:tcW w:w="1397" w:type="dxa"/>
            <w:shd w:val="clear" w:color="auto" w:fill="FFFFFF"/>
            <w:vAlign w:val="center"/>
          </w:tcPr>
          <w:p w14:paraId="313A21D3" w14:textId="5DA8F24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E306443" w14:textId="727B6CB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25,2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516566E" w14:textId="77777777" w:rsidTr="0097375C">
        <w:trPr>
          <w:cantSplit/>
          <w:trHeight w:val="20"/>
          <w:tblHeader/>
        </w:trPr>
        <w:tc>
          <w:tcPr>
            <w:tcW w:w="621" w:type="dxa"/>
            <w:shd w:val="clear" w:color="auto" w:fill="FFFFFF"/>
            <w:vAlign w:val="center"/>
          </w:tcPr>
          <w:p w14:paraId="5C5DAFF3" w14:textId="121F672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133E86E" w14:textId="7F5AE57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"Радуга"</w:t>
            </w:r>
          </w:p>
        </w:tc>
        <w:tc>
          <w:tcPr>
            <w:tcW w:w="3519" w:type="dxa"/>
            <w:shd w:val="clear" w:color="auto" w:fill="FFFFFF"/>
            <w:vAlign w:val="center"/>
          </w:tcPr>
          <w:p w14:paraId="0F686DB3" w14:textId="34D3C3A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ул.Чечелева</w:t>
            </w:r>
            <w:proofErr w:type="spellEnd"/>
            <w:r w:rsidRPr="003421FC">
              <w:rPr>
                <w:rFonts w:ascii="Times New Roman" w:hAnsi="Times New Roman"/>
                <w:i w:val="0"/>
                <w:sz w:val="20"/>
                <w:szCs w:val="20"/>
              </w:rPr>
              <w:t xml:space="preserve"> №117</w:t>
            </w:r>
          </w:p>
        </w:tc>
        <w:tc>
          <w:tcPr>
            <w:tcW w:w="1397" w:type="dxa"/>
            <w:shd w:val="clear" w:color="auto" w:fill="FFFFFF"/>
            <w:vAlign w:val="center"/>
          </w:tcPr>
          <w:p w14:paraId="3445262C" w14:textId="1E97361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BD63E06" w14:textId="10F345D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800903F" w14:textId="77777777" w:rsidTr="0097375C">
        <w:trPr>
          <w:cantSplit/>
          <w:trHeight w:val="20"/>
          <w:tblHeader/>
        </w:trPr>
        <w:tc>
          <w:tcPr>
            <w:tcW w:w="621" w:type="dxa"/>
            <w:shd w:val="clear" w:color="auto" w:fill="FFFFFF"/>
            <w:vAlign w:val="center"/>
          </w:tcPr>
          <w:p w14:paraId="76569B4A" w14:textId="15F3409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390693B" w14:textId="1D6994E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"Хуторок"</w:t>
            </w:r>
          </w:p>
        </w:tc>
        <w:tc>
          <w:tcPr>
            <w:tcW w:w="3519" w:type="dxa"/>
            <w:shd w:val="clear" w:color="auto" w:fill="FFFFFF"/>
            <w:vAlign w:val="center"/>
          </w:tcPr>
          <w:p w14:paraId="0621E650" w14:textId="3B05207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х. Украинский ул. Украинская, №22 </w:t>
            </w:r>
          </w:p>
        </w:tc>
        <w:tc>
          <w:tcPr>
            <w:tcW w:w="1397" w:type="dxa"/>
            <w:shd w:val="clear" w:color="auto" w:fill="FFFFFF"/>
            <w:vAlign w:val="center"/>
          </w:tcPr>
          <w:p w14:paraId="5D8D3180" w14:textId="719F8A8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CB0DC50" w14:textId="532D875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2BB0721" w14:textId="77777777" w:rsidTr="0097375C">
        <w:trPr>
          <w:cantSplit/>
          <w:trHeight w:val="20"/>
          <w:tblHeader/>
        </w:trPr>
        <w:tc>
          <w:tcPr>
            <w:tcW w:w="621" w:type="dxa"/>
            <w:shd w:val="clear" w:color="auto" w:fill="FFFFFF"/>
            <w:vAlign w:val="center"/>
          </w:tcPr>
          <w:p w14:paraId="48AAC104" w14:textId="18B8C71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9BB814E" w14:textId="619C66D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"21 век"</w:t>
            </w:r>
          </w:p>
        </w:tc>
        <w:tc>
          <w:tcPr>
            <w:tcW w:w="3519" w:type="dxa"/>
            <w:shd w:val="clear" w:color="auto" w:fill="FFFFFF"/>
            <w:vAlign w:val="center"/>
          </w:tcPr>
          <w:p w14:paraId="095C78C9" w14:textId="4F97D7B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ул.Красная</w:t>
            </w:r>
            <w:proofErr w:type="spellEnd"/>
            <w:r w:rsidRPr="003421FC">
              <w:rPr>
                <w:rFonts w:ascii="Times New Roman" w:hAnsi="Times New Roman"/>
                <w:i w:val="0"/>
                <w:sz w:val="20"/>
                <w:szCs w:val="20"/>
              </w:rPr>
              <w:t xml:space="preserve"> №24</w:t>
            </w:r>
          </w:p>
        </w:tc>
        <w:tc>
          <w:tcPr>
            <w:tcW w:w="1397" w:type="dxa"/>
            <w:shd w:val="clear" w:color="auto" w:fill="FFFFFF"/>
            <w:vAlign w:val="center"/>
          </w:tcPr>
          <w:p w14:paraId="3B927CA1" w14:textId="7916466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DC3FC82" w14:textId="686CD64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108,4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6596447" w14:textId="77777777" w:rsidTr="0097375C">
        <w:trPr>
          <w:cantSplit/>
          <w:trHeight w:val="20"/>
          <w:tblHeader/>
        </w:trPr>
        <w:tc>
          <w:tcPr>
            <w:tcW w:w="621" w:type="dxa"/>
            <w:shd w:val="clear" w:color="auto" w:fill="FFFFFF"/>
            <w:vAlign w:val="center"/>
          </w:tcPr>
          <w:p w14:paraId="3C0D593A" w14:textId="24E4EB5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724D08C" w14:textId="09ABDFA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"Мечта"</w:t>
            </w:r>
          </w:p>
        </w:tc>
        <w:tc>
          <w:tcPr>
            <w:tcW w:w="3519" w:type="dxa"/>
            <w:shd w:val="clear" w:color="auto" w:fill="FFFFFF"/>
            <w:vAlign w:val="center"/>
          </w:tcPr>
          <w:p w14:paraId="0A6179D5" w14:textId="22A2FB8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№35б</w:t>
            </w:r>
          </w:p>
        </w:tc>
        <w:tc>
          <w:tcPr>
            <w:tcW w:w="1397" w:type="dxa"/>
            <w:shd w:val="clear" w:color="auto" w:fill="FFFFFF"/>
            <w:vAlign w:val="center"/>
          </w:tcPr>
          <w:p w14:paraId="588B943A" w14:textId="4601BA0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DC26995" w14:textId="291A7AB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17,2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0A2E0FB" w14:textId="77777777" w:rsidTr="0097375C">
        <w:trPr>
          <w:cantSplit/>
          <w:trHeight w:val="20"/>
          <w:tblHeader/>
        </w:trPr>
        <w:tc>
          <w:tcPr>
            <w:tcW w:w="621" w:type="dxa"/>
            <w:shd w:val="clear" w:color="auto" w:fill="FFFFFF"/>
            <w:vAlign w:val="center"/>
          </w:tcPr>
          <w:p w14:paraId="61025AE8" w14:textId="4B776CF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26667E0" w14:textId="4809629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Торговый дом "Сибирский лес"</w:t>
            </w:r>
          </w:p>
        </w:tc>
        <w:tc>
          <w:tcPr>
            <w:tcW w:w="3519" w:type="dxa"/>
            <w:shd w:val="clear" w:color="auto" w:fill="FFFFFF"/>
            <w:vAlign w:val="center"/>
          </w:tcPr>
          <w:p w14:paraId="1DABBDF1" w14:textId="7F61FDE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ул.Сибирская</w:t>
            </w:r>
            <w:proofErr w:type="spellEnd"/>
            <w:r w:rsidRPr="003421FC">
              <w:rPr>
                <w:rFonts w:ascii="Times New Roman" w:hAnsi="Times New Roman"/>
                <w:i w:val="0"/>
                <w:sz w:val="20"/>
                <w:szCs w:val="20"/>
              </w:rPr>
              <w:t xml:space="preserve"> № 2а</w:t>
            </w:r>
          </w:p>
        </w:tc>
        <w:tc>
          <w:tcPr>
            <w:tcW w:w="1397" w:type="dxa"/>
            <w:shd w:val="clear" w:color="auto" w:fill="FFFFFF"/>
            <w:vAlign w:val="center"/>
          </w:tcPr>
          <w:p w14:paraId="60A2778D" w14:textId="4B49A0D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3D1547B" w14:textId="20B9E9A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54,4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AEB3563" w14:textId="77777777" w:rsidTr="0097375C">
        <w:trPr>
          <w:cantSplit/>
          <w:trHeight w:val="20"/>
          <w:tblHeader/>
        </w:trPr>
        <w:tc>
          <w:tcPr>
            <w:tcW w:w="621" w:type="dxa"/>
            <w:shd w:val="clear" w:color="auto" w:fill="FFFFFF"/>
            <w:vAlign w:val="center"/>
          </w:tcPr>
          <w:p w14:paraId="239DBF0C" w14:textId="3F9C5C8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5B6FC3C" w14:textId="5740526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Торговый дом "Вкусняшка" Продукты </w:t>
            </w:r>
          </w:p>
        </w:tc>
        <w:tc>
          <w:tcPr>
            <w:tcW w:w="3519" w:type="dxa"/>
            <w:shd w:val="clear" w:color="auto" w:fill="FFFFFF"/>
            <w:vAlign w:val="center"/>
          </w:tcPr>
          <w:p w14:paraId="07F77194" w14:textId="1CDA57A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ул.Сибирская</w:t>
            </w:r>
            <w:proofErr w:type="spellEnd"/>
            <w:r w:rsidRPr="003421FC">
              <w:rPr>
                <w:rFonts w:ascii="Times New Roman" w:hAnsi="Times New Roman"/>
                <w:i w:val="0"/>
                <w:sz w:val="20"/>
                <w:szCs w:val="20"/>
              </w:rPr>
              <w:t xml:space="preserve"> № 2а</w:t>
            </w:r>
          </w:p>
        </w:tc>
        <w:tc>
          <w:tcPr>
            <w:tcW w:w="1397" w:type="dxa"/>
            <w:shd w:val="clear" w:color="auto" w:fill="FFFFFF"/>
            <w:vAlign w:val="center"/>
          </w:tcPr>
          <w:p w14:paraId="3ACCDDE8" w14:textId="62AB2D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069EE63" w14:textId="09E4C43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863397D" w14:textId="77777777" w:rsidTr="0097375C">
        <w:trPr>
          <w:cantSplit/>
          <w:trHeight w:val="20"/>
          <w:tblHeader/>
        </w:trPr>
        <w:tc>
          <w:tcPr>
            <w:tcW w:w="621" w:type="dxa"/>
            <w:shd w:val="clear" w:color="auto" w:fill="FFFFFF"/>
            <w:vAlign w:val="center"/>
          </w:tcPr>
          <w:p w14:paraId="0C6C069D" w14:textId="6C9794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7465AE0" w14:textId="7A313C04"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Магазин"Мастерок</w:t>
            </w:r>
            <w:proofErr w:type="spellEnd"/>
            <w:r w:rsidRPr="003421FC">
              <w:rPr>
                <w:rFonts w:ascii="Times New Roman" w:hAnsi="Times New Roman"/>
                <w:i w:val="0"/>
                <w:sz w:val="20"/>
                <w:szCs w:val="20"/>
              </w:rPr>
              <w:t xml:space="preserve"> №1</w:t>
            </w:r>
          </w:p>
        </w:tc>
        <w:tc>
          <w:tcPr>
            <w:tcW w:w="3519" w:type="dxa"/>
            <w:shd w:val="clear" w:color="auto" w:fill="FFFFFF"/>
            <w:vAlign w:val="center"/>
          </w:tcPr>
          <w:p w14:paraId="511912CC" w14:textId="79D9352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№242а </w:t>
            </w:r>
          </w:p>
        </w:tc>
        <w:tc>
          <w:tcPr>
            <w:tcW w:w="1397" w:type="dxa"/>
            <w:shd w:val="clear" w:color="auto" w:fill="FFFFFF"/>
            <w:vAlign w:val="center"/>
          </w:tcPr>
          <w:p w14:paraId="49F30AA1" w14:textId="5BF7646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BEB9942" w14:textId="146D652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168,6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1FF3A74" w14:textId="77777777" w:rsidTr="0097375C">
        <w:trPr>
          <w:cantSplit/>
          <w:trHeight w:val="20"/>
          <w:tblHeader/>
        </w:trPr>
        <w:tc>
          <w:tcPr>
            <w:tcW w:w="621" w:type="dxa"/>
            <w:shd w:val="clear" w:color="auto" w:fill="FFFFFF"/>
            <w:vAlign w:val="center"/>
          </w:tcPr>
          <w:p w14:paraId="41A1594F" w14:textId="0E1934C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5EC10ED" w14:textId="7DF7FB6F"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Магазин"Мастерок</w:t>
            </w:r>
            <w:proofErr w:type="spellEnd"/>
            <w:r w:rsidRPr="003421FC">
              <w:rPr>
                <w:rFonts w:ascii="Times New Roman" w:hAnsi="Times New Roman"/>
                <w:i w:val="0"/>
                <w:sz w:val="20"/>
                <w:szCs w:val="20"/>
              </w:rPr>
              <w:t xml:space="preserve"> №2</w:t>
            </w:r>
          </w:p>
        </w:tc>
        <w:tc>
          <w:tcPr>
            <w:tcW w:w="3519" w:type="dxa"/>
            <w:shd w:val="clear" w:color="auto" w:fill="FFFFFF"/>
            <w:vAlign w:val="center"/>
          </w:tcPr>
          <w:p w14:paraId="2C523D26" w14:textId="2D75C05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№103</w:t>
            </w:r>
          </w:p>
        </w:tc>
        <w:tc>
          <w:tcPr>
            <w:tcW w:w="1397" w:type="dxa"/>
            <w:shd w:val="clear" w:color="auto" w:fill="FFFFFF"/>
            <w:vAlign w:val="center"/>
          </w:tcPr>
          <w:p w14:paraId="6A00A79B" w14:textId="3CD2CE2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62AC61E" w14:textId="14D16CD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117,0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A23473D" w14:textId="77777777" w:rsidTr="0097375C">
        <w:trPr>
          <w:cantSplit/>
          <w:trHeight w:val="20"/>
          <w:tblHeader/>
        </w:trPr>
        <w:tc>
          <w:tcPr>
            <w:tcW w:w="621" w:type="dxa"/>
            <w:shd w:val="clear" w:color="auto" w:fill="FFFFFF"/>
            <w:vAlign w:val="center"/>
          </w:tcPr>
          <w:p w14:paraId="5772278A" w14:textId="7809E0C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163CA33" w14:textId="1961B77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Продукты</w:t>
            </w:r>
          </w:p>
        </w:tc>
        <w:tc>
          <w:tcPr>
            <w:tcW w:w="3519" w:type="dxa"/>
            <w:shd w:val="clear" w:color="auto" w:fill="FFFFFF"/>
            <w:vAlign w:val="center"/>
          </w:tcPr>
          <w:p w14:paraId="7C50E409" w14:textId="54C8C1A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№36</w:t>
            </w:r>
          </w:p>
        </w:tc>
        <w:tc>
          <w:tcPr>
            <w:tcW w:w="1397" w:type="dxa"/>
            <w:shd w:val="clear" w:color="auto" w:fill="FFFFFF"/>
            <w:vAlign w:val="center"/>
          </w:tcPr>
          <w:p w14:paraId="4649217C" w14:textId="7E3BA41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E966164" w14:textId="08F90BD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27,3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84C08AD" w14:textId="77777777" w:rsidTr="0097375C">
        <w:trPr>
          <w:cantSplit/>
          <w:trHeight w:val="20"/>
          <w:tblHeader/>
        </w:trPr>
        <w:tc>
          <w:tcPr>
            <w:tcW w:w="621" w:type="dxa"/>
            <w:shd w:val="clear" w:color="auto" w:fill="FFFFFF"/>
            <w:vAlign w:val="center"/>
          </w:tcPr>
          <w:p w14:paraId="6670F08F" w14:textId="2E01E8A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5C99264" w14:textId="6A06E81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"Спектр"</w:t>
            </w:r>
          </w:p>
        </w:tc>
        <w:tc>
          <w:tcPr>
            <w:tcW w:w="3519" w:type="dxa"/>
            <w:shd w:val="clear" w:color="auto" w:fill="FFFFFF"/>
            <w:vAlign w:val="center"/>
          </w:tcPr>
          <w:p w14:paraId="7101C424" w14:textId="4CA2967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№41а</w:t>
            </w:r>
          </w:p>
        </w:tc>
        <w:tc>
          <w:tcPr>
            <w:tcW w:w="1397" w:type="dxa"/>
            <w:shd w:val="clear" w:color="auto" w:fill="FFFFFF"/>
            <w:vAlign w:val="center"/>
          </w:tcPr>
          <w:p w14:paraId="6BCE93A9" w14:textId="511375E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F039A86" w14:textId="4BD6669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53A724D" w14:textId="77777777" w:rsidTr="0097375C">
        <w:trPr>
          <w:cantSplit/>
          <w:trHeight w:val="20"/>
          <w:tblHeader/>
        </w:trPr>
        <w:tc>
          <w:tcPr>
            <w:tcW w:w="621" w:type="dxa"/>
            <w:shd w:val="clear" w:color="auto" w:fill="FFFFFF"/>
            <w:vAlign w:val="center"/>
          </w:tcPr>
          <w:p w14:paraId="17F5DABF" w14:textId="1A46E99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DD59BA4" w14:textId="7A28834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"ЮТК"</w:t>
            </w:r>
          </w:p>
        </w:tc>
        <w:tc>
          <w:tcPr>
            <w:tcW w:w="3519" w:type="dxa"/>
            <w:shd w:val="clear" w:color="auto" w:fill="FFFFFF"/>
            <w:vAlign w:val="center"/>
          </w:tcPr>
          <w:p w14:paraId="16C0BCA5" w14:textId="3CF1D0D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Калинина </w:t>
            </w:r>
          </w:p>
        </w:tc>
        <w:tc>
          <w:tcPr>
            <w:tcW w:w="1397" w:type="dxa"/>
            <w:shd w:val="clear" w:color="auto" w:fill="FFFFFF"/>
            <w:vAlign w:val="center"/>
          </w:tcPr>
          <w:p w14:paraId="7B11C627" w14:textId="729EED8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3EBB98E" w14:textId="3F46E1D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9EC8555" w14:textId="77777777" w:rsidTr="0097375C">
        <w:trPr>
          <w:cantSplit/>
          <w:trHeight w:val="20"/>
          <w:tblHeader/>
        </w:trPr>
        <w:tc>
          <w:tcPr>
            <w:tcW w:w="621" w:type="dxa"/>
            <w:shd w:val="clear" w:color="auto" w:fill="FFFFFF"/>
            <w:vAlign w:val="center"/>
          </w:tcPr>
          <w:p w14:paraId="1E3FB53D" w14:textId="2D7B418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D18A0A8" w14:textId="23E6D78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"Пульсар"</w:t>
            </w:r>
          </w:p>
        </w:tc>
        <w:tc>
          <w:tcPr>
            <w:tcW w:w="3519" w:type="dxa"/>
            <w:shd w:val="clear" w:color="auto" w:fill="FFFFFF"/>
            <w:vAlign w:val="center"/>
          </w:tcPr>
          <w:p w14:paraId="04D8090E" w14:textId="69E7FC3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№115</w:t>
            </w:r>
          </w:p>
        </w:tc>
        <w:tc>
          <w:tcPr>
            <w:tcW w:w="1397" w:type="dxa"/>
            <w:shd w:val="clear" w:color="auto" w:fill="FFFFFF"/>
            <w:vAlign w:val="center"/>
          </w:tcPr>
          <w:p w14:paraId="6EDFFE27" w14:textId="560ACF8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226147B" w14:textId="24521A2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81,6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9824C9A" w14:textId="77777777" w:rsidTr="0097375C">
        <w:trPr>
          <w:cantSplit/>
          <w:trHeight w:val="20"/>
          <w:tblHeader/>
        </w:trPr>
        <w:tc>
          <w:tcPr>
            <w:tcW w:w="621" w:type="dxa"/>
            <w:shd w:val="clear" w:color="auto" w:fill="FFFFFF"/>
            <w:vAlign w:val="center"/>
          </w:tcPr>
          <w:p w14:paraId="71C3CEC4" w14:textId="6C8DE0C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FE01A94" w14:textId="03C3821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"Мегафон"</w:t>
            </w:r>
          </w:p>
        </w:tc>
        <w:tc>
          <w:tcPr>
            <w:tcW w:w="3519" w:type="dxa"/>
            <w:shd w:val="clear" w:color="auto" w:fill="FFFFFF"/>
            <w:vAlign w:val="center"/>
          </w:tcPr>
          <w:p w14:paraId="536896D3" w14:textId="1567DD5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№41а</w:t>
            </w:r>
          </w:p>
        </w:tc>
        <w:tc>
          <w:tcPr>
            <w:tcW w:w="1397" w:type="dxa"/>
            <w:shd w:val="clear" w:color="auto" w:fill="FFFFFF"/>
            <w:vAlign w:val="center"/>
          </w:tcPr>
          <w:p w14:paraId="6E6F0E9E" w14:textId="77C90B9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590A7CE" w14:textId="32576A4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A752492" w14:textId="77777777" w:rsidTr="0097375C">
        <w:trPr>
          <w:cantSplit/>
          <w:trHeight w:val="20"/>
          <w:tblHeader/>
        </w:trPr>
        <w:tc>
          <w:tcPr>
            <w:tcW w:w="621" w:type="dxa"/>
            <w:shd w:val="clear" w:color="auto" w:fill="FFFFFF"/>
            <w:vAlign w:val="center"/>
          </w:tcPr>
          <w:p w14:paraId="66C15D5A" w14:textId="19F56BD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2.23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3272262" w14:textId="364A13F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"Рыба"</w:t>
            </w:r>
          </w:p>
        </w:tc>
        <w:tc>
          <w:tcPr>
            <w:tcW w:w="3519" w:type="dxa"/>
            <w:shd w:val="clear" w:color="auto" w:fill="FFFFFF"/>
            <w:vAlign w:val="center"/>
          </w:tcPr>
          <w:p w14:paraId="2F5ED787" w14:textId="52EC8388"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 (ТК ИП Биленко)</w:t>
            </w:r>
          </w:p>
        </w:tc>
        <w:tc>
          <w:tcPr>
            <w:tcW w:w="1397" w:type="dxa"/>
            <w:shd w:val="clear" w:color="auto" w:fill="FFFFFF"/>
            <w:vAlign w:val="center"/>
          </w:tcPr>
          <w:p w14:paraId="647F2C49" w14:textId="76CEA8F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DD2C8FA" w14:textId="2890E9C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CFBBE2B" w14:textId="77777777" w:rsidTr="0097375C">
        <w:trPr>
          <w:cantSplit/>
          <w:trHeight w:val="20"/>
          <w:tblHeader/>
        </w:trPr>
        <w:tc>
          <w:tcPr>
            <w:tcW w:w="621" w:type="dxa"/>
            <w:shd w:val="clear" w:color="auto" w:fill="FFFFFF"/>
            <w:vAlign w:val="center"/>
          </w:tcPr>
          <w:p w14:paraId="1B08B15C" w14:textId="773600D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788D25E" w14:textId="567ED6F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"Гермес"</w:t>
            </w:r>
          </w:p>
        </w:tc>
        <w:tc>
          <w:tcPr>
            <w:tcW w:w="3519" w:type="dxa"/>
            <w:shd w:val="clear" w:color="auto" w:fill="FFFFFF"/>
            <w:vAlign w:val="center"/>
          </w:tcPr>
          <w:p w14:paraId="16FB1F9E" w14:textId="5B09A46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№169</w:t>
            </w:r>
          </w:p>
        </w:tc>
        <w:tc>
          <w:tcPr>
            <w:tcW w:w="1397" w:type="dxa"/>
            <w:shd w:val="clear" w:color="auto" w:fill="FFFFFF"/>
            <w:vAlign w:val="center"/>
          </w:tcPr>
          <w:p w14:paraId="3AF89E1B" w14:textId="713541E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ED64401" w14:textId="29CC87F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51,3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39DB5DF" w14:textId="77777777" w:rsidTr="0097375C">
        <w:trPr>
          <w:cantSplit/>
          <w:trHeight w:val="20"/>
          <w:tblHeader/>
        </w:trPr>
        <w:tc>
          <w:tcPr>
            <w:tcW w:w="621" w:type="dxa"/>
            <w:shd w:val="clear" w:color="auto" w:fill="FFFFFF"/>
            <w:vAlign w:val="center"/>
          </w:tcPr>
          <w:p w14:paraId="50BB4F5D" w14:textId="6DCC63F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CE07129" w14:textId="1BF5327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"Тритон"</w:t>
            </w:r>
          </w:p>
        </w:tc>
        <w:tc>
          <w:tcPr>
            <w:tcW w:w="3519" w:type="dxa"/>
            <w:shd w:val="clear" w:color="auto" w:fill="FFFFFF"/>
            <w:vAlign w:val="center"/>
          </w:tcPr>
          <w:p w14:paraId="09620B96" w14:textId="289D4B9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99</w:t>
            </w:r>
          </w:p>
        </w:tc>
        <w:tc>
          <w:tcPr>
            <w:tcW w:w="1397" w:type="dxa"/>
            <w:shd w:val="clear" w:color="auto" w:fill="FFFFFF"/>
            <w:vAlign w:val="center"/>
          </w:tcPr>
          <w:p w14:paraId="11633D3B" w14:textId="232D447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730BBB4" w14:textId="0BCD428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C521685" w14:textId="77777777" w:rsidTr="0097375C">
        <w:trPr>
          <w:cantSplit/>
          <w:trHeight w:val="20"/>
          <w:tblHeader/>
        </w:trPr>
        <w:tc>
          <w:tcPr>
            <w:tcW w:w="621" w:type="dxa"/>
            <w:shd w:val="clear" w:color="auto" w:fill="FFFFFF"/>
            <w:vAlign w:val="center"/>
          </w:tcPr>
          <w:p w14:paraId="2456D872" w14:textId="55231B5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2BA5C3D" w14:textId="11A31C3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"Блеск"</w:t>
            </w:r>
          </w:p>
        </w:tc>
        <w:tc>
          <w:tcPr>
            <w:tcW w:w="3519" w:type="dxa"/>
            <w:shd w:val="clear" w:color="auto" w:fill="FFFFFF"/>
            <w:vAlign w:val="center"/>
          </w:tcPr>
          <w:p w14:paraId="32716D4C" w14:textId="4A27546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99</w:t>
            </w:r>
          </w:p>
        </w:tc>
        <w:tc>
          <w:tcPr>
            <w:tcW w:w="1397" w:type="dxa"/>
            <w:shd w:val="clear" w:color="auto" w:fill="FFFFFF"/>
            <w:vAlign w:val="center"/>
          </w:tcPr>
          <w:p w14:paraId="447ACDFB" w14:textId="1AA80FC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63CFA10" w14:textId="5E811E7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29,2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1EC3B1C" w14:textId="77777777" w:rsidTr="0097375C">
        <w:trPr>
          <w:cantSplit/>
          <w:trHeight w:val="20"/>
          <w:tblHeader/>
        </w:trPr>
        <w:tc>
          <w:tcPr>
            <w:tcW w:w="621" w:type="dxa"/>
            <w:shd w:val="clear" w:color="auto" w:fill="FFFFFF"/>
            <w:vAlign w:val="center"/>
          </w:tcPr>
          <w:p w14:paraId="5E363B98" w14:textId="3EDCF6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199111B" w14:textId="61DF0A2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"Престиж"</w:t>
            </w:r>
          </w:p>
        </w:tc>
        <w:tc>
          <w:tcPr>
            <w:tcW w:w="3519" w:type="dxa"/>
            <w:shd w:val="clear" w:color="auto" w:fill="FFFFFF"/>
            <w:vAlign w:val="center"/>
          </w:tcPr>
          <w:p w14:paraId="48321F4F" w14:textId="44946BB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ул.Калинина</w:t>
            </w:r>
            <w:proofErr w:type="spellEnd"/>
            <w:r w:rsidRPr="003421FC">
              <w:rPr>
                <w:rFonts w:ascii="Times New Roman" w:hAnsi="Times New Roman"/>
                <w:i w:val="0"/>
                <w:sz w:val="20"/>
                <w:szCs w:val="20"/>
              </w:rPr>
              <w:t xml:space="preserve"> №77</w:t>
            </w:r>
          </w:p>
        </w:tc>
        <w:tc>
          <w:tcPr>
            <w:tcW w:w="1397" w:type="dxa"/>
            <w:shd w:val="clear" w:color="auto" w:fill="FFFFFF"/>
            <w:vAlign w:val="center"/>
          </w:tcPr>
          <w:p w14:paraId="45E8061F" w14:textId="3C710B0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13FA6BB" w14:textId="0C8F528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DC63EFB" w14:textId="77777777" w:rsidTr="0097375C">
        <w:trPr>
          <w:cantSplit/>
          <w:trHeight w:val="20"/>
          <w:tblHeader/>
        </w:trPr>
        <w:tc>
          <w:tcPr>
            <w:tcW w:w="621" w:type="dxa"/>
            <w:shd w:val="clear" w:color="auto" w:fill="FFFFFF"/>
            <w:vAlign w:val="center"/>
          </w:tcPr>
          <w:p w14:paraId="4EA47FA8" w14:textId="3DE89BA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7C22BBF" w14:textId="0CF5B35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"Строитель"</w:t>
            </w:r>
          </w:p>
        </w:tc>
        <w:tc>
          <w:tcPr>
            <w:tcW w:w="3519" w:type="dxa"/>
            <w:shd w:val="clear" w:color="auto" w:fill="FFFFFF"/>
            <w:vAlign w:val="center"/>
          </w:tcPr>
          <w:p w14:paraId="0F14FE74" w14:textId="48ECB76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ул.Загвоздкина</w:t>
            </w:r>
            <w:proofErr w:type="spellEnd"/>
            <w:r w:rsidRPr="003421FC">
              <w:rPr>
                <w:rFonts w:ascii="Times New Roman" w:hAnsi="Times New Roman"/>
                <w:i w:val="0"/>
                <w:sz w:val="20"/>
                <w:szCs w:val="20"/>
              </w:rPr>
              <w:t xml:space="preserve"> №90,</w:t>
            </w:r>
          </w:p>
        </w:tc>
        <w:tc>
          <w:tcPr>
            <w:tcW w:w="1397" w:type="dxa"/>
            <w:shd w:val="clear" w:color="auto" w:fill="FFFFFF"/>
            <w:vAlign w:val="center"/>
          </w:tcPr>
          <w:p w14:paraId="3372673B" w14:textId="57C0A99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6EF1A06" w14:textId="6EC20DF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270D576" w14:textId="77777777" w:rsidTr="0097375C">
        <w:trPr>
          <w:cantSplit/>
          <w:trHeight w:val="20"/>
          <w:tblHeader/>
        </w:trPr>
        <w:tc>
          <w:tcPr>
            <w:tcW w:w="621" w:type="dxa"/>
            <w:shd w:val="clear" w:color="auto" w:fill="FFFFFF"/>
            <w:vAlign w:val="center"/>
          </w:tcPr>
          <w:p w14:paraId="196B051E" w14:textId="1FA8671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9B012E3" w14:textId="3C443B1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"Оптика"</w:t>
            </w:r>
          </w:p>
        </w:tc>
        <w:tc>
          <w:tcPr>
            <w:tcW w:w="3519" w:type="dxa"/>
            <w:shd w:val="clear" w:color="auto" w:fill="FFFFFF"/>
            <w:vAlign w:val="center"/>
          </w:tcPr>
          <w:p w14:paraId="32D150C7" w14:textId="209AB67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103</w:t>
            </w:r>
          </w:p>
        </w:tc>
        <w:tc>
          <w:tcPr>
            <w:tcW w:w="1397" w:type="dxa"/>
            <w:shd w:val="clear" w:color="auto" w:fill="FFFFFF"/>
            <w:vAlign w:val="center"/>
          </w:tcPr>
          <w:p w14:paraId="2314B29E" w14:textId="1536D97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C152672" w14:textId="7DA2F2A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1DE798B" w14:textId="77777777" w:rsidTr="0097375C">
        <w:trPr>
          <w:cantSplit/>
          <w:trHeight w:val="20"/>
          <w:tblHeader/>
        </w:trPr>
        <w:tc>
          <w:tcPr>
            <w:tcW w:w="621" w:type="dxa"/>
            <w:shd w:val="clear" w:color="auto" w:fill="FFFFFF"/>
            <w:vAlign w:val="center"/>
          </w:tcPr>
          <w:p w14:paraId="3DB9AEAA" w14:textId="1A883FF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76E7C57" w14:textId="6A5600E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"Милый Дом"</w:t>
            </w:r>
          </w:p>
        </w:tc>
        <w:tc>
          <w:tcPr>
            <w:tcW w:w="3519" w:type="dxa"/>
            <w:shd w:val="clear" w:color="auto" w:fill="FFFFFF"/>
            <w:vAlign w:val="center"/>
          </w:tcPr>
          <w:p w14:paraId="04A4D227" w14:textId="006CFDA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p>
        </w:tc>
        <w:tc>
          <w:tcPr>
            <w:tcW w:w="1397" w:type="dxa"/>
            <w:shd w:val="clear" w:color="auto" w:fill="FFFFFF"/>
            <w:vAlign w:val="center"/>
          </w:tcPr>
          <w:p w14:paraId="421ECCA7" w14:textId="7441EC1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29DFC22" w14:textId="6F44644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0CFF1BB" w14:textId="77777777" w:rsidTr="0097375C">
        <w:trPr>
          <w:cantSplit/>
          <w:trHeight w:val="20"/>
          <w:tblHeader/>
        </w:trPr>
        <w:tc>
          <w:tcPr>
            <w:tcW w:w="621" w:type="dxa"/>
            <w:shd w:val="clear" w:color="auto" w:fill="FFFFFF"/>
            <w:vAlign w:val="center"/>
          </w:tcPr>
          <w:p w14:paraId="7EE9B77D" w14:textId="7809BED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7312920" w14:textId="704AB1F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"Домовенок №1</w:t>
            </w:r>
          </w:p>
        </w:tc>
        <w:tc>
          <w:tcPr>
            <w:tcW w:w="3519" w:type="dxa"/>
            <w:shd w:val="clear" w:color="auto" w:fill="FFFFFF"/>
            <w:vAlign w:val="center"/>
          </w:tcPr>
          <w:p w14:paraId="64038E0F" w14:textId="7C99946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ул.Красная</w:t>
            </w:r>
            <w:proofErr w:type="spellEnd"/>
            <w:r w:rsidRPr="003421FC">
              <w:rPr>
                <w:rFonts w:ascii="Times New Roman" w:hAnsi="Times New Roman"/>
                <w:i w:val="0"/>
                <w:sz w:val="20"/>
                <w:szCs w:val="20"/>
              </w:rPr>
              <w:t xml:space="preserve"> №9/3</w:t>
            </w:r>
          </w:p>
        </w:tc>
        <w:tc>
          <w:tcPr>
            <w:tcW w:w="1397" w:type="dxa"/>
            <w:shd w:val="clear" w:color="auto" w:fill="FFFFFF"/>
            <w:vAlign w:val="center"/>
          </w:tcPr>
          <w:p w14:paraId="776DC2B1" w14:textId="200A44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8D2FA0F" w14:textId="096D2D7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DB7AFC2" w14:textId="77777777" w:rsidTr="0097375C">
        <w:trPr>
          <w:cantSplit/>
          <w:trHeight w:val="20"/>
          <w:tblHeader/>
        </w:trPr>
        <w:tc>
          <w:tcPr>
            <w:tcW w:w="621" w:type="dxa"/>
            <w:shd w:val="clear" w:color="auto" w:fill="FFFFFF"/>
            <w:vAlign w:val="center"/>
          </w:tcPr>
          <w:p w14:paraId="24797C6F" w14:textId="28EA2F9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3A77E92" w14:textId="2ADF837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"Новый век"</w:t>
            </w:r>
          </w:p>
        </w:tc>
        <w:tc>
          <w:tcPr>
            <w:tcW w:w="3519" w:type="dxa"/>
            <w:shd w:val="clear" w:color="auto" w:fill="FFFFFF"/>
            <w:vAlign w:val="center"/>
          </w:tcPr>
          <w:p w14:paraId="2BAF957C" w14:textId="5BC462A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p>
        </w:tc>
        <w:tc>
          <w:tcPr>
            <w:tcW w:w="1397" w:type="dxa"/>
            <w:shd w:val="clear" w:color="auto" w:fill="FFFFFF"/>
            <w:vAlign w:val="center"/>
          </w:tcPr>
          <w:p w14:paraId="0A0685D9" w14:textId="44FAA96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7499A78" w14:textId="335744A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37,8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7DD8CC8" w14:textId="77777777" w:rsidTr="0097375C">
        <w:trPr>
          <w:cantSplit/>
          <w:trHeight w:val="20"/>
          <w:tblHeader/>
        </w:trPr>
        <w:tc>
          <w:tcPr>
            <w:tcW w:w="621" w:type="dxa"/>
            <w:shd w:val="clear" w:color="auto" w:fill="FFFFFF"/>
            <w:vAlign w:val="center"/>
          </w:tcPr>
          <w:p w14:paraId="2ADE67DD" w14:textId="3B30A1C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1436094" w14:textId="1809470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"3 корочки"</w:t>
            </w:r>
          </w:p>
        </w:tc>
        <w:tc>
          <w:tcPr>
            <w:tcW w:w="3519" w:type="dxa"/>
            <w:shd w:val="clear" w:color="auto" w:fill="FFFFFF"/>
            <w:vAlign w:val="center"/>
          </w:tcPr>
          <w:p w14:paraId="00DCD8B3" w14:textId="4CB3EBC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№46а</w:t>
            </w:r>
          </w:p>
        </w:tc>
        <w:tc>
          <w:tcPr>
            <w:tcW w:w="1397" w:type="dxa"/>
            <w:shd w:val="clear" w:color="auto" w:fill="FFFFFF"/>
            <w:vAlign w:val="center"/>
          </w:tcPr>
          <w:p w14:paraId="3371F0B8" w14:textId="5F41792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52C8455" w14:textId="673726E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39,1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09658DD" w14:textId="77777777" w:rsidTr="0097375C">
        <w:trPr>
          <w:cantSplit/>
          <w:trHeight w:val="20"/>
          <w:tblHeader/>
        </w:trPr>
        <w:tc>
          <w:tcPr>
            <w:tcW w:w="621" w:type="dxa"/>
            <w:shd w:val="clear" w:color="auto" w:fill="FFFFFF"/>
            <w:vAlign w:val="center"/>
          </w:tcPr>
          <w:p w14:paraId="596E92F5" w14:textId="53BB14A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208AF57" w14:textId="36BF8C0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"Магнит"</w:t>
            </w:r>
          </w:p>
        </w:tc>
        <w:tc>
          <w:tcPr>
            <w:tcW w:w="3519" w:type="dxa"/>
            <w:shd w:val="clear" w:color="auto" w:fill="FFFFFF"/>
            <w:vAlign w:val="center"/>
          </w:tcPr>
          <w:p w14:paraId="223B4ECF" w14:textId="6D6CF4D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№100</w:t>
            </w:r>
          </w:p>
        </w:tc>
        <w:tc>
          <w:tcPr>
            <w:tcW w:w="1397" w:type="dxa"/>
            <w:shd w:val="clear" w:color="auto" w:fill="FFFFFF"/>
            <w:vAlign w:val="center"/>
          </w:tcPr>
          <w:p w14:paraId="584B2980" w14:textId="6DD0E75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683FD39" w14:textId="009B2D5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C7BB23D" w14:textId="77777777" w:rsidTr="0097375C">
        <w:trPr>
          <w:cantSplit/>
          <w:trHeight w:val="20"/>
          <w:tblHeader/>
        </w:trPr>
        <w:tc>
          <w:tcPr>
            <w:tcW w:w="621" w:type="dxa"/>
            <w:shd w:val="clear" w:color="auto" w:fill="FFFFFF"/>
            <w:vAlign w:val="center"/>
          </w:tcPr>
          <w:p w14:paraId="42DBD201" w14:textId="4B15125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614414A" w14:textId="07F9AA5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"Магнит"</w:t>
            </w:r>
          </w:p>
        </w:tc>
        <w:tc>
          <w:tcPr>
            <w:tcW w:w="3519" w:type="dxa"/>
            <w:shd w:val="clear" w:color="auto" w:fill="FFFFFF"/>
            <w:vAlign w:val="center"/>
          </w:tcPr>
          <w:p w14:paraId="52196DF4" w14:textId="10084AA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ул.Калинина</w:t>
            </w:r>
            <w:proofErr w:type="spellEnd"/>
            <w:r w:rsidRPr="003421FC">
              <w:rPr>
                <w:rFonts w:ascii="Times New Roman" w:hAnsi="Times New Roman"/>
                <w:i w:val="0"/>
                <w:sz w:val="20"/>
                <w:szCs w:val="20"/>
              </w:rPr>
              <w:t xml:space="preserve"> №81</w:t>
            </w:r>
          </w:p>
        </w:tc>
        <w:tc>
          <w:tcPr>
            <w:tcW w:w="1397" w:type="dxa"/>
            <w:shd w:val="clear" w:color="auto" w:fill="FFFFFF"/>
            <w:vAlign w:val="center"/>
          </w:tcPr>
          <w:p w14:paraId="349BFAB7" w14:textId="0247D43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EEE067C" w14:textId="5F48A24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424,0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6078DCE" w14:textId="77777777" w:rsidTr="0097375C">
        <w:trPr>
          <w:cantSplit/>
          <w:trHeight w:val="20"/>
          <w:tblHeader/>
        </w:trPr>
        <w:tc>
          <w:tcPr>
            <w:tcW w:w="621" w:type="dxa"/>
            <w:shd w:val="clear" w:color="auto" w:fill="FFFFFF"/>
            <w:vAlign w:val="center"/>
          </w:tcPr>
          <w:p w14:paraId="6071BD47" w14:textId="026D066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6773506" w14:textId="2923F4D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обуви "Уника"</w:t>
            </w:r>
          </w:p>
        </w:tc>
        <w:tc>
          <w:tcPr>
            <w:tcW w:w="3519" w:type="dxa"/>
            <w:shd w:val="clear" w:color="auto" w:fill="FFFFFF"/>
            <w:vAlign w:val="center"/>
          </w:tcPr>
          <w:p w14:paraId="2639CDB2" w14:textId="637449E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№40</w:t>
            </w:r>
          </w:p>
        </w:tc>
        <w:tc>
          <w:tcPr>
            <w:tcW w:w="1397" w:type="dxa"/>
            <w:shd w:val="clear" w:color="auto" w:fill="FFFFFF"/>
            <w:vAlign w:val="center"/>
          </w:tcPr>
          <w:p w14:paraId="1294E714" w14:textId="18A5132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571B3B1" w14:textId="4309502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A46ED5F" w14:textId="77777777" w:rsidTr="0097375C">
        <w:trPr>
          <w:cantSplit/>
          <w:trHeight w:val="20"/>
          <w:tblHeader/>
        </w:trPr>
        <w:tc>
          <w:tcPr>
            <w:tcW w:w="621" w:type="dxa"/>
            <w:shd w:val="clear" w:color="auto" w:fill="FFFFFF"/>
            <w:vAlign w:val="center"/>
          </w:tcPr>
          <w:p w14:paraId="0AD7DF19" w14:textId="2B9C11E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6966B98" w14:textId="7F43D11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"Дачник"</w:t>
            </w:r>
          </w:p>
        </w:tc>
        <w:tc>
          <w:tcPr>
            <w:tcW w:w="3519" w:type="dxa"/>
            <w:shd w:val="clear" w:color="auto" w:fill="FFFFFF"/>
            <w:vAlign w:val="center"/>
          </w:tcPr>
          <w:p w14:paraId="23AA71D3" w14:textId="67B89B8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№40</w:t>
            </w:r>
          </w:p>
        </w:tc>
        <w:tc>
          <w:tcPr>
            <w:tcW w:w="1397" w:type="dxa"/>
            <w:shd w:val="clear" w:color="auto" w:fill="FFFFFF"/>
            <w:vAlign w:val="center"/>
          </w:tcPr>
          <w:p w14:paraId="5CDD69B1" w14:textId="0FDBA7F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52C946D" w14:textId="1D90B3D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33,8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A2B01AD" w14:textId="77777777" w:rsidTr="0097375C">
        <w:trPr>
          <w:cantSplit/>
          <w:trHeight w:val="20"/>
          <w:tblHeader/>
        </w:trPr>
        <w:tc>
          <w:tcPr>
            <w:tcW w:w="621" w:type="dxa"/>
            <w:shd w:val="clear" w:color="auto" w:fill="FFFFFF"/>
            <w:vAlign w:val="center"/>
          </w:tcPr>
          <w:p w14:paraId="5E0D0BD5" w14:textId="1D67E5B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58BDEAB" w14:textId="6C2C0BD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Зоовет</w:t>
            </w:r>
            <w:proofErr w:type="spellEnd"/>
            <w:r w:rsidRPr="003421FC">
              <w:rPr>
                <w:rFonts w:ascii="Times New Roman" w:hAnsi="Times New Roman"/>
                <w:i w:val="0"/>
                <w:sz w:val="20"/>
                <w:szCs w:val="20"/>
              </w:rPr>
              <w:t>"</w:t>
            </w:r>
          </w:p>
        </w:tc>
        <w:tc>
          <w:tcPr>
            <w:tcW w:w="3519" w:type="dxa"/>
            <w:shd w:val="clear" w:color="auto" w:fill="FFFFFF"/>
            <w:vAlign w:val="center"/>
          </w:tcPr>
          <w:p w14:paraId="51EA1C5D" w14:textId="5916F50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36</w:t>
            </w:r>
          </w:p>
        </w:tc>
        <w:tc>
          <w:tcPr>
            <w:tcW w:w="1397" w:type="dxa"/>
            <w:shd w:val="clear" w:color="auto" w:fill="FFFFFF"/>
            <w:vAlign w:val="center"/>
          </w:tcPr>
          <w:p w14:paraId="1D4EF840" w14:textId="78C78A7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9966844" w14:textId="0871948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BE4091F" w14:textId="77777777" w:rsidTr="0097375C">
        <w:trPr>
          <w:cantSplit/>
          <w:trHeight w:val="20"/>
          <w:tblHeader/>
        </w:trPr>
        <w:tc>
          <w:tcPr>
            <w:tcW w:w="621" w:type="dxa"/>
            <w:shd w:val="clear" w:color="auto" w:fill="FFFFFF"/>
            <w:vAlign w:val="center"/>
          </w:tcPr>
          <w:p w14:paraId="7EEBFED2" w14:textId="35E4BF0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E9BA83D" w14:textId="60C3A8D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Зоовет</w:t>
            </w:r>
            <w:proofErr w:type="spellEnd"/>
            <w:r w:rsidRPr="003421FC">
              <w:rPr>
                <w:rFonts w:ascii="Times New Roman" w:hAnsi="Times New Roman"/>
                <w:i w:val="0"/>
                <w:sz w:val="20"/>
                <w:szCs w:val="20"/>
              </w:rPr>
              <w:t>"</w:t>
            </w:r>
          </w:p>
        </w:tc>
        <w:tc>
          <w:tcPr>
            <w:tcW w:w="3519" w:type="dxa"/>
            <w:shd w:val="clear" w:color="auto" w:fill="FFFFFF"/>
            <w:vAlign w:val="center"/>
          </w:tcPr>
          <w:p w14:paraId="74920001" w14:textId="4D315E5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w:t>
            </w:r>
          </w:p>
        </w:tc>
        <w:tc>
          <w:tcPr>
            <w:tcW w:w="1397" w:type="dxa"/>
            <w:shd w:val="clear" w:color="auto" w:fill="FFFFFF"/>
            <w:vAlign w:val="center"/>
          </w:tcPr>
          <w:p w14:paraId="20170A05" w14:textId="1A16F7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EE82BC6" w14:textId="60207B8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28DA9AD" w14:textId="77777777" w:rsidTr="0097375C">
        <w:trPr>
          <w:cantSplit/>
          <w:trHeight w:val="20"/>
          <w:tblHeader/>
        </w:trPr>
        <w:tc>
          <w:tcPr>
            <w:tcW w:w="621" w:type="dxa"/>
            <w:shd w:val="clear" w:color="auto" w:fill="FFFFFF"/>
            <w:vAlign w:val="center"/>
          </w:tcPr>
          <w:p w14:paraId="5EB12061" w14:textId="23813AB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C340C25" w14:textId="79FD948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"фото" и ОСАГО</w:t>
            </w:r>
          </w:p>
        </w:tc>
        <w:tc>
          <w:tcPr>
            <w:tcW w:w="3519" w:type="dxa"/>
            <w:shd w:val="clear" w:color="auto" w:fill="FFFFFF"/>
            <w:vAlign w:val="center"/>
          </w:tcPr>
          <w:p w14:paraId="03C2B84B" w14:textId="10373C0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36</w:t>
            </w:r>
          </w:p>
        </w:tc>
        <w:tc>
          <w:tcPr>
            <w:tcW w:w="1397" w:type="dxa"/>
            <w:shd w:val="clear" w:color="auto" w:fill="FFFFFF"/>
            <w:vAlign w:val="center"/>
          </w:tcPr>
          <w:p w14:paraId="6024C858" w14:textId="7E20E8D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E26D386" w14:textId="5851B3B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AA23C31" w14:textId="77777777" w:rsidTr="0097375C">
        <w:trPr>
          <w:cantSplit/>
          <w:trHeight w:val="20"/>
          <w:tblHeader/>
        </w:trPr>
        <w:tc>
          <w:tcPr>
            <w:tcW w:w="621" w:type="dxa"/>
            <w:shd w:val="clear" w:color="auto" w:fill="FFFFFF"/>
            <w:vAlign w:val="center"/>
          </w:tcPr>
          <w:p w14:paraId="7FB31E32" w14:textId="2FB59F9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59A67E4" w14:textId="3207D69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"Данилка"</w:t>
            </w:r>
          </w:p>
        </w:tc>
        <w:tc>
          <w:tcPr>
            <w:tcW w:w="3519" w:type="dxa"/>
            <w:shd w:val="clear" w:color="auto" w:fill="FFFFFF"/>
            <w:vAlign w:val="center"/>
          </w:tcPr>
          <w:p w14:paraId="5F9055E4" w14:textId="71C0B2E6"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х.Белецкий</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ул.Делегатская</w:t>
            </w:r>
            <w:proofErr w:type="spellEnd"/>
            <w:r w:rsidRPr="003421FC">
              <w:rPr>
                <w:rFonts w:ascii="Times New Roman" w:hAnsi="Times New Roman"/>
                <w:i w:val="0"/>
                <w:sz w:val="20"/>
                <w:szCs w:val="20"/>
              </w:rPr>
              <w:t>, 11а</w:t>
            </w:r>
          </w:p>
        </w:tc>
        <w:tc>
          <w:tcPr>
            <w:tcW w:w="1397" w:type="dxa"/>
            <w:shd w:val="clear" w:color="auto" w:fill="FFFFFF"/>
            <w:vAlign w:val="center"/>
          </w:tcPr>
          <w:p w14:paraId="3F3BF148" w14:textId="4F91AB6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9A42EBF" w14:textId="405FF7E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8770985" w14:textId="77777777" w:rsidTr="0097375C">
        <w:trPr>
          <w:cantSplit/>
          <w:trHeight w:val="20"/>
          <w:tblHeader/>
        </w:trPr>
        <w:tc>
          <w:tcPr>
            <w:tcW w:w="621" w:type="dxa"/>
            <w:shd w:val="clear" w:color="auto" w:fill="FFFFFF"/>
            <w:vAlign w:val="center"/>
          </w:tcPr>
          <w:p w14:paraId="2CEBDF5F" w14:textId="65B9723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FE5027F" w14:textId="089C236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"Изюминка"</w:t>
            </w:r>
          </w:p>
        </w:tc>
        <w:tc>
          <w:tcPr>
            <w:tcW w:w="3519" w:type="dxa"/>
            <w:shd w:val="clear" w:color="auto" w:fill="FFFFFF"/>
            <w:vAlign w:val="center"/>
          </w:tcPr>
          <w:p w14:paraId="3F9DAAD0" w14:textId="69071E6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32</w:t>
            </w:r>
          </w:p>
        </w:tc>
        <w:tc>
          <w:tcPr>
            <w:tcW w:w="1397" w:type="dxa"/>
            <w:shd w:val="clear" w:color="auto" w:fill="FFFFFF"/>
            <w:vAlign w:val="center"/>
          </w:tcPr>
          <w:p w14:paraId="1EAEBDF7" w14:textId="2268FE2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0BA5C63" w14:textId="0FC851A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D8CA86B" w14:textId="77777777" w:rsidTr="0097375C">
        <w:trPr>
          <w:cantSplit/>
          <w:trHeight w:val="20"/>
          <w:tblHeader/>
        </w:trPr>
        <w:tc>
          <w:tcPr>
            <w:tcW w:w="621" w:type="dxa"/>
            <w:shd w:val="clear" w:color="auto" w:fill="FFFFFF"/>
            <w:vAlign w:val="center"/>
          </w:tcPr>
          <w:p w14:paraId="09B51F11" w14:textId="1660D2C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4758A73" w14:textId="3FFDDD0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"Сладкий дом"</w:t>
            </w:r>
          </w:p>
        </w:tc>
        <w:tc>
          <w:tcPr>
            <w:tcW w:w="3519" w:type="dxa"/>
            <w:shd w:val="clear" w:color="auto" w:fill="FFFFFF"/>
            <w:vAlign w:val="center"/>
          </w:tcPr>
          <w:p w14:paraId="2C4D04E4" w14:textId="1D54C2B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38</w:t>
            </w:r>
          </w:p>
        </w:tc>
        <w:tc>
          <w:tcPr>
            <w:tcW w:w="1397" w:type="dxa"/>
            <w:shd w:val="clear" w:color="auto" w:fill="FFFFFF"/>
            <w:vAlign w:val="center"/>
          </w:tcPr>
          <w:p w14:paraId="21C171A0" w14:textId="30EB34C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530D5F4" w14:textId="3ED6629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CDE8F20" w14:textId="77777777" w:rsidTr="0097375C">
        <w:trPr>
          <w:cantSplit/>
          <w:trHeight w:val="20"/>
          <w:tblHeader/>
        </w:trPr>
        <w:tc>
          <w:tcPr>
            <w:tcW w:w="621" w:type="dxa"/>
            <w:shd w:val="clear" w:color="auto" w:fill="FFFFFF"/>
            <w:vAlign w:val="center"/>
          </w:tcPr>
          <w:p w14:paraId="6825BBE1" w14:textId="1B82C16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AA58A9F" w14:textId="3D9F993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"Мясо"</w:t>
            </w:r>
          </w:p>
        </w:tc>
        <w:tc>
          <w:tcPr>
            <w:tcW w:w="3519" w:type="dxa"/>
            <w:shd w:val="clear" w:color="auto" w:fill="FFFFFF"/>
            <w:vAlign w:val="center"/>
          </w:tcPr>
          <w:p w14:paraId="0BC3AE1C" w14:textId="535AC7C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35а</w:t>
            </w:r>
          </w:p>
        </w:tc>
        <w:tc>
          <w:tcPr>
            <w:tcW w:w="1397" w:type="dxa"/>
            <w:shd w:val="clear" w:color="auto" w:fill="FFFFFF"/>
            <w:vAlign w:val="center"/>
          </w:tcPr>
          <w:p w14:paraId="6CFB326C" w14:textId="4A546D8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BCA59A8" w14:textId="3AAB608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AE1DD94" w14:textId="77777777" w:rsidTr="0097375C">
        <w:trPr>
          <w:cantSplit/>
          <w:trHeight w:val="20"/>
          <w:tblHeader/>
        </w:trPr>
        <w:tc>
          <w:tcPr>
            <w:tcW w:w="621" w:type="dxa"/>
            <w:shd w:val="clear" w:color="auto" w:fill="FFFFFF"/>
            <w:vAlign w:val="center"/>
          </w:tcPr>
          <w:p w14:paraId="2125734D" w14:textId="0241A31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4C51F0D" w14:textId="5C78BA7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"Армавирский"</w:t>
            </w:r>
          </w:p>
        </w:tc>
        <w:tc>
          <w:tcPr>
            <w:tcW w:w="3519" w:type="dxa"/>
            <w:shd w:val="clear" w:color="auto" w:fill="FFFFFF"/>
            <w:vAlign w:val="center"/>
          </w:tcPr>
          <w:p w14:paraId="0944F38B" w14:textId="1E976CC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37</w:t>
            </w:r>
          </w:p>
        </w:tc>
        <w:tc>
          <w:tcPr>
            <w:tcW w:w="1397" w:type="dxa"/>
            <w:shd w:val="clear" w:color="auto" w:fill="FFFFFF"/>
            <w:vAlign w:val="center"/>
          </w:tcPr>
          <w:p w14:paraId="353FC95A" w14:textId="23FA35C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B1C61D3" w14:textId="4E8A5E3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AF439FF" w14:textId="77777777" w:rsidTr="0097375C">
        <w:trPr>
          <w:cantSplit/>
          <w:trHeight w:val="20"/>
          <w:tblHeader/>
        </w:trPr>
        <w:tc>
          <w:tcPr>
            <w:tcW w:w="621" w:type="dxa"/>
            <w:shd w:val="clear" w:color="auto" w:fill="FFFFFF"/>
            <w:vAlign w:val="center"/>
          </w:tcPr>
          <w:p w14:paraId="05FE4F69" w14:textId="2B19B48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2.46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8391E0E" w14:textId="134518D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"Пчелка"</w:t>
            </w:r>
          </w:p>
        </w:tc>
        <w:tc>
          <w:tcPr>
            <w:tcW w:w="3519" w:type="dxa"/>
            <w:shd w:val="clear" w:color="auto" w:fill="FFFFFF"/>
            <w:vAlign w:val="center"/>
          </w:tcPr>
          <w:p w14:paraId="1242A753" w14:textId="333426F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35а</w:t>
            </w:r>
          </w:p>
        </w:tc>
        <w:tc>
          <w:tcPr>
            <w:tcW w:w="1397" w:type="dxa"/>
            <w:shd w:val="clear" w:color="auto" w:fill="FFFFFF"/>
            <w:vAlign w:val="center"/>
          </w:tcPr>
          <w:p w14:paraId="2219E363" w14:textId="50EDB81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6350456" w14:textId="1FFFBFF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12,3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81B35AD" w14:textId="77777777" w:rsidTr="0097375C">
        <w:trPr>
          <w:cantSplit/>
          <w:trHeight w:val="20"/>
          <w:tblHeader/>
        </w:trPr>
        <w:tc>
          <w:tcPr>
            <w:tcW w:w="621" w:type="dxa"/>
            <w:shd w:val="clear" w:color="auto" w:fill="FFFFFF"/>
            <w:vAlign w:val="center"/>
          </w:tcPr>
          <w:p w14:paraId="1661D4EA" w14:textId="14300B8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231D05A" w14:textId="542DBC0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"Окна-плюс"</w:t>
            </w:r>
          </w:p>
        </w:tc>
        <w:tc>
          <w:tcPr>
            <w:tcW w:w="3519" w:type="dxa"/>
            <w:shd w:val="clear" w:color="auto" w:fill="FFFFFF"/>
            <w:vAlign w:val="center"/>
          </w:tcPr>
          <w:p w14:paraId="0C12E125" w14:textId="7992D05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35</w:t>
            </w:r>
          </w:p>
        </w:tc>
        <w:tc>
          <w:tcPr>
            <w:tcW w:w="1397" w:type="dxa"/>
            <w:shd w:val="clear" w:color="auto" w:fill="FFFFFF"/>
            <w:vAlign w:val="center"/>
          </w:tcPr>
          <w:p w14:paraId="4B53F0C1" w14:textId="4ABBDE9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E47EB4F" w14:textId="258B202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12,3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60BBB58" w14:textId="77777777" w:rsidTr="0097375C">
        <w:trPr>
          <w:cantSplit/>
          <w:trHeight w:val="20"/>
          <w:tblHeader/>
        </w:trPr>
        <w:tc>
          <w:tcPr>
            <w:tcW w:w="621" w:type="dxa"/>
            <w:shd w:val="clear" w:color="auto" w:fill="FFFFFF"/>
            <w:vAlign w:val="center"/>
          </w:tcPr>
          <w:p w14:paraId="26E710FB" w14:textId="1236C1B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9832C94" w14:textId="1A33F8E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"Автозапчасти"</w:t>
            </w:r>
          </w:p>
        </w:tc>
        <w:tc>
          <w:tcPr>
            <w:tcW w:w="3519" w:type="dxa"/>
            <w:shd w:val="clear" w:color="auto" w:fill="FFFFFF"/>
            <w:vAlign w:val="center"/>
          </w:tcPr>
          <w:p w14:paraId="0851D082" w14:textId="07F26CF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33</w:t>
            </w:r>
          </w:p>
        </w:tc>
        <w:tc>
          <w:tcPr>
            <w:tcW w:w="1397" w:type="dxa"/>
            <w:shd w:val="clear" w:color="auto" w:fill="FFFFFF"/>
            <w:vAlign w:val="center"/>
          </w:tcPr>
          <w:p w14:paraId="45B8BB2E" w14:textId="2456FBF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AF1B724" w14:textId="310C8B2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43,7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7A86321" w14:textId="77777777" w:rsidTr="0097375C">
        <w:trPr>
          <w:cantSplit/>
          <w:trHeight w:val="20"/>
          <w:tblHeader/>
        </w:trPr>
        <w:tc>
          <w:tcPr>
            <w:tcW w:w="621" w:type="dxa"/>
            <w:shd w:val="clear" w:color="auto" w:fill="FFFFFF"/>
            <w:vAlign w:val="center"/>
          </w:tcPr>
          <w:p w14:paraId="0B1EDB97" w14:textId="59B144A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9DAE14F" w14:textId="7A4BBE0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"Олег"</w:t>
            </w:r>
          </w:p>
        </w:tc>
        <w:tc>
          <w:tcPr>
            <w:tcW w:w="3519" w:type="dxa"/>
            <w:shd w:val="clear" w:color="auto" w:fill="FFFFFF"/>
            <w:vAlign w:val="center"/>
          </w:tcPr>
          <w:p w14:paraId="1D02690C" w14:textId="27E77A7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33,1</w:t>
            </w:r>
          </w:p>
        </w:tc>
        <w:tc>
          <w:tcPr>
            <w:tcW w:w="1397" w:type="dxa"/>
            <w:shd w:val="clear" w:color="auto" w:fill="FFFFFF"/>
            <w:vAlign w:val="center"/>
          </w:tcPr>
          <w:p w14:paraId="0084A092" w14:textId="380D9D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B109EC8" w14:textId="2F5C11F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5C61421" w14:textId="77777777" w:rsidTr="0097375C">
        <w:trPr>
          <w:cantSplit/>
          <w:trHeight w:val="20"/>
          <w:tblHeader/>
        </w:trPr>
        <w:tc>
          <w:tcPr>
            <w:tcW w:w="621" w:type="dxa"/>
            <w:shd w:val="clear" w:color="auto" w:fill="FFFFFF"/>
            <w:vAlign w:val="center"/>
          </w:tcPr>
          <w:p w14:paraId="21EFD3C3" w14:textId="00A3414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89BB377" w14:textId="4058589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"Аминат"</w:t>
            </w:r>
          </w:p>
        </w:tc>
        <w:tc>
          <w:tcPr>
            <w:tcW w:w="3519" w:type="dxa"/>
            <w:shd w:val="clear" w:color="auto" w:fill="FFFFFF"/>
            <w:vAlign w:val="center"/>
          </w:tcPr>
          <w:p w14:paraId="5840849E" w14:textId="184B586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31,1</w:t>
            </w:r>
          </w:p>
        </w:tc>
        <w:tc>
          <w:tcPr>
            <w:tcW w:w="1397" w:type="dxa"/>
            <w:shd w:val="clear" w:color="auto" w:fill="FFFFFF"/>
            <w:vAlign w:val="center"/>
          </w:tcPr>
          <w:p w14:paraId="3E2C7791" w14:textId="7D67F43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AF3CB2B" w14:textId="622EA91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16CC1C5" w14:textId="77777777" w:rsidTr="0097375C">
        <w:trPr>
          <w:cantSplit/>
          <w:trHeight w:val="20"/>
          <w:tblHeader/>
        </w:trPr>
        <w:tc>
          <w:tcPr>
            <w:tcW w:w="621" w:type="dxa"/>
            <w:shd w:val="clear" w:color="auto" w:fill="FFFFFF"/>
            <w:vAlign w:val="center"/>
          </w:tcPr>
          <w:p w14:paraId="1AFEF1DC" w14:textId="120B809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1913D6B" w14:textId="74D42CF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"Цветы"</w:t>
            </w:r>
          </w:p>
        </w:tc>
        <w:tc>
          <w:tcPr>
            <w:tcW w:w="3519" w:type="dxa"/>
            <w:shd w:val="clear" w:color="auto" w:fill="FFFFFF"/>
            <w:vAlign w:val="center"/>
          </w:tcPr>
          <w:p w14:paraId="7BEE0A0F" w14:textId="7701D50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31,1</w:t>
            </w:r>
          </w:p>
        </w:tc>
        <w:tc>
          <w:tcPr>
            <w:tcW w:w="1397" w:type="dxa"/>
            <w:shd w:val="clear" w:color="auto" w:fill="FFFFFF"/>
            <w:vAlign w:val="center"/>
          </w:tcPr>
          <w:p w14:paraId="7604D9A2" w14:textId="18106BB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31E032E" w14:textId="1F1820F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DD14A3D" w14:textId="77777777" w:rsidTr="0097375C">
        <w:trPr>
          <w:cantSplit/>
          <w:trHeight w:val="20"/>
          <w:tblHeader/>
        </w:trPr>
        <w:tc>
          <w:tcPr>
            <w:tcW w:w="621" w:type="dxa"/>
            <w:shd w:val="clear" w:color="auto" w:fill="FFFFFF"/>
            <w:vAlign w:val="center"/>
          </w:tcPr>
          <w:p w14:paraId="64527609" w14:textId="5E50946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A871E72" w14:textId="4B2E1C1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"Ритуал"</w:t>
            </w:r>
          </w:p>
        </w:tc>
        <w:tc>
          <w:tcPr>
            <w:tcW w:w="3519" w:type="dxa"/>
            <w:shd w:val="clear" w:color="auto" w:fill="FFFFFF"/>
            <w:vAlign w:val="center"/>
          </w:tcPr>
          <w:p w14:paraId="3CA7D9D3" w14:textId="19CB459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24/1а</w:t>
            </w:r>
          </w:p>
        </w:tc>
        <w:tc>
          <w:tcPr>
            <w:tcW w:w="1397" w:type="dxa"/>
            <w:shd w:val="clear" w:color="auto" w:fill="FFFFFF"/>
            <w:vAlign w:val="center"/>
          </w:tcPr>
          <w:p w14:paraId="0E5C4866" w14:textId="4901635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552353E" w14:textId="523A51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BCBC3F1" w14:textId="77777777" w:rsidTr="0097375C">
        <w:trPr>
          <w:cantSplit/>
          <w:trHeight w:val="20"/>
          <w:tblHeader/>
        </w:trPr>
        <w:tc>
          <w:tcPr>
            <w:tcW w:w="621" w:type="dxa"/>
            <w:shd w:val="clear" w:color="auto" w:fill="FFFFFF"/>
            <w:vAlign w:val="center"/>
          </w:tcPr>
          <w:p w14:paraId="6E279A31" w14:textId="35936C1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0534B48" w14:textId="2638FF8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"Компьютер маркет"</w:t>
            </w:r>
          </w:p>
        </w:tc>
        <w:tc>
          <w:tcPr>
            <w:tcW w:w="3519" w:type="dxa"/>
            <w:shd w:val="clear" w:color="auto" w:fill="FFFFFF"/>
            <w:vAlign w:val="center"/>
          </w:tcPr>
          <w:p w14:paraId="167BC63A" w14:textId="3F9D9D1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 33а</w:t>
            </w:r>
          </w:p>
        </w:tc>
        <w:tc>
          <w:tcPr>
            <w:tcW w:w="1397" w:type="dxa"/>
            <w:shd w:val="clear" w:color="auto" w:fill="FFFFFF"/>
            <w:vAlign w:val="center"/>
          </w:tcPr>
          <w:p w14:paraId="257053F9" w14:textId="554DA16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1524271" w14:textId="48B2EBD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CA8D2AD" w14:textId="77777777" w:rsidTr="0097375C">
        <w:trPr>
          <w:cantSplit/>
          <w:trHeight w:val="20"/>
          <w:tblHeader/>
        </w:trPr>
        <w:tc>
          <w:tcPr>
            <w:tcW w:w="621" w:type="dxa"/>
            <w:shd w:val="clear" w:color="auto" w:fill="FFFFFF"/>
            <w:vAlign w:val="center"/>
          </w:tcPr>
          <w:p w14:paraId="4328B4B1" w14:textId="73A57A7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BA8B05D" w14:textId="1453BC3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«Агрокомплекс»</w:t>
            </w:r>
          </w:p>
        </w:tc>
        <w:tc>
          <w:tcPr>
            <w:tcW w:w="3519" w:type="dxa"/>
            <w:shd w:val="clear" w:color="auto" w:fill="FFFFFF"/>
            <w:vAlign w:val="center"/>
          </w:tcPr>
          <w:p w14:paraId="61828CE4" w14:textId="6B67DAD9"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ул.Крупской,35А</w:t>
            </w:r>
          </w:p>
        </w:tc>
        <w:tc>
          <w:tcPr>
            <w:tcW w:w="1397" w:type="dxa"/>
            <w:shd w:val="clear" w:color="auto" w:fill="FFFFFF"/>
            <w:vAlign w:val="center"/>
          </w:tcPr>
          <w:p w14:paraId="6863EE01" w14:textId="1E34E1B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CAE7AC6" w14:textId="3E76629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B761FFC" w14:textId="77777777" w:rsidTr="0097375C">
        <w:trPr>
          <w:cantSplit/>
          <w:trHeight w:val="20"/>
          <w:tblHeader/>
        </w:trPr>
        <w:tc>
          <w:tcPr>
            <w:tcW w:w="621" w:type="dxa"/>
            <w:shd w:val="clear" w:color="auto" w:fill="FFFFFF"/>
            <w:vAlign w:val="center"/>
          </w:tcPr>
          <w:p w14:paraId="63A6FB08" w14:textId="2E57896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7F946FD" w14:textId="0A43AD5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"Вираж"</w:t>
            </w:r>
          </w:p>
        </w:tc>
        <w:tc>
          <w:tcPr>
            <w:tcW w:w="3519" w:type="dxa"/>
            <w:shd w:val="clear" w:color="auto" w:fill="FFFFFF"/>
            <w:vAlign w:val="center"/>
          </w:tcPr>
          <w:p w14:paraId="51250CA9" w14:textId="0AFF328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№39а</w:t>
            </w:r>
          </w:p>
        </w:tc>
        <w:tc>
          <w:tcPr>
            <w:tcW w:w="1397" w:type="dxa"/>
            <w:shd w:val="clear" w:color="auto" w:fill="FFFFFF"/>
            <w:vAlign w:val="center"/>
          </w:tcPr>
          <w:p w14:paraId="15638471" w14:textId="6DC46E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5DC9CBF" w14:textId="380A84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0114019" w14:textId="77777777" w:rsidTr="0097375C">
        <w:trPr>
          <w:cantSplit/>
          <w:trHeight w:val="20"/>
          <w:tblHeader/>
        </w:trPr>
        <w:tc>
          <w:tcPr>
            <w:tcW w:w="621" w:type="dxa"/>
            <w:shd w:val="clear" w:color="auto" w:fill="FFFFFF"/>
            <w:vAlign w:val="center"/>
          </w:tcPr>
          <w:p w14:paraId="1DB5BCCC" w14:textId="6F3F4FE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018A511" w14:textId="0E624BC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"Магнолия"</w:t>
            </w:r>
          </w:p>
        </w:tc>
        <w:tc>
          <w:tcPr>
            <w:tcW w:w="3519" w:type="dxa"/>
            <w:shd w:val="clear" w:color="auto" w:fill="FFFFFF"/>
            <w:vAlign w:val="center"/>
          </w:tcPr>
          <w:p w14:paraId="2C81578A" w14:textId="5167837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№35</w:t>
            </w:r>
          </w:p>
        </w:tc>
        <w:tc>
          <w:tcPr>
            <w:tcW w:w="1397" w:type="dxa"/>
            <w:shd w:val="clear" w:color="auto" w:fill="FFFFFF"/>
            <w:vAlign w:val="center"/>
          </w:tcPr>
          <w:p w14:paraId="79082537" w14:textId="23C05A2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888B840" w14:textId="2D5EA19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76B192A" w14:textId="77777777" w:rsidTr="0097375C">
        <w:trPr>
          <w:cantSplit/>
          <w:trHeight w:val="20"/>
          <w:tblHeader/>
        </w:trPr>
        <w:tc>
          <w:tcPr>
            <w:tcW w:w="621" w:type="dxa"/>
            <w:shd w:val="clear" w:color="auto" w:fill="FFFFFF"/>
            <w:vAlign w:val="center"/>
          </w:tcPr>
          <w:p w14:paraId="70D4D88B" w14:textId="6AE8DA5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084480E" w14:textId="2D6D75D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"Радуга"</w:t>
            </w:r>
          </w:p>
        </w:tc>
        <w:tc>
          <w:tcPr>
            <w:tcW w:w="3519" w:type="dxa"/>
            <w:shd w:val="clear" w:color="auto" w:fill="FFFFFF"/>
            <w:vAlign w:val="center"/>
          </w:tcPr>
          <w:p w14:paraId="5DCD08CA" w14:textId="5B4EFC2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№37</w:t>
            </w:r>
          </w:p>
        </w:tc>
        <w:tc>
          <w:tcPr>
            <w:tcW w:w="1397" w:type="dxa"/>
            <w:shd w:val="clear" w:color="auto" w:fill="FFFFFF"/>
            <w:vAlign w:val="center"/>
          </w:tcPr>
          <w:p w14:paraId="1DD72712" w14:textId="2550208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202906A" w14:textId="2C9F6FD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86,6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ADCC3A7" w14:textId="77777777" w:rsidTr="0097375C">
        <w:trPr>
          <w:cantSplit/>
          <w:trHeight w:val="20"/>
          <w:tblHeader/>
        </w:trPr>
        <w:tc>
          <w:tcPr>
            <w:tcW w:w="621" w:type="dxa"/>
            <w:shd w:val="clear" w:color="auto" w:fill="FFFFFF"/>
            <w:vAlign w:val="center"/>
          </w:tcPr>
          <w:p w14:paraId="02B10DE5" w14:textId="020DD11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D6EAF0E" w14:textId="6EB2A61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"Лидер"</w:t>
            </w:r>
          </w:p>
        </w:tc>
        <w:tc>
          <w:tcPr>
            <w:tcW w:w="3519" w:type="dxa"/>
            <w:shd w:val="clear" w:color="auto" w:fill="FFFFFF"/>
            <w:vAlign w:val="center"/>
          </w:tcPr>
          <w:p w14:paraId="7A3E9403" w14:textId="2FBD556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№37</w:t>
            </w:r>
          </w:p>
        </w:tc>
        <w:tc>
          <w:tcPr>
            <w:tcW w:w="1397" w:type="dxa"/>
            <w:shd w:val="clear" w:color="auto" w:fill="FFFFFF"/>
            <w:vAlign w:val="center"/>
          </w:tcPr>
          <w:p w14:paraId="4DC12575" w14:textId="0DFCAD0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5C6E8C7" w14:textId="63C57E4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DFADBA2" w14:textId="77777777" w:rsidTr="0097375C">
        <w:trPr>
          <w:cantSplit/>
          <w:trHeight w:val="20"/>
          <w:tblHeader/>
        </w:trPr>
        <w:tc>
          <w:tcPr>
            <w:tcW w:w="621" w:type="dxa"/>
            <w:shd w:val="clear" w:color="auto" w:fill="FFFFFF"/>
            <w:vAlign w:val="center"/>
          </w:tcPr>
          <w:p w14:paraId="424AC1B3" w14:textId="671A445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8F5B64F" w14:textId="0D81070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"Пирамида"</w:t>
            </w:r>
          </w:p>
        </w:tc>
        <w:tc>
          <w:tcPr>
            <w:tcW w:w="3519" w:type="dxa"/>
            <w:shd w:val="clear" w:color="auto" w:fill="FFFFFF"/>
            <w:vAlign w:val="center"/>
          </w:tcPr>
          <w:p w14:paraId="155FDD14" w14:textId="569AC83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№25а</w:t>
            </w:r>
          </w:p>
        </w:tc>
        <w:tc>
          <w:tcPr>
            <w:tcW w:w="1397" w:type="dxa"/>
            <w:shd w:val="clear" w:color="auto" w:fill="FFFFFF"/>
            <w:vAlign w:val="center"/>
          </w:tcPr>
          <w:p w14:paraId="19B0FCB8" w14:textId="3186415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5DBD804" w14:textId="288233E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69,1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E87125D" w14:textId="77777777" w:rsidTr="0097375C">
        <w:trPr>
          <w:cantSplit/>
          <w:trHeight w:val="20"/>
          <w:tblHeader/>
        </w:trPr>
        <w:tc>
          <w:tcPr>
            <w:tcW w:w="621" w:type="dxa"/>
            <w:shd w:val="clear" w:color="auto" w:fill="FFFFFF"/>
            <w:vAlign w:val="center"/>
          </w:tcPr>
          <w:p w14:paraId="2BC8A8F3" w14:textId="75BC2B7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C06369D" w14:textId="7E7E8ED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"Пирамида"2</w:t>
            </w:r>
          </w:p>
        </w:tc>
        <w:tc>
          <w:tcPr>
            <w:tcW w:w="3519" w:type="dxa"/>
            <w:shd w:val="clear" w:color="auto" w:fill="FFFFFF"/>
            <w:vAlign w:val="center"/>
          </w:tcPr>
          <w:p w14:paraId="2569F1B0" w14:textId="583B45B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№25 б</w:t>
            </w:r>
          </w:p>
        </w:tc>
        <w:tc>
          <w:tcPr>
            <w:tcW w:w="1397" w:type="dxa"/>
            <w:shd w:val="clear" w:color="auto" w:fill="FFFFFF"/>
            <w:vAlign w:val="center"/>
          </w:tcPr>
          <w:p w14:paraId="6C69BFCE" w14:textId="0685FDC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FF03DFE" w14:textId="4F53EE6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143,4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1CCF489" w14:textId="77777777" w:rsidTr="0097375C">
        <w:trPr>
          <w:cantSplit/>
          <w:trHeight w:val="20"/>
          <w:tblHeader/>
        </w:trPr>
        <w:tc>
          <w:tcPr>
            <w:tcW w:w="621" w:type="dxa"/>
            <w:shd w:val="clear" w:color="auto" w:fill="FFFFFF"/>
            <w:vAlign w:val="center"/>
          </w:tcPr>
          <w:p w14:paraId="0ED85281" w14:textId="4EDCB37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BE1D4BD" w14:textId="74EF704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Компра</w:t>
            </w:r>
            <w:proofErr w:type="spellEnd"/>
            <w:r w:rsidRPr="003421FC">
              <w:rPr>
                <w:rFonts w:ascii="Times New Roman" w:hAnsi="Times New Roman"/>
                <w:i w:val="0"/>
                <w:sz w:val="20"/>
                <w:szCs w:val="20"/>
              </w:rPr>
              <w:t>"</w:t>
            </w:r>
          </w:p>
        </w:tc>
        <w:tc>
          <w:tcPr>
            <w:tcW w:w="3519" w:type="dxa"/>
            <w:shd w:val="clear" w:color="auto" w:fill="FFFFFF"/>
            <w:vAlign w:val="center"/>
          </w:tcPr>
          <w:p w14:paraId="41AB2124" w14:textId="20B4117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№25 в</w:t>
            </w:r>
          </w:p>
        </w:tc>
        <w:tc>
          <w:tcPr>
            <w:tcW w:w="1397" w:type="dxa"/>
            <w:shd w:val="clear" w:color="auto" w:fill="FFFFFF"/>
            <w:vAlign w:val="center"/>
          </w:tcPr>
          <w:p w14:paraId="5D232AAF" w14:textId="5D666EB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92955CA" w14:textId="40E0CED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69,1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1FE45B8" w14:textId="77777777" w:rsidTr="0097375C">
        <w:trPr>
          <w:cantSplit/>
          <w:trHeight w:val="20"/>
          <w:tblHeader/>
        </w:trPr>
        <w:tc>
          <w:tcPr>
            <w:tcW w:w="621" w:type="dxa"/>
            <w:shd w:val="clear" w:color="auto" w:fill="FFFFFF"/>
            <w:vAlign w:val="center"/>
          </w:tcPr>
          <w:p w14:paraId="1ECDF08E" w14:textId="03DD0B3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D9247AF" w14:textId="370FC83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"Посуда"</w:t>
            </w:r>
          </w:p>
        </w:tc>
        <w:tc>
          <w:tcPr>
            <w:tcW w:w="3519" w:type="dxa"/>
            <w:shd w:val="clear" w:color="auto" w:fill="FFFFFF"/>
            <w:vAlign w:val="center"/>
          </w:tcPr>
          <w:p w14:paraId="4FD4E515" w14:textId="7381D89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№98</w:t>
            </w:r>
          </w:p>
        </w:tc>
        <w:tc>
          <w:tcPr>
            <w:tcW w:w="1397" w:type="dxa"/>
            <w:shd w:val="clear" w:color="auto" w:fill="FFFFFF"/>
            <w:vAlign w:val="center"/>
          </w:tcPr>
          <w:p w14:paraId="35652EAC" w14:textId="3DB2937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5BC4060" w14:textId="11401A4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C95F4BE" w14:textId="77777777" w:rsidTr="0097375C">
        <w:trPr>
          <w:cantSplit/>
          <w:trHeight w:val="20"/>
          <w:tblHeader/>
        </w:trPr>
        <w:tc>
          <w:tcPr>
            <w:tcW w:w="621" w:type="dxa"/>
            <w:shd w:val="clear" w:color="auto" w:fill="FFFFFF"/>
            <w:vAlign w:val="center"/>
          </w:tcPr>
          <w:p w14:paraId="32C56914" w14:textId="5204C91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A5CF7CF" w14:textId="575E686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"Семейный шопинг"</w:t>
            </w:r>
          </w:p>
        </w:tc>
        <w:tc>
          <w:tcPr>
            <w:tcW w:w="3519" w:type="dxa"/>
            <w:shd w:val="clear" w:color="auto" w:fill="FFFFFF"/>
            <w:vAlign w:val="center"/>
          </w:tcPr>
          <w:p w14:paraId="3B9BAE58" w14:textId="5BD7172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№39</w:t>
            </w:r>
          </w:p>
        </w:tc>
        <w:tc>
          <w:tcPr>
            <w:tcW w:w="1397" w:type="dxa"/>
            <w:shd w:val="clear" w:color="auto" w:fill="FFFFFF"/>
            <w:vAlign w:val="center"/>
          </w:tcPr>
          <w:p w14:paraId="5E7C4041" w14:textId="06CFF10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FB9F918" w14:textId="073319F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F6B9F23" w14:textId="77777777" w:rsidTr="0097375C">
        <w:trPr>
          <w:cantSplit/>
          <w:trHeight w:val="20"/>
          <w:tblHeader/>
        </w:trPr>
        <w:tc>
          <w:tcPr>
            <w:tcW w:w="621" w:type="dxa"/>
            <w:shd w:val="clear" w:color="auto" w:fill="FFFFFF"/>
            <w:vAlign w:val="center"/>
          </w:tcPr>
          <w:p w14:paraId="1FDB13DD" w14:textId="1CA2B44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295BC0F" w14:textId="659FD25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"Детский мир"</w:t>
            </w:r>
          </w:p>
        </w:tc>
        <w:tc>
          <w:tcPr>
            <w:tcW w:w="3519" w:type="dxa"/>
            <w:shd w:val="clear" w:color="auto" w:fill="FFFFFF"/>
            <w:vAlign w:val="center"/>
          </w:tcPr>
          <w:p w14:paraId="355C5CD3" w14:textId="688EA09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№104б</w:t>
            </w:r>
          </w:p>
        </w:tc>
        <w:tc>
          <w:tcPr>
            <w:tcW w:w="1397" w:type="dxa"/>
            <w:shd w:val="clear" w:color="auto" w:fill="FFFFFF"/>
            <w:vAlign w:val="center"/>
          </w:tcPr>
          <w:p w14:paraId="3361C82B" w14:textId="725F821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948F855" w14:textId="432000E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0087817" w14:textId="77777777" w:rsidTr="0097375C">
        <w:trPr>
          <w:cantSplit/>
          <w:trHeight w:val="20"/>
          <w:tblHeader/>
        </w:trPr>
        <w:tc>
          <w:tcPr>
            <w:tcW w:w="621" w:type="dxa"/>
            <w:shd w:val="clear" w:color="auto" w:fill="FFFFFF"/>
            <w:vAlign w:val="center"/>
          </w:tcPr>
          <w:p w14:paraId="2EC4B56B" w14:textId="28EB8BA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B708A16" w14:textId="3F395D0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"Мебель" </w:t>
            </w:r>
          </w:p>
        </w:tc>
        <w:tc>
          <w:tcPr>
            <w:tcW w:w="3519" w:type="dxa"/>
            <w:shd w:val="clear" w:color="auto" w:fill="FFFFFF"/>
            <w:vAlign w:val="center"/>
          </w:tcPr>
          <w:p w14:paraId="376E3B05" w14:textId="41654068"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№104б</w:t>
            </w:r>
          </w:p>
        </w:tc>
        <w:tc>
          <w:tcPr>
            <w:tcW w:w="1397" w:type="dxa"/>
            <w:shd w:val="clear" w:color="auto" w:fill="FFFFFF"/>
            <w:vAlign w:val="center"/>
          </w:tcPr>
          <w:p w14:paraId="1ADAFE2B" w14:textId="550ED50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E5578CF" w14:textId="6847A64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0E45463" w14:textId="77777777" w:rsidTr="0097375C">
        <w:trPr>
          <w:cantSplit/>
          <w:trHeight w:val="20"/>
          <w:tblHeader/>
        </w:trPr>
        <w:tc>
          <w:tcPr>
            <w:tcW w:w="621" w:type="dxa"/>
            <w:shd w:val="clear" w:color="auto" w:fill="FFFFFF"/>
            <w:vAlign w:val="center"/>
          </w:tcPr>
          <w:p w14:paraId="28B34A63" w14:textId="6F59101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1397C27" w14:textId="0888016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"Хозтовары"</w:t>
            </w:r>
          </w:p>
        </w:tc>
        <w:tc>
          <w:tcPr>
            <w:tcW w:w="3519" w:type="dxa"/>
            <w:shd w:val="clear" w:color="auto" w:fill="FFFFFF"/>
            <w:vAlign w:val="center"/>
          </w:tcPr>
          <w:p w14:paraId="155CA2E3" w14:textId="64AAD41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104 б</w:t>
            </w:r>
          </w:p>
        </w:tc>
        <w:tc>
          <w:tcPr>
            <w:tcW w:w="1397" w:type="dxa"/>
            <w:shd w:val="clear" w:color="auto" w:fill="FFFFFF"/>
            <w:vAlign w:val="center"/>
          </w:tcPr>
          <w:p w14:paraId="1DE19338" w14:textId="350EF5D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1D98586" w14:textId="0B897E6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33,7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C1878B3" w14:textId="77777777" w:rsidTr="0097375C">
        <w:trPr>
          <w:cantSplit/>
          <w:trHeight w:val="20"/>
          <w:tblHeader/>
        </w:trPr>
        <w:tc>
          <w:tcPr>
            <w:tcW w:w="621" w:type="dxa"/>
            <w:shd w:val="clear" w:color="auto" w:fill="FFFFFF"/>
            <w:vAlign w:val="center"/>
          </w:tcPr>
          <w:p w14:paraId="12862F03" w14:textId="46CAD8F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0C63FC9" w14:textId="0898348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"Кристина"</w:t>
            </w:r>
          </w:p>
        </w:tc>
        <w:tc>
          <w:tcPr>
            <w:tcW w:w="3519" w:type="dxa"/>
            <w:shd w:val="clear" w:color="auto" w:fill="FFFFFF"/>
            <w:vAlign w:val="center"/>
          </w:tcPr>
          <w:p w14:paraId="1089D69E" w14:textId="56CFD57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Почтовая №33</w:t>
            </w:r>
          </w:p>
        </w:tc>
        <w:tc>
          <w:tcPr>
            <w:tcW w:w="1397" w:type="dxa"/>
            <w:shd w:val="clear" w:color="auto" w:fill="FFFFFF"/>
            <w:vAlign w:val="center"/>
          </w:tcPr>
          <w:p w14:paraId="12FB21A6" w14:textId="19FAD8F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746A443" w14:textId="5A1FAF1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121,4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7F43D31" w14:textId="77777777" w:rsidTr="0097375C">
        <w:trPr>
          <w:cantSplit/>
          <w:trHeight w:val="20"/>
          <w:tblHeader/>
        </w:trPr>
        <w:tc>
          <w:tcPr>
            <w:tcW w:w="621" w:type="dxa"/>
            <w:shd w:val="clear" w:color="auto" w:fill="FFFFFF"/>
            <w:vAlign w:val="center"/>
          </w:tcPr>
          <w:p w14:paraId="51DB6D7A" w14:textId="6EF30FF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2.68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A03C44C" w14:textId="223BC6F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"Удача"</w:t>
            </w:r>
          </w:p>
        </w:tc>
        <w:tc>
          <w:tcPr>
            <w:tcW w:w="3519" w:type="dxa"/>
            <w:shd w:val="clear" w:color="auto" w:fill="FFFFFF"/>
            <w:vAlign w:val="center"/>
          </w:tcPr>
          <w:p w14:paraId="2D8E95CA" w14:textId="7CC5912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Почтовая №38а </w:t>
            </w:r>
          </w:p>
        </w:tc>
        <w:tc>
          <w:tcPr>
            <w:tcW w:w="1397" w:type="dxa"/>
            <w:shd w:val="clear" w:color="auto" w:fill="FFFFFF"/>
            <w:vAlign w:val="center"/>
          </w:tcPr>
          <w:p w14:paraId="52153BBA" w14:textId="4762E9C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3A12424" w14:textId="5978EF9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17,8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0A36468" w14:textId="77777777" w:rsidTr="0097375C">
        <w:trPr>
          <w:cantSplit/>
          <w:trHeight w:val="20"/>
          <w:tblHeader/>
        </w:trPr>
        <w:tc>
          <w:tcPr>
            <w:tcW w:w="621" w:type="dxa"/>
            <w:shd w:val="clear" w:color="auto" w:fill="FFFFFF"/>
            <w:vAlign w:val="center"/>
          </w:tcPr>
          <w:p w14:paraId="5FDC388C" w14:textId="7DB951F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E723218" w14:textId="38C44AD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"Факел" </w:t>
            </w:r>
          </w:p>
        </w:tc>
        <w:tc>
          <w:tcPr>
            <w:tcW w:w="3519" w:type="dxa"/>
            <w:shd w:val="clear" w:color="auto" w:fill="FFFFFF"/>
            <w:vAlign w:val="center"/>
          </w:tcPr>
          <w:p w14:paraId="1DF89764" w14:textId="1AA55DC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Почтовая №38а </w:t>
            </w:r>
          </w:p>
        </w:tc>
        <w:tc>
          <w:tcPr>
            <w:tcW w:w="1397" w:type="dxa"/>
            <w:shd w:val="clear" w:color="auto" w:fill="FFFFFF"/>
            <w:vAlign w:val="center"/>
          </w:tcPr>
          <w:p w14:paraId="64D4948B" w14:textId="38AF53E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A5381B2" w14:textId="2F823C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2BD73F3" w14:textId="77777777" w:rsidTr="0097375C">
        <w:trPr>
          <w:cantSplit/>
          <w:trHeight w:val="20"/>
          <w:tblHeader/>
        </w:trPr>
        <w:tc>
          <w:tcPr>
            <w:tcW w:w="621" w:type="dxa"/>
            <w:shd w:val="clear" w:color="auto" w:fill="FFFFFF"/>
            <w:vAlign w:val="center"/>
          </w:tcPr>
          <w:p w14:paraId="174F9BFC" w14:textId="4989A6A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41FE0D9" w14:textId="69B793C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w:t>
            </w:r>
          </w:p>
        </w:tc>
        <w:tc>
          <w:tcPr>
            <w:tcW w:w="3519" w:type="dxa"/>
            <w:shd w:val="clear" w:color="auto" w:fill="FFFFFF"/>
            <w:vAlign w:val="center"/>
          </w:tcPr>
          <w:p w14:paraId="3601C30E" w14:textId="42AC603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Крупской </w:t>
            </w:r>
          </w:p>
        </w:tc>
        <w:tc>
          <w:tcPr>
            <w:tcW w:w="1397" w:type="dxa"/>
            <w:shd w:val="clear" w:color="auto" w:fill="FFFFFF"/>
            <w:vAlign w:val="center"/>
          </w:tcPr>
          <w:p w14:paraId="7CA4C68D" w14:textId="3932B23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8620097" w14:textId="405F852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88525AB" w14:textId="77777777" w:rsidTr="0097375C">
        <w:trPr>
          <w:cantSplit/>
          <w:trHeight w:val="20"/>
          <w:tblHeader/>
        </w:trPr>
        <w:tc>
          <w:tcPr>
            <w:tcW w:w="621" w:type="dxa"/>
            <w:shd w:val="clear" w:color="auto" w:fill="FFFFFF"/>
            <w:vAlign w:val="center"/>
          </w:tcPr>
          <w:p w14:paraId="79161BF9" w14:textId="40CA2FC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03C1278" w14:textId="69F385DA"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ООО"Армавир</w:t>
            </w:r>
            <w:proofErr w:type="spellEnd"/>
            <w:r w:rsidRPr="003421FC">
              <w:rPr>
                <w:rFonts w:ascii="Times New Roman" w:hAnsi="Times New Roman"/>
                <w:i w:val="0"/>
                <w:sz w:val="20"/>
                <w:szCs w:val="20"/>
              </w:rPr>
              <w:t xml:space="preserve"> ТОРГ" "</w:t>
            </w:r>
            <w:proofErr w:type="spellStart"/>
            <w:r w:rsidRPr="003421FC">
              <w:rPr>
                <w:rFonts w:ascii="Times New Roman" w:hAnsi="Times New Roman"/>
                <w:i w:val="0"/>
                <w:sz w:val="20"/>
                <w:szCs w:val="20"/>
              </w:rPr>
              <w:t>Ермолинскиеполуфабрикаты</w:t>
            </w:r>
            <w:proofErr w:type="spellEnd"/>
            <w:r w:rsidRPr="003421FC">
              <w:rPr>
                <w:rFonts w:ascii="Times New Roman" w:hAnsi="Times New Roman"/>
                <w:i w:val="0"/>
                <w:sz w:val="20"/>
                <w:szCs w:val="20"/>
              </w:rPr>
              <w:t>"</w:t>
            </w:r>
          </w:p>
        </w:tc>
        <w:tc>
          <w:tcPr>
            <w:tcW w:w="3519" w:type="dxa"/>
            <w:shd w:val="clear" w:color="auto" w:fill="FFFFFF"/>
            <w:vAlign w:val="center"/>
          </w:tcPr>
          <w:p w14:paraId="7B9D7EE6" w14:textId="3E62E9A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№14</w:t>
            </w:r>
          </w:p>
        </w:tc>
        <w:tc>
          <w:tcPr>
            <w:tcW w:w="1397" w:type="dxa"/>
            <w:shd w:val="clear" w:color="auto" w:fill="FFFFFF"/>
            <w:vAlign w:val="center"/>
          </w:tcPr>
          <w:p w14:paraId="641A40AD" w14:textId="68ECA88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E302841" w14:textId="0192508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0007EC3" w14:textId="77777777" w:rsidTr="0097375C">
        <w:trPr>
          <w:cantSplit/>
          <w:trHeight w:val="20"/>
          <w:tblHeader/>
        </w:trPr>
        <w:tc>
          <w:tcPr>
            <w:tcW w:w="621" w:type="dxa"/>
            <w:shd w:val="clear" w:color="auto" w:fill="FFFFFF"/>
            <w:vAlign w:val="center"/>
          </w:tcPr>
          <w:p w14:paraId="27030C15" w14:textId="2796BA9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AF337F4" w14:textId="73AB070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"Цветы"</w:t>
            </w:r>
          </w:p>
        </w:tc>
        <w:tc>
          <w:tcPr>
            <w:tcW w:w="3519" w:type="dxa"/>
            <w:shd w:val="clear" w:color="auto" w:fill="FFFFFF"/>
            <w:vAlign w:val="center"/>
          </w:tcPr>
          <w:p w14:paraId="1FB65991" w14:textId="033A9E4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№117</w:t>
            </w:r>
          </w:p>
        </w:tc>
        <w:tc>
          <w:tcPr>
            <w:tcW w:w="1397" w:type="dxa"/>
            <w:shd w:val="clear" w:color="auto" w:fill="FFFFFF"/>
            <w:vAlign w:val="center"/>
          </w:tcPr>
          <w:p w14:paraId="3196E5EB" w14:textId="5A09F8C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4FF44D6" w14:textId="584382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14,7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C73EA26" w14:textId="77777777" w:rsidTr="0097375C">
        <w:trPr>
          <w:cantSplit/>
          <w:trHeight w:val="20"/>
          <w:tblHeader/>
        </w:trPr>
        <w:tc>
          <w:tcPr>
            <w:tcW w:w="621" w:type="dxa"/>
            <w:shd w:val="clear" w:color="auto" w:fill="FFFFFF"/>
            <w:vAlign w:val="center"/>
          </w:tcPr>
          <w:p w14:paraId="3E0BE172" w14:textId="5C81AEB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8D4ADC0" w14:textId="7AD786F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"Море Океан- Пив Маркет"</w:t>
            </w:r>
          </w:p>
        </w:tc>
        <w:tc>
          <w:tcPr>
            <w:tcW w:w="3519" w:type="dxa"/>
            <w:shd w:val="clear" w:color="auto" w:fill="FFFFFF"/>
            <w:vAlign w:val="center"/>
          </w:tcPr>
          <w:p w14:paraId="421A88B3" w14:textId="3961F59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Красноармейская, 58</w:t>
            </w:r>
          </w:p>
        </w:tc>
        <w:tc>
          <w:tcPr>
            <w:tcW w:w="1397" w:type="dxa"/>
            <w:shd w:val="clear" w:color="auto" w:fill="FFFFFF"/>
            <w:vAlign w:val="center"/>
          </w:tcPr>
          <w:p w14:paraId="0EFB0EBA" w14:textId="4B995A1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070A4ED" w14:textId="071AC9C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8FD7892" w14:textId="77777777" w:rsidTr="0097375C">
        <w:trPr>
          <w:cantSplit/>
          <w:trHeight w:val="20"/>
          <w:tblHeader/>
        </w:trPr>
        <w:tc>
          <w:tcPr>
            <w:tcW w:w="621" w:type="dxa"/>
            <w:shd w:val="clear" w:color="auto" w:fill="FFFFFF"/>
            <w:vAlign w:val="center"/>
          </w:tcPr>
          <w:p w14:paraId="55EA634F" w14:textId="7D9B2CB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BF0ADAF" w14:textId="7E17B1C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детской одежды</w:t>
            </w:r>
          </w:p>
        </w:tc>
        <w:tc>
          <w:tcPr>
            <w:tcW w:w="3519" w:type="dxa"/>
            <w:shd w:val="clear" w:color="auto" w:fill="FFFFFF"/>
            <w:vAlign w:val="center"/>
          </w:tcPr>
          <w:p w14:paraId="7B43E032" w14:textId="6E0C8FF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№45</w:t>
            </w:r>
          </w:p>
        </w:tc>
        <w:tc>
          <w:tcPr>
            <w:tcW w:w="1397" w:type="dxa"/>
            <w:shd w:val="clear" w:color="auto" w:fill="FFFFFF"/>
            <w:vAlign w:val="center"/>
          </w:tcPr>
          <w:p w14:paraId="75FCE542" w14:textId="5522B50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1F40200" w14:textId="2CED91F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D511DB5" w14:textId="77777777" w:rsidTr="0097375C">
        <w:trPr>
          <w:cantSplit/>
          <w:trHeight w:val="20"/>
          <w:tblHeader/>
        </w:trPr>
        <w:tc>
          <w:tcPr>
            <w:tcW w:w="621" w:type="dxa"/>
            <w:shd w:val="clear" w:color="auto" w:fill="FFFFFF"/>
            <w:vAlign w:val="center"/>
          </w:tcPr>
          <w:p w14:paraId="7F071FDA" w14:textId="4510110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F5DE279" w14:textId="47BDCDB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"Кокетка"</w:t>
            </w:r>
          </w:p>
        </w:tc>
        <w:tc>
          <w:tcPr>
            <w:tcW w:w="3519" w:type="dxa"/>
            <w:shd w:val="clear" w:color="auto" w:fill="FFFFFF"/>
            <w:vAlign w:val="center"/>
          </w:tcPr>
          <w:p w14:paraId="5FC6296D" w14:textId="5F973AF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№41а</w:t>
            </w:r>
          </w:p>
        </w:tc>
        <w:tc>
          <w:tcPr>
            <w:tcW w:w="1397" w:type="dxa"/>
            <w:shd w:val="clear" w:color="auto" w:fill="FFFFFF"/>
            <w:vAlign w:val="center"/>
          </w:tcPr>
          <w:p w14:paraId="503022E6" w14:textId="2F875A4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1B7A566" w14:textId="458F69E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67F5DD7" w14:textId="77777777" w:rsidTr="0097375C">
        <w:trPr>
          <w:cantSplit/>
          <w:trHeight w:val="20"/>
          <w:tblHeader/>
        </w:trPr>
        <w:tc>
          <w:tcPr>
            <w:tcW w:w="621" w:type="dxa"/>
            <w:shd w:val="clear" w:color="auto" w:fill="FFFFFF"/>
            <w:vAlign w:val="center"/>
          </w:tcPr>
          <w:p w14:paraId="0BED98ED" w14:textId="60D9215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5106C5A" w14:textId="3527316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"Гар Мар"</w:t>
            </w:r>
          </w:p>
        </w:tc>
        <w:tc>
          <w:tcPr>
            <w:tcW w:w="3519" w:type="dxa"/>
            <w:shd w:val="clear" w:color="auto" w:fill="FFFFFF"/>
            <w:vAlign w:val="center"/>
          </w:tcPr>
          <w:p w14:paraId="521991A2" w14:textId="3B9E2D0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Буденного </w:t>
            </w:r>
          </w:p>
        </w:tc>
        <w:tc>
          <w:tcPr>
            <w:tcW w:w="1397" w:type="dxa"/>
            <w:shd w:val="clear" w:color="auto" w:fill="FFFFFF"/>
            <w:vAlign w:val="center"/>
          </w:tcPr>
          <w:p w14:paraId="39F4E4FE" w14:textId="769F515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301C8C2" w14:textId="6A9BA2F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BD40126" w14:textId="77777777" w:rsidTr="0097375C">
        <w:trPr>
          <w:cantSplit/>
          <w:trHeight w:val="20"/>
          <w:tblHeader/>
        </w:trPr>
        <w:tc>
          <w:tcPr>
            <w:tcW w:w="621" w:type="dxa"/>
            <w:shd w:val="clear" w:color="auto" w:fill="FFFFFF"/>
            <w:vAlign w:val="center"/>
          </w:tcPr>
          <w:p w14:paraId="0F3FF720" w14:textId="04E0CA6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3F82DF7" w14:textId="3E31663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ТК ИП Биленко В.В. Магазин "Мясо"</w:t>
            </w:r>
          </w:p>
        </w:tc>
        <w:tc>
          <w:tcPr>
            <w:tcW w:w="3519" w:type="dxa"/>
            <w:shd w:val="clear" w:color="auto" w:fill="FFFFFF"/>
            <w:vAlign w:val="center"/>
          </w:tcPr>
          <w:p w14:paraId="03081E12" w14:textId="082C1B10"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 Буденного,41</w:t>
            </w:r>
          </w:p>
        </w:tc>
        <w:tc>
          <w:tcPr>
            <w:tcW w:w="1397" w:type="dxa"/>
            <w:shd w:val="clear" w:color="auto" w:fill="FFFFFF"/>
            <w:vAlign w:val="center"/>
          </w:tcPr>
          <w:p w14:paraId="69765B00" w14:textId="5900B15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C8DED42" w14:textId="4CB3B9F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40EC14C" w14:textId="77777777" w:rsidTr="0097375C">
        <w:trPr>
          <w:cantSplit/>
          <w:trHeight w:val="20"/>
          <w:tblHeader/>
        </w:trPr>
        <w:tc>
          <w:tcPr>
            <w:tcW w:w="621" w:type="dxa"/>
            <w:shd w:val="clear" w:color="auto" w:fill="FFFFFF"/>
            <w:vAlign w:val="center"/>
          </w:tcPr>
          <w:p w14:paraId="3F3CF887" w14:textId="3EC22D1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1173846" w14:textId="1F16F3A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"Кубанское мясо " </w:t>
            </w:r>
          </w:p>
        </w:tc>
        <w:tc>
          <w:tcPr>
            <w:tcW w:w="3519" w:type="dxa"/>
            <w:shd w:val="clear" w:color="auto" w:fill="FFFFFF"/>
            <w:vAlign w:val="center"/>
          </w:tcPr>
          <w:p w14:paraId="12D6981E" w14:textId="4E8F1CE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Буденного №41 </w:t>
            </w:r>
          </w:p>
        </w:tc>
        <w:tc>
          <w:tcPr>
            <w:tcW w:w="1397" w:type="dxa"/>
            <w:shd w:val="clear" w:color="auto" w:fill="FFFFFF"/>
            <w:vAlign w:val="center"/>
          </w:tcPr>
          <w:p w14:paraId="4D9683B3" w14:textId="0A9FAFD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2474AD6" w14:textId="68E0307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EC4F102" w14:textId="77777777" w:rsidTr="0097375C">
        <w:trPr>
          <w:cantSplit/>
          <w:trHeight w:val="20"/>
          <w:tblHeader/>
        </w:trPr>
        <w:tc>
          <w:tcPr>
            <w:tcW w:w="621" w:type="dxa"/>
            <w:shd w:val="clear" w:color="auto" w:fill="FFFFFF"/>
            <w:vAlign w:val="center"/>
          </w:tcPr>
          <w:p w14:paraId="696EF255" w14:textId="3A49548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053A821" w14:textId="6354705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"Цветы "</w:t>
            </w:r>
          </w:p>
        </w:tc>
        <w:tc>
          <w:tcPr>
            <w:tcW w:w="3519" w:type="dxa"/>
            <w:shd w:val="clear" w:color="auto" w:fill="FFFFFF"/>
            <w:vAlign w:val="center"/>
          </w:tcPr>
          <w:p w14:paraId="0465E07F" w14:textId="396733D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№14</w:t>
            </w:r>
          </w:p>
        </w:tc>
        <w:tc>
          <w:tcPr>
            <w:tcW w:w="1397" w:type="dxa"/>
            <w:shd w:val="clear" w:color="auto" w:fill="FFFFFF"/>
            <w:vAlign w:val="center"/>
          </w:tcPr>
          <w:p w14:paraId="536207D5" w14:textId="2B2AB50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2D349D9" w14:textId="684CF2F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B38F971" w14:textId="77777777" w:rsidTr="0097375C">
        <w:trPr>
          <w:cantSplit/>
          <w:trHeight w:val="20"/>
          <w:tblHeader/>
        </w:trPr>
        <w:tc>
          <w:tcPr>
            <w:tcW w:w="621" w:type="dxa"/>
            <w:shd w:val="clear" w:color="auto" w:fill="FFFFFF"/>
            <w:vAlign w:val="center"/>
          </w:tcPr>
          <w:p w14:paraId="545EB836" w14:textId="2A3C923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0CDCB54" w14:textId="59585EB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"Елена"</w:t>
            </w:r>
          </w:p>
        </w:tc>
        <w:tc>
          <w:tcPr>
            <w:tcW w:w="3519" w:type="dxa"/>
            <w:shd w:val="clear" w:color="auto" w:fill="FFFFFF"/>
            <w:vAlign w:val="center"/>
          </w:tcPr>
          <w:p w14:paraId="01FE3BF2" w14:textId="212B134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114E7202" w14:textId="206EF40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97867F6" w14:textId="036D29A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F719DEA" w14:textId="77777777" w:rsidTr="0097375C">
        <w:trPr>
          <w:cantSplit/>
          <w:trHeight w:val="20"/>
          <w:tblHeader/>
        </w:trPr>
        <w:tc>
          <w:tcPr>
            <w:tcW w:w="621" w:type="dxa"/>
            <w:shd w:val="clear" w:color="auto" w:fill="FFFFFF"/>
            <w:vAlign w:val="center"/>
          </w:tcPr>
          <w:p w14:paraId="03C66348" w14:textId="70C2134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CDB851D" w14:textId="0C8FEEF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"Пивной бутик""</w:t>
            </w:r>
          </w:p>
        </w:tc>
        <w:tc>
          <w:tcPr>
            <w:tcW w:w="3519" w:type="dxa"/>
            <w:shd w:val="clear" w:color="auto" w:fill="FFFFFF"/>
            <w:vAlign w:val="center"/>
          </w:tcPr>
          <w:p w14:paraId="3C8EA012" w14:textId="08CEBDC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№39</w:t>
            </w:r>
          </w:p>
        </w:tc>
        <w:tc>
          <w:tcPr>
            <w:tcW w:w="1397" w:type="dxa"/>
            <w:shd w:val="clear" w:color="auto" w:fill="FFFFFF"/>
            <w:vAlign w:val="center"/>
          </w:tcPr>
          <w:p w14:paraId="469FBA2A" w14:textId="5B93A1E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8B5BF1C" w14:textId="51C8E74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3B99AB6" w14:textId="77777777" w:rsidTr="0097375C">
        <w:trPr>
          <w:cantSplit/>
          <w:trHeight w:val="20"/>
          <w:tblHeader/>
        </w:trPr>
        <w:tc>
          <w:tcPr>
            <w:tcW w:w="621" w:type="dxa"/>
            <w:shd w:val="clear" w:color="auto" w:fill="FFFFFF"/>
            <w:vAlign w:val="center"/>
          </w:tcPr>
          <w:p w14:paraId="74C406E0" w14:textId="606AA00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F48BCBB" w14:textId="7E53BC3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"Курганинский мясокомбинат"</w:t>
            </w:r>
          </w:p>
        </w:tc>
        <w:tc>
          <w:tcPr>
            <w:tcW w:w="3519" w:type="dxa"/>
            <w:shd w:val="clear" w:color="auto" w:fill="FFFFFF"/>
            <w:vAlign w:val="center"/>
          </w:tcPr>
          <w:p w14:paraId="447D276D" w14:textId="6D69191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№39</w:t>
            </w:r>
          </w:p>
        </w:tc>
        <w:tc>
          <w:tcPr>
            <w:tcW w:w="1397" w:type="dxa"/>
            <w:shd w:val="clear" w:color="auto" w:fill="FFFFFF"/>
            <w:vAlign w:val="center"/>
          </w:tcPr>
          <w:p w14:paraId="105E641B" w14:textId="49B6149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0331BAE" w14:textId="3C41FB8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D6FF0C9" w14:textId="77777777" w:rsidTr="0097375C">
        <w:trPr>
          <w:cantSplit/>
          <w:trHeight w:val="20"/>
          <w:tblHeader/>
        </w:trPr>
        <w:tc>
          <w:tcPr>
            <w:tcW w:w="621" w:type="dxa"/>
            <w:shd w:val="clear" w:color="auto" w:fill="FFFFFF"/>
            <w:vAlign w:val="center"/>
          </w:tcPr>
          <w:p w14:paraId="5270E9F2" w14:textId="758AE5F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0CBBABC" w14:textId="73F3A84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"Курганинский мясокомбинат"</w:t>
            </w:r>
          </w:p>
        </w:tc>
        <w:tc>
          <w:tcPr>
            <w:tcW w:w="3519" w:type="dxa"/>
            <w:shd w:val="clear" w:color="auto" w:fill="FFFFFF"/>
            <w:vAlign w:val="center"/>
          </w:tcPr>
          <w:p w14:paraId="32C7A5A0" w14:textId="658B4C1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№275</w:t>
            </w:r>
          </w:p>
        </w:tc>
        <w:tc>
          <w:tcPr>
            <w:tcW w:w="1397" w:type="dxa"/>
            <w:shd w:val="clear" w:color="auto" w:fill="FFFFFF"/>
            <w:vAlign w:val="center"/>
          </w:tcPr>
          <w:p w14:paraId="3029B11C" w14:textId="69400B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A7C4BAC" w14:textId="51BE47F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1352B57" w14:textId="77777777" w:rsidTr="0097375C">
        <w:trPr>
          <w:cantSplit/>
          <w:trHeight w:val="20"/>
          <w:tblHeader/>
        </w:trPr>
        <w:tc>
          <w:tcPr>
            <w:tcW w:w="621" w:type="dxa"/>
            <w:shd w:val="clear" w:color="auto" w:fill="FFFFFF"/>
            <w:vAlign w:val="center"/>
          </w:tcPr>
          <w:p w14:paraId="6A7506B0" w14:textId="6CA52D5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68E8C91" w14:textId="2BF2CCE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 Овощи"</w:t>
            </w:r>
          </w:p>
        </w:tc>
        <w:tc>
          <w:tcPr>
            <w:tcW w:w="3519" w:type="dxa"/>
            <w:shd w:val="clear" w:color="auto" w:fill="FFFFFF"/>
            <w:vAlign w:val="center"/>
          </w:tcPr>
          <w:p w14:paraId="45B36F77" w14:textId="1CAC46E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№34</w:t>
            </w:r>
          </w:p>
        </w:tc>
        <w:tc>
          <w:tcPr>
            <w:tcW w:w="1397" w:type="dxa"/>
            <w:shd w:val="clear" w:color="auto" w:fill="FFFFFF"/>
            <w:vAlign w:val="center"/>
          </w:tcPr>
          <w:p w14:paraId="0FC80B70" w14:textId="58F65A5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86B8E0D" w14:textId="44AA71E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8317679" w14:textId="77777777" w:rsidTr="0097375C">
        <w:trPr>
          <w:cantSplit/>
          <w:trHeight w:val="20"/>
          <w:tblHeader/>
        </w:trPr>
        <w:tc>
          <w:tcPr>
            <w:tcW w:w="621" w:type="dxa"/>
            <w:shd w:val="clear" w:color="auto" w:fill="FFFFFF"/>
            <w:vAlign w:val="center"/>
          </w:tcPr>
          <w:p w14:paraId="0FCC7F4D" w14:textId="432E886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33C6685" w14:textId="182935E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"Овощи"</w:t>
            </w:r>
          </w:p>
        </w:tc>
        <w:tc>
          <w:tcPr>
            <w:tcW w:w="3519" w:type="dxa"/>
            <w:shd w:val="clear" w:color="auto" w:fill="FFFFFF"/>
            <w:vAlign w:val="center"/>
          </w:tcPr>
          <w:p w14:paraId="2F35C2FA" w14:textId="0006CAC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№1</w:t>
            </w:r>
          </w:p>
        </w:tc>
        <w:tc>
          <w:tcPr>
            <w:tcW w:w="1397" w:type="dxa"/>
            <w:shd w:val="clear" w:color="auto" w:fill="FFFFFF"/>
            <w:vAlign w:val="center"/>
          </w:tcPr>
          <w:p w14:paraId="3C85AF50" w14:textId="7DF434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FA35645" w14:textId="09DE0BF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EC19664" w14:textId="77777777" w:rsidTr="0097375C">
        <w:trPr>
          <w:cantSplit/>
          <w:trHeight w:val="20"/>
          <w:tblHeader/>
        </w:trPr>
        <w:tc>
          <w:tcPr>
            <w:tcW w:w="621" w:type="dxa"/>
            <w:shd w:val="clear" w:color="auto" w:fill="FFFFFF"/>
            <w:vAlign w:val="center"/>
          </w:tcPr>
          <w:p w14:paraId="4C9ADEE4" w14:textId="6B330B7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C65AFFC" w14:textId="1F9DC33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"Журавушка"</w:t>
            </w:r>
          </w:p>
        </w:tc>
        <w:tc>
          <w:tcPr>
            <w:tcW w:w="3519" w:type="dxa"/>
            <w:shd w:val="clear" w:color="auto" w:fill="FFFFFF"/>
            <w:vAlign w:val="center"/>
          </w:tcPr>
          <w:p w14:paraId="141D4A9D" w14:textId="0256815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Красноармейская №98 </w:t>
            </w:r>
          </w:p>
        </w:tc>
        <w:tc>
          <w:tcPr>
            <w:tcW w:w="1397" w:type="dxa"/>
            <w:shd w:val="clear" w:color="auto" w:fill="FFFFFF"/>
            <w:vAlign w:val="center"/>
          </w:tcPr>
          <w:p w14:paraId="42C42A73" w14:textId="1C970F0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A9D4734" w14:textId="0C6A129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90D1F45" w14:textId="77777777" w:rsidTr="0097375C">
        <w:trPr>
          <w:cantSplit/>
          <w:trHeight w:val="20"/>
          <w:tblHeader/>
        </w:trPr>
        <w:tc>
          <w:tcPr>
            <w:tcW w:w="621" w:type="dxa"/>
            <w:shd w:val="clear" w:color="auto" w:fill="FFFFFF"/>
            <w:vAlign w:val="center"/>
          </w:tcPr>
          <w:p w14:paraId="63B367F2" w14:textId="204AC0D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4A7A539" w14:textId="4BAD2A8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"Продукты"</w:t>
            </w:r>
          </w:p>
        </w:tc>
        <w:tc>
          <w:tcPr>
            <w:tcW w:w="3519" w:type="dxa"/>
            <w:shd w:val="clear" w:color="auto" w:fill="FFFFFF"/>
            <w:vAlign w:val="center"/>
          </w:tcPr>
          <w:p w14:paraId="5E7A74A4" w14:textId="2755822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Калинина №72б</w:t>
            </w:r>
          </w:p>
        </w:tc>
        <w:tc>
          <w:tcPr>
            <w:tcW w:w="1397" w:type="dxa"/>
            <w:shd w:val="clear" w:color="auto" w:fill="FFFFFF"/>
            <w:vAlign w:val="center"/>
          </w:tcPr>
          <w:p w14:paraId="1AD99803" w14:textId="6A290C9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8A97C2A" w14:textId="1E9B487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6B37EED" w14:textId="77777777" w:rsidTr="0097375C">
        <w:trPr>
          <w:cantSplit/>
          <w:trHeight w:val="20"/>
          <w:tblHeader/>
        </w:trPr>
        <w:tc>
          <w:tcPr>
            <w:tcW w:w="621" w:type="dxa"/>
            <w:shd w:val="clear" w:color="auto" w:fill="FFFFFF"/>
            <w:vAlign w:val="center"/>
          </w:tcPr>
          <w:p w14:paraId="57753C88" w14:textId="6ED513B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7A01C86" w14:textId="0F139C9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"Виктория "</w:t>
            </w:r>
          </w:p>
        </w:tc>
        <w:tc>
          <w:tcPr>
            <w:tcW w:w="3519" w:type="dxa"/>
            <w:shd w:val="clear" w:color="auto" w:fill="FFFFFF"/>
            <w:vAlign w:val="center"/>
          </w:tcPr>
          <w:p w14:paraId="647328D4" w14:textId="7E6A253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Калинина №77</w:t>
            </w:r>
          </w:p>
        </w:tc>
        <w:tc>
          <w:tcPr>
            <w:tcW w:w="1397" w:type="dxa"/>
            <w:shd w:val="clear" w:color="auto" w:fill="FFFFFF"/>
            <w:vAlign w:val="center"/>
          </w:tcPr>
          <w:p w14:paraId="30F2394A" w14:textId="43D5A0E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78C916A" w14:textId="51A060A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AD21E9F" w14:textId="77777777" w:rsidTr="0097375C">
        <w:trPr>
          <w:cantSplit/>
          <w:trHeight w:val="20"/>
          <w:tblHeader/>
        </w:trPr>
        <w:tc>
          <w:tcPr>
            <w:tcW w:w="621" w:type="dxa"/>
            <w:shd w:val="clear" w:color="auto" w:fill="FFFFFF"/>
            <w:vAlign w:val="center"/>
          </w:tcPr>
          <w:p w14:paraId="6F1927C1" w14:textId="7F62D10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3171944" w14:textId="492388B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"Резонанс"</w:t>
            </w:r>
          </w:p>
        </w:tc>
        <w:tc>
          <w:tcPr>
            <w:tcW w:w="3519" w:type="dxa"/>
            <w:shd w:val="clear" w:color="auto" w:fill="FFFFFF"/>
            <w:vAlign w:val="center"/>
          </w:tcPr>
          <w:p w14:paraId="18310CD0" w14:textId="7340187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Калинина №77</w:t>
            </w:r>
          </w:p>
        </w:tc>
        <w:tc>
          <w:tcPr>
            <w:tcW w:w="1397" w:type="dxa"/>
            <w:shd w:val="clear" w:color="auto" w:fill="FFFFFF"/>
            <w:vAlign w:val="center"/>
          </w:tcPr>
          <w:p w14:paraId="2CC54980" w14:textId="758B7F4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7A18759" w14:textId="1D3E62F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53,9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1096C11" w14:textId="77777777" w:rsidTr="0097375C">
        <w:trPr>
          <w:cantSplit/>
          <w:trHeight w:val="20"/>
          <w:tblHeader/>
        </w:trPr>
        <w:tc>
          <w:tcPr>
            <w:tcW w:w="621" w:type="dxa"/>
            <w:shd w:val="clear" w:color="auto" w:fill="FFFFFF"/>
            <w:vAlign w:val="center"/>
          </w:tcPr>
          <w:p w14:paraId="69EDA9ED" w14:textId="0CFA39E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2.90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D9CE627" w14:textId="7CF7541C"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Магазин"Магнит</w:t>
            </w:r>
            <w:proofErr w:type="spellEnd"/>
            <w:r w:rsidRPr="003421FC">
              <w:rPr>
                <w:rFonts w:ascii="Times New Roman" w:hAnsi="Times New Roman"/>
                <w:i w:val="0"/>
                <w:sz w:val="20"/>
                <w:szCs w:val="20"/>
              </w:rPr>
              <w:t xml:space="preserve"> косметик" </w:t>
            </w:r>
          </w:p>
        </w:tc>
        <w:tc>
          <w:tcPr>
            <w:tcW w:w="3519" w:type="dxa"/>
            <w:shd w:val="clear" w:color="auto" w:fill="FFFFFF"/>
            <w:vAlign w:val="center"/>
          </w:tcPr>
          <w:p w14:paraId="67364613" w14:textId="3762B01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Калинина №77</w:t>
            </w:r>
          </w:p>
        </w:tc>
        <w:tc>
          <w:tcPr>
            <w:tcW w:w="1397" w:type="dxa"/>
            <w:shd w:val="clear" w:color="auto" w:fill="FFFFFF"/>
            <w:vAlign w:val="center"/>
          </w:tcPr>
          <w:p w14:paraId="282B33ED" w14:textId="039EEF8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C73C997" w14:textId="6648E17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4F6F660" w14:textId="77777777" w:rsidTr="0097375C">
        <w:trPr>
          <w:cantSplit/>
          <w:trHeight w:val="20"/>
          <w:tblHeader/>
        </w:trPr>
        <w:tc>
          <w:tcPr>
            <w:tcW w:w="621" w:type="dxa"/>
            <w:shd w:val="clear" w:color="auto" w:fill="FFFFFF"/>
            <w:vAlign w:val="center"/>
          </w:tcPr>
          <w:p w14:paraId="01838339" w14:textId="768B776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D4DDA48" w14:textId="6009DD7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КрасИнструменты</w:t>
            </w:r>
            <w:proofErr w:type="spellEnd"/>
            <w:r w:rsidRPr="003421FC">
              <w:rPr>
                <w:rFonts w:ascii="Times New Roman" w:hAnsi="Times New Roman"/>
                <w:i w:val="0"/>
                <w:sz w:val="20"/>
                <w:szCs w:val="20"/>
              </w:rPr>
              <w:t>"</w:t>
            </w:r>
          </w:p>
        </w:tc>
        <w:tc>
          <w:tcPr>
            <w:tcW w:w="3519" w:type="dxa"/>
            <w:shd w:val="clear" w:color="auto" w:fill="FFFFFF"/>
            <w:vAlign w:val="center"/>
          </w:tcPr>
          <w:p w14:paraId="1EBBB4F5" w14:textId="7582BF4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w:t>
            </w:r>
            <w:proofErr w:type="spellStart"/>
            <w:r w:rsidRPr="003421FC">
              <w:rPr>
                <w:rFonts w:ascii="Times New Roman" w:hAnsi="Times New Roman"/>
                <w:i w:val="0"/>
                <w:sz w:val="20"/>
                <w:szCs w:val="20"/>
              </w:rPr>
              <w:t>УспенскоеЯ</w:t>
            </w:r>
            <w:proofErr w:type="spellEnd"/>
            <w:r w:rsidRPr="003421FC">
              <w:rPr>
                <w:rFonts w:ascii="Times New Roman" w:hAnsi="Times New Roman"/>
                <w:i w:val="0"/>
                <w:sz w:val="20"/>
                <w:szCs w:val="20"/>
              </w:rPr>
              <w:t>, ул. Крупской, 14</w:t>
            </w:r>
          </w:p>
        </w:tc>
        <w:tc>
          <w:tcPr>
            <w:tcW w:w="1397" w:type="dxa"/>
            <w:shd w:val="clear" w:color="auto" w:fill="FFFFFF"/>
            <w:vAlign w:val="center"/>
          </w:tcPr>
          <w:p w14:paraId="2219CDD8" w14:textId="0358105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2FAA774" w14:textId="1074C37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F9292C9" w14:textId="77777777" w:rsidTr="0097375C">
        <w:trPr>
          <w:cantSplit/>
          <w:trHeight w:val="20"/>
          <w:tblHeader/>
        </w:trPr>
        <w:tc>
          <w:tcPr>
            <w:tcW w:w="621" w:type="dxa"/>
            <w:shd w:val="clear" w:color="auto" w:fill="FFFFFF"/>
            <w:vAlign w:val="center"/>
          </w:tcPr>
          <w:p w14:paraId="369F96B1" w14:textId="5F71991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364CA96" w14:textId="33F1E45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"Все для дома"</w:t>
            </w:r>
          </w:p>
        </w:tc>
        <w:tc>
          <w:tcPr>
            <w:tcW w:w="3519" w:type="dxa"/>
            <w:shd w:val="clear" w:color="auto" w:fill="FFFFFF"/>
            <w:vAlign w:val="center"/>
          </w:tcPr>
          <w:p w14:paraId="6CBC9E80" w14:textId="61D1785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w:t>
            </w:r>
          </w:p>
        </w:tc>
        <w:tc>
          <w:tcPr>
            <w:tcW w:w="1397" w:type="dxa"/>
            <w:shd w:val="clear" w:color="auto" w:fill="FFFFFF"/>
            <w:vAlign w:val="center"/>
          </w:tcPr>
          <w:p w14:paraId="1B1995AE" w14:textId="6477D4E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F8FED62" w14:textId="25CF95F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9E4D500" w14:textId="77777777" w:rsidTr="0097375C">
        <w:trPr>
          <w:cantSplit/>
          <w:trHeight w:val="20"/>
          <w:tblHeader/>
        </w:trPr>
        <w:tc>
          <w:tcPr>
            <w:tcW w:w="621" w:type="dxa"/>
            <w:shd w:val="clear" w:color="auto" w:fill="FFFFFF"/>
            <w:vAlign w:val="center"/>
          </w:tcPr>
          <w:p w14:paraId="0515D5C1" w14:textId="240BEBF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1B61173" w14:textId="3C030EF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"Романтик"</w:t>
            </w:r>
          </w:p>
        </w:tc>
        <w:tc>
          <w:tcPr>
            <w:tcW w:w="3519" w:type="dxa"/>
            <w:shd w:val="clear" w:color="auto" w:fill="FFFFFF"/>
            <w:vAlign w:val="center"/>
          </w:tcPr>
          <w:p w14:paraId="30C8356E" w14:textId="63BB689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Октябрьская, №92а</w:t>
            </w:r>
          </w:p>
        </w:tc>
        <w:tc>
          <w:tcPr>
            <w:tcW w:w="1397" w:type="dxa"/>
            <w:shd w:val="clear" w:color="auto" w:fill="FFFFFF"/>
            <w:vAlign w:val="center"/>
          </w:tcPr>
          <w:p w14:paraId="0BB68FD6" w14:textId="6430D44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5B8B42B" w14:textId="0841337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83AB88F" w14:textId="77777777" w:rsidTr="0097375C">
        <w:trPr>
          <w:cantSplit/>
          <w:trHeight w:val="20"/>
          <w:tblHeader/>
        </w:trPr>
        <w:tc>
          <w:tcPr>
            <w:tcW w:w="621" w:type="dxa"/>
            <w:shd w:val="clear" w:color="auto" w:fill="FFFFFF"/>
            <w:vAlign w:val="center"/>
          </w:tcPr>
          <w:p w14:paraId="6ACC32BF" w14:textId="7867406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6C3A9BF" w14:textId="488D161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"Овощи"</w:t>
            </w:r>
          </w:p>
        </w:tc>
        <w:tc>
          <w:tcPr>
            <w:tcW w:w="3519" w:type="dxa"/>
            <w:shd w:val="clear" w:color="auto" w:fill="FFFFFF"/>
            <w:vAlign w:val="center"/>
          </w:tcPr>
          <w:p w14:paraId="0B53CEA5" w14:textId="6795941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Объездная </w:t>
            </w:r>
          </w:p>
        </w:tc>
        <w:tc>
          <w:tcPr>
            <w:tcW w:w="1397" w:type="dxa"/>
            <w:shd w:val="clear" w:color="auto" w:fill="FFFFFF"/>
            <w:vAlign w:val="center"/>
          </w:tcPr>
          <w:p w14:paraId="292B43A5" w14:textId="404C808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BCED127" w14:textId="5BE47EB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16C241D" w14:textId="77777777" w:rsidTr="0097375C">
        <w:trPr>
          <w:cantSplit/>
          <w:trHeight w:val="20"/>
          <w:tblHeader/>
        </w:trPr>
        <w:tc>
          <w:tcPr>
            <w:tcW w:w="621" w:type="dxa"/>
            <w:shd w:val="clear" w:color="auto" w:fill="FFFFFF"/>
            <w:vAlign w:val="center"/>
          </w:tcPr>
          <w:p w14:paraId="0FC7154D" w14:textId="2C1FD1E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388EC29" w14:textId="705E725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Продукты </w:t>
            </w:r>
          </w:p>
        </w:tc>
        <w:tc>
          <w:tcPr>
            <w:tcW w:w="3519" w:type="dxa"/>
            <w:shd w:val="clear" w:color="auto" w:fill="FFFFFF"/>
            <w:vAlign w:val="center"/>
          </w:tcPr>
          <w:p w14:paraId="16D8BBC9" w14:textId="7254905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 Мичуринский ул. Ленина №6 </w:t>
            </w:r>
          </w:p>
        </w:tc>
        <w:tc>
          <w:tcPr>
            <w:tcW w:w="1397" w:type="dxa"/>
            <w:shd w:val="clear" w:color="auto" w:fill="FFFFFF"/>
            <w:vAlign w:val="center"/>
          </w:tcPr>
          <w:p w14:paraId="13A8CE29" w14:textId="51EAD77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DF9C0F4" w14:textId="41FB7D9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44,9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B4F9D32" w14:textId="77777777" w:rsidTr="0097375C">
        <w:trPr>
          <w:cantSplit/>
          <w:trHeight w:val="20"/>
          <w:tblHeader/>
        </w:trPr>
        <w:tc>
          <w:tcPr>
            <w:tcW w:w="621" w:type="dxa"/>
            <w:shd w:val="clear" w:color="auto" w:fill="FFFFFF"/>
            <w:vAlign w:val="center"/>
          </w:tcPr>
          <w:p w14:paraId="2CB22D5A" w14:textId="5BC4038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A828DBE" w14:textId="3131A69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"Продукты"</w:t>
            </w:r>
          </w:p>
        </w:tc>
        <w:tc>
          <w:tcPr>
            <w:tcW w:w="3519" w:type="dxa"/>
            <w:shd w:val="clear" w:color="auto" w:fill="FFFFFF"/>
            <w:vAlign w:val="center"/>
          </w:tcPr>
          <w:p w14:paraId="0D849246" w14:textId="58D0614B"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 Проезжая</w:t>
            </w:r>
          </w:p>
        </w:tc>
        <w:tc>
          <w:tcPr>
            <w:tcW w:w="1397" w:type="dxa"/>
            <w:shd w:val="clear" w:color="auto" w:fill="FFFFFF"/>
            <w:vAlign w:val="center"/>
          </w:tcPr>
          <w:p w14:paraId="31EC33F0" w14:textId="3958BAB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D9153FB" w14:textId="13F215F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E381522" w14:textId="77777777" w:rsidTr="0097375C">
        <w:trPr>
          <w:cantSplit/>
          <w:trHeight w:val="20"/>
          <w:tblHeader/>
        </w:trPr>
        <w:tc>
          <w:tcPr>
            <w:tcW w:w="621" w:type="dxa"/>
            <w:shd w:val="clear" w:color="auto" w:fill="FFFFFF"/>
            <w:vAlign w:val="center"/>
          </w:tcPr>
          <w:p w14:paraId="184E7F47" w14:textId="09C7200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67580CA" w14:textId="4D3158C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"Строитель"</w:t>
            </w:r>
          </w:p>
        </w:tc>
        <w:tc>
          <w:tcPr>
            <w:tcW w:w="3519" w:type="dxa"/>
            <w:shd w:val="clear" w:color="auto" w:fill="FFFFFF"/>
            <w:vAlign w:val="center"/>
          </w:tcPr>
          <w:p w14:paraId="34DA8F7D" w14:textId="7928B98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 Мичуринский ул. Ленина №6 </w:t>
            </w:r>
          </w:p>
        </w:tc>
        <w:tc>
          <w:tcPr>
            <w:tcW w:w="1397" w:type="dxa"/>
            <w:shd w:val="clear" w:color="auto" w:fill="FFFFFF"/>
            <w:vAlign w:val="center"/>
          </w:tcPr>
          <w:p w14:paraId="3FBF7A8A" w14:textId="1BFFA0B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FCCC897" w14:textId="50E5A60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44D2FAC" w14:textId="77777777" w:rsidTr="0097375C">
        <w:trPr>
          <w:cantSplit/>
          <w:trHeight w:val="20"/>
          <w:tblHeader/>
        </w:trPr>
        <w:tc>
          <w:tcPr>
            <w:tcW w:w="621" w:type="dxa"/>
            <w:shd w:val="clear" w:color="auto" w:fill="FFFFFF"/>
            <w:vAlign w:val="center"/>
          </w:tcPr>
          <w:p w14:paraId="288F8FBF" w14:textId="3723FD1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68A566C" w14:textId="2A61DF4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"Ника"</w:t>
            </w:r>
          </w:p>
        </w:tc>
        <w:tc>
          <w:tcPr>
            <w:tcW w:w="3519" w:type="dxa"/>
            <w:shd w:val="clear" w:color="auto" w:fill="FFFFFF"/>
            <w:vAlign w:val="center"/>
          </w:tcPr>
          <w:p w14:paraId="24224461" w14:textId="07BECCC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Ленина №1</w:t>
            </w:r>
          </w:p>
        </w:tc>
        <w:tc>
          <w:tcPr>
            <w:tcW w:w="1397" w:type="dxa"/>
            <w:shd w:val="clear" w:color="auto" w:fill="FFFFFF"/>
            <w:vAlign w:val="center"/>
          </w:tcPr>
          <w:p w14:paraId="51A5FA3B" w14:textId="38C5B36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77D7DBA" w14:textId="00A76B0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28,1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77CF9BB" w14:textId="77777777" w:rsidTr="0097375C">
        <w:trPr>
          <w:cantSplit/>
          <w:trHeight w:val="20"/>
          <w:tblHeader/>
        </w:trPr>
        <w:tc>
          <w:tcPr>
            <w:tcW w:w="621" w:type="dxa"/>
            <w:shd w:val="clear" w:color="auto" w:fill="FFFFFF"/>
            <w:vAlign w:val="center"/>
          </w:tcPr>
          <w:p w14:paraId="302AB0ED" w14:textId="7AB21C3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0D24CF6" w14:textId="3DC3CEE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"Копилка"</w:t>
            </w:r>
          </w:p>
        </w:tc>
        <w:tc>
          <w:tcPr>
            <w:tcW w:w="3519" w:type="dxa"/>
            <w:shd w:val="clear" w:color="auto" w:fill="FFFFFF"/>
            <w:vAlign w:val="center"/>
          </w:tcPr>
          <w:p w14:paraId="4EDF638A" w14:textId="1BE56C7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Садовая №66</w:t>
            </w:r>
          </w:p>
        </w:tc>
        <w:tc>
          <w:tcPr>
            <w:tcW w:w="1397" w:type="dxa"/>
            <w:shd w:val="clear" w:color="auto" w:fill="FFFFFF"/>
            <w:vAlign w:val="center"/>
          </w:tcPr>
          <w:p w14:paraId="6AFA8DCE" w14:textId="1381046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91F0E86" w14:textId="388104F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46,2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35B6125" w14:textId="77777777" w:rsidTr="0097375C">
        <w:trPr>
          <w:cantSplit/>
          <w:trHeight w:val="20"/>
          <w:tblHeader/>
        </w:trPr>
        <w:tc>
          <w:tcPr>
            <w:tcW w:w="621" w:type="dxa"/>
            <w:shd w:val="clear" w:color="auto" w:fill="FFFFFF"/>
            <w:vAlign w:val="center"/>
          </w:tcPr>
          <w:p w14:paraId="0085469E" w14:textId="1DF0A22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3F2BA0C" w14:textId="4B7F682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"Продукты У дома"</w:t>
            </w:r>
          </w:p>
        </w:tc>
        <w:tc>
          <w:tcPr>
            <w:tcW w:w="3519" w:type="dxa"/>
            <w:shd w:val="clear" w:color="auto" w:fill="FFFFFF"/>
            <w:vAlign w:val="center"/>
          </w:tcPr>
          <w:p w14:paraId="61D81D00" w14:textId="71CA6B5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 Мичуринский </w:t>
            </w:r>
          </w:p>
        </w:tc>
        <w:tc>
          <w:tcPr>
            <w:tcW w:w="1397" w:type="dxa"/>
            <w:shd w:val="clear" w:color="auto" w:fill="FFFFFF"/>
            <w:vAlign w:val="center"/>
          </w:tcPr>
          <w:p w14:paraId="3ADD68A6" w14:textId="57920EB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B0469CA" w14:textId="77777777" w:rsidR="0097375C" w:rsidRPr="003421FC" w:rsidRDefault="0097375C" w:rsidP="0097375C">
            <w:pPr>
              <w:spacing w:line="240" w:lineRule="auto"/>
              <w:ind w:left="0" w:right="-1" w:firstLine="0"/>
              <w:jc w:val="center"/>
              <w:rPr>
                <w:rFonts w:ascii="Times New Roman" w:hAnsi="Times New Roman"/>
                <w:i w:val="0"/>
                <w:sz w:val="20"/>
                <w:szCs w:val="20"/>
              </w:rPr>
            </w:pPr>
          </w:p>
        </w:tc>
      </w:tr>
      <w:tr w:rsidR="00844FA0" w:rsidRPr="003421FC" w14:paraId="5BA47786" w14:textId="77777777" w:rsidTr="0097375C">
        <w:trPr>
          <w:cantSplit/>
          <w:trHeight w:val="20"/>
          <w:tblHeader/>
        </w:trPr>
        <w:tc>
          <w:tcPr>
            <w:tcW w:w="621" w:type="dxa"/>
            <w:shd w:val="clear" w:color="auto" w:fill="FFFFFF"/>
            <w:vAlign w:val="center"/>
          </w:tcPr>
          <w:p w14:paraId="73AA9E75" w14:textId="0036A8DC"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38DDC6C" w14:textId="7D85C38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"Сластена" </w:t>
            </w:r>
          </w:p>
        </w:tc>
        <w:tc>
          <w:tcPr>
            <w:tcW w:w="3519" w:type="dxa"/>
            <w:shd w:val="clear" w:color="auto" w:fill="FFFFFF"/>
            <w:vAlign w:val="center"/>
          </w:tcPr>
          <w:p w14:paraId="244E070F" w14:textId="0FAAC58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w:t>
            </w:r>
          </w:p>
        </w:tc>
        <w:tc>
          <w:tcPr>
            <w:tcW w:w="1397" w:type="dxa"/>
            <w:shd w:val="clear" w:color="auto" w:fill="FFFFFF"/>
            <w:vAlign w:val="center"/>
          </w:tcPr>
          <w:p w14:paraId="60718C9C" w14:textId="194CABD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F2C256B" w14:textId="78D6165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19621C2" w14:textId="77777777" w:rsidTr="0097375C">
        <w:trPr>
          <w:cantSplit/>
          <w:trHeight w:val="20"/>
          <w:tblHeader/>
        </w:trPr>
        <w:tc>
          <w:tcPr>
            <w:tcW w:w="621" w:type="dxa"/>
            <w:shd w:val="clear" w:color="auto" w:fill="FFFFFF"/>
            <w:vAlign w:val="center"/>
          </w:tcPr>
          <w:p w14:paraId="4F8A410C" w14:textId="34DB0ADF"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5EE3C62" w14:textId="2568511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"Мебель" </w:t>
            </w:r>
          </w:p>
        </w:tc>
        <w:tc>
          <w:tcPr>
            <w:tcW w:w="3519" w:type="dxa"/>
            <w:shd w:val="clear" w:color="auto" w:fill="FFFFFF"/>
            <w:vAlign w:val="center"/>
          </w:tcPr>
          <w:p w14:paraId="1F8F38F8" w14:textId="2DFAB32C"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№16</w:t>
            </w:r>
          </w:p>
        </w:tc>
        <w:tc>
          <w:tcPr>
            <w:tcW w:w="1397" w:type="dxa"/>
            <w:shd w:val="clear" w:color="auto" w:fill="FFFFFF"/>
            <w:vAlign w:val="center"/>
          </w:tcPr>
          <w:p w14:paraId="548952DE" w14:textId="2D69845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33CE125" w14:textId="28A0090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12DA032" w14:textId="77777777" w:rsidTr="0097375C">
        <w:trPr>
          <w:cantSplit/>
          <w:trHeight w:val="20"/>
          <w:tblHeader/>
        </w:trPr>
        <w:tc>
          <w:tcPr>
            <w:tcW w:w="621" w:type="dxa"/>
            <w:shd w:val="clear" w:color="auto" w:fill="FFFFFF"/>
            <w:vAlign w:val="center"/>
          </w:tcPr>
          <w:p w14:paraId="3799D6BC" w14:textId="523CED5E"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3CFBA2C" w14:textId="05B8691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Успеночка</w:t>
            </w:r>
            <w:proofErr w:type="spellEnd"/>
            <w:r w:rsidRPr="003421FC">
              <w:rPr>
                <w:rFonts w:ascii="Times New Roman" w:hAnsi="Times New Roman"/>
                <w:i w:val="0"/>
                <w:sz w:val="20"/>
                <w:szCs w:val="20"/>
              </w:rPr>
              <w:t>"</w:t>
            </w:r>
          </w:p>
        </w:tc>
        <w:tc>
          <w:tcPr>
            <w:tcW w:w="3519" w:type="dxa"/>
            <w:shd w:val="clear" w:color="auto" w:fill="FFFFFF"/>
            <w:vAlign w:val="center"/>
          </w:tcPr>
          <w:p w14:paraId="7325F596" w14:textId="77DAFE2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Ленина №285а </w:t>
            </w:r>
          </w:p>
        </w:tc>
        <w:tc>
          <w:tcPr>
            <w:tcW w:w="1397" w:type="dxa"/>
            <w:shd w:val="clear" w:color="auto" w:fill="FFFFFF"/>
            <w:vAlign w:val="center"/>
          </w:tcPr>
          <w:p w14:paraId="124B5FE6" w14:textId="4406D5A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0AABD50" w14:textId="1AA2DCA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76,6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0EF3E2F" w14:textId="77777777" w:rsidTr="0097375C">
        <w:trPr>
          <w:cantSplit/>
          <w:trHeight w:val="20"/>
          <w:tblHeader/>
        </w:trPr>
        <w:tc>
          <w:tcPr>
            <w:tcW w:w="621" w:type="dxa"/>
            <w:shd w:val="clear" w:color="auto" w:fill="FFFFFF"/>
            <w:vAlign w:val="center"/>
          </w:tcPr>
          <w:p w14:paraId="2E677B00" w14:textId="066B1F9F"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2E68ADC" w14:textId="5389548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"За рулем"</w:t>
            </w:r>
          </w:p>
        </w:tc>
        <w:tc>
          <w:tcPr>
            <w:tcW w:w="3519" w:type="dxa"/>
            <w:shd w:val="clear" w:color="auto" w:fill="FFFFFF"/>
            <w:vAlign w:val="center"/>
          </w:tcPr>
          <w:p w14:paraId="716A0E48" w14:textId="290C9CD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Ленина №216а </w:t>
            </w:r>
          </w:p>
        </w:tc>
        <w:tc>
          <w:tcPr>
            <w:tcW w:w="1397" w:type="dxa"/>
            <w:shd w:val="clear" w:color="auto" w:fill="FFFFFF"/>
            <w:vAlign w:val="center"/>
          </w:tcPr>
          <w:p w14:paraId="0CB2E3BC" w14:textId="553F053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5D75546" w14:textId="09AE9D1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53,5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87BE2FD" w14:textId="77777777" w:rsidTr="0097375C">
        <w:trPr>
          <w:cantSplit/>
          <w:trHeight w:val="20"/>
          <w:tblHeader/>
        </w:trPr>
        <w:tc>
          <w:tcPr>
            <w:tcW w:w="621" w:type="dxa"/>
            <w:shd w:val="clear" w:color="auto" w:fill="FFFFFF"/>
            <w:vAlign w:val="center"/>
          </w:tcPr>
          <w:p w14:paraId="36B40A01" w14:textId="56A8BC8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3F08CD9" w14:textId="607B2C7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"Бигуди"</w:t>
            </w:r>
          </w:p>
        </w:tc>
        <w:tc>
          <w:tcPr>
            <w:tcW w:w="3519" w:type="dxa"/>
            <w:shd w:val="clear" w:color="auto" w:fill="FFFFFF"/>
            <w:vAlign w:val="center"/>
          </w:tcPr>
          <w:p w14:paraId="2E583B6C" w14:textId="572AEE7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Ленина №216а </w:t>
            </w:r>
          </w:p>
        </w:tc>
        <w:tc>
          <w:tcPr>
            <w:tcW w:w="1397" w:type="dxa"/>
            <w:shd w:val="clear" w:color="auto" w:fill="FFFFFF"/>
            <w:vAlign w:val="center"/>
          </w:tcPr>
          <w:p w14:paraId="09EC68DE" w14:textId="6DB6F20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D7FBCD4" w14:textId="51BDAA1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949814E" w14:textId="77777777" w:rsidTr="0097375C">
        <w:trPr>
          <w:cantSplit/>
          <w:trHeight w:val="20"/>
          <w:tblHeader/>
        </w:trPr>
        <w:tc>
          <w:tcPr>
            <w:tcW w:w="621" w:type="dxa"/>
            <w:shd w:val="clear" w:color="auto" w:fill="FFFFFF"/>
            <w:vAlign w:val="center"/>
          </w:tcPr>
          <w:p w14:paraId="03BFD2D0" w14:textId="22554F8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107334D" w14:textId="0F9BA46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"Семейный"</w:t>
            </w:r>
          </w:p>
        </w:tc>
        <w:tc>
          <w:tcPr>
            <w:tcW w:w="3519" w:type="dxa"/>
            <w:shd w:val="clear" w:color="auto" w:fill="FFFFFF"/>
            <w:vAlign w:val="center"/>
          </w:tcPr>
          <w:p w14:paraId="3C480496" w14:textId="74322B7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Кирова №23</w:t>
            </w:r>
          </w:p>
        </w:tc>
        <w:tc>
          <w:tcPr>
            <w:tcW w:w="1397" w:type="dxa"/>
            <w:shd w:val="clear" w:color="auto" w:fill="FFFFFF"/>
            <w:vAlign w:val="center"/>
          </w:tcPr>
          <w:p w14:paraId="31E4D2D3" w14:textId="1E6EFBF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278A472" w14:textId="1971798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52,8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E9B75C8" w14:textId="77777777" w:rsidTr="0097375C">
        <w:trPr>
          <w:cantSplit/>
          <w:trHeight w:val="20"/>
          <w:tblHeader/>
        </w:trPr>
        <w:tc>
          <w:tcPr>
            <w:tcW w:w="621" w:type="dxa"/>
            <w:shd w:val="clear" w:color="auto" w:fill="FFFFFF"/>
            <w:vAlign w:val="center"/>
          </w:tcPr>
          <w:p w14:paraId="73F269A5" w14:textId="3DD7ADC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5CBD6C1" w14:textId="3F2A277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"Автомир"</w:t>
            </w:r>
          </w:p>
        </w:tc>
        <w:tc>
          <w:tcPr>
            <w:tcW w:w="3519" w:type="dxa"/>
            <w:shd w:val="clear" w:color="auto" w:fill="FFFFFF"/>
            <w:vAlign w:val="center"/>
          </w:tcPr>
          <w:p w14:paraId="67FA6EAC" w14:textId="4F3849C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№10</w:t>
            </w:r>
          </w:p>
        </w:tc>
        <w:tc>
          <w:tcPr>
            <w:tcW w:w="1397" w:type="dxa"/>
            <w:shd w:val="clear" w:color="auto" w:fill="FFFFFF"/>
            <w:vAlign w:val="center"/>
          </w:tcPr>
          <w:p w14:paraId="0D749E0B" w14:textId="22C4DFE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DDFD281" w14:textId="7857AF7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52,0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EB535B1" w14:textId="77777777" w:rsidTr="0097375C">
        <w:trPr>
          <w:cantSplit/>
          <w:trHeight w:val="20"/>
          <w:tblHeader/>
        </w:trPr>
        <w:tc>
          <w:tcPr>
            <w:tcW w:w="621" w:type="dxa"/>
            <w:shd w:val="clear" w:color="auto" w:fill="FFFFFF"/>
            <w:vAlign w:val="center"/>
          </w:tcPr>
          <w:p w14:paraId="4D02481B" w14:textId="163281B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B951477" w14:textId="3D726F4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"Связной"</w:t>
            </w:r>
          </w:p>
        </w:tc>
        <w:tc>
          <w:tcPr>
            <w:tcW w:w="3519" w:type="dxa"/>
            <w:shd w:val="clear" w:color="auto" w:fill="FFFFFF"/>
            <w:vAlign w:val="center"/>
          </w:tcPr>
          <w:p w14:paraId="513EFF35" w14:textId="6A24659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w:t>
            </w:r>
          </w:p>
        </w:tc>
        <w:tc>
          <w:tcPr>
            <w:tcW w:w="1397" w:type="dxa"/>
            <w:shd w:val="clear" w:color="auto" w:fill="FFFFFF"/>
            <w:vAlign w:val="center"/>
          </w:tcPr>
          <w:p w14:paraId="78D17655" w14:textId="75CEDBC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6B5922B" w14:textId="26F6A22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4E7FF47" w14:textId="77777777" w:rsidTr="0097375C">
        <w:trPr>
          <w:cantSplit/>
          <w:trHeight w:val="20"/>
          <w:tblHeader/>
        </w:trPr>
        <w:tc>
          <w:tcPr>
            <w:tcW w:w="621" w:type="dxa"/>
            <w:shd w:val="clear" w:color="auto" w:fill="FFFFFF"/>
            <w:vAlign w:val="center"/>
          </w:tcPr>
          <w:p w14:paraId="18D99860" w14:textId="2AA600F9"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2.109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EB762E1" w14:textId="115A276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"Людмила"</w:t>
            </w:r>
          </w:p>
        </w:tc>
        <w:tc>
          <w:tcPr>
            <w:tcW w:w="3519" w:type="dxa"/>
            <w:shd w:val="clear" w:color="auto" w:fill="FFFFFF"/>
            <w:vAlign w:val="center"/>
          </w:tcPr>
          <w:p w14:paraId="0C5940EF" w14:textId="4AA744B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Комсомольская </w:t>
            </w:r>
          </w:p>
        </w:tc>
        <w:tc>
          <w:tcPr>
            <w:tcW w:w="1397" w:type="dxa"/>
            <w:shd w:val="clear" w:color="auto" w:fill="FFFFFF"/>
            <w:vAlign w:val="center"/>
          </w:tcPr>
          <w:p w14:paraId="571CD994" w14:textId="1BD2AEA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8D3EAEB" w14:textId="04D36DA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599FF62" w14:textId="77777777" w:rsidTr="0097375C">
        <w:trPr>
          <w:cantSplit/>
          <w:trHeight w:val="20"/>
          <w:tblHeader/>
        </w:trPr>
        <w:tc>
          <w:tcPr>
            <w:tcW w:w="621" w:type="dxa"/>
            <w:shd w:val="clear" w:color="auto" w:fill="FFFFFF"/>
            <w:vAlign w:val="center"/>
          </w:tcPr>
          <w:p w14:paraId="133932B1" w14:textId="3D802799"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45A795C" w14:textId="0E03B1D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"Всякая всячина"</w:t>
            </w:r>
          </w:p>
        </w:tc>
        <w:tc>
          <w:tcPr>
            <w:tcW w:w="3519" w:type="dxa"/>
            <w:shd w:val="clear" w:color="auto" w:fill="FFFFFF"/>
            <w:vAlign w:val="center"/>
          </w:tcPr>
          <w:p w14:paraId="6DEE75B7" w14:textId="3ECB4A8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№27</w:t>
            </w:r>
          </w:p>
        </w:tc>
        <w:tc>
          <w:tcPr>
            <w:tcW w:w="1397" w:type="dxa"/>
            <w:shd w:val="clear" w:color="auto" w:fill="FFFFFF"/>
            <w:vAlign w:val="center"/>
          </w:tcPr>
          <w:p w14:paraId="7026EFA1" w14:textId="7C83D1A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0C3E0F6" w14:textId="6319728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E097F3C" w14:textId="77777777" w:rsidTr="0097375C">
        <w:trPr>
          <w:cantSplit/>
          <w:trHeight w:val="20"/>
          <w:tblHeader/>
        </w:trPr>
        <w:tc>
          <w:tcPr>
            <w:tcW w:w="621" w:type="dxa"/>
            <w:shd w:val="clear" w:color="auto" w:fill="FFFFFF"/>
            <w:vAlign w:val="center"/>
          </w:tcPr>
          <w:p w14:paraId="4FE7070D" w14:textId="787BFBEF"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D065D41" w14:textId="28308F0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"Электротовары"</w:t>
            </w:r>
          </w:p>
        </w:tc>
        <w:tc>
          <w:tcPr>
            <w:tcW w:w="3519" w:type="dxa"/>
            <w:shd w:val="clear" w:color="auto" w:fill="FFFFFF"/>
            <w:vAlign w:val="center"/>
          </w:tcPr>
          <w:p w14:paraId="28347728" w14:textId="69AE3098"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ул.Партизанская</w:t>
            </w:r>
            <w:proofErr w:type="spellEnd"/>
            <w:r w:rsidRPr="003421FC">
              <w:rPr>
                <w:rFonts w:ascii="Times New Roman" w:hAnsi="Times New Roman"/>
                <w:i w:val="0"/>
                <w:sz w:val="20"/>
                <w:szCs w:val="20"/>
              </w:rPr>
              <w:t xml:space="preserve"> №18а </w:t>
            </w:r>
          </w:p>
        </w:tc>
        <w:tc>
          <w:tcPr>
            <w:tcW w:w="1397" w:type="dxa"/>
            <w:shd w:val="clear" w:color="auto" w:fill="FFFFFF"/>
            <w:vAlign w:val="center"/>
          </w:tcPr>
          <w:p w14:paraId="7FCC0CC6" w14:textId="680FC7D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2130090" w14:textId="022B54D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50FF7D37" w14:textId="77777777" w:rsidTr="0097375C">
        <w:trPr>
          <w:cantSplit/>
          <w:trHeight w:val="20"/>
          <w:tblHeader/>
        </w:trPr>
        <w:tc>
          <w:tcPr>
            <w:tcW w:w="621" w:type="dxa"/>
            <w:shd w:val="clear" w:color="auto" w:fill="FFFFFF"/>
            <w:vAlign w:val="center"/>
          </w:tcPr>
          <w:p w14:paraId="0D63025B" w14:textId="477CFA7B"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A5E2391" w14:textId="44FD23D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"Ассорти-экспресс "</w:t>
            </w:r>
          </w:p>
        </w:tc>
        <w:tc>
          <w:tcPr>
            <w:tcW w:w="3519" w:type="dxa"/>
            <w:shd w:val="clear" w:color="auto" w:fill="FFFFFF"/>
            <w:vAlign w:val="center"/>
          </w:tcPr>
          <w:p w14:paraId="78874897" w14:textId="1F4FCCA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xml:space="preserve"> №24б</w:t>
            </w:r>
          </w:p>
        </w:tc>
        <w:tc>
          <w:tcPr>
            <w:tcW w:w="1397" w:type="dxa"/>
            <w:shd w:val="clear" w:color="auto" w:fill="FFFFFF"/>
            <w:vAlign w:val="center"/>
          </w:tcPr>
          <w:p w14:paraId="78F8BDAA" w14:textId="407275D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99129DA" w14:textId="36169E7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85,5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157D4FB" w14:textId="77777777" w:rsidTr="0097375C">
        <w:trPr>
          <w:cantSplit/>
          <w:trHeight w:val="20"/>
          <w:tblHeader/>
        </w:trPr>
        <w:tc>
          <w:tcPr>
            <w:tcW w:w="621" w:type="dxa"/>
            <w:shd w:val="clear" w:color="auto" w:fill="FFFFFF"/>
            <w:vAlign w:val="center"/>
          </w:tcPr>
          <w:p w14:paraId="74738BE8" w14:textId="20A227DD"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FCB36D3" w14:textId="3ED144E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"Ассорти-экспресс "</w:t>
            </w:r>
          </w:p>
        </w:tc>
        <w:tc>
          <w:tcPr>
            <w:tcW w:w="3519" w:type="dxa"/>
            <w:shd w:val="clear" w:color="auto" w:fill="FFFFFF"/>
            <w:vAlign w:val="center"/>
          </w:tcPr>
          <w:p w14:paraId="0202F3BB" w14:textId="5FCB8F9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№275а </w:t>
            </w:r>
          </w:p>
        </w:tc>
        <w:tc>
          <w:tcPr>
            <w:tcW w:w="1397" w:type="dxa"/>
            <w:shd w:val="clear" w:color="auto" w:fill="FFFFFF"/>
            <w:vAlign w:val="center"/>
          </w:tcPr>
          <w:p w14:paraId="464CED74" w14:textId="021ED6A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03E4E8B" w14:textId="7B95D0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85,5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E64F306" w14:textId="77777777" w:rsidTr="0097375C">
        <w:trPr>
          <w:cantSplit/>
          <w:trHeight w:val="20"/>
          <w:tblHeader/>
        </w:trPr>
        <w:tc>
          <w:tcPr>
            <w:tcW w:w="621" w:type="dxa"/>
            <w:shd w:val="clear" w:color="auto" w:fill="FFFFFF"/>
            <w:vAlign w:val="center"/>
          </w:tcPr>
          <w:p w14:paraId="61927AA5" w14:textId="07E0015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lastRenderedPageBreak/>
              <w:t>2.114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B78077F" w14:textId="075A5B8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"Фантазия"</w:t>
            </w:r>
          </w:p>
        </w:tc>
        <w:tc>
          <w:tcPr>
            <w:tcW w:w="3519" w:type="dxa"/>
            <w:shd w:val="clear" w:color="auto" w:fill="FFFFFF"/>
            <w:vAlign w:val="center"/>
          </w:tcPr>
          <w:p w14:paraId="56C48121" w14:textId="3074DEF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№39</w:t>
            </w:r>
          </w:p>
        </w:tc>
        <w:tc>
          <w:tcPr>
            <w:tcW w:w="1397" w:type="dxa"/>
            <w:shd w:val="clear" w:color="auto" w:fill="FFFFFF"/>
            <w:vAlign w:val="center"/>
          </w:tcPr>
          <w:p w14:paraId="4B9AC1B4" w14:textId="741D849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B05F3C1" w14:textId="5813E1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D60D324" w14:textId="77777777" w:rsidTr="0097375C">
        <w:trPr>
          <w:cantSplit/>
          <w:trHeight w:val="20"/>
          <w:tblHeader/>
        </w:trPr>
        <w:tc>
          <w:tcPr>
            <w:tcW w:w="621" w:type="dxa"/>
            <w:shd w:val="clear" w:color="auto" w:fill="FFFFFF"/>
            <w:vAlign w:val="center"/>
          </w:tcPr>
          <w:p w14:paraId="01CC2B10" w14:textId="379FEEA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09CBE49" w14:textId="0E9B978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"Автозапчасти"</w:t>
            </w:r>
          </w:p>
        </w:tc>
        <w:tc>
          <w:tcPr>
            <w:tcW w:w="3519" w:type="dxa"/>
            <w:shd w:val="clear" w:color="auto" w:fill="FFFFFF"/>
            <w:vAlign w:val="center"/>
          </w:tcPr>
          <w:p w14:paraId="683CB635" w14:textId="7C6B218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№33а</w:t>
            </w:r>
          </w:p>
        </w:tc>
        <w:tc>
          <w:tcPr>
            <w:tcW w:w="1397" w:type="dxa"/>
            <w:shd w:val="clear" w:color="auto" w:fill="FFFFFF"/>
            <w:vAlign w:val="center"/>
          </w:tcPr>
          <w:p w14:paraId="7C270F3A" w14:textId="2B741FA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1802D91" w14:textId="628675C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2B4DF36" w14:textId="77777777" w:rsidTr="0097375C">
        <w:trPr>
          <w:cantSplit/>
          <w:trHeight w:val="20"/>
          <w:tblHeader/>
        </w:trPr>
        <w:tc>
          <w:tcPr>
            <w:tcW w:w="621" w:type="dxa"/>
            <w:shd w:val="clear" w:color="auto" w:fill="FFFFFF"/>
            <w:vAlign w:val="center"/>
          </w:tcPr>
          <w:p w14:paraId="7690E025" w14:textId="0D92345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EF3EF81" w14:textId="633C0FD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Фруктория</w:t>
            </w:r>
            <w:proofErr w:type="spellEnd"/>
            <w:r w:rsidRPr="003421FC">
              <w:rPr>
                <w:rFonts w:ascii="Times New Roman" w:hAnsi="Times New Roman"/>
                <w:i w:val="0"/>
                <w:sz w:val="20"/>
                <w:szCs w:val="20"/>
              </w:rPr>
              <w:t>"</w:t>
            </w:r>
          </w:p>
        </w:tc>
        <w:tc>
          <w:tcPr>
            <w:tcW w:w="3519" w:type="dxa"/>
            <w:shd w:val="clear" w:color="auto" w:fill="FFFFFF"/>
            <w:vAlign w:val="center"/>
          </w:tcPr>
          <w:p w14:paraId="5F37F410" w14:textId="1237B83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w:t>
            </w:r>
          </w:p>
        </w:tc>
        <w:tc>
          <w:tcPr>
            <w:tcW w:w="1397" w:type="dxa"/>
            <w:shd w:val="clear" w:color="auto" w:fill="FFFFFF"/>
            <w:vAlign w:val="center"/>
          </w:tcPr>
          <w:p w14:paraId="009AFF9B" w14:textId="20EEF3D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54C7F1A" w14:textId="4C14970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F525677" w14:textId="77777777" w:rsidTr="0097375C">
        <w:trPr>
          <w:cantSplit/>
          <w:trHeight w:val="20"/>
          <w:tblHeader/>
        </w:trPr>
        <w:tc>
          <w:tcPr>
            <w:tcW w:w="621" w:type="dxa"/>
            <w:shd w:val="clear" w:color="auto" w:fill="FFFFFF"/>
            <w:vAlign w:val="center"/>
          </w:tcPr>
          <w:p w14:paraId="1FE40CF6" w14:textId="3CED9FC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AD1F40A" w14:textId="7EA401E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"Лето </w:t>
            </w:r>
            <w:proofErr w:type="spellStart"/>
            <w:r w:rsidRPr="003421FC">
              <w:rPr>
                <w:rFonts w:ascii="Times New Roman" w:hAnsi="Times New Roman"/>
                <w:i w:val="0"/>
                <w:sz w:val="20"/>
                <w:szCs w:val="20"/>
              </w:rPr>
              <w:t>кубани</w:t>
            </w:r>
            <w:proofErr w:type="spellEnd"/>
            <w:r w:rsidRPr="003421FC">
              <w:rPr>
                <w:rFonts w:ascii="Times New Roman" w:hAnsi="Times New Roman"/>
                <w:i w:val="0"/>
                <w:sz w:val="20"/>
                <w:szCs w:val="20"/>
              </w:rPr>
              <w:t xml:space="preserve">" </w:t>
            </w:r>
          </w:p>
        </w:tc>
        <w:tc>
          <w:tcPr>
            <w:tcW w:w="3519" w:type="dxa"/>
            <w:shd w:val="clear" w:color="auto" w:fill="FFFFFF"/>
            <w:vAlign w:val="center"/>
          </w:tcPr>
          <w:p w14:paraId="338BDFBA" w14:textId="74EA03E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Красная №13 </w:t>
            </w:r>
          </w:p>
        </w:tc>
        <w:tc>
          <w:tcPr>
            <w:tcW w:w="1397" w:type="dxa"/>
            <w:shd w:val="clear" w:color="auto" w:fill="FFFFFF"/>
            <w:vAlign w:val="center"/>
          </w:tcPr>
          <w:p w14:paraId="1812AFF9" w14:textId="0A0DD62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FF5AF49" w14:textId="4CF019A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18,6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C0FD82B" w14:textId="77777777" w:rsidTr="0097375C">
        <w:trPr>
          <w:cantSplit/>
          <w:trHeight w:val="20"/>
          <w:tblHeader/>
        </w:trPr>
        <w:tc>
          <w:tcPr>
            <w:tcW w:w="621" w:type="dxa"/>
            <w:shd w:val="clear" w:color="auto" w:fill="FFFFFF"/>
            <w:vAlign w:val="center"/>
          </w:tcPr>
          <w:p w14:paraId="04CBEFFF" w14:textId="03177069"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EC2B82B" w14:textId="50A3F6C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"Оконный </w:t>
            </w:r>
            <w:proofErr w:type="spellStart"/>
            <w:r w:rsidRPr="003421FC">
              <w:rPr>
                <w:rFonts w:ascii="Times New Roman" w:hAnsi="Times New Roman"/>
                <w:i w:val="0"/>
                <w:sz w:val="20"/>
                <w:szCs w:val="20"/>
              </w:rPr>
              <w:t>комбинат""Светоч</w:t>
            </w:r>
            <w:proofErr w:type="spellEnd"/>
            <w:r w:rsidRPr="003421FC">
              <w:rPr>
                <w:rFonts w:ascii="Times New Roman" w:hAnsi="Times New Roman"/>
                <w:i w:val="0"/>
                <w:sz w:val="20"/>
                <w:szCs w:val="20"/>
              </w:rPr>
              <w:t>"</w:t>
            </w:r>
          </w:p>
        </w:tc>
        <w:tc>
          <w:tcPr>
            <w:tcW w:w="3519" w:type="dxa"/>
            <w:shd w:val="clear" w:color="auto" w:fill="FFFFFF"/>
            <w:vAlign w:val="center"/>
          </w:tcPr>
          <w:p w14:paraId="2F201BBE" w14:textId="3D40007F"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w:t>
            </w:r>
          </w:p>
        </w:tc>
        <w:tc>
          <w:tcPr>
            <w:tcW w:w="1397" w:type="dxa"/>
            <w:shd w:val="clear" w:color="auto" w:fill="FFFFFF"/>
            <w:vAlign w:val="center"/>
          </w:tcPr>
          <w:p w14:paraId="7DD524DB" w14:textId="4FDD55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4F3E7C8" w14:textId="58635A7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B90338A" w14:textId="77777777" w:rsidTr="0097375C">
        <w:trPr>
          <w:cantSplit/>
          <w:trHeight w:val="20"/>
          <w:tblHeader/>
        </w:trPr>
        <w:tc>
          <w:tcPr>
            <w:tcW w:w="621" w:type="dxa"/>
            <w:shd w:val="clear" w:color="auto" w:fill="FFFFFF"/>
            <w:vAlign w:val="center"/>
          </w:tcPr>
          <w:p w14:paraId="16E4D4D9" w14:textId="35401AD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2.119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3C63989" w14:textId="5B5FE2C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"Домашний Уют"</w:t>
            </w:r>
          </w:p>
        </w:tc>
        <w:tc>
          <w:tcPr>
            <w:tcW w:w="3519" w:type="dxa"/>
            <w:shd w:val="clear" w:color="auto" w:fill="FFFFFF"/>
            <w:vAlign w:val="center"/>
          </w:tcPr>
          <w:p w14:paraId="469A1928" w14:textId="088CA41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115</w:t>
            </w:r>
          </w:p>
        </w:tc>
        <w:tc>
          <w:tcPr>
            <w:tcW w:w="1397" w:type="dxa"/>
            <w:shd w:val="clear" w:color="auto" w:fill="FFFFFF"/>
            <w:vAlign w:val="center"/>
          </w:tcPr>
          <w:p w14:paraId="20C3EBF3" w14:textId="79253C2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73F89A5" w14:textId="3BBB68E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84DFE62" w14:textId="77777777" w:rsidTr="0097375C">
        <w:trPr>
          <w:cantSplit/>
          <w:trHeight w:val="20"/>
          <w:tblHeader/>
        </w:trPr>
        <w:tc>
          <w:tcPr>
            <w:tcW w:w="621" w:type="dxa"/>
            <w:shd w:val="clear" w:color="auto" w:fill="FFFFFF"/>
            <w:vAlign w:val="center"/>
          </w:tcPr>
          <w:p w14:paraId="6616229A" w14:textId="7751F0B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A3A5651" w14:textId="167F18F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"Вкус"</w:t>
            </w:r>
          </w:p>
        </w:tc>
        <w:tc>
          <w:tcPr>
            <w:tcW w:w="3519" w:type="dxa"/>
            <w:shd w:val="clear" w:color="auto" w:fill="FFFFFF"/>
            <w:vAlign w:val="center"/>
          </w:tcPr>
          <w:p w14:paraId="2B0E629B" w14:textId="24ED67B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ул.Красная</w:t>
            </w:r>
            <w:proofErr w:type="spellEnd"/>
            <w:r w:rsidRPr="003421FC">
              <w:rPr>
                <w:rFonts w:ascii="Times New Roman" w:hAnsi="Times New Roman"/>
                <w:i w:val="0"/>
                <w:sz w:val="20"/>
                <w:szCs w:val="20"/>
              </w:rPr>
              <w:t xml:space="preserve"> №13 </w:t>
            </w:r>
          </w:p>
        </w:tc>
        <w:tc>
          <w:tcPr>
            <w:tcW w:w="1397" w:type="dxa"/>
            <w:shd w:val="clear" w:color="auto" w:fill="FFFFFF"/>
            <w:vAlign w:val="center"/>
          </w:tcPr>
          <w:p w14:paraId="61E98D7A" w14:textId="24828B2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7E571DD" w14:textId="1FB5760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260F6E8" w14:textId="77777777" w:rsidTr="0097375C">
        <w:trPr>
          <w:cantSplit/>
          <w:trHeight w:val="20"/>
          <w:tblHeader/>
        </w:trPr>
        <w:tc>
          <w:tcPr>
            <w:tcW w:w="621" w:type="dxa"/>
            <w:shd w:val="clear" w:color="auto" w:fill="FFFFFF"/>
            <w:vAlign w:val="center"/>
          </w:tcPr>
          <w:p w14:paraId="0324B9F1" w14:textId="1D8C61B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2FDF8D7" w14:textId="42B0A2D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"Цветочная лавка"</w:t>
            </w:r>
          </w:p>
        </w:tc>
        <w:tc>
          <w:tcPr>
            <w:tcW w:w="3519" w:type="dxa"/>
            <w:shd w:val="clear" w:color="auto" w:fill="FFFFFF"/>
            <w:vAlign w:val="center"/>
          </w:tcPr>
          <w:p w14:paraId="544022FA" w14:textId="0D64A16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ул.Калинина</w:t>
            </w:r>
            <w:proofErr w:type="spellEnd"/>
            <w:r w:rsidRPr="003421FC">
              <w:rPr>
                <w:rFonts w:ascii="Times New Roman" w:hAnsi="Times New Roman"/>
                <w:i w:val="0"/>
                <w:sz w:val="20"/>
                <w:szCs w:val="20"/>
              </w:rPr>
              <w:t xml:space="preserve"> 37/2 в </w:t>
            </w:r>
          </w:p>
        </w:tc>
        <w:tc>
          <w:tcPr>
            <w:tcW w:w="1397" w:type="dxa"/>
            <w:shd w:val="clear" w:color="auto" w:fill="FFFFFF"/>
            <w:vAlign w:val="center"/>
          </w:tcPr>
          <w:p w14:paraId="3B8ABD9E" w14:textId="3F2113E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4992659" w14:textId="089F1BD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FCECB8F" w14:textId="77777777" w:rsidTr="0097375C">
        <w:trPr>
          <w:cantSplit/>
          <w:trHeight w:val="20"/>
          <w:tblHeader/>
        </w:trPr>
        <w:tc>
          <w:tcPr>
            <w:tcW w:w="621" w:type="dxa"/>
            <w:shd w:val="clear" w:color="auto" w:fill="FFFFFF"/>
            <w:vAlign w:val="center"/>
          </w:tcPr>
          <w:p w14:paraId="2CECDC34" w14:textId="2D8D7D0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5C87A07" w14:textId="68917B5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"Московская ярмарка"</w:t>
            </w:r>
          </w:p>
        </w:tc>
        <w:tc>
          <w:tcPr>
            <w:tcW w:w="3519" w:type="dxa"/>
            <w:shd w:val="clear" w:color="auto" w:fill="FFFFFF"/>
            <w:vAlign w:val="center"/>
          </w:tcPr>
          <w:p w14:paraId="46FE2ECB" w14:textId="30364B1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xml:space="preserve"> №45 </w:t>
            </w:r>
          </w:p>
        </w:tc>
        <w:tc>
          <w:tcPr>
            <w:tcW w:w="1397" w:type="dxa"/>
            <w:shd w:val="clear" w:color="auto" w:fill="FFFFFF"/>
            <w:vAlign w:val="center"/>
          </w:tcPr>
          <w:p w14:paraId="2055E9D4" w14:textId="73069D9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AF839D1" w14:textId="5F00989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A227BB1" w14:textId="77777777" w:rsidTr="0097375C">
        <w:trPr>
          <w:cantSplit/>
          <w:trHeight w:val="20"/>
          <w:tblHeader/>
        </w:trPr>
        <w:tc>
          <w:tcPr>
            <w:tcW w:w="621" w:type="dxa"/>
            <w:shd w:val="clear" w:color="auto" w:fill="FFFFFF"/>
            <w:vAlign w:val="center"/>
          </w:tcPr>
          <w:p w14:paraId="7B641579" w14:textId="28023D5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998ABB5" w14:textId="447FB34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"Мечта 1"</w:t>
            </w:r>
          </w:p>
        </w:tc>
        <w:tc>
          <w:tcPr>
            <w:tcW w:w="3519" w:type="dxa"/>
            <w:shd w:val="clear" w:color="auto" w:fill="FFFFFF"/>
            <w:vAlign w:val="center"/>
          </w:tcPr>
          <w:p w14:paraId="01001633" w14:textId="1FCBE4F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ул.Ленина</w:t>
            </w:r>
            <w:proofErr w:type="spellEnd"/>
            <w:r w:rsidRPr="003421FC">
              <w:rPr>
                <w:rFonts w:ascii="Times New Roman" w:hAnsi="Times New Roman"/>
                <w:i w:val="0"/>
                <w:sz w:val="20"/>
                <w:szCs w:val="20"/>
              </w:rPr>
              <w:t xml:space="preserve"> №100</w:t>
            </w:r>
          </w:p>
        </w:tc>
        <w:tc>
          <w:tcPr>
            <w:tcW w:w="1397" w:type="dxa"/>
            <w:shd w:val="clear" w:color="auto" w:fill="FFFFFF"/>
            <w:vAlign w:val="center"/>
          </w:tcPr>
          <w:p w14:paraId="7B605507" w14:textId="5FD803D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9AAD7B8" w14:textId="77157CD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C635FA0" w14:textId="77777777" w:rsidTr="0097375C">
        <w:trPr>
          <w:cantSplit/>
          <w:trHeight w:val="20"/>
          <w:tblHeader/>
        </w:trPr>
        <w:tc>
          <w:tcPr>
            <w:tcW w:w="621" w:type="dxa"/>
            <w:shd w:val="clear" w:color="auto" w:fill="FFFFFF"/>
            <w:vAlign w:val="center"/>
          </w:tcPr>
          <w:p w14:paraId="47F02AF0" w14:textId="6BED839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3AC19C5" w14:textId="6C1C1B7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"Овощи, </w:t>
            </w:r>
            <w:proofErr w:type="spellStart"/>
            <w:r w:rsidRPr="003421FC">
              <w:rPr>
                <w:rFonts w:ascii="Times New Roman" w:hAnsi="Times New Roman"/>
                <w:i w:val="0"/>
                <w:sz w:val="20"/>
                <w:szCs w:val="20"/>
              </w:rPr>
              <w:t>Кубаночка</w:t>
            </w:r>
            <w:proofErr w:type="spellEnd"/>
            <w:r w:rsidRPr="003421FC">
              <w:rPr>
                <w:rFonts w:ascii="Times New Roman" w:hAnsi="Times New Roman"/>
                <w:i w:val="0"/>
                <w:sz w:val="20"/>
                <w:szCs w:val="20"/>
              </w:rPr>
              <w:t>"</w:t>
            </w:r>
          </w:p>
        </w:tc>
        <w:tc>
          <w:tcPr>
            <w:tcW w:w="3519" w:type="dxa"/>
            <w:shd w:val="clear" w:color="auto" w:fill="FFFFFF"/>
            <w:vAlign w:val="center"/>
          </w:tcPr>
          <w:p w14:paraId="5C657993" w14:textId="0D55A8F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w:t>
            </w:r>
            <w:proofErr w:type="spellStart"/>
            <w:r w:rsidRPr="003421FC">
              <w:rPr>
                <w:rFonts w:ascii="Times New Roman" w:hAnsi="Times New Roman"/>
                <w:i w:val="0"/>
                <w:sz w:val="20"/>
                <w:szCs w:val="20"/>
              </w:rPr>
              <w:t>Успеснкое</w:t>
            </w:r>
            <w:proofErr w:type="spellEnd"/>
            <w:r w:rsidRPr="003421FC">
              <w:rPr>
                <w:rFonts w:ascii="Times New Roman" w:hAnsi="Times New Roman"/>
                <w:i w:val="0"/>
                <w:sz w:val="20"/>
                <w:szCs w:val="20"/>
              </w:rPr>
              <w:t>, ул. Ленина,283</w:t>
            </w:r>
          </w:p>
        </w:tc>
        <w:tc>
          <w:tcPr>
            <w:tcW w:w="1397" w:type="dxa"/>
            <w:shd w:val="clear" w:color="auto" w:fill="FFFFFF"/>
            <w:vAlign w:val="center"/>
          </w:tcPr>
          <w:p w14:paraId="3BF5E288" w14:textId="7D19320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30044FC" w14:textId="567483F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608DC0C" w14:textId="77777777" w:rsidTr="0097375C">
        <w:trPr>
          <w:cantSplit/>
          <w:trHeight w:val="20"/>
          <w:tblHeader/>
        </w:trPr>
        <w:tc>
          <w:tcPr>
            <w:tcW w:w="621" w:type="dxa"/>
            <w:shd w:val="clear" w:color="auto" w:fill="FFFFFF"/>
            <w:vAlign w:val="center"/>
          </w:tcPr>
          <w:p w14:paraId="2B583C11" w14:textId="11DE23FB"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30521D4" w14:textId="2A403A1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"Shop ES"</w:t>
            </w:r>
          </w:p>
        </w:tc>
        <w:tc>
          <w:tcPr>
            <w:tcW w:w="3519" w:type="dxa"/>
            <w:shd w:val="clear" w:color="auto" w:fill="FFFFFF"/>
            <w:vAlign w:val="center"/>
          </w:tcPr>
          <w:p w14:paraId="26EFB110" w14:textId="7D0151D4"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41</w:t>
            </w:r>
          </w:p>
        </w:tc>
        <w:tc>
          <w:tcPr>
            <w:tcW w:w="1397" w:type="dxa"/>
            <w:shd w:val="clear" w:color="auto" w:fill="FFFFFF"/>
            <w:vAlign w:val="center"/>
          </w:tcPr>
          <w:p w14:paraId="54686DC8" w14:textId="4AA1940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548699F" w14:textId="4EF6915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09220AE" w14:textId="77777777" w:rsidTr="0097375C">
        <w:trPr>
          <w:cantSplit/>
          <w:trHeight w:val="20"/>
          <w:tblHeader/>
        </w:trPr>
        <w:tc>
          <w:tcPr>
            <w:tcW w:w="621" w:type="dxa"/>
            <w:shd w:val="clear" w:color="auto" w:fill="FFFFFF"/>
            <w:vAlign w:val="center"/>
          </w:tcPr>
          <w:p w14:paraId="1CEE5F53" w14:textId="12170BDC"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FCBB802" w14:textId="36AD2B2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"У дяди Юры"</w:t>
            </w:r>
          </w:p>
        </w:tc>
        <w:tc>
          <w:tcPr>
            <w:tcW w:w="3519" w:type="dxa"/>
            <w:shd w:val="clear" w:color="auto" w:fill="FFFFFF"/>
            <w:vAlign w:val="center"/>
          </w:tcPr>
          <w:p w14:paraId="455F2228" w14:textId="2C5E2C4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roofErr w:type="spellStart"/>
            <w:r w:rsidRPr="003421FC">
              <w:rPr>
                <w:rFonts w:ascii="Times New Roman" w:hAnsi="Times New Roman"/>
                <w:i w:val="0"/>
                <w:sz w:val="20"/>
                <w:szCs w:val="20"/>
              </w:rPr>
              <w:t>ул.Комсомольская</w:t>
            </w:r>
            <w:proofErr w:type="spellEnd"/>
            <w:r w:rsidRPr="003421FC">
              <w:rPr>
                <w:rFonts w:ascii="Times New Roman" w:hAnsi="Times New Roman"/>
                <w:i w:val="0"/>
                <w:sz w:val="20"/>
                <w:szCs w:val="20"/>
              </w:rPr>
              <w:t xml:space="preserve"> №86/1</w:t>
            </w:r>
          </w:p>
        </w:tc>
        <w:tc>
          <w:tcPr>
            <w:tcW w:w="1397" w:type="dxa"/>
            <w:shd w:val="clear" w:color="auto" w:fill="FFFFFF"/>
            <w:vAlign w:val="center"/>
          </w:tcPr>
          <w:p w14:paraId="6DAE3511" w14:textId="33B8CE0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F36B387" w14:textId="208EF75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B9424BA" w14:textId="77777777" w:rsidTr="0097375C">
        <w:trPr>
          <w:cantSplit/>
          <w:trHeight w:val="20"/>
          <w:tblHeader/>
        </w:trPr>
        <w:tc>
          <w:tcPr>
            <w:tcW w:w="621" w:type="dxa"/>
            <w:shd w:val="clear" w:color="auto" w:fill="FFFFFF"/>
            <w:vAlign w:val="center"/>
          </w:tcPr>
          <w:p w14:paraId="00FC7680" w14:textId="192EA8D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05AC452" w14:textId="33D450F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"Мебель" </w:t>
            </w:r>
          </w:p>
        </w:tc>
        <w:tc>
          <w:tcPr>
            <w:tcW w:w="3519" w:type="dxa"/>
            <w:shd w:val="clear" w:color="auto" w:fill="FFFFFF"/>
            <w:vAlign w:val="center"/>
          </w:tcPr>
          <w:p w14:paraId="652A6F7D" w14:textId="7333ED8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Буденного №41 </w:t>
            </w:r>
          </w:p>
        </w:tc>
        <w:tc>
          <w:tcPr>
            <w:tcW w:w="1397" w:type="dxa"/>
            <w:shd w:val="clear" w:color="auto" w:fill="FFFFFF"/>
            <w:vAlign w:val="center"/>
          </w:tcPr>
          <w:p w14:paraId="2803FD15" w14:textId="53C585B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C10CCF8" w14:textId="724CA3E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4D92649" w14:textId="77777777" w:rsidTr="0097375C">
        <w:trPr>
          <w:cantSplit/>
          <w:trHeight w:val="20"/>
          <w:tblHeader/>
        </w:trPr>
        <w:tc>
          <w:tcPr>
            <w:tcW w:w="621" w:type="dxa"/>
            <w:shd w:val="clear" w:color="auto" w:fill="FFFFFF"/>
            <w:vAlign w:val="center"/>
          </w:tcPr>
          <w:p w14:paraId="2D51DD38" w14:textId="2E0F7F72"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8A08BAE" w14:textId="2A2C11E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Электотовары</w:t>
            </w:r>
            <w:proofErr w:type="spellEnd"/>
            <w:r w:rsidRPr="003421FC">
              <w:rPr>
                <w:rFonts w:ascii="Times New Roman" w:hAnsi="Times New Roman"/>
                <w:i w:val="0"/>
                <w:sz w:val="20"/>
                <w:szCs w:val="20"/>
              </w:rPr>
              <w:t xml:space="preserve"> "</w:t>
            </w:r>
          </w:p>
        </w:tc>
        <w:tc>
          <w:tcPr>
            <w:tcW w:w="3519" w:type="dxa"/>
            <w:shd w:val="clear" w:color="auto" w:fill="FFFFFF"/>
            <w:vAlign w:val="center"/>
          </w:tcPr>
          <w:p w14:paraId="021B5FFE" w14:textId="6B37B09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Буденного №25а </w:t>
            </w:r>
          </w:p>
        </w:tc>
        <w:tc>
          <w:tcPr>
            <w:tcW w:w="1397" w:type="dxa"/>
            <w:shd w:val="clear" w:color="auto" w:fill="FFFFFF"/>
            <w:vAlign w:val="center"/>
          </w:tcPr>
          <w:p w14:paraId="6F3E3537" w14:textId="5BA791C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08C63B0" w14:textId="3491256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22,2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1C00B643" w14:textId="77777777" w:rsidTr="0097375C">
        <w:trPr>
          <w:cantSplit/>
          <w:trHeight w:val="20"/>
          <w:tblHeader/>
        </w:trPr>
        <w:tc>
          <w:tcPr>
            <w:tcW w:w="621" w:type="dxa"/>
            <w:shd w:val="clear" w:color="auto" w:fill="FFFFFF"/>
            <w:vAlign w:val="center"/>
          </w:tcPr>
          <w:p w14:paraId="799EA611" w14:textId="7A8ACB38"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655DB6D" w14:textId="096FE3D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"Аккумуляторы"</w:t>
            </w:r>
          </w:p>
        </w:tc>
        <w:tc>
          <w:tcPr>
            <w:tcW w:w="3519" w:type="dxa"/>
            <w:shd w:val="clear" w:color="auto" w:fill="FFFFFF"/>
            <w:vAlign w:val="center"/>
          </w:tcPr>
          <w:p w14:paraId="36CFCB2D" w14:textId="2484A95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№43</w:t>
            </w:r>
          </w:p>
        </w:tc>
        <w:tc>
          <w:tcPr>
            <w:tcW w:w="1397" w:type="dxa"/>
            <w:shd w:val="clear" w:color="auto" w:fill="FFFFFF"/>
            <w:vAlign w:val="center"/>
          </w:tcPr>
          <w:p w14:paraId="5CB24A5F" w14:textId="4690400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EDC1439" w14:textId="32CACCE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0D669A43" w14:textId="77777777" w:rsidTr="0097375C">
        <w:trPr>
          <w:cantSplit/>
          <w:trHeight w:val="20"/>
          <w:tblHeader/>
        </w:trPr>
        <w:tc>
          <w:tcPr>
            <w:tcW w:w="621" w:type="dxa"/>
            <w:shd w:val="clear" w:color="auto" w:fill="FFFFFF"/>
            <w:vAlign w:val="center"/>
          </w:tcPr>
          <w:p w14:paraId="625CDCDD" w14:textId="39A3206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F91F0CA" w14:textId="106045B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"Мясо птицы </w:t>
            </w:r>
            <w:proofErr w:type="spellStart"/>
            <w:r w:rsidRPr="003421FC">
              <w:rPr>
                <w:rFonts w:ascii="Times New Roman" w:hAnsi="Times New Roman"/>
                <w:i w:val="0"/>
                <w:sz w:val="20"/>
                <w:szCs w:val="20"/>
              </w:rPr>
              <w:t>Ставраполья</w:t>
            </w:r>
            <w:proofErr w:type="spellEnd"/>
            <w:r w:rsidRPr="003421FC">
              <w:rPr>
                <w:rFonts w:ascii="Times New Roman" w:hAnsi="Times New Roman"/>
                <w:i w:val="0"/>
                <w:sz w:val="20"/>
                <w:szCs w:val="20"/>
              </w:rPr>
              <w:t>"</w:t>
            </w:r>
          </w:p>
        </w:tc>
        <w:tc>
          <w:tcPr>
            <w:tcW w:w="3519" w:type="dxa"/>
            <w:shd w:val="clear" w:color="auto" w:fill="FFFFFF"/>
            <w:vAlign w:val="center"/>
          </w:tcPr>
          <w:p w14:paraId="3CCF3B71" w14:textId="585F6DA6"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№36</w:t>
            </w:r>
          </w:p>
        </w:tc>
        <w:tc>
          <w:tcPr>
            <w:tcW w:w="1397" w:type="dxa"/>
            <w:shd w:val="clear" w:color="auto" w:fill="FFFFFF"/>
            <w:vAlign w:val="center"/>
          </w:tcPr>
          <w:p w14:paraId="75283185" w14:textId="26F54A5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200A27F" w14:textId="5AD9CD1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68B91EF" w14:textId="77777777" w:rsidTr="0097375C">
        <w:trPr>
          <w:cantSplit/>
          <w:trHeight w:val="20"/>
          <w:tblHeader/>
        </w:trPr>
        <w:tc>
          <w:tcPr>
            <w:tcW w:w="621" w:type="dxa"/>
            <w:shd w:val="clear" w:color="auto" w:fill="FFFFFF"/>
            <w:vAlign w:val="center"/>
          </w:tcPr>
          <w:p w14:paraId="3438B1B1" w14:textId="421EC90A"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E05935C" w14:textId="5FFE4FE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"Телепорт"</w:t>
            </w:r>
          </w:p>
        </w:tc>
        <w:tc>
          <w:tcPr>
            <w:tcW w:w="3519" w:type="dxa"/>
            <w:shd w:val="clear" w:color="auto" w:fill="FFFFFF"/>
            <w:vAlign w:val="center"/>
          </w:tcPr>
          <w:p w14:paraId="36F33C3D" w14:textId="3A4CE9A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Крупская </w:t>
            </w:r>
          </w:p>
        </w:tc>
        <w:tc>
          <w:tcPr>
            <w:tcW w:w="1397" w:type="dxa"/>
            <w:shd w:val="clear" w:color="auto" w:fill="FFFFFF"/>
            <w:vAlign w:val="center"/>
          </w:tcPr>
          <w:p w14:paraId="2C5AC7E7" w14:textId="2B32113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1B3B74B" w14:textId="1F0A77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7D6D8BF4" w14:textId="77777777" w:rsidTr="0097375C">
        <w:trPr>
          <w:cantSplit/>
          <w:trHeight w:val="20"/>
          <w:tblHeader/>
        </w:trPr>
        <w:tc>
          <w:tcPr>
            <w:tcW w:w="621" w:type="dxa"/>
            <w:shd w:val="clear" w:color="auto" w:fill="FFFFFF"/>
            <w:vAlign w:val="center"/>
          </w:tcPr>
          <w:p w14:paraId="436A67EC" w14:textId="32135242"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421AA5D" w14:textId="33AD5CA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"Курганинский м/к"</w:t>
            </w:r>
          </w:p>
        </w:tc>
        <w:tc>
          <w:tcPr>
            <w:tcW w:w="3519" w:type="dxa"/>
            <w:shd w:val="clear" w:color="auto" w:fill="FFFFFF"/>
            <w:vAlign w:val="center"/>
          </w:tcPr>
          <w:p w14:paraId="7A91A59F" w14:textId="1CC74A9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Крупской №39 </w:t>
            </w:r>
          </w:p>
        </w:tc>
        <w:tc>
          <w:tcPr>
            <w:tcW w:w="1397" w:type="dxa"/>
            <w:shd w:val="clear" w:color="auto" w:fill="FFFFFF"/>
            <w:vAlign w:val="center"/>
          </w:tcPr>
          <w:p w14:paraId="408BBDEC" w14:textId="3ACA955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C01D5A2" w14:textId="7291225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39E17F44" w14:textId="77777777" w:rsidTr="0097375C">
        <w:trPr>
          <w:cantSplit/>
          <w:trHeight w:val="20"/>
          <w:tblHeader/>
        </w:trPr>
        <w:tc>
          <w:tcPr>
            <w:tcW w:w="621" w:type="dxa"/>
            <w:shd w:val="clear" w:color="auto" w:fill="FFFFFF"/>
            <w:vAlign w:val="center"/>
          </w:tcPr>
          <w:p w14:paraId="6E9F0341" w14:textId="2A478EB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54CB8F1" w14:textId="2485E60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Салон связи "МТС"</w:t>
            </w:r>
          </w:p>
        </w:tc>
        <w:tc>
          <w:tcPr>
            <w:tcW w:w="3519" w:type="dxa"/>
            <w:shd w:val="clear" w:color="auto" w:fill="FFFFFF"/>
            <w:vAlign w:val="center"/>
          </w:tcPr>
          <w:p w14:paraId="4B5FD7C8" w14:textId="3FD6DD48"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№30</w:t>
            </w:r>
          </w:p>
        </w:tc>
        <w:tc>
          <w:tcPr>
            <w:tcW w:w="1397" w:type="dxa"/>
            <w:shd w:val="clear" w:color="auto" w:fill="FFFFFF"/>
            <w:vAlign w:val="center"/>
          </w:tcPr>
          <w:p w14:paraId="36E5F284" w14:textId="08CFECD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E958A25" w14:textId="6BB0E9E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77F6DC0" w14:textId="77777777" w:rsidTr="0097375C">
        <w:trPr>
          <w:cantSplit/>
          <w:trHeight w:val="20"/>
          <w:tblHeader/>
        </w:trPr>
        <w:tc>
          <w:tcPr>
            <w:tcW w:w="621" w:type="dxa"/>
            <w:shd w:val="clear" w:color="auto" w:fill="FFFFFF"/>
            <w:vAlign w:val="center"/>
          </w:tcPr>
          <w:p w14:paraId="1ADC14AB" w14:textId="163AA2B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811AA1C" w14:textId="30F3F03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Сантихцентр</w:t>
            </w:r>
            <w:proofErr w:type="spellEnd"/>
            <w:r w:rsidRPr="003421FC">
              <w:rPr>
                <w:rFonts w:ascii="Times New Roman" w:hAnsi="Times New Roman"/>
                <w:i w:val="0"/>
                <w:sz w:val="20"/>
                <w:szCs w:val="20"/>
              </w:rPr>
              <w:t>"</w:t>
            </w:r>
          </w:p>
        </w:tc>
        <w:tc>
          <w:tcPr>
            <w:tcW w:w="3519" w:type="dxa"/>
            <w:shd w:val="clear" w:color="auto" w:fill="FFFFFF"/>
            <w:vAlign w:val="center"/>
          </w:tcPr>
          <w:p w14:paraId="28B79A50" w14:textId="19535EC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Крупской </w:t>
            </w:r>
          </w:p>
        </w:tc>
        <w:tc>
          <w:tcPr>
            <w:tcW w:w="1397" w:type="dxa"/>
            <w:shd w:val="clear" w:color="auto" w:fill="FFFFFF"/>
            <w:vAlign w:val="center"/>
          </w:tcPr>
          <w:p w14:paraId="26A7B400" w14:textId="2BBDE3D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AB11BAD" w14:textId="477B604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323941C" w14:textId="77777777" w:rsidTr="0097375C">
        <w:trPr>
          <w:cantSplit/>
          <w:trHeight w:val="20"/>
          <w:tblHeader/>
        </w:trPr>
        <w:tc>
          <w:tcPr>
            <w:tcW w:w="621" w:type="dxa"/>
            <w:shd w:val="clear" w:color="auto" w:fill="FFFFFF"/>
            <w:vAlign w:val="center"/>
          </w:tcPr>
          <w:p w14:paraId="7EA23789" w14:textId="62808AE9"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0398C57" w14:textId="2E66AD6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"Чабан"</w:t>
            </w:r>
          </w:p>
        </w:tc>
        <w:tc>
          <w:tcPr>
            <w:tcW w:w="3519" w:type="dxa"/>
            <w:shd w:val="clear" w:color="auto" w:fill="FFFFFF"/>
            <w:vAlign w:val="center"/>
          </w:tcPr>
          <w:p w14:paraId="2AC9ABF7" w14:textId="34168D4D"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216</w:t>
            </w:r>
          </w:p>
        </w:tc>
        <w:tc>
          <w:tcPr>
            <w:tcW w:w="1397" w:type="dxa"/>
            <w:shd w:val="clear" w:color="auto" w:fill="FFFFFF"/>
            <w:vAlign w:val="center"/>
          </w:tcPr>
          <w:p w14:paraId="15D6EBB7" w14:textId="2ED9E8D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11D7BCE" w14:textId="7FE747A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276D3BC" w14:textId="77777777" w:rsidTr="0097375C">
        <w:trPr>
          <w:cantSplit/>
          <w:trHeight w:val="20"/>
          <w:tblHeader/>
        </w:trPr>
        <w:tc>
          <w:tcPr>
            <w:tcW w:w="621" w:type="dxa"/>
            <w:shd w:val="clear" w:color="auto" w:fill="FFFFFF"/>
            <w:vAlign w:val="center"/>
          </w:tcPr>
          <w:p w14:paraId="56F5BCD4" w14:textId="785DFD55"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C59F5DF" w14:textId="603790B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"Дом парфюма"</w:t>
            </w:r>
          </w:p>
        </w:tc>
        <w:tc>
          <w:tcPr>
            <w:tcW w:w="3519" w:type="dxa"/>
            <w:shd w:val="clear" w:color="auto" w:fill="FFFFFF"/>
            <w:vAlign w:val="center"/>
          </w:tcPr>
          <w:p w14:paraId="123A3239" w14:textId="4EB8DE0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18</w:t>
            </w:r>
          </w:p>
        </w:tc>
        <w:tc>
          <w:tcPr>
            <w:tcW w:w="1397" w:type="dxa"/>
            <w:shd w:val="clear" w:color="auto" w:fill="FFFFFF"/>
            <w:vAlign w:val="center"/>
          </w:tcPr>
          <w:p w14:paraId="5DA56FC0" w14:textId="78C5B1F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EBCF7AF" w14:textId="66B5ABC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8F69B90" w14:textId="77777777" w:rsidTr="0097375C">
        <w:trPr>
          <w:cantSplit/>
          <w:trHeight w:val="20"/>
          <w:tblHeader/>
        </w:trPr>
        <w:tc>
          <w:tcPr>
            <w:tcW w:w="621" w:type="dxa"/>
            <w:shd w:val="clear" w:color="auto" w:fill="FFFFFF"/>
            <w:vAlign w:val="center"/>
          </w:tcPr>
          <w:p w14:paraId="43A5A0FF" w14:textId="48CCAD4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41E3E56" w14:textId="252BA3C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"Рыбалов"</w:t>
            </w:r>
          </w:p>
        </w:tc>
        <w:tc>
          <w:tcPr>
            <w:tcW w:w="3519" w:type="dxa"/>
            <w:shd w:val="clear" w:color="auto" w:fill="FFFFFF"/>
            <w:vAlign w:val="center"/>
          </w:tcPr>
          <w:p w14:paraId="574A5211" w14:textId="16375B05"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Ленина </w:t>
            </w:r>
          </w:p>
        </w:tc>
        <w:tc>
          <w:tcPr>
            <w:tcW w:w="1397" w:type="dxa"/>
            <w:shd w:val="clear" w:color="auto" w:fill="FFFFFF"/>
            <w:vAlign w:val="center"/>
          </w:tcPr>
          <w:p w14:paraId="593B346F" w14:textId="5348CC8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F57737E" w14:textId="628B31A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7944D16" w14:textId="77777777" w:rsidTr="0097375C">
        <w:trPr>
          <w:cantSplit/>
          <w:trHeight w:val="20"/>
          <w:tblHeader/>
        </w:trPr>
        <w:tc>
          <w:tcPr>
            <w:tcW w:w="621" w:type="dxa"/>
            <w:shd w:val="clear" w:color="auto" w:fill="FFFFFF"/>
            <w:vAlign w:val="center"/>
          </w:tcPr>
          <w:p w14:paraId="57BAC7A4" w14:textId="6F2038F5"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2.128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389C0BC" w14:textId="261A101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"Электротовары"</w:t>
            </w:r>
          </w:p>
        </w:tc>
        <w:tc>
          <w:tcPr>
            <w:tcW w:w="3519" w:type="dxa"/>
            <w:shd w:val="clear" w:color="auto" w:fill="FFFFFF"/>
            <w:vAlign w:val="center"/>
          </w:tcPr>
          <w:p w14:paraId="46B3C430" w14:textId="4462F7CA"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214</w:t>
            </w:r>
          </w:p>
        </w:tc>
        <w:tc>
          <w:tcPr>
            <w:tcW w:w="1397" w:type="dxa"/>
            <w:shd w:val="clear" w:color="auto" w:fill="FFFFFF"/>
            <w:vAlign w:val="center"/>
          </w:tcPr>
          <w:p w14:paraId="797A41BF" w14:textId="2ADB770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2393432" w14:textId="10FDB1E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110B76E" w14:textId="77777777" w:rsidTr="0097375C">
        <w:trPr>
          <w:cantSplit/>
          <w:trHeight w:val="20"/>
          <w:tblHeader/>
        </w:trPr>
        <w:tc>
          <w:tcPr>
            <w:tcW w:w="621" w:type="dxa"/>
            <w:shd w:val="clear" w:color="auto" w:fill="FFFFFF"/>
            <w:vAlign w:val="center"/>
          </w:tcPr>
          <w:p w14:paraId="1F5E268D" w14:textId="423609BD"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2.139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9F9B5BA" w14:textId="10AD7FB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«Пятерочка»</w:t>
            </w:r>
          </w:p>
        </w:tc>
        <w:tc>
          <w:tcPr>
            <w:tcW w:w="3519" w:type="dxa"/>
            <w:shd w:val="clear" w:color="auto" w:fill="FFFFFF"/>
            <w:vAlign w:val="center"/>
          </w:tcPr>
          <w:p w14:paraId="7BBD9DD9" w14:textId="23C8D8F3"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Буденного,45</w:t>
            </w:r>
          </w:p>
        </w:tc>
        <w:tc>
          <w:tcPr>
            <w:tcW w:w="1397" w:type="dxa"/>
            <w:shd w:val="clear" w:color="auto" w:fill="FFFFFF"/>
            <w:vAlign w:val="center"/>
          </w:tcPr>
          <w:p w14:paraId="345D82A5" w14:textId="4071A6B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269D4AE" w14:textId="6F9E047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BA611E5" w14:textId="77777777" w:rsidTr="0097375C">
        <w:trPr>
          <w:cantSplit/>
          <w:trHeight w:val="20"/>
          <w:tblHeader/>
        </w:trPr>
        <w:tc>
          <w:tcPr>
            <w:tcW w:w="621" w:type="dxa"/>
            <w:shd w:val="clear" w:color="auto" w:fill="FFFFFF"/>
            <w:vAlign w:val="center"/>
          </w:tcPr>
          <w:p w14:paraId="6959D4D9" w14:textId="2E205F85"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6476A2A" w14:textId="3F375DC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«Пятерочка»</w:t>
            </w:r>
          </w:p>
        </w:tc>
        <w:tc>
          <w:tcPr>
            <w:tcW w:w="3519" w:type="dxa"/>
            <w:shd w:val="clear" w:color="auto" w:fill="FFFFFF"/>
            <w:vAlign w:val="center"/>
          </w:tcPr>
          <w:p w14:paraId="6CC0A539" w14:textId="0C05345B"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 с. Успенское, </w:t>
            </w:r>
            <w:proofErr w:type="spellStart"/>
            <w:r w:rsidRPr="003421FC">
              <w:rPr>
                <w:rFonts w:ascii="Times New Roman" w:hAnsi="Times New Roman"/>
                <w:i w:val="0"/>
                <w:sz w:val="20"/>
                <w:szCs w:val="20"/>
              </w:rPr>
              <w:t>ул.Калинина</w:t>
            </w:r>
            <w:proofErr w:type="spellEnd"/>
            <w:r w:rsidRPr="003421FC">
              <w:rPr>
                <w:rFonts w:ascii="Times New Roman" w:hAnsi="Times New Roman"/>
                <w:i w:val="0"/>
                <w:sz w:val="20"/>
                <w:szCs w:val="20"/>
              </w:rPr>
              <w:t>, 70</w:t>
            </w:r>
          </w:p>
        </w:tc>
        <w:tc>
          <w:tcPr>
            <w:tcW w:w="1397" w:type="dxa"/>
            <w:shd w:val="clear" w:color="auto" w:fill="FFFFFF"/>
            <w:vAlign w:val="center"/>
          </w:tcPr>
          <w:p w14:paraId="358F5EFD" w14:textId="6315F1F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83BDD4F" w14:textId="1C1F240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E6B1954" w14:textId="77777777" w:rsidTr="0097375C">
        <w:trPr>
          <w:cantSplit/>
          <w:trHeight w:val="20"/>
          <w:tblHeader/>
        </w:trPr>
        <w:tc>
          <w:tcPr>
            <w:tcW w:w="621" w:type="dxa"/>
            <w:shd w:val="clear" w:color="auto" w:fill="FFFFFF"/>
            <w:vAlign w:val="center"/>
          </w:tcPr>
          <w:p w14:paraId="7D092AC5" w14:textId="2AFD2C3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3BACAB0" w14:textId="4186D1E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«Источник»</w:t>
            </w:r>
          </w:p>
        </w:tc>
        <w:tc>
          <w:tcPr>
            <w:tcW w:w="3519" w:type="dxa"/>
            <w:shd w:val="clear" w:color="auto" w:fill="FFFFFF"/>
            <w:vAlign w:val="center"/>
          </w:tcPr>
          <w:p w14:paraId="0FFEBD59" w14:textId="59C59580"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3AB2B907" w14:textId="5BF0FDC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5711622" w14:textId="71B4DFC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0616D4B" w14:textId="77777777" w:rsidTr="0097375C">
        <w:trPr>
          <w:cantSplit/>
          <w:trHeight w:val="20"/>
          <w:tblHeader/>
        </w:trPr>
        <w:tc>
          <w:tcPr>
            <w:tcW w:w="621" w:type="dxa"/>
            <w:shd w:val="clear" w:color="auto" w:fill="FFFFFF"/>
            <w:vAlign w:val="center"/>
          </w:tcPr>
          <w:p w14:paraId="3DB77279" w14:textId="4D95E49D"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1AF6652" w14:textId="0B5C69A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ИП Базарова Н.С., магазин</w:t>
            </w:r>
          </w:p>
        </w:tc>
        <w:tc>
          <w:tcPr>
            <w:tcW w:w="3519" w:type="dxa"/>
            <w:shd w:val="clear" w:color="auto" w:fill="FFFFFF"/>
            <w:vAlign w:val="center"/>
          </w:tcPr>
          <w:p w14:paraId="00F533E1" w14:textId="4B1DB259"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ФАД «Кавказ»191+400 км слева</w:t>
            </w:r>
          </w:p>
        </w:tc>
        <w:tc>
          <w:tcPr>
            <w:tcW w:w="1397" w:type="dxa"/>
            <w:shd w:val="clear" w:color="auto" w:fill="FFFFFF"/>
            <w:vAlign w:val="center"/>
          </w:tcPr>
          <w:p w14:paraId="59D3FB47" w14:textId="4745969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45BCA02" w14:textId="42F8BB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56F4676" w14:textId="77777777" w:rsidTr="0097375C">
        <w:trPr>
          <w:cantSplit/>
          <w:trHeight w:val="20"/>
          <w:tblHeader/>
        </w:trPr>
        <w:tc>
          <w:tcPr>
            <w:tcW w:w="621" w:type="dxa"/>
            <w:shd w:val="clear" w:color="auto" w:fill="FFFFFF"/>
            <w:vAlign w:val="center"/>
          </w:tcPr>
          <w:p w14:paraId="74AAA36B" w14:textId="0A704271"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14C4385" w14:textId="4D4FCEC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"Большие модники"</w:t>
            </w:r>
          </w:p>
        </w:tc>
        <w:tc>
          <w:tcPr>
            <w:tcW w:w="3519" w:type="dxa"/>
            <w:shd w:val="clear" w:color="auto" w:fill="FFFFFF"/>
            <w:vAlign w:val="center"/>
          </w:tcPr>
          <w:p w14:paraId="75C724B2" w14:textId="09BCAF5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73D7C9A1" w14:textId="53AECEA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85F2731" w14:textId="03C2116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602E268A" w14:textId="77777777" w:rsidTr="0097375C">
        <w:trPr>
          <w:cantSplit/>
          <w:trHeight w:val="20"/>
          <w:tblHeader/>
        </w:trPr>
        <w:tc>
          <w:tcPr>
            <w:tcW w:w="621" w:type="dxa"/>
            <w:shd w:val="clear" w:color="auto" w:fill="FFFFFF"/>
            <w:vAlign w:val="center"/>
          </w:tcPr>
          <w:p w14:paraId="08EEF789" w14:textId="0FB18FA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29AEE01" w14:textId="269E760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w:t>
            </w:r>
            <w:proofErr w:type="spellStart"/>
            <w:r w:rsidRPr="003421FC">
              <w:rPr>
                <w:rFonts w:ascii="Times New Roman" w:hAnsi="Times New Roman"/>
                <w:i w:val="0"/>
                <w:sz w:val="20"/>
                <w:szCs w:val="20"/>
              </w:rPr>
              <w:t>Fix</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Prais</w:t>
            </w:r>
            <w:proofErr w:type="spellEnd"/>
          </w:p>
        </w:tc>
        <w:tc>
          <w:tcPr>
            <w:tcW w:w="3519" w:type="dxa"/>
            <w:shd w:val="clear" w:color="auto" w:fill="FFFFFF"/>
            <w:vAlign w:val="center"/>
          </w:tcPr>
          <w:p w14:paraId="1CA96EC9" w14:textId="28233FA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2B0BE75E" w14:textId="743AFEE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2B7CC88" w14:textId="37C105C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F2A1F49" w14:textId="77777777" w:rsidTr="0097375C">
        <w:trPr>
          <w:cantSplit/>
          <w:trHeight w:val="20"/>
          <w:tblHeader/>
        </w:trPr>
        <w:tc>
          <w:tcPr>
            <w:tcW w:w="621" w:type="dxa"/>
            <w:shd w:val="clear" w:color="auto" w:fill="FFFFFF"/>
            <w:vAlign w:val="center"/>
          </w:tcPr>
          <w:p w14:paraId="6589719F" w14:textId="29E04EF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4D8CA69" w14:textId="6B4D408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"Светофор"</w:t>
            </w:r>
          </w:p>
        </w:tc>
        <w:tc>
          <w:tcPr>
            <w:tcW w:w="3519" w:type="dxa"/>
            <w:shd w:val="clear" w:color="auto" w:fill="FFFFFF"/>
            <w:vAlign w:val="center"/>
          </w:tcPr>
          <w:p w14:paraId="6BD9FC54" w14:textId="0DB185F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112</w:t>
            </w:r>
          </w:p>
        </w:tc>
        <w:tc>
          <w:tcPr>
            <w:tcW w:w="1397" w:type="dxa"/>
            <w:shd w:val="clear" w:color="auto" w:fill="FFFFFF"/>
            <w:vAlign w:val="center"/>
          </w:tcPr>
          <w:p w14:paraId="24B208B8" w14:textId="16512DF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D054B64" w14:textId="0308BA3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36A5E4C" w14:textId="77777777" w:rsidTr="0097375C">
        <w:trPr>
          <w:cantSplit/>
          <w:trHeight w:val="20"/>
          <w:tblHeader/>
        </w:trPr>
        <w:tc>
          <w:tcPr>
            <w:tcW w:w="621" w:type="dxa"/>
            <w:shd w:val="clear" w:color="auto" w:fill="FFFFFF"/>
            <w:vAlign w:val="center"/>
          </w:tcPr>
          <w:p w14:paraId="7DFEF2D5" w14:textId="1D41F8AE"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8B6C1E0" w14:textId="6E6CFF3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Цифрус</w:t>
            </w:r>
            <w:proofErr w:type="spellEnd"/>
            <w:r w:rsidRPr="003421FC">
              <w:rPr>
                <w:rFonts w:ascii="Times New Roman" w:hAnsi="Times New Roman"/>
                <w:i w:val="0"/>
                <w:sz w:val="20"/>
                <w:szCs w:val="20"/>
              </w:rPr>
              <w:t>"</w:t>
            </w:r>
          </w:p>
        </w:tc>
        <w:tc>
          <w:tcPr>
            <w:tcW w:w="3519" w:type="dxa"/>
            <w:shd w:val="clear" w:color="auto" w:fill="FFFFFF"/>
            <w:vAlign w:val="center"/>
          </w:tcPr>
          <w:p w14:paraId="563888D0" w14:textId="6687BA71"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112</w:t>
            </w:r>
          </w:p>
        </w:tc>
        <w:tc>
          <w:tcPr>
            <w:tcW w:w="1397" w:type="dxa"/>
            <w:shd w:val="clear" w:color="auto" w:fill="FFFFFF"/>
            <w:vAlign w:val="center"/>
          </w:tcPr>
          <w:p w14:paraId="51E5769E" w14:textId="435D655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B046A2E" w14:textId="00DD2FB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D8A3B81" w14:textId="77777777" w:rsidTr="0097375C">
        <w:trPr>
          <w:cantSplit/>
          <w:trHeight w:val="20"/>
          <w:tblHeader/>
        </w:trPr>
        <w:tc>
          <w:tcPr>
            <w:tcW w:w="621" w:type="dxa"/>
            <w:shd w:val="clear" w:color="auto" w:fill="FFFFFF"/>
            <w:vAlign w:val="center"/>
          </w:tcPr>
          <w:p w14:paraId="42B05F8D" w14:textId="6E9EB671"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34E8B2E" w14:textId="00087CC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"Рыбная точка"</w:t>
            </w:r>
          </w:p>
        </w:tc>
        <w:tc>
          <w:tcPr>
            <w:tcW w:w="3519" w:type="dxa"/>
            <w:shd w:val="clear" w:color="auto" w:fill="FFFFFF"/>
            <w:vAlign w:val="center"/>
          </w:tcPr>
          <w:p w14:paraId="773E06D9" w14:textId="60A6F40B"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r w:rsidRPr="003421FC">
              <w:rPr>
                <w:rFonts w:ascii="Times New Roman" w:hAnsi="Times New Roman"/>
                <w:i w:val="0"/>
                <w:sz w:val="20"/>
                <w:szCs w:val="20"/>
              </w:rPr>
              <w:t>, 14</w:t>
            </w:r>
          </w:p>
        </w:tc>
        <w:tc>
          <w:tcPr>
            <w:tcW w:w="1397" w:type="dxa"/>
            <w:shd w:val="clear" w:color="auto" w:fill="FFFFFF"/>
            <w:vAlign w:val="center"/>
          </w:tcPr>
          <w:p w14:paraId="2199BA4F" w14:textId="7105000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18D1C7A" w14:textId="407C67D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DF413CB" w14:textId="77777777" w:rsidTr="0097375C">
        <w:trPr>
          <w:cantSplit/>
          <w:trHeight w:val="20"/>
          <w:tblHeader/>
        </w:trPr>
        <w:tc>
          <w:tcPr>
            <w:tcW w:w="621" w:type="dxa"/>
            <w:shd w:val="clear" w:color="auto" w:fill="FFFFFF"/>
            <w:vAlign w:val="center"/>
          </w:tcPr>
          <w:p w14:paraId="7B198CC4" w14:textId="59CA0E1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lastRenderedPageBreak/>
              <w:t>2.148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E3A314B" w14:textId="7FED347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Киоск Роспечать</w:t>
            </w:r>
          </w:p>
        </w:tc>
        <w:tc>
          <w:tcPr>
            <w:tcW w:w="3519" w:type="dxa"/>
            <w:shd w:val="clear" w:color="auto" w:fill="FFFFFF"/>
            <w:vAlign w:val="center"/>
          </w:tcPr>
          <w:p w14:paraId="3981C7EA" w14:textId="4A02CB57"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Красная, 6/1</w:t>
            </w:r>
          </w:p>
        </w:tc>
        <w:tc>
          <w:tcPr>
            <w:tcW w:w="1397" w:type="dxa"/>
            <w:shd w:val="clear" w:color="auto" w:fill="FFFFFF"/>
            <w:vAlign w:val="center"/>
          </w:tcPr>
          <w:p w14:paraId="42DF224A" w14:textId="67DE4B4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5335943" w14:textId="7FA92E5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A9570BC" w14:textId="77777777" w:rsidTr="0097375C">
        <w:trPr>
          <w:cantSplit/>
          <w:trHeight w:val="20"/>
          <w:tblHeader/>
        </w:trPr>
        <w:tc>
          <w:tcPr>
            <w:tcW w:w="621" w:type="dxa"/>
            <w:shd w:val="clear" w:color="auto" w:fill="FFFFFF"/>
            <w:vAlign w:val="center"/>
          </w:tcPr>
          <w:p w14:paraId="37A80BEB" w14:textId="378AE70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2.149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4DE008D" w14:textId="683FAA3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"Цифроград" </w:t>
            </w:r>
          </w:p>
        </w:tc>
        <w:tc>
          <w:tcPr>
            <w:tcW w:w="3519" w:type="dxa"/>
            <w:shd w:val="clear" w:color="auto" w:fill="FFFFFF"/>
            <w:vAlign w:val="center"/>
          </w:tcPr>
          <w:p w14:paraId="13C7F452" w14:textId="6D72B3A2"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43</w:t>
            </w:r>
          </w:p>
        </w:tc>
        <w:tc>
          <w:tcPr>
            <w:tcW w:w="1397" w:type="dxa"/>
            <w:shd w:val="clear" w:color="auto" w:fill="FFFFFF"/>
            <w:vAlign w:val="center"/>
          </w:tcPr>
          <w:p w14:paraId="78F4B21F" w14:textId="55FADB0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E624246" w14:textId="5210F9D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2695F798" w14:textId="77777777" w:rsidTr="0097375C">
        <w:trPr>
          <w:cantSplit/>
          <w:trHeight w:val="20"/>
          <w:tblHeader/>
        </w:trPr>
        <w:tc>
          <w:tcPr>
            <w:tcW w:w="621" w:type="dxa"/>
            <w:shd w:val="clear" w:color="auto" w:fill="FFFFFF"/>
            <w:vAlign w:val="center"/>
          </w:tcPr>
          <w:p w14:paraId="5212DF6C" w14:textId="66CD3E72"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9120747" w14:textId="6462470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Кураторгъ</w:t>
            </w:r>
            <w:proofErr w:type="spellEnd"/>
            <w:r w:rsidRPr="003421FC">
              <w:rPr>
                <w:rFonts w:ascii="Times New Roman" w:hAnsi="Times New Roman"/>
                <w:i w:val="0"/>
                <w:sz w:val="20"/>
                <w:szCs w:val="20"/>
              </w:rPr>
              <w:t>"</w:t>
            </w:r>
          </w:p>
        </w:tc>
        <w:tc>
          <w:tcPr>
            <w:tcW w:w="3519" w:type="dxa"/>
            <w:shd w:val="clear" w:color="auto" w:fill="FFFFFF"/>
            <w:vAlign w:val="center"/>
          </w:tcPr>
          <w:p w14:paraId="03AE0EDB" w14:textId="294B0CFE"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102</w:t>
            </w:r>
          </w:p>
        </w:tc>
        <w:tc>
          <w:tcPr>
            <w:tcW w:w="1397" w:type="dxa"/>
            <w:shd w:val="clear" w:color="auto" w:fill="FFFFFF"/>
            <w:vAlign w:val="center"/>
          </w:tcPr>
          <w:p w14:paraId="477C95CA" w14:textId="13B2700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18B42FF" w14:textId="38C88BF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9F20763" w14:textId="77777777" w:rsidTr="0097375C">
        <w:trPr>
          <w:cantSplit/>
          <w:trHeight w:val="20"/>
          <w:tblHeader/>
        </w:trPr>
        <w:tc>
          <w:tcPr>
            <w:tcW w:w="621" w:type="dxa"/>
            <w:shd w:val="clear" w:color="auto" w:fill="FFFFFF"/>
            <w:vAlign w:val="center"/>
          </w:tcPr>
          <w:p w14:paraId="62485C95" w14:textId="6AE18BE1"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D149C38" w14:textId="3F3E2A0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"Рубин"</w:t>
            </w:r>
          </w:p>
        </w:tc>
        <w:tc>
          <w:tcPr>
            <w:tcW w:w="3519" w:type="dxa"/>
            <w:shd w:val="clear" w:color="auto" w:fill="FFFFFF"/>
            <w:vAlign w:val="center"/>
          </w:tcPr>
          <w:p w14:paraId="6AB9CCE2" w14:textId="4EDEA8B4" w:rsidR="0097375C" w:rsidRPr="003421FC" w:rsidRDefault="0097375C"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Комсомольская, 61А</w:t>
            </w:r>
          </w:p>
        </w:tc>
        <w:tc>
          <w:tcPr>
            <w:tcW w:w="1397" w:type="dxa"/>
            <w:shd w:val="clear" w:color="auto" w:fill="FFFFFF"/>
            <w:vAlign w:val="center"/>
          </w:tcPr>
          <w:p w14:paraId="74F5F14F" w14:textId="3F8031A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A376388" w14:textId="42A8BA2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9AAC80E" w14:textId="77777777" w:rsidTr="0097375C">
        <w:trPr>
          <w:cantSplit/>
          <w:trHeight w:val="20"/>
          <w:tblHeader/>
        </w:trPr>
        <w:tc>
          <w:tcPr>
            <w:tcW w:w="621" w:type="dxa"/>
            <w:shd w:val="clear" w:color="auto" w:fill="FFFFFF"/>
            <w:vAlign w:val="center"/>
          </w:tcPr>
          <w:p w14:paraId="35123689" w14:textId="69C0293A"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6C2E9E2" w14:textId="4EFAE5A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CapSula</w:t>
            </w:r>
            <w:proofErr w:type="spellEnd"/>
            <w:r w:rsidRPr="003421FC">
              <w:rPr>
                <w:rFonts w:ascii="Times New Roman" w:hAnsi="Times New Roman"/>
                <w:i w:val="0"/>
                <w:sz w:val="20"/>
                <w:szCs w:val="20"/>
              </w:rPr>
              <w:t>"</w:t>
            </w:r>
          </w:p>
        </w:tc>
        <w:tc>
          <w:tcPr>
            <w:tcW w:w="3519" w:type="dxa"/>
            <w:shd w:val="clear" w:color="auto" w:fill="FFFFFF"/>
            <w:vAlign w:val="center"/>
          </w:tcPr>
          <w:p w14:paraId="4E933AD9" w14:textId="0A48C622"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p>
        </w:tc>
        <w:tc>
          <w:tcPr>
            <w:tcW w:w="1397" w:type="dxa"/>
            <w:shd w:val="clear" w:color="auto" w:fill="FFFFFF"/>
            <w:vAlign w:val="center"/>
          </w:tcPr>
          <w:p w14:paraId="01457612" w14:textId="33FEAD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0CF3ED8" w14:textId="5DFA69E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0D25EB9" w14:textId="77777777" w:rsidTr="0097375C">
        <w:trPr>
          <w:cantSplit/>
          <w:trHeight w:val="20"/>
          <w:tblHeader/>
        </w:trPr>
        <w:tc>
          <w:tcPr>
            <w:tcW w:w="621" w:type="dxa"/>
            <w:shd w:val="clear" w:color="auto" w:fill="FFFFFF"/>
            <w:vAlign w:val="center"/>
          </w:tcPr>
          <w:p w14:paraId="77C96905" w14:textId="0BFA84E5"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4CEDDE8" w14:textId="24E5BC0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"Фильтры для воды"</w:t>
            </w:r>
          </w:p>
        </w:tc>
        <w:tc>
          <w:tcPr>
            <w:tcW w:w="3519" w:type="dxa"/>
            <w:shd w:val="clear" w:color="auto" w:fill="FFFFFF"/>
            <w:vAlign w:val="center"/>
          </w:tcPr>
          <w:p w14:paraId="0F23AEC7" w14:textId="1C6A27F1"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p>
        </w:tc>
        <w:tc>
          <w:tcPr>
            <w:tcW w:w="1397" w:type="dxa"/>
            <w:shd w:val="clear" w:color="auto" w:fill="FFFFFF"/>
            <w:vAlign w:val="center"/>
          </w:tcPr>
          <w:p w14:paraId="66F4C32F" w14:textId="4C430CC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6F0D96F" w14:textId="6ABE50F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16DC8AC" w14:textId="77777777" w:rsidTr="0097375C">
        <w:trPr>
          <w:cantSplit/>
          <w:trHeight w:val="20"/>
          <w:tblHeader/>
        </w:trPr>
        <w:tc>
          <w:tcPr>
            <w:tcW w:w="621" w:type="dxa"/>
            <w:shd w:val="clear" w:color="auto" w:fill="FFFFFF"/>
            <w:vAlign w:val="center"/>
          </w:tcPr>
          <w:p w14:paraId="5188D285" w14:textId="24C8EB1B"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9012724" w14:textId="2F8AF72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"Мясной"</w:t>
            </w:r>
          </w:p>
        </w:tc>
        <w:tc>
          <w:tcPr>
            <w:tcW w:w="3519" w:type="dxa"/>
            <w:shd w:val="clear" w:color="auto" w:fill="FFFFFF"/>
            <w:vAlign w:val="center"/>
          </w:tcPr>
          <w:p w14:paraId="0C4735FF" w14:textId="013892A0"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ул.Крупской</w:t>
            </w:r>
            <w:proofErr w:type="spellEnd"/>
          </w:p>
        </w:tc>
        <w:tc>
          <w:tcPr>
            <w:tcW w:w="1397" w:type="dxa"/>
            <w:shd w:val="clear" w:color="auto" w:fill="FFFFFF"/>
            <w:vAlign w:val="center"/>
          </w:tcPr>
          <w:p w14:paraId="22EF27AB" w14:textId="434DAAF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BD18F28" w14:textId="2234B91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2391A6D" w14:textId="77777777" w:rsidTr="0097375C">
        <w:trPr>
          <w:cantSplit/>
          <w:trHeight w:val="20"/>
          <w:tblHeader/>
        </w:trPr>
        <w:tc>
          <w:tcPr>
            <w:tcW w:w="621" w:type="dxa"/>
            <w:shd w:val="clear" w:color="auto" w:fill="FFFFFF"/>
            <w:vAlign w:val="center"/>
          </w:tcPr>
          <w:p w14:paraId="2BB851D7" w14:textId="4AF0413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9287966" w14:textId="725DB67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одежды </w:t>
            </w:r>
          </w:p>
        </w:tc>
        <w:tc>
          <w:tcPr>
            <w:tcW w:w="3519" w:type="dxa"/>
            <w:shd w:val="clear" w:color="auto" w:fill="FFFFFF"/>
            <w:vAlign w:val="center"/>
          </w:tcPr>
          <w:p w14:paraId="00C62529" w14:textId="102E4290"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ул.Буденного</w:t>
            </w:r>
            <w:proofErr w:type="spellEnd"/>
          </w:p>
        </w:tc>
        <w:tc>
          <w:tcPr>
            <w:tcW w:w="1397" w:type="dxa"/>
            <w:shd w:val="clear" w:color="auto" w:fill="FFFFFF"/>
            <w:vAlign w:val="center"/>
          </w:tcPr>
          <w:p w14:paraId="4C8C46F9" w14:textId="15A5D2C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C8B9753" w14:textId="5BAEA63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6FE2F45" w14:textId="77777777" w:rsidTr="0097375C">
        <w:trPr>
          <w:cantSplit/>
          <w:trHeight w:val="20"/>
          <w:tblHeader/>
        </w:trPr>
        <w:tc>
          <w:tcPr>
            <w:tcW w:w="621" w:type="dxa"/>
            <w:shd w:val="clear" w:color="auto" w:fill="FFFFFF"/>
            <w:vAlign w:val="center"/>
          </w:tcPr>
          <w:p w14:paraId="73B7A82D" w14:textId="7E022BEC"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7BBCBB8" w14:textId="59BC3E0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"Рыбная лавка"</w:t>
            </w:r>
          </w:p>
        </w:tc>
        <w:tc>
          <w:tcPr>
            <w:tcW w:w="3519" w:type="dxa"/>
            <w:shd w:val="clear" w:color="auto" w:fill="FFFFFF"/>
            <w:vAlign w:val="center"/>
          </w:tcPr>
          <w:p w14:paraId="2A8337F9" w14:textId="25A4FA86"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ул.Крупской</w:t>
            </w:r>
            <w:proofErr w:type="spellEnd"/>
            <w:r w:rsidRPr="003421FC">
              <w:rPr>
                <w:rFonts w:ascii="Times New Roman" w:hAnsi="Times New Roman"/>
                <w:i w:val="0"/>
                <w:sz w:val="20"/>
                <w:szCs w:val="20"/>
              </w:rPr>
              <w:t>, 36</w:t>
            </w:r>
          </w:p>
        </w:tc>
        <w:tc>
          <w:tcPr>
            <w:tcW w:w="1397" w:type="dxa"/>
            <w:shd w:val="clear" w:color="auto" w:fill="FFFFFF"/>
            <w:vAlign w:val="center"/>
          </w:tcPr>
          <w:p w14:paraId="0707150A" w14:textId="1593E37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5BEE259" w14:textId="562C530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C4F6675" w14:textId="77777777" w:rsidTr="0097375C">
        <w:trPr>
          <w:cantSplit/>
          <w:trHeight w:val="20"/>
          <w:tblHeader/>
        </w:trPr>
        <w:tc>
          <w:tcPr>
            <w:tcW w:w="621" w:type="dxa"/>
            <w:shd w:val="clear" w:color="auto" w:fill="FFFFFF"/>
            <w:vAlign w:val="center"/>
          </w:tcPr>
          <w:p w14:paraId="10685A16" w14:textId="345BFA3E"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E54C6C0" w14:textId="452BA7F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"Стильный мир"</w:t>
            </w:r>
          </w:p>
        </w:tc>
        <w:tc>
          <w:tcPr>
            <w:tcW w:w="3519" w:type="dxa"/>
            <w:shd w:val="clear" w:color="auto" w:fill="FFFFFF"/>
            <w:vAlign w:val="center"/>
          </w:tcPr>
          <w:p w14:paraId="65597589" w14:textId="6694E4F2"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Ленина</w:t>
            </w:r>
            <w:r w:rsidR="0097375C" w:rsidRPr="003421FC">
              <w:rPr>
                <w:rFonts w:ascii="Times New Roman" w:hAnsi="Times New Roman"/>
                <w:i w:val="0"/>
                <w:sz w:val="20"/>
                <w:szCs w:val="20"/>
              </w:rPr>
              <w:t>, 99а</w:t>
            </w:r>
          </w:p>
        </w:tc>
        <w:tc>
          <w:tcPr>
            <w:tcW w:w="1397" w:type="dxa"/>
            <w:shd w:val="clear" w:color="auto" w:fill="FFFFFF"/>
            <w:vAlign w:val="center"/>
          </w:tcPr>
          <w:p w14:paraId="33FEF50B" w14:textId="658A883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70B6C87" w14:textId="7D7AA18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34D6989" w14:textId="77777777" w:rsidTr="0097375C">
        <w:trPr>
          <w:cantSplit/>
          <w:trHeight w:val="20"/>
          <w:tblHeader/>
        </w:trPr>
        <w:tc>
          <w:tcPr>
            <w:tcW w:w="621" w:type="dxa"/>
            <w:shd w:val="clear" w:color="auto" w:fill="FFFFFF"/>
            <w:vAlign w:val="center"/>
          </w:tcPr>
          <w:p w14:paraId="3D1A9A87" w14:textId="479BD99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0A708FB" w14:textId="64543A2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"Мир Индейки"</w:t>
            </w:r>
          </w:p>
        </w:tc>
        <w:tc>
          <w:tcPr>
            <w:tcW w:w="3519" w:type="dxa"/>
            <w:shd w:val="clear" w:color="auto" w:fill="FFFFFF"/>
            <w:vAlign w:val="center"/>
          </w:tcPr>
          <w:p w14:paraId="63105A27" w14:textId="53FEC768"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055F6343" w14:textId="0E98E8C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76FB3B1" w14:textId="64931A9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A7B5FDA" w14:textId="77777777" w:rsidTr="0097375C">
        <w:trPr>
          <w:cantSplit/>
          <w:trHeight w:val="20"/>
          <w:tblHeader/>
        </w:trPr>
        <w:tc>
          <w:tcPr>
            <w:tcW w:w="621" w:type="dxa"/>
            <w:shd w:val="clear" w:color="auto" w:fill="FFFFFF"/>
            <w:vAlign w:val="center"/>
          </w:tcPr>
          <w:p w14:paraId="5BD69D9C" w14:textId="40F7511E"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2.159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36958A4" w14:textId="008E0D4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"Магия Востока"</w:t>
            </w:r>
          </w:p>
        </w:tc>
        <w:tc>
          <w:tcPr>
            <w:tcW w:w="3519" w:type="dxa"/>
            <w:shd w:val="clear" w:color="auto" w:fill="FFFFFF"/>
            <w:vAlign w:val="center"/>
          </w:tcPr>
          <w:p w14:paraId="0B7A65CC" w14:textId="2BEB7882"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Калинина</w:t>
            </w:r>
          </w:p>
        </w:tc>
        <w:tc>
          <w:tcPr>
            <w:tcW w:w="1397" w:type="dxa"/>
            <w:shd w:val="clear" w:color="auto" w:fill="FFFFFF"/>
            <w:vAlign w:val="center"/>
          </w:tcPr>
          <w:p w14:paraId="719FEAE5" w14:textId="1B2797C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F033E57" w14:textId="7A702AB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D66E0C2" w14:textId="77777777" w:rsidTr="0097375C">
        <w:trPr>
          <w:cantSplit/>
          <w:trHeight w:val="20"/>
          <w:tblHeader/>
        </w:trPr>
        <w:tc>
          <w:tcPr>
            <w:tcW w:w="621" w:type="dxa"/>
            <w:shd w:val="clear" w:color="auto" w:fill="FFFFFF"/>
            <w:vAlign w:val="center"/>
          </w:tcPr>
          <w:p w14:paraId="4A191CA4" w14:textId="6AEFCEE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06C8F61" w14:textId="4807B29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"Хозяюшка"</w:t>
            </w:r>
          </w:p>
        </w:tc>
        <w:tc>
          <w:tcPr>
            <w:tcW w:w="3519" w:type="dxa"/>
            <w:shd w:val="clear" w:color="auto" w:fill="FFFFFF"/>
            <w:vAlign w:val="center"/>
          </w:tcPr>
          <w:p w14:paraId="1FC540E0" w14:textId="42078CBD"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Ленина</w:t>
            </w:r>
            <w:r w:rsidR="0097375C" w:rsidRPr="003421FC">
              <w:rPr>
                <w:rFonts w:ascii="Times New Roman" w:hAnsi="Times New Roman"/>
                <w:i w:val="0"/>
                <w:sz w:val="20"/>
                <w:szCs w:val="20"/>
              </w:rPr>
              <w:t>, 102</w:t>
            </w:r>
          </w:p>
        </w:tc>
        <w:tc>
          <w:tcPr>
            <w:tcW w:w="1397" w:type="dxa"/>
            <w:shd w:val="clear" w:color="auto" w:fill="FFFFFF"/>
            <w:vAlign w:val="center"/>
          </w:tcPr>
          <w:p w14:paraId="6D569389" w14:textId="58F6739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D66D785" w14:textId="3C244F4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49FB235" w14:textId="77777777" w:rsidTr="0097375C">
        <w:trPr>
          <w:cantSplit/>
          <w:trHeight w:val="20"/>
          <w:tblHeader/>
        </w:trPr>
        <w:tc>
          <w:tcPr>
            <w:tcW w:w="621" w:type="dxa"/>
            <w:shd w:val="clear" w:color="auto" w:fill="FFFFFF"/>
            <w:vAlign w:val="center"/>
          </w:tcPr>
          <w:p w14:paraId="4EC94B57" w14:textId="0CE0658F"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B5C32C8" w14:textId="2CED6E9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Канцмир</w:t>
            </w:r>
            <w:proofErr w:type="spellEnd"/>
            <w:r w:rsidRPr="003421FC">
              <w:rPr>
                <w:rFonts w:ascii="Times New Roman" w:hAnsi="Times New Roman"/>
                <w:i w:val="0"/>
                <w:sz w:val="20"/>
                <w:szCs w:val="20"/>
              </w:rPr>
              <w:t>"</w:t>
            </w:r>
          </w:p>
        </w:tc>
        <w:tc>
          <w:tcPr>
            <w:tcW w:w="3519" w:type="dxa"/>
            <w:shd w:val="clear" w:color="auto" w:fill="FFFFFF"/>
            <w:vAlign w:val="center"/>
          </w:tcPr>
          <w:p w14:paraId="3B14E4E5" w14:textId="009CE4CC"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Партизанская</w:t>
            </w:r>
            <w:r w:rsidR="0097375C" w:rsidRPr="003421FC">
              <w:rPr>
                <w:rFonts w:ascii="Times New Roman" w:hAnsi="Times New Roman"/>
                <w:i w:val="0"/>
                <w:sz w:val="20"/>
                <w:szCs w:val="20"/>
              </w:rPr>
              <w:t>, 28</w:t>
            </w:r>
          </w:p>
        </w:tc>
        <w:tc>
          <w:tcPr>
            <w:tcW w:w="1397" w:type="dxa"/>
            <w:shd w:val="clear" w:color="auto" w:fill="FFFFFF"/>
            <w:vAlign w:val="center"/>
          </w:tcPr>
          <w:p w14:paraId="2B9DEE8C" w14:textId="01BCB6C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4D54407" w14:textId="58014C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D8C4CCD" w14:textId="77777777" w:rsidTr="0097375C">
        <w:trPr>
          <w:cantSplit/>
          <w:trHeight w:val="20"/>
          <w:tblHeader/>
        </w:trPr>
        <w:tc>
          <w:tcPr>
            <w:tcW w:w="621" w:type="dxa"/>
            <w:shd w:val="clear" w:color="auto" w:fill="FFFFFF"/>
            <w:vAlign w:val="center"/>
          </w:tcPr>
          <w:p w14:paraId="5D848A25" w14:textId="17A4CDEF"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0B4A70D" w14:textId="641D6565"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Магазин "Танкер" </w:t>
            </w:r>
          </w:p>
        </w:tc>
        <w:tc>
          <w:tcPr>
            <w:tcW w:w="3519" w:type="dxa"/>
            <w:shd w:val="clear" w:color="auto" w:fill="FFFFFF"/>
            <w:vAlign w:val="center"/>
          </w:tcPr>
          <w:p w14:paraId="6D796FFE" w14:textId="7C1785BC"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Партизанская</w:t>
            </w:r>
            <w:r w:rsidR="0097375C" w:rsidRPr="003421FC">
              <w:rPr>
                <w:rFonts w:ascii="Times New Roman" w:hAnsi="Times New Roman"/>
                <w:i w:val="0"/>
                <w:sz w:val="20"/>
                <w:szCs w:val="20"/>
              </w:rPr>
              <w:t>, 28</w:t>
            </w:r>
          </w:p>
        </w:tc>
        <w:tc>
          <w:tcPr>
            <w:tcW w:w="1397" w:type="dxa"/>
            <w:shd w:val="clear" w:color="auto" w:fill="FFFFFF"/>
            <w:vAlign w:val="center"/>
          </w:tcPr>
          <w:p w14:paraId="66CA4E0B" w14:textId="3FBCCB1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A20F60D" w14:textId="44D712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5F336E5" w14:textId="77777777" w:rsidTr="0097375C">
        <w:trPr>
          <w:cantSplit/>
          <w:trHeight w:val="20"/>
          <w:tblHeader/>
        </w:trPr>
        <w:tc>
          <w:tcPr>
            <w:tcW w:w="621" w:type="dxa"/>
            <w:shd w:val="clear" w:color="auto" w:fill="FFFFFF"/>
            <w:vAlign w:val="center"/>
          </w:tcPr>
          <w:p w14:paraId="6A6B4CE1" w14:textId="287CF908"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1714FF8" w14:textId="47A9317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"Смешные цены"</w:t>
            </w:r>
          </w:p>
        </w:tc>
        <w:tc>
          <w:tcPr>
            <w:tcW w:w="3519" w:type="dxa"/>
            <w:shd w:val="clear" w:color="auto" w:fill="FFFFFF"/>
            <w:vAlign w:val="center"/>
          </w:tcPr>
          <w:p w14:paraId="6315BD13" w14:textId="1351A163"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39</w:t>
            </w:r>
          </w:p>
        </w:tc>
        <w:tc>
          <w:tcPr>
            <w:tcW w:w="1397" w:type="dxa"/>
            <w:shd w:val="clear" w:color="auto" w:fill="FFFFFF"/>
            <w:vAlign w:val="center"/>
          </w:tcPr>
          <w:p w14:paraId="540375E4" w14:textId="48C8AA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3CE8C90" w14:textId="09F5935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7430E6F" w14:textId="77777777" w:rsidTr="0097375C">
        <w:trPr>
          <w:cantSplit/>
          <w:trHeight w:val="20"/>
          <w:tblHeader/>
        </w:trPr>
        <w:tc>
          <w:tcPr>
            <w:tcW w:w="621" w:type="dxa"/>
            <w:shd w:val="clear" w:color="auto" w:fill="FFFFFF"/>
            <w:vAlign w:val="center"/>
          </w:tcPr>
          <w:p w14:paraId="1E8DCD14" w14:textId="5D6A6C0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1014298" w14:textId="1626690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"Запчасти"</w:t>
            </w:r>
          </w:p>
        </w:tc>
        <w:tc>
          <w:tcPr>
            <w:tcW w:w="3519" w:type="dxa"/>
            <w:shd w:val="clear" w:color="auto" w:fill="FFFFFF"/>
            <w:vAlign w:val="center"/>
          </w:tcPr>
          <w:p w14:paraId="6864A240" w14:textId="5A9800BE"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ул.Ганенко,23</w:t>
            </w:r>
          </w:p>
        </w:tc>
        <w:tc>
          <w:tcPr>
            <w:tcW w:w="1397" w:type="dxa"/>
            <w:shd w:val="clear" w:color="auto" w:fill="FFFFFF"/>
            <w:vAlign w:val="center"/>
          </w:tcPr>
          <w:p w14:paraId="77B153B4" w14:textId="553BD32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8E51427" w14:textId="2D21D4B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CB560CC" w14:textId="77777777" w:rsidTr="0097375C">
        <w:trPr>
          <w:cantSplit/>
          <w:trHeight w:val="20"/>
          <w:tblHeader/>
        </w:trPr>
        <w:tc>
          <w:tcPr>
            <w:tcW w:w="621" w:type="dxa"/>
            <w:shd w:val="clear" w:color="auto" w:fill="FFFFFF"/>
            <w:vAlign w:val="center"/>
          </w:tcPr>
          <w:p w14:paraId="228D923E" w14:textId="56BEB390"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C3006CD" w14:textId="146152A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"Продукты"</w:t>
            </w:r>
          </w:p>
        </w:tc>
        <w:tc>
          <w:tcPr>
            <w:tcW w:w="3519" w:type="dxa"/>
            <w:shd w:val="clear" w:color="auto" w:fill="FFFFFF"/>
            <w:vAlign w:val="center"/>
          </w:tcPr>
          <w:p w14:paraId="4981BBBE" w14:textId="74AC1A58"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ул.Ганенко,23</w:t>
            </w:r>
          </w:p>
        </w:tc>
        <w:tc>
          <w:tcPr>
            <w:tcW w:w="1397" w:type="dxa"/>
            <w:shd w:val="clear" w:color="auto" w:fill="FFFFFF"/>
            <w:vAlign w:val="center"/>
          </w:tcPr>
          <w:p w14:paraId="110C36A0" w14:textId="7320493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C98605C" w14:textId="05EAF4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24BBCD5" w14:textId="77777777" w:rsidTr="0097375C">
        <w:trPr>
          <w:cantSplit/>
          <w:trHeight w:val="20"/>
          <w:tblHeader/>
        </w:trPr>
        <w:tc>
          <w:tcPr>
            <w:tcW w:w="621" w:type="dxa"/>
            <w:shd w:val="clear" w:color="auto" w:fill="FFFFFF"/>
            <w:vAlign w:val="center"/>
          </w:tcPr>
          <w:p w14:paraId="754F2E80" w14:textId="6CFB7A8B"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9B7CDC5" w14:textId="097B87BA"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Магазин"GREEN</w:t>
            </w:r>
            <w:proofErr w:type="spellEnd"/>
            <w:r w:rsidRPr="003421FC">
              <w:rPr>
                <w:rFonts w:ascii="Times New Roman" w:hAnsi="Times New Roman"/>
                <w:i w:val="0"/>
                <w:sz w:val="20"/>
                <w:szCs w:val="20"/>
              </w:rPr>
              <w:t>"</w:t>
            </w:r>
          </w:p>
        </w:tc>
        <w:tc>
          <w:tcPr>
            <w:tcW w:w="3519" w:type="dxa"/>
            <w:shd w:val="clear" w:color="auto" w:fill="FFFFFF"/>
            <w:vAlign w:val="center"/>
          </w:tcPr>
          <w:p w14:paraId="1B5E06B7" w14:textId="3370209D"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Красная</w:t>
            </w:r>
          </w:p>
        </w:tc>
        <w:tc>
          <w:tcPr>
            <w:tcW w:w="1397" w:type="dxa"/>
            <w:shd w:val="clear" w:color="auto" w:fill="FFFFFF"/>
            <w:vAlign w:val="center"/>
          </w:tcPr>
          <w:p w14:paraId="01344F9C" w14:textId="38A4EEB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EDEBED4" w14:textId="21A9582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243A9A2" w14:textId="77777777" w:rsidTr="0097375C">
        <w:trPr>
          <w:cantSplit/>
          <w:trHeight w:val="20"/>
          <w:tblHeader/>
        </w:trPr>
        <w:tc>
          <w:tcPr>
            <w:tcW w:w="621" w:type="dxa"/>
            <w:shd w:val="clear" w:color="auto" w:fill="FFFFFF"/>
            <w:vAlign w:val="center"/>
          </w:tcPr>
          <w:p w14:paraId="3E981950" w14:textId="06992188"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C0FD50C" w14:textId="5A6319C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"Фламинго"</w:t>
            </w:r>
          </w:p>
        </w:tc>
        <w:tc>
          <w:tcPr>
            <w:tcW w:w="3519" w:type="dxa"/>
            <w:shd w:val="clear" w:color="auto" w:fill="FFFFFF"/>
            <w:vAlign w:val="center"/>
          </w:tcPr>
          <w:p w14:paraId="366D1609" w14:textId="26E002AB"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ул.Ленина,42а</w:t>
            </w:r>
          </w:p>
        </w:tc>
        <w:tc>
          <w:tcPr>
            <w:tcW w:w="1397" w:type="dxa"/>
            <w:shd w:val="clear" w:color="auto" w:fill="FFFFFF"/>
            <w:vAlign w:val="center"/>
          </w:tcPr>
          <w:p w14:paraId="11F327AC" w14:textId="2A65A29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845A124" w14:textId="78A7914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2720C60" w14:textId="77777777" w:rsidTr="0097375C">
        <w:trPr>
          <w:cantSplit/>
          <w:trHeight w:val="20"/>
          <w:tblHeader/>
        </w:trPr>
        <w:tc>
          <w:tcPr>
            <w:tcW w:w="621" w:type="dxa"/>
            <w:shd w:val="clear" w:color="auto" w:fill="FFFFFF"/>
            <w:vAlign w:val="center"/>
          </w:tcPr>
          <w:p w14:paraId="58CF9799" w14:textId="3BA81BC6"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EF7AA11" w14:textId="7AD30FC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МагазинЧик</w:t>
            </w:r>
            <w:proofErr w:type="spellEnd"/>
            <w:r w:rsidRPr="003421FC">
              <w:rPr>
                <w:rFonts w:ascii="Times New Roman" w:hAnsi="Times New Roman"/>
                <w:i w:val="0"/>
                <w:sz w:val="20"/>
                <w:szCs w:val="20"/>
              </w:rPr>
              <w:t>"</w:t>
            </w:r>
          </w:p>
        </w:tc>
        <w:tc>
          <w:tcPr>
            <w:tcW w:w="3519" w:type="dxa"/>
            <w:shd w:val="clear" w:color="auto" w:fill="FFFFFF"/>
            <w:vAlign w:val="center"/>
          </w:tcPr>
          <w:p w14:paraId="6E440DB6" w14:textId="64023512"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p>
        </w:tc>
        <w:tc>
          <w:tcPr>
            <w:tcW w:w="1397" w:type="dxa"/>
            <w:shd w:val="clear" w:color="auto" w:fill="FFFFFF"/>
            <w:vAlign w:val="center"/>
          </w:tcPr>
          <w:p w14:paraId="43CF0085" w14:textId="181B4DB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753BC77" w14:textId="4F7D4B1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C1C6055" w14:textId="77777777" w:rsidTr="0097375C">
        <w:trPr>
          <w:cantSplit/>
          <w:trHeight w:val="20"/>
          <w:tblHeader/>
        </w:trPr>
        <w:tc>
          <w:tcPr>
            <w:tcW w:w="621" w:type="dxa"/>
            <w:shd w:val="clear" w:color="auto" w:fill="FFFFFF"/>
            <w:vAlign w:val="center"/>
          </w:tcPr>
          <w:p w14:paraId="4C51B57C" w14:textId="3B3E4BB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2.169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5AC447D" w14:textId="36B52DE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"Стиляги KIDS"</w:t>
            </w:r>
          </w:p>
        </w:tc>
        <w:tc>
          <w:tcPr>
            <w:tcW w:w="3519" w:type="dxa"/>
            <w:shd w:val="clear" w:color="auto" w:fill="FFFFFF"/>
            <w:vAlign w:val="center"/>
          </w:tcPr>
          <w:p w14:paraId="6CCC6592" w14:textId="5FAEFD56" w:rsidR="0097375C" w:rsidRPr="003421FC" w:rsidRDefault="0097375C" w:rsidP="0097375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ул.Крупской,35а</w:t>
            </w:r>
          </w:p>
        </w:tc>
        <w:tc>
          <w:tcPr>
            <w:tcW w:w="1397" w:type="dxa"/>
            <w:shd w:val="clear" w:color="auto" w:fill="FFFFFF"/>
            <w:vAlign w:val="center"/>
          </w:tcPr>
          <w:p w14:paraId="78617D1C" w14:textId="6A81AE5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F098ABD" w14:textId="0518C02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120,0 м</w:t>
            </w:r>
            <w:r w:rsidRPr="003421FC">
              <w:rPr>
                <w:rFonts w:ascii="Times New Roman" w:hAnsi="Times New Roman"/>
                <w:i w:val="0"/>
                <w:sz w:val="20"/>
                <w:szCs w:val="20"/>
                <w:vertAlign w:val="superscript"/>
              </w:rPr>
              <w:t xml:space="preserve">2 </w:t>
            </w:r>
            <w:r w:rsidRPr="003421FC">
              <w:rPr>
                <w:rFonts w:ascii="Times New Roman" w:hAnsi="Times New Roman"/>
                <w:i w:val="0"/>
                <w:sz w:val="20"/>
                <w:szCs w:val="20"/>
              </w:rPr>
              <w:t>торговой площади</w:t>
            </w:r>
          </w:p>
        </w:tc>
      </w:tr>
      <w:tr w:rsidR="00844FA0" w:rsidRPr="003421FC" w14:paraId="40295782" w14:textId="77777777" w:rsidTr="0097375C">
        <w:trPr>
          <w:cantSplit/>
          <w:trHeight w:val="20"/>
          <w:tblHeader/>
        </w:trPr>
        <w:tc>
          <w:tcPr>
            <w:tcW w:w="621" w:type="dxa"/>
            <w:shd w:val="clear" w:color="auto" w:fill="FFFFFF"/>
            <w:vAlign w:val="center"/>
          </w:tcPr>
          <w:p w14:paraId="27A87765" w14:textId="5FEB0AE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4F9215B" w14:textId="5739C73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"Мясо"</w:t>
            </w:r>
          </w:p>
        </w:tc>
        <w:tc>
          <w:tcPr>
            <w:tcW w:w="3519" w:type="dxa"/>
            <w:shd w:val="clear" w:color="auto" w:fill="FFFFFF"/>
            <w:vAlign w:val="center"/>
          </w:tcPr>
          <w:p w14:paraId="6481545B" w14:textId="126CE01C"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508E1F05" w14:textId="0C0AFEC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748D53C" w14:textId="709E8F7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C5882C9" w14:textId="77777777" w:rsidTr="0097375C">
        <w:trPr>
          <w:cantSplit/>
          <w:trHeight w:val="20"/>
          <w:tblHeader/>
        </w:trPr>
        <w:tc>
          <w:tcPr>
            <w:tcW w:w="621" w:type="dxa"/>
            <w:shd w:val="clear" w:color="auto" w:fill="FFFFFF"/>
            <w:vAlign w:val="center"/>
          </w:tcPr>
          <w:p w14:paraId="0D0EE1AF" w14:textId="3BEBE2EA"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EF4A6AE" w14:textId="19F3480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"Универсал"</w:t>
            </w:r>
          </w:p>
        </w:tc>
        <w:tc>
          <w:tcPr>
            <w:tcW w:w="3519" w:type="dxa"/>
            <w:shd w:val="clear" w:color="auto" w:fill="FFFFFF"/>
            <w:vAlign w:val="center"/>
          </w:tcPr>
          <w:p w14:paraId="5AAB2C36" w14:textId="29FDDCDB"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73CC0D00" w14:textId="1CDDD03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61B9CBA" w14:textId="0DF2D50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CDD08B7" w14:textId="77777777" w:rsidTr="0097375C">
        <w:trPr>
          <w:cantSplit/>
          <w:trHeight w:val="20"/>
          <w:tblHeader/>
        </w:trPr>
        <w:tc>
          <w:tcPr>
            <w:tcW w:w="621" w:type="dxa"/>
            <w:shd w:val="clear" w:color="auto" w:fill="FFFFFF"/>
            <w:vAlign w:val="center"/>
          </w:tcPr>
          <w:p w14:paraId="0A9E0C33" w14:textId="636CFAE1"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C46B653" w14:textId="3F0B31F0" w:rsidR="0097375C" w:rsidRPr="003421FC" w:rsidRDefault="0097375C" w:rsidP="0097375C">
            <w:pPr>
              <w:spacing w:line="240" w:lineRule="auto"/>
              <w:ind w:left="0" w:right="-1" w:firstLine="0"/>
              <w:rPr>
                <w:rFonts w:ascii="Times New Roman" w:hAnsi="Times New Roman"/>
                <w:i w:val="0"/>
                <w:sz w:val="20"/>
                <w:szCs w:val="20"/>
              </w:rPr>
            </w:pPr>
            <w:proofErr w:type="spellStart"/>
            <w:r w:rsidRPr="003421FC">
              <w:rPr>
                <w:rFonts w:ascii="Times New Roman" w:hAnsi="Times New Roman"/>
                <w:i w:val="0"/>
                <w:sz w:val="20"/>
                <w:szCs w:val="20"/>
              </w:rPr>
              <w:t>Ветаптека</w:t>
            </w:r>
            <w:proofErr w:type="spellEnd"/>
            <w:r w:rsidRPr="003421FC">
              <w:rPr>
                <w:rFonts w:ascii="Times New Roman" w:hAnsi="Times New Roman"/>
                <w:i w:val="0"/>
                <w:sz w:val="20"/>
                <w:szCs w:val="20"/>
              </w:rPr>
              <w:t xml:space="preserve"> "Успенская"</w:t>
            </w:r>
          </w:p>
        </w:tc>
        <w:tc>
          <w:tcPr>
            <w:tcW w:w="3519" w:type="dxa"/>
            <w:shd w:val="clear" w:color="auto" w:fill="FFFFFF"/>
            <w:vAlign w:val="center"/>
          </w:tcPr>
          <w:p w14:paraId="6FCD7806" w14:textId="0084614C"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Будённого</w:t>
            </w:r>
          </w:p>
        </w:tc>
        <w:tc>
          <w:tcPr>
            <w:tcW w:w="1397" w:type="dxa"/>
            <w:shd w:val="clear" w:color="auto" w:fill="FFFFFF"/>
            <w:vAlign w:val="center"/>
          </w:tcPr>
          <w:p w14:paraId="38827158" w14:textId="0489D4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F431DD9" w14:textId="37E306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B02D60D" w14:textId="77777777" w:rsidTr="0097375C">
        <w:trPr>
          <w:cantSplit/>
          <w:trHeight w:val="20"/>
          <w:tblHeader/>
        </w:trPr>
        <w:tc>
          <w:tcPr>
            <w:tcW w:w="621" w:type="dxa"/>
            <w:shd w:val="clear" w:color="auto" w:fill="FFFFFF"/>
            <w:vAlign w:val="center"/>
          </w:tcPr>
          <w:p w14:paraId="56A42A1F" w14:textId="66E17BB4"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2F0D8B3" w14:textId="3D66940D" w:rsidR="0097375C" w:rsidRPr="003421FC" w:rsidRDefault="00383342"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Ветеринарная</w:t>
            </w:r>
            <w:r w:rsidR="0097375C" w:rsidRPr="003421FC">
              <w:rPr>
                <w:rFonts w:ascii="Times New Roman" w:hAnsi="Times New Roman"/>
                <w:i w:val="0"/>
                <w:sz w:val="20"/>
                <w:szCs w:val="20"/>
              </w:rPr>
              <w:t xml:space="preserve"> аптека "Холодный нос"</w:t>
            </w:r>
          </w:p>
        </w:tc>
        <w:tc>
          <w:tcPr>
            <w:tcW w:w="3519" w:type="dxa"/>
            <w:shd w:val="clear" w:color="auto" w:fill="FFFFFF"/>
            <w:vAlign w:val="center"/>
          </w:tcPr>
          <w:p w14:paraId="1CB64B62" w14:textId="4F126966"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Будённого</w:t>
            </w:r>
          </w:p>
        </w:tc>
        <w:tc>
          <w:tcPr>
            <w:tcW w:w="1397" w:type="dxa"/>
            <w:shd w:val="clear" w:color="auto" w:fill="FFFFFF"/>
            <w:vAlign w:val="center"/>
          </w:tcPr>
          <w:p w14:paraId="1876A7ED" w14:textId="36B1C77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B14E0DA" w14:textId="1B773C8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AAC771B" w14:textId="77777777" w:rsidTr="0097375C">
        <w:trPr>
          <w:cantSplit/>
          <w:trHeight w:val="20"/>
          <w:tblHeader/>
        </w:trPr>
        <w:tc>
          <w:tcPr>
            <w:tcW w:w="621" w:type="dxa"/>
            <w:shd w:val="clear" w:color="auto" w:fill="FFFFFF"/>
            <w:vAlign w:val="center"/>
          </w:tcPr>
          <w:p w14:paraId="06DA75CF" w14:textId="73538CCB"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5E64BD0" w14:textId="476732F9" w:rsidR="0097375C" w:rsidRPr="003421FC" w:rsidRDefault="00383342"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"Аист</w:t>
            </w:r>
            <w:r w:rsidR="0097375C" w:rsidRPr="003421FC">
              <w:rPr>
                <w:rFonts w:ascii="Times New Roman" w:hAnsi="Times New Roman"/>
                <w:i w:val="0"/>
                <w:sz w:val="20"/>
                <w:szCs w:val="20"/>
              </w:rPr>
              <w:t>"</w:t>
            </w:r>
          </w:p>
        </w:tc>
        <w:tc>
          <w:tcPr>
            <w:tcW w:w="3519" w:type="dxa"/>
            <w:shd w:val="clear" w:color="auto" w:fill="FFFFFF"/>
            <w:vAlign w:val="center"/>
          </w:tcPr>
          <w:p w14:paraId="6EF71438" w14:textId="7E20CE90"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17CFA840" w14:textId="5D3F1F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4765520" w14:textId="4859E9B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2686419" w14:textId="77777777" w:rsidTr="0097375C">
        <w:trPr>
          <w:cantSplit/>
          <w:trHeight w:val="20"/>
          <w:tblHeader/>
        </w:trPr>
        <w:tc>
          <w:tcPr>
            <w:tcW w:w="621" w:type="dxa"/>
            <w:shd w:val="clear" w:color="auto" w:fill="FFFFFF"/>
            <w:vAlign w:val="center"/>
          </w:tcPr>
          <w:p w14:paraId="65620F6A" w14:textId="674D30DE"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DF62FB8" w14:textId="2A0E052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"Мавзолей"</w:t>
            </w:r>
          </w:p>
        </w:tc>
        <w:tc>
          <w:tcPr>
            <w:tcW w:w="3519" w:type="dxa"/>
            <w:shd w:val="clear" w:color="auto" w:fill="FFFFFF"/>
            <w:vAlign w:val="center"/>
          </w:tcPr>
          <w:p w14:paraId="68919A5B" w14:textId="3E17ACA1"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34DB8048" w14:textId="599F3C2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3D52139" w14:textId="3C68408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08E6C4F" w14:textId="77777777" w:rsidTr="0097375C">
        <w:trPr>
          <w:cantSplit/>
          <w:trHeight w:val="20"/>
          <w:tblHeader/>
        </w:trPr>
        <w:tc>
          <w:tcPr>
            <w:tcW w:w="621" w:type="dxa"/>
            <w:shd w:val="clear" w:color="auto" w:fill="FFFFFF"/>
            <w:vAlign w:val="center"/>
          </w:tcPr>
          <w:p w14:paraId="79D4C522" w14:textId="1758AEDC"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29B9014" w14:textId="62BD08A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"Шторы"</w:t>
            </w:r>
          </w:p>
        </w:tc>
        <w:tc>
          <w:tcPr>
            <w:tcW w:w="3519" w:type="dxa"/>
            <w:shd w:val="clear" w:color="auto" w:fill="FFFFFF"/>
            <w:vAlign w:val="center"/>
          </w:tcPr>
          <w:p w14:paraId="54F3413B" w14:textId="5BF1BF20"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131A58EA" w14:textId="4CD3BD2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4D1D2BC" w14:textId="067FC76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E2E1269" w14:textId="77777777" w:rsidTr="0097375C">
        <w:trPr>
          <w:cantSplit/>
          <w:trHeight w:val="20"/>
          <w:tblHeader/>
        </w:trPr>
        <w:tc>
          <w:tcPr>
            <w:tcW w:w="621" w:type="dxa"/>
            <w:shd w:val="clear" w:color="auto" w:fill="FFFFFF"/>
            <w:vAlign w:val="center"/>
          </w:tcPr>
          <w:p w14:paraId="62DDEFD5" w14:textId="4038EB37"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746B61C" w14:textId="469E2B7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"Мир окон"</w:t>
            </w:r>
          </w:p>
        </w:tc>
        <w:tc>
          <w:tcPr>
            <w:tcW w:w="3519" w:type="dxa"/>
            <w:shd w:val="clear" w:color="auto" w:fill="FFFFFF"/>
            <w:vAlign w:val="center"/>
          </w:tcPr>
          <w:p w14:paraId="6EC55A69" w14:textId="5DEB16E3"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Крупской</w:t>
            </w:r>
            <w:r w:rsidR="0097375C" w:rsidRPr="003421FC">
              <w:rPr>
                <w:rFonts w:ascii="Times New Roman" w:hAnsi="Times New Roman"/>
                <w:i w:val="0"/>
                <w:sz w:val="20"/>
                <w:szCs w:val="20"/>
              </w:rPr>
              <w:t xml:space="preserve"> </w:t>
            </w:r>
          </w:p>
        </w:tc>
        <w:tc>
          <w:tcPr>
            <w:tcW w:w="1397" w:type="dxa"/>
            <w:shd w:val="clear" w:color="auto" w:fill="FFFFFF"/>
            <w:vAlign w:val="center"/>
          </w:tcPr>
          <w:p w14:paraId="242A734B" w14:textId="720D176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B95D58C" w14:textId="6F1227F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0C92E0E" w14:textId="77777777" w:rsidTr="0097375C">
        <w:trPr>
          <w:cantSplit/>
          <w:trHeight w:val="20"/>
          <w:tblHeader/>
        </w:trPr>
        <w:tc>
          <w:tcPr>
            <w:tcW w:w="621" w:type="dxa"/>
            <w:shd w:val="clear" w:color="auto" w:fill="FFFFFF"/>
            <w:vAlign w:val="center"/>
          </w:tcPr>
          <w:p w14:paraId="1885029D" w14:textId="62A466C8"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1C20AEA" w14:textId="73D2BEF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Mersi</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shop</w:t>
            </w:r>
            <w:proofErr w:type="spellEnd"/>
            <w:r w:rsidRPr="003421FC">
              <w:rPr>
                <w:rFonts w:ascii="Times New Roman" w:hAnsi="Times New Roman"/>
                <w:i w:val="0"/>
                <w:sz w:val="20"/>
                <w:szCs w:val="20"/>
              </w:rPr>
              <w:t>"</w:t>
            </w:r>
          </w:p>
        </w:tc>
        <w:tc>
          <w:tcPr>
            <w:tcW w:w="3519" w:type="dxa"/>
            <w:shd w:val="clear" w:color="auto" w:fill="FFFFFF"/>
            <w:vAlign w:val="center"/>
          </w:tcPr>
          <w:p w14:paraId="4C299098" w14:textId="1A8F2520"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Калинина</w:t>
            </w:r>
          </w:p>
        </w:tc>
        <w:tc>
          <w:tcPr>
            <w:tcW w:w="1397" w:type="dxa"/>
            <w:shd w:val="clear" w:color="auto" w:fill="FFFFFF"/>
            <w:vAlign w:val="center"/>
          </w:tcPr>
          <w:p w14:paraId="719CEC09" w14:textId="7B46A84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C1806CA" w14:textId="26931AC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71EA290" w14:textId="77777777" w:rsidTr="0097375C">
        <w:trPr>
          <w:cantSplit/>
          <w:trHeight w:val="20"/>
          <w:tblHeader/>
        </w:trPr>
        <w:tc>
          <w:tcPr>
            <w:tcW w:w="621" w:type="dxa"/>
            <w:shd w:val="clear" w:color="auto" w:fill="FFFFFF"/>
            <w:vAlign w:val="center"/>
          </w:tcPr>
          <w:p w14:paraId="30F88B2E" w14:textId="580803A3"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2.179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A00311D" w14:textId="1CC516D4"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ООО "Эльбрус" "</w:t>
            </w:r>
            <w:proofErr w:type="spellStart"/>
            <w:r w:rsidRPr="003421FC">
              <w:rPr>
                <w:rFonts w:ascii="Times New Roman" w:hAnsi="Times New Roman"/>
                <w:i w:val="0"/>
                <w:sz w:val="20"/>
                <w:szCs w:val="20"/>
              </w:rPr>
              <w:t>Канцмаркет</w:t>
            </w:r>
            <w:proofErr w:type="spellEnd"/>
            <w:r w:rsidRPr="003421FC">
              <w:rPr>
                <w:rFonts w:ascii="Times New Roman" w:hAnsi="Times New Roman"/>
                <w:i w:val="0"/>
                <w:sz w:val="20"/>
                <w:szCs w:val="20"/>
              </w:rPr>
              <w:t>"</w:t>
            </w:r>
          </w:p>
        </w:tc>
        <w:tc>
          <w:tcPr>
            <w:tcW w:w="3519" w:type="dxa"/>
            <w:shd w:val="clear" w:color="auto" w:fill="FFFFFF"/>
            <w:vAlign w:val="center"/>
          </w:tcPr>
          <w:p w14:paraId="0468F15E" w14:textId="59ACAB28"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Ленина</w:t>
            </w:r>
          </w:p>
        </w:tc>
        <w:tc>
          <w:tcPr>
            <w:tcW w:w="1397" w:type="dxa"/>
            <w:shd w:val="clear" w:color="auto" w:fill="FFFFFF"/>
            <w:vAlign w:val="center"/>
          </w:tcPr>
          <w:p w14:paraId="49004FBB" w14:textId="60B25C9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BFF95B2" w14:textId="7475F5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C95A9A6" w14:textId="77777777" w:rsidTr="0097375C">
        <w:trPr>
          <w:cantSplit/>
          <w:trHeight w:val="20"/>
          <w:tblHeader/>
        </w:trPr>
        <w:tc>
          <w:tcPr>
            <w:tcW w:w="621" w:type="dxa"/>
            <w:shd w:val="clear" w:color="auto" w:fill="FFFFFF"/>
            <w:vAlign w:val="center"/>
          </w:tcPr>
          <w:p w14:paraId="3D4F1A12" w14:textId="46805D28" w:rsidR="0097375C" w:rsidRPr="003421FC" w:rsidRDefault="0097375C" w:rsidP="0097375C">
            <w:pPr>
              <w:spacing w:line="240" w:lineRule="auto"/>
              <w:ind w:left="0" w:right="-1" w:firstLine="0"/>
              <w:jc w:val="center"/>
              <w:rPr>
                <w:rFonts w:ascii="Times New Roman" w:hAnsi="Times New Roman"/>
                <w:i w:val="0"/>
                <w:sz w:val="18"/>
                <w:szCs w:val="18"/>
              </w:rPr>
            </w:pPr>
            <w:r w:rsidRPr="003421FC">
              <w:rPr>
                <w:rFonts w:ascii="Times New Roman" w:hAnsi="Times New Roman"/>
                <w:i w:val="0"/>
                <w:sz w:val="18"/>
                <w:szCs w:val="18"/>
              </w:rPr>
              <w:t>2.180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EA80161" w14:textId="1583D7EA"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Магазин "</w:t>
            </w:r>
            <w:proofErr w:type="spellStart"/>
            <w:r w:rsidRPr="003421FC">
              <w:rPr>
                <w:rFonts w:ascii="Times New Roman" w:hAnsi="Times New Roman"/>
                <w:i w:val="0"/>
                <w:sz w:val="20"/>
                <w:szCs w:val="20"/>
              </w:rPr>
              <w:t>Крафтовар</w:t>
            </w:r>
            <w:proofErr w:type="spellEnd"/>
            <w:r w:rsidRPr="003421FC">
              <w:rPr>
                <w:rFonts w:ascii="Times New Roman" w:hAnsi="Times New Roman"/>
                <w:i w:val="0"/>
                <w:sz w:val="20"/>
                <w:szCs w:val="20"/>
              </w:rPr>
              <w:t>"</w:t>
            </w:r>
          </w:p>
        </w:tc>
        <w:tc>
          <w:tcPr>
            <w:tcW w:w="3519" w:type="dxa"/>
            <w:shd w:val="clear" w:color="auto" w:fill="FFFFFF"/>
            <w:vAlign w:val="center"/>
          </w:tcPr>
          <w:p w14:paraId="2E499BBD" w14:textId="670EC0B7" w:rsidR="0097375C" w:rsidRPr="003421FC" w:rsidRDefault="00383342" w:rsidP="0097375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xml:space="preserve">, </w:t>
            </w:r>
            <w:r w:rsidRPr="003421FC">
              <w:rPr>
                <w:rFonts w:ascii="Times New Roman" w:hAnsi="Times New Roman"/>
                <w:i w:val="0"/>
                <w:sz w:val="20"/>
                <w:szCs w:val="20"/>
              </w:rPr>
              <w:t>ул. Ленина</w:t>
            </w:r>
          </w:p>
        </w:tc>
        <w:tc>
          <w:tcPr>
            <w:tcW w:w="1397" w:type="dxa"/>
            <w:shd w:val="clear" w:color="auto" w:fill="FFFFFF"/>
            <w:vAlign w:val="center"/>
          </w:tcPr>
          <w:p w14:paraId="58E86FA9" w14:textId="3596307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810839A" w14:textId="6C4F106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FEEB056" w14:textId="77777777" w:rsidTr="0097375C">
        <w:trPr>
          <w:cantSplit/>
          <w:trHeight w:val="20"/>
          <w:tblHeader/>
        </w:trPr>
        <w:tc>
          <w:tcPr>
            <w:tcW w:w="621" w:type="dxa"/>
            <w:shd w:val="clear" w:color="auto" w:fill="FFFFFF"/>
            <w:vAlign w:val="center"/>
          </w:tcPr>
          <w:p w14:paraId="2B813FC5" w14:textId="6B82A20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87828DC" w14:textId="21BC70B6" w:rsidR="0097375C" w:rsidRPr="003421FC" w:rsidRDefault="0097375C" w:rsidP="0097375C">
            <w:pPr>
              <w:spacing w:line="240" w:lineRule="auto"/>
              <w:ind w:left="0" w:right="-1" w:firstLine="0"/>
              <w:rPr>
                <w:rFonts w:ascii="Times New Roman" w:hAnsi="Times New Roman"/>
                <w:sz w:val="20"/>
                <w:szCs w:val="20"/>
              </w:rPr>
            </w:pPr>
            <w:r w:rsidRPr="003421FC">
              <w:rPr>
                <w:rFonts w:ascii="Times New Roman" w:hAnsi="Times New Roman"/>
                <w:sz w:val="20"/>
                <w:szCs w:val="20"/>
              </w:rPr>
              <w:t>Предприятия общественного питания</w:t>
            </w:r>
          </w:p>
        </w:tc>
        <w:tc>
          <w:tcPr>
            <w:tcW w:w="6262" w:type="dxa"/>
            <w:gridSpan w:val="3"/>
            <w:tcBorders>
              <w:right w:val="single" w:sz="4" w:space="0" w:color="auto"/>
            </w:tcBorders>
            <w:shd w:val="clear" w:color="auto" w:fill="FFFFFF"/>
            <w:vAlign w:val="center"/>
          </w:tcPr>
          <w:p w14:paraId="69FB7CC6" w14:textId="2E6FDBF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19 объектов</w:t>
            </w:r>
          </w:p>
        </w:tc>
      </w:tr>
      <w:tr w:rsidR="00844FA0" w:rsidRPr="003421FC" w14:paraId="60F0BDE0" w14:textId="77777777" w:rsidTr="0097375C">
        <w:trPr>
          <w:cantSplit/>
          <w:trHeight w:val="20"/>
          <w:tblHeader/>
        </w:trPr>
        <w:tc>
          <w:tcPr>
            <w:tcW w:w="621" w:type="dxa"/>
            <w:shd w:val="clear" w:color="auto" w:fill="FFFFFF"/>
            <w:vAlign w:val="center"/>
          </w:tcPr>
          <w:p w14:paraId="6F717703" w14:textId="517BA13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EEFA526" w14:textId="43CFC64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"Уют"</w:t>
            </w:r>
          </w:p>
        </w:tc>
        <w:tc>
          <w:tcPr>
            <w:tcW w:w="3519" w:type="dxa"/>
            <w:shd w:val="clear" w:color="auto" w:fill="FFFFFF"/>
            <w:vAlign w:val="center"/>
          </w:tcPr>
          <w:p w14:paraId="7A9F94C4" w14:textId="708B98E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Трасса ФАД "Кавказ"</w:t>
            </w:r>
          </w:p>
        </w:tc>
        <w:tc>
          <w:tcPr>
            <w:tcW w:w="1397" w:type="dxa"/>
            <w:shd w:val="clear" w:color="auto" w:fill="FFFFFF"/>
            <w:vAlign w:val="center"/>
          </w:tcPr>
          <w:p w14:paraId="571B2E0B" w14:textId="15D7881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8C24C2A" w14:textId="060F9C5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w:t>
            </w:r>
          </w:p>
        </w:tc>
      </w:tr>
      <w:tr w:rsidR="00844FA0" w:rsidRPr="003421FC" w14:paraId="34FA1AE7" w14:textId="77777777" w:rsidTr="0097375C">
        <w:trPr>
          <w:cantSplit/>
          <w:trHeight w:val="20"/>
          <w:tblHeader/>
        </w:trPr>
        <w:tc>
          <w:tcPr>
            <w:tcW w:w="621" w:type="dxa"/>
            <w:shd w:val="clear" w:color="auto" w:fill="FFFFFF"/>
            <w:vAlign w:val="center"/>
          </w:tcPr>
          <w:p w14:paraId="40C96424" w14:textId="6B79FB2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9139432" w14:textId="5F4E4FE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«Вираж»</w:t>
            </w:r>
          </w:p>
        </w:tc>
        <w:tc>
          <w:tcPr>
            <w:tcW w:w="3519" w:type="dxa"/>
            <w:shd w:val="clear" w:color="auto" w:fill="FFFFFF"/>
            <w:vAlign w:val="center"/>
          </w:tcPr>
          <w:p w14:paraId="4F28F0D8" w14:textId="2594E1E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Ноздрачева,90  </w:t>
            </w:r>
          </w:p>
        </w:tc>
        <w:tc>
          <w:tcPr>
            <w:tcW w:w="1397" w:type="dxa"/>
            <w:shd w:val="clear" w:color="auto" w:fill="FFFFFF"/>
            <w:vAlign w:val="center"/>
          </w:tcPr>
          <w:p w14:paraId="70AC6E86" w14:textId="44A085C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21905A4" w14:textId="1FEC5DE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256</w:t>
            </w:r>
          </w:p>
        </w:tc>
      </w:tr>
      <w:tr w:rsidR="00844FA0" w:rsidRPr="003421FC" w14:paraId="5C8DFEAF" w14:textId="77777777" w:rsidTr="0097375C">
        <w:trPr>
          <w:cantSplit/>
          <w:trHeight w:val="20"/>
          <w:tblHeader/>
        </w:trPr>
        <w:tc>
          <w:tcPr>
            <w:tcW w:w="621" w:type="dxa"/>
            <w:shd w:val="clear" w:color="auto" w:fill="FFFFFF"/>
            <w:vAlign w:val="center"/>
          </w:tcPr>
          <w:p w14:paraId="371B99CE" w14:textId="05072AA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8E84F40" w14:textId="6D4E6E8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«Надежда»</w:t>
            </w:r>
          </w:p>
        </w:tc>
        <w:tc>
          <w:tcPr>
            <w:tcW w:w="3519" w:type="dxa"/>
            <w:shd w:val="clear" w:color="auto" w:fill="FFFFFF"/>
            <w:vAlign w:val="center"/>
          </w:tcPr>
          <w:p w14:paraId="433514CE" w14:textId="33868F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Крупской,24а</w:t>
            </w:r>
          </w:p>
        </w:tc>
        <w:tc>
          <w:tcPr>
            <w:tcW w:w="1397" w:type="dxa"/>
            <w:shd w:val="clear" w:color="auto" w:fill="FFFFFF"/>
            <w:vAlign w:val="center"/>
          </w:tcPr>
          <w:p w14:paraId="666BF268" w14:textId="79FE5EC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63F7C3C" w14:textId="49DAA97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r>
      <w:tr w:rsidR="00844FA0" w:rsidRPr="003421FC" w14:paraId="2DC6CEAC" w14:textId="77777777" w:rsidTr="0097375C">
        <w:trPr>
          <w:cantSplit/>
          <w:trHeight w:val="20"/>
          <w:tblHeader/>
        </w:trPr>
        <w:tc>
          <w:tcPr>
            <w:tcW w:w="621" w:type="dxa"/>
            <w:shd w:val="clear" w:color="auto" w:fill="FFFFFF"/>
            <w:vAlign w:val="center"/>
          </w:tcPr>
          <w:p w14:paraId="718480CB" w14:textId="0C6972D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34DD40D" w14:textId="4C324CB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«Славянка»</w:t>
            </w:r>
          </w:p>
        </w:tc>
        <w:tc>
          <w:tcPr>
            <w:tcW w:w="3519" w:type="dxa"/>
            <w:shd w:val="clear" w:color="auto" w:fill="FFFFFF"/>
            <w:vAlign w:val="center"/>
          </w:tcPr>
          <w:p w14:paraId="5BCCA434" w14:textId="0461918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ул.Ленина,285</w:t>
            </w:r>
          </w:p>
        </w:tc>
        <w:tc>
          <w:tcPr>
            <w:tcW w:w="1397" w:type="dxa"/>
            <w:shd w:val="clear" w:color="auto" w:fill="FFFFFF"/>
            <w:vAlign w:val="center"/>
          </w:tcPr>
          <w:p w14:paraId="54C4428C" w14:textId="64997D4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839D5AC" w14:textId="64A4894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r>
      <w:tr w:rsidR="00844FA0" w:rsidRPr="003421FC" w14:paraId="26AC10D0" w14:textId="77777777" w:rsidTr="0097375C">
        <w:trPr>
          <w:cantSplit/>
          <w:trHeight w:val="20"/>
          <w:tblHeader/>
        </w:trPr>
        <w:tc>
          <w:tcPr>
            <w:tcW w:w="621" w:type="dxa"/>
            <w:shd w:val="clear" w:color="auto" w:fill="FFFFFF"/>
            <w:vAlign w:val="center"/>
          </w:tcPr>
          <w:p w14:paraId="3EF37640" w14:textId="446758A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D0C3FF5" w14:textId="17A2100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«Встреча»</w:t>
            </w:r>
          </w:p>
        </w:tc>
        <w:tc>
          <w:tcPr>
            <w:tcW w:w="3519" w:type="dxa"/>
            <w:shd w:val="clear" w:color="auto" w:fill="FFFFFF"/>
            <w:vAlign w:val="center"/>
          </w:tcPr>
          <w:p w14:paraId="79FE5126" w14:textId="3F4E68C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8а</w:t>
            </w:r>
          </w:p>
        </w:tc>
        <w:tc>
          <w:tcPr>
            <w:tcW w:w="1397" w:type="dxa"/>
            <w:shd w:val="clear" w:color="auto" w:fill="FFFFFF"/>
            <w:vAlign w:val="center"/>
          </w:tcPr>
          <w:p w14:paraId="2C7C1305" w14:textId="6F66DFA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EF2762B" w14:textId="17327DF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r>
      <w:tr w:rsidR="00844FA0" w:rsidRPr="003421FC" w14:paraId="38F60207" w14:textId="77777777" w:rsidTr="0097375C">
        <w:trPr>
          <w:cantSplit/>
          <w:trHeight w:val="20"/>
          <w:tblHeader/>
        </w:trPr>
        <w:tc>
          <w:tcPr>
            <w:tcW w:w="621" w:type="dxa"/>
            <w:shd w:val="clear" w:color="auto" w:fill="FFFFFF"/>
            <w:vAlign w:val="center"/>
          </w:tcPr>
          <w:p w14:paraId="320DB017" w14:textId="4BC0E17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229227E" w14:textId="3E16CB5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«Пронто»</w:t>
            </w:r>
          </w:p>
        </w:tc>
        <w:tc>
          <w:tcPr>
            <w:tcW w:w="3519" w:type="dxa"/>
            <w:shd w:val="clear" w:color="auto" w:fill="FFFFFF"/>
            <w:vAlign w:val="center"/>
          </w:tcPr>
          <w:p w14:paraId="0F1D2833" w14:textId="0B83F77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125</w:t>
            </w:r>
          </w:p>
        </w:tc>
        <w:tc>
          <w:tcPr>
            <w:tcW w:w="1397" w:type="dxa"/>
            <w:shd w:val="clear" w:color="auto" w:fill="FFFFFF"/>
            <w:vAlign w:val="center"/>
          </w:tcPr>
          <w:p w14:paraId="6C9BD9A2" w14:textId="589E2C7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1F90307" w14:textId="0716860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56F5B16E" w14:textId="77777777" w:rsidTr="0097375C">
        <w:trPr>
          <w:cantSplit/>
          <w:trHeight w:val="20"/>
          <w:tblHeader/>
        </w:trPr>
        <w:tc>
          <w:tcPr>
            <w:tcW w:w="621" w:type="dxa"/>
            <w:shd w:val="clear" w:color="auto" w:fill="FFFFFF"/>
            <w:vAlign w:val="center"/>
          </w:tcPr>
          <w:p w14:paraId="24A8F065" w14:textId="4197B56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01B15AE" w14:textId="60BA4E4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«У Василича»</w:t>
            </w:r>
          </w:p>
        </w:tc>
        <w:tc>
          <w:tcPr>
            <w:tcW w:w="3519" w:type="dxa"/>
            <w:shd w:val="clear" w:color="auto" w:fill="FFFFFF"/>
            <w:vAlign w:val="center"/>
          </w:tcPr>
          <w:p w14:paraId="2A1B7686" w14:textId="665ABC4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Калинина,77</w:t>
            </w:r>
          </w:p>
        </w:tc>
        <w:tc>
          <w:tcPr>
            <w:tcW w:w="1397" w:type="dxa"/>
            <w:shd w:val="clear" w:color="auto" w:fill="FFFFFF"/>
            <w:vAlign w:val="center"/>
          </w:tcPr>
          <w:p w14:paraId="7A9EC300" w14:textId="471C5FD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7ABDACD" w14:textId="061FAD1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r>
      <w:tr w:rsidR="00844FA0" w:rsidRPr="003421FC" w14:paraId="6E770D22" w14:textId="77777777" w:rsidTr="0097375C">
        <w:trPr>
          <w:cantSplit/>
          <w:trHeight w:val="20"/>
          <w:tblHeader/>
        </w:trPr>
        <w:tc>
          <w:tcPr>
            <w:tcW w:w="621" w:type="dxa"/>
            <w:shd w:val="clear" w:color="auto" w:fill="FFFFFF"/>
            <w:vAlign w:val="center"/>
          </w:tcPr>
          <w:p w14:paraId="2AA4A353" w14:textId="741627D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91A833E" w14:textId="41F60DF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 7-я"</w:t>
            </w:r>
          </w:p>
        </w:tc>
        <w:tc>
          <w:tcPr>
            <w:tcW w:w="3519" w:type="dxa"/>
            <w:shd w:val="clear" w:color="auto" w:fill="FFFFFF"/>
            <w:vAlign w:val="center"/>
          </w:tcPr>
          <w:p w14:paraId="59299E10" w14:textId="1782A79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w:t>
            </w:r>
          </w:p>
        </w:tc>
        <w:tc>
          <w:tcPr>
            <w:tcW w:w="1397" w:type="dxa"/>
            <w:shd w:val="clear" w:color="auto" w:fill="FFFFFF"/>
            <w:vAlign w:val="center"/>
          </w:tcPr>
          <w:p w14:paraId="2CA1C306" w14:textId="2695A50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4C396A5" w14:textId="083FB48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w:t>
            </w:r>
          </w:p>
        </w:tc>
      </w:tr>
      <w:tr w:rsidR="00844FA0" w:rsidRPr="003421FC" w14:paraId="5E548F21" w14:textId="77777777" w:rsidTr="0097375C">
        <w:trPr>
          <w:cantSplit/>
          <w:trHeight w:val="20"/>
          <w:tblHeader/>
        </w:trPr>
        <w:tc>
          <w:tcPr>
            <w:tcW w:w="621" w:type="dxa"/>
            <w:shd w:val="clear" w:color="auto" w:fill="FFFFFF"/>
            <w:vAlign w:val="center"/>
          </w:tcPr>
          <w:p w14:paraId="683FBF58" w14:textId="11029E7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09C85AE" w14:textId="0A63B35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"Ной"</w:t>
            </w:r>
          </w:p>
        </w:tc>
        <w:tc>
          <w:tcPr>
            <w:tcW w:w="3519" w:type="dxa"/>
            <w:shd w:val="clear" w:color="auto" w:fill="FFFFFF"/>
            <w:vAlign w:val="center"/>
          </w:tcPr>
          <w:p w14:paraId="3FC167EF" w14:textId="2DE474B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w:t>
            </w:r>
          </w:p>
        </w:tc>
        <w:tc>
          <w:tcPr>
            <w:tcW w:w="1397" w:type="dxa"/>
            <w:shd w:val="clear" w:color="auto" w:fill="FFFFFF"/>
            <w:vAlign w:val="center"/>
          </w:tcPr>
          <w:p w14:paraId="79BD223F" w14:textId="55E9DDC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7D7D6B3" w14:textId="0EFC83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r>
      <w:tr w:rsidR="00844FA0" w:rsidRPr="003421FC" w14:paraId="1CC372E3" w14:textId="77777777" w:rsidTr="0097375C">
        <w:trPr>
          <w:cantSplit/>
          <w:trHeight w:val="20"/>
          <w:tblHeader/>
        </w:trPr>
        <w:tc>
          <w:tcPr>
            <w:tcW w:w="621" w:type="dxa"/>
            <w:shd w:val="clear" w:color="auto" w:fill="FFFFFF"/>
            <w:vAlign w:val="center"/>
          </w:tcPr>
          <w:p w14:paraId="6D03D9B9" w14:textId="2C86531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7C48E42" w14:textId="305D5A7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Кафе "</w:t>
            </w:r>
            <w:proofErr w:type="spellStart"/>
            <w:r w:rsidRPr="003421FC">
              <w:rPr>
                <w:rFonts w:ascii="Times New Roman" w:hAnsi="Times New Roman"/>
                <w:i w:val="0"/>
                <w:sz w:val="20"/>
                <w:szCs w:val="20"/>
              </w:rPr>
              <w:t>Mangal</w:t>
            </w:r>
            <w:proofErr w:type="spellEnd"/>
            <w:r w:rsidRPr="003421FC">
              <w:rPr>
                <w:rFonts w:ascii="Times New Roman" w:hAnsi="Times New Roman"/>
                <w:i w:val="0"/>
                <w:sz w:val="20"/>
                <w:szCs w:val="20"/>
              </w:rPr>
              <w:t>-House"</w:t>
            </w:r>
          </w:p>
        </w:tc>
        <w:tc>
          <w:tcPr>
            <w:tcW w:w="3519" w:type="dxa"/>
            <w:shd w:val="clear" w:color="auto" w:fill="FFFFFF"/>
            <w:vAlign w:val="center"/>
          </w:tcPr>
          <w:p w14:paraId="5A926426" w14:textId="0864F2A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Партизанская,51</w:t>
            </w:r>
          </w:p>
        </w:tc>
        <w:tc>
          <w:tcPr>
            <w:tcW w:w="1397" w:type="dxa"/>
            <w:shd w:val="clear" w:color="auto" w:fill="FFFFFF"/>
            <w:vAlign w:val="center"/>
          </w:tcPr>
          <w:p w14:paraId="3D18EE68" w14:textId="07EE176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07ED524" w14:textId="08478F9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w:t>
            </w:r>
          </w:p>
        </w:tc>
      </w:tr>
      <w:tr w:rsidR="00844FA0" w:rsidRPr="003421FC" w14:paraId="02D0D175" w14:textId="77777777" w:rsidTr="0097375C">
        <w:trPr>
          <w:cantSplit/>
          <w:trHeight w:val="20"/>
          <w:tblHeader/>
        </w:trPr>
        <w:tc>
          <w:tcPr>
            <w:tcW w:w="621" w:type="dxa"/>
            <w:shd w:val="clear" w:color="auto" w:fill="FFFFFF"/>
            <w:vAlign w:val="center"/>
          </w:tcPr>
          <w:p w14:paraId="111B39C6" w14:textId="382F3A2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C840E99" w14:textId="23BDE5E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Закусочная «Пирожковая»</w:t>
            </w:r>
          </w:p>
        </w:tc>
        <w:tc>
          <w:tcPr>
            <w:tcW w:w="3519" w:type="dxa"/>
            <w:shd w:val="clear" w:color="auto" w:fill="FFFFFF"/>
            <w:vAlign w:val="center"/>
          </w:tcPr>
          <w:p w14:paraId="5130E57A" w14:textId="472ABF9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Крупской,35</w:t>
            </w:r>
          </w:p>
        </w:tc>
        <w:tc>
          <w:tcPr>
            <w:tcW w:w="1397" w:type="dxa"/>
            <w:shd w:val="clear" w:color="auto" w:fill="FFFFFF"/>
            <w:vAlign w:val="center"/>
          </w:tcPr>
          <w:p w14:paraId="5BE04C0A" w14:textId="54038FE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6D209DA" w14:textId="3C5BD49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r>
      <w:tr w:rsidR="00844FA0" w:rsidRPr="003421FC" w14:paraId="469590AA" w14:textId="77777777" w:rsidTr="0097375C">
        <w:trPr>
          <w:cantSplit/>
          <w:trHeight w:val="20"/>
          <w:tblHeader/>
        </w:trPr>
        <w:tc>
          <w:tcPr>
            <w:tcW w:w="621" w:type="dxa"/>
            <w:shd w:val="clear" w:color="auto" w:fill="FFFFFF"/>
            <w:vAlign w:val="center"/>
          </w:tcPr>
          <w:p w14:paraId="20002024" w14:textId="06D5DF7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FDDC61E" w14:textId="4E03EAE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Закусочная «Чебуречная»</w:t>
            </w:r>
          </w:p>
        </w:tc>
        <w:tc>
          <w:tcPr>
            <w:tcW w:w="3519" w:type="dxa"/>
            <w:shd w:val="clear" w:color="auto" w:fill="FFFFFF"/>
            <w:vAlign w:val="center"/>
          </w:tcPr>
          <w:p w14:paraId="3A0650DA" w14:textId="07586A5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35/3</w:t>
            </w:r>
          </w:p>
        </w:tc>
        <w:tc>
          <w:tcPr>
            <w:tcW w:w="1397" w:type="dxa"/>
            <w:shd w:val="clear" w:color="auto" w:fill="FFFFFF"/>
            <w:vAlign w:val="center"/>
          </w:tcPr>
          <w:p w14:paraId="1F58A0E0" w14:textId="27B5269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6207783" w14:textId="29F87F8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r>
      <w:tr w:rsidR="00844FA0" w:rsidRPr="003421FC" w14:paraId="1321A138" w14:textId="77777777" w:rsidTr="0097375C">
        <w:trPr>
          <w:cantSplit/>
          <w:trHeight w:val="20"/>
          <w:tblHeader/>
        </w:trPr>
        <w:tc>
          <w:tcPr>
            <w:tcW w:w="621" w:type="dxa"/>
            <w:shd w:val="clear" w:color="auto" w:fill="FFFFFF"/>
            <w:vAlign w:val="center"/>
          </w:tcPr>
          <w:p w14:paraId="4489A53C" w14:textId="55EB1CD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F94CCD4" w14:textId="7C85BCB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Закусочная «Магнолия»</w:t>
            </w:r>
          </w:p>
        </w:tc>
        <w:tc>
          <w:tcPr>
            <w:tcW w:w="3519" w:type="dxa"/>
            <w:shd w:val="clear" w:color="auto" w:fill="FFFFFF"/>
            <w:vAlign w:val="center"/>
          </w:tcPr>
          <w:p w14:paraId="3A82DFA5" w14:textId="7D578F1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 35</w:t>
            </w:r>
          </w:p>
        </w:tc>
        <w:tc>
          <w:tcPr>
            <w:tcW w:w="1397" w:type="dxa"/>
            <w:shd w:val="clear" w:color="auto" w:fill="FFFFFF"/>
            <w:vAlign w:val="center"/>
          </w:tcPr>
          <w:p w14:paraId="49CA95E2" w14:textId="6B96C1E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BE4C9E0" w14:textId="3D42090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r>
      <w:tr w:rsidR="00844FA0" w:rsidRPr="003421FC" w14:paraId="0D3FD59E" w14:textId="77777777" w:rsidTr="0097375C">
        <w:trPr>
          <w:cantSplit/>
          <w:trHeight w:val="20"/>
          <w:tblHeader/>
        </w:trPr>
        <w:tc>
          <w:tcPr>
            <w:tcW w:w="621" w:type="dxa"/>
            <w:shd w:val="clear" w:color="auto" w:fill="FFFFFF"/>
            <w:vAlign w:val="center"/>
          </w:tcPr>
          <w:p w14:paraId="0C32AB27" w14:textId="37BE55E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EDCA76D" w14:textId="231A2779"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w:t>
            </w:r>
            <w:proofErr w:type="spellStart"/>
            <w:r w:rsidRPr="003421FC">
              <w:rPr>
                <w:rFonts w:ascii="Times New Roman" w:hAnsi="Times New Roman"/>
                <w:i w:val="0"/>
                <w:sz w:val="20"/>
                <w:szCs w:val="20"/>
              </w:rPr>
              <w:t>Perekus</w:t>
            </w:r>
            <w:proofErr w:type="spellEnd"/>
            <w:r w:rsidRPr="003421FC">
              <w:rPr>
                <w:rFonts w:ascii="Times New Roman" w:hAnsi="Times New Roman"/>
                <w:i w:val="0"/>
                <w:sz w:val="20"/>
                <w:szCs w:val="20"/>
              </w:rPr>
              <w:t>»</w:t>
            </w:r>
          </w:p>
        </w:tc>
        <w:tc>
          <w:tcPr>
            <w:tcW w:w="3519" w:type="dxa"/>
            <w:shd w:val="clear" w:color="auto" w:fill="FFFFFF"/>
            <w:vAlign w:val="center"/>
          </w:tcPr>
          <w:p w14:paraId="420FB32D" w14:textId="3D69220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Красная, 59</w:t>
            </w:r>
          </w:p>
        </w:tc>
        <w:tc>
          <w:tcPr>
            <w:tcW w:w="1397" w:type="dxa"/>
            <w:shd w:val="clear" w:color="auto" w:fill="FFFFFF"/>
            <w:vAlign w:val="center"/>
          </w:tcPr>
          <w:p w14:paraId="6F599020" w14:textId="119A951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9FB001A" w14:textId="296061D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58CB468" w14:textId="77777777" w:rsidTr="0097375C">
        <w:trPr>
          <w:cantSplit/>
          <w:trHeight w:val="20"/>
          <w:tblHeader/>
        </w:trPr>
        <w:tc>
          <w:tcPr>
            <w:tcW w:w="621" w:type="dxa"/>
            <w:shd w:val="clear" w:color="auto" w:fill="FFFFFF"/>
            <w:vAlign w:val="center"/>
          </w:tcPr>
          <w:p w14:paraId="64F2BEA6" w14:textId="1BF3153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F88E59B" w14:textId="054A3A1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w:t>
            </w:r>
            <w:proofErr w:type="spellStart"/>
            <w:r w:rsidRPr="003421FC">
              <w:rPr>
                <w:rFonts w:ascii="Times New Roman" w:hAnsi="Times New Roman"/>
                <w:i w:val="0"/>
                <w:sz w:val="20"/>
                <w:szCs w:val="20"/>
              </w:rPr>
              <w:t>Yapono</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papa</w:t>
            </w:r>
            <w:proofErr w:type="spellEnd"/>
            <w:r w:rsidRPr="003421FC">
              <w:rPr>
                <w:rFonts w:ascii="Times New Roman" w:hAnsi="Times New Roman"/>
                <w:i w:val="0"/>
                <w:sz w:val="20"/>
                <w:szCs w:val="20"/>
              </w:rPr>
              <w:t>»</w:t>
            </w:r>
          </w:p>
        </w:tc>
        <w:tc>
          <w:tcPr>
            <w:tcW w:w="3519" w:type="dxa"/>
            <w:shd w:val="clear" w:color="auto" w:fill="FFFFFF"/>
            <w:vAlign w:val="center"/>
          </w:tcPr>
          <w:p w14:paraId="51DD5C73" w14:textId="0BA2260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41</w:t>
            </w:r>
          </w:p>
        </w:tc>
        <w:tc>
          <w:tcPr>
            <w:tcW w:w="1397" w:type="dxa"/>
            <w:shd w:val="clear" w:color="auto" w:fill="FFFFFF"/>
            <w:vAlign w:val="center"/>
          </w:tcPr>
          <w:p w14:paraId="34308C42" w14:textId="72564DB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58189B5" w14:textId="7195BC2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r>
      <w:tr w:rsidR="00844FA0" w:rsidRPr="003421FC" w14:paraId="635F1015" w14:textId="77777777" w:rsidTr="0097375C">
        <w:trPr>
          <w:cantSplit/>
          <w:trHeight w:val="20"/>
          <w:tblHeader/>
        </w:trPr>
        <w:tc>
          <w:tcPr>
            <w:tcW w:w="621" w:type="dxa"/>
            <w:shd w:val="clear" w:color="auto" w:fill="FFFFFF"/>
            <w:vAlign w:val="center"/>
          </w:tcPr>
          <w:p w14:paraId="51F1B07A" w14:textId="578136E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00C2916" w14:textId="669A509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"Суши "</w:t>
            </w:r>
            <w:proofErr w:type="spellStart"/>
            <w:r w:rsidRPr="003421FC">
              <w:rPr>
                <w:rFonts w:ascii="Times New Roman" w:hAnsi="Times New Roman"/>
                <w:i w:val="0"/>
                <w:sz w:val="20"/>
                <w:szCs w:val="20"/>
              </w:rPr>
              <w:t>токио</w:t>
            </w:r>
            <w:proofErr w:type="spellEnd"/>
            <w:r w:rsidRPr="003421FC">
              <w:rPr>
                <w:rFonts w:ascii="Times New Roman" w:hAnsi="Times New Roman"/>
                <w:i w:val="0"/>
                <w:sz w:val="20"/>
                <w:szCs w:val="20"/>
              </w:rPr>
              <w:t>"</w:t>
            </w:r>
          </w:p>
        </w:tc>
        <w:tc>
          <w:tcPr>
            <w:tcW w:w="3519" w:type="dxa"/>
            <w:shd w:val="clear" w:color="auto" w:fill="FFFFFF"/>
            <w:vAlign w:val="center"/>
          </w:tcPr>
          <w:p w14:paraId="2D9118FE" w14:textId="491337A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Октябрьская</w:t>
            </w:r>
          </w:p>
        </w:tc>
        <w:tc>
          <w:tcPr>
            <w:tcW w:w="1397" w:type="dxa"/>
            <w:shd w:val="clear" w:color="auto" w:fill="FFFFFF"/>
            <w:vAlign w:val="center"/>
          </w:tcPr>
          <w:p w14:paraId="3278A69C" w14:textId="73F09F2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99C7C72" w14:textId="186048F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618E050" w14:textId="77777777" w:rsidTr="0097375C">
        <w:trPr>
          <w:cantSplit/>
          <w:trHeight w:val="20"/>
          <w:tblHeader/>
        </w:trPr>
        <w:tc>
          <w:tcPr>
            <w:tcW w:w="621" w:type="dxa"/>
            <w:shd w:val="clear" w:color="auto" w:fill="FFFFFF"/>
            <w:vAlign w:val="center"/>
          </w:tcPr>
          <w:p w14:paraId="50F8DA55" w14:textId="1323C23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5DCCD83" w14:textId="0149F5D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"ДА </w:t>
            </w:r>
            <w:proofErr w:type="spellStart"/>
            <w:r w:rsidRPr="003421FC">
              <w:rPr>
                <w:rFonts w:ascii="Times New Roman" w:hAnsi="Times New Roman"/>
                <w:i w:val="0"/>
                <w:sz w:val="20"/>
                <w:szCs w:val="20"/>
              </w:rPr>
              <w:t>ДА</w:t>
            </w:r>
            <w:proofErr w:type="spellEnd"/>
            <w:r w:rsidRPr="003421FC">
              <w:rPr>
                <w:rFonts w:ascii="Times New Roman" w:hAnsi="Times New Roman"/>
                <w:i w:val="0"/>
                <w:sz w:val="20"/>
                <w:szCs w:val="20"/>
              </w:rPr>
              <w:t xml:space="preserve"> Пицца"</w:t>
            </w:r>
          </w:p>
        </w:tc>
        <w:tc>
          <w:tcPr>
            <w:tcW w:w="3519" w:type="dxa"/>
            <w:shd w:val="clear" w:color="auto" w:fill="FFFFFF"/>
            <w:vAlign w:val="center"/>
          </w:tcPr>
          <w:p w14:paraId="32C5043D" w14:textId="0D69884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Партизанская</w:t>
            </w:r>
          </w:p>
        </w:tc>
        <w:tc>
          <w:tcPr>
            <w:tcW w:w="1397" w:type="dxa"/>
            <w:shd w:val="clear" w:color="auto" w:fill="FFFFFF"/>
            <w:vAlign w:val="center"/>
          </w:tcPr>
          <w:p w14:paraId="4B40767F" w14:textId="7116793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30EB3EB" w14:textId="40DAE32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C6A9893" w14:textId="77777777" w:rsidTr="0097375C">
        <w:trPr>
          <w:cantSplit/>
          <w:trHeight w:val="20"/>
          <w:tblHeader/>
        </w:trPr>
        <w:tc>
          <w:tcPr>
            <w:tcW w:w="621" w:type="dxa"/>
            <w:shd w:val="clear" w:color="auto" w:fill="FFFFFF"/>
            <w:vAlign w:val="center"/>
          </w:tcPr>
          <w:p w14:paraId="636241C4" w14:textId="5DDE755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B81F1D7" w14:textId="249E151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w:t>
            </w:r>
            <w:proofErr w:type="spellStart"/>
            <w:r w:rsidRPr="003421FC">
              <w:rPr>
                <w:rFonts w:ascii="Times New Roman" w:hAnsi="Times New Roman"/>
                <w:i w:val="0"/>
                <w:sz w:val="20"/>
                <w:szCs w:val="20"/>
              </w:rPr>
              <w:t>Blek</w:t>
            </w:r>
            <w:proofErr w:type="spellEnd"/>
            <w:r w:rsidRPr="003421FC">
              <w:rPr>
                <w:rFonts w:ascii="Times New Roman" w:hAnsi="Times New Roman"/>
                <w:i w:val="0"/>
                <w:sz w:val="20"/>
                <w:szCs w:val="20"/>
              </w:rPr>
              <w:t xml:space="preserve"> GURMAN"</w:t>
            </w:r>
          </w:p>
        </w:tc>
        <w:tc>
          <w:tcPr>
            <w:tcW w:w="3519" w:type="dxa"/>
            <w:shd w:val="clear" w:color="auto" w:fill="FFFFFF"/>
            <w:vAlign w:val="center"/>
          </w:tcPr>
          <w:p w14:paraId="5327A5B0" w14:textId="5F9AE32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w:t>
            </w:r>
          </w:p>
        </w:tc>
        <w:tc>
          <w:tcPr>
            <w:tcW w:w="1397" w:type="dxa"/>
            <w:shd w:val="clear" w:color="auto" w:fill="FFFFFF"/>
            <w:vAlign w:val="center"/>
          </w:tcPr>
          <w:p w14:paraId="330C2FF3" w14:textId="0634983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75983D0A" w14:textId="2848F8F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2FD1738" w14:textId="77777777" w:rsidTr="0097375C">
        <w:trPr>
          <w:cantSplit/>
          <w:trHeight w:val="20"/>
          <w:tblHeader/>
        </w:trPr>
        <w:tc>
          <w:tcPr>
            <w:tcW w:w="621" w:type="dxa"/>
            <w:shd w:val="clear" w:color="auto" w:fill="FFFFFF"/>
            <w:vAlign w:val="center"/>
          </w:tcPr>
          <w:p w14:paraId="6D6FE0CE" w14:textId="1065E64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3.19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8103FDC" w14:textId="54098402"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"Бургер Хаус"</w:t>
            </w:r>
          </w:p>
        </w:tc>
        <w:tc>
          <w:tcPr>
            <w:tcW w:w="3519" w:type="dxa"/>
            <w:shd w:val="clear" w:color="auto" w:fill="FFFFFF"/>
            <w:vAlign w:val="center"/>
          </w:tcPr>
          <w:p w14:paraId="226ED309" w14:textId="0C1A164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w:t>
            </w:r>
          </w:p>
        </w:tc>
        <w:tc>
          <w:tcPr>
            <w:tcW w:w="1397" w:type="dxa"/>
            <w:shd w:val="clear" w:color="auto" w:fill="FFFFFF"/>
            <w:vAlign w:val="center"/>
          </w:tcPr>
          <w:p w14:paraId="10A2BA58" w14:textId="2AC0EF4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DD36CAD" w14:textId="1284764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C662F1E" w14:textId="77777777" w:rsidTr="0097375C">
        <w:trPr>
          <w:cantSplit/>
          <w:trHeight w:val="20"/>
          <w:tblHeader/>
        </w:trPr>
        <w:tc>
          <w:tcPr>
            <w:tcW w:w="621" w:type="dxa"/>
            <w:shd w:val="clear" w:color="auto" w:fill="FFFFFF"/>
            <w:vAlign w:val="center"/>
          </w:tcPr>
          <w:p w14:paraId="68CDF230" w14:textId="2C159D9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FD0F906" w14:textId="5C90D5A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sz w:val="20"/>
                <w:szCs w:val="20"/>
              </w:rPr>
              <w:t>Парикмахерские и косметические услуги</w:t>
            </w:r>
          </w:p>
        </w:tc>
        <w:tc>
          <w:tcPr>
            <w:tcW w:w="6262" w:type="dxa"/>
            <w:gridSpan w:val="3"/>
            <w:tcBorders>
              <w:right w:val="single" w:sz="4" w:space="0" w:color="auto"/>
            </w:tcBorders>
            <w:shd w:val="clear" w:color="auto" w:fill="FFFFFF"/>
            <w:vAlign w:val="center"/>
          </w:tcPr>
          <w:p w14:paraId="774E281F" w14:textId="3724B448"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15 объектов</w:t>
            </w:r>
          </w:p>
        </w:tc>
      </w:tr>
      <w:tr w:rsidR="00844FA0" w:rsidRPr="003421FC" w14:paraId="35BFEF2C" w14:textId="77777777" w:rsidTr="0097375C">
        <w:trPr>
          <w:cantSplit/>
          <w:trHeight w:val="20"/>
          <w:tblHeader/>
        </w:trPr>
        <w:tc>
          <w:tcPr>
            <w:tcW w:w="621" w:type="dxa"/>
            <w:shd w:val="clear" w:color="auto" w:fill="FFFFFF"/>
            <w:vAlign w:val="center"/>
          </w:tcPr>
          <w:p w14:paraId="472A3D22" w14:textId="4AA9C43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A7813C6" w14:textId="3280ED6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w:t>
            </w:r>
            <w:proofErr w:type="spellStart"/>
            <w:r w:rsidRPr="003421FC">
              <w:rPr>
                <w:rFonts w:ascii="Times New Roman" w:hAnsi="Times New Roman"/>
                <w:i w:val="0"/>
                <w:sz w:val="20"/>
                <w:szCs w:val="20"/>
              </w:rPr>
              <w:t>Виташарм</w:t>
            </w:r>
            <w:proofErr w:type="spellEnd"/>
            <w:r w:rsidRPr="003421FC">
              <w:rPr>
                <w:rFonts w:ascii="Times New Roman" w:hAnsi="Times New Roman"/>
                <w:i w:val="0"/>
                <w:sz w:val="20"/>
                <w:szCs w:val="20"/>
              </w:rPr>
              <w:t>»</w:t>
            </w:r>
          </w:p>
        </w:tc>
        <w:tc>
          <w:tcPr>
            <w:tcW w:w="3519" w:type="dxa"/>
            <w:shd w:val="clear" w:color="auto" w:fill="FFFFFF"/>
          </w:tcPr>
          <w:p w14:paraId="2B9B6547" w14:textId="36F4B4B4"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ул.Калинина,75</w:t>
            </w:r>
          </w:p>
        </w:tc>
        <w:tc>
          <w:tcPr>
            <w:tcW w:w="1397" w:type="dxa"/>
            <w:shd w:val="clear" w:color="auto" w:fill="FFFFFF"/>
            <w:vAlign w:val="center"/>
          </w:tcPr>
          <w:p w14:paraId="0389202D" w14:textId="6119795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EA4077C" w14:textId="68BE5B62"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5CF28953" w14:textId="77777777" w:rsidTr="0097375C">
        <w:trPr>
          <w:cantSplit/>
          <w:trHeight w:val="20"/>
          <w:tblHeader/>
        </w:trPr>
        <w:tc>
          <w:tcPr>
            <w:tcW w:w="621" w:type="dxa"/>
            <w:shd w:val="clear" w:color="auto" w:fill="FFFFFF"/>
            <w:vAlign w:val="center"/>
          </w:tcPr>
          <w:p w14:paraId="1F473DA2" w14:textId="6DD9F6E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B1430BE" w14:textId="647E66A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«На бульваре»</w:t>
            </w:r>
          </w:p>
        </w:tc>
        <w:tc>
          <w:tcPr>
            <w:tcW w:w="3519" w:type="dxa"/>
            <w:shd w:val="clear" w:color="auto" w:fill="FFFFFF"/>
          </w:tcPr>
          <w:p w14:paraId="209EA80A" w14:textId="402F2A30"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ул.Октябрьская,88б</w:t>
            </w:r>
          </w:p>
        </w:tc>
        <w:tc>
          <w:tcPr>
            <w:tcW w:w="1397" w:type="dxa"/>
            <w:shd w:val="clear" w:color="auto" w:fill="FFFFFF"/>
            <w:vAlign w:val="center"/>
          </w:tcPr>
          <w:p w14:paraId="01A15843" w14:textId="4FD3CF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5C3A08A" w14:textId="0BC31755"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F1DB41A" w14:textId="77777777" w:rsidTr="0097375C">
        <w:trPr>
          <w:cantSplit/>
          <w:trHeight w:val="20"/>
          <w:tblHeader/>
        </w:trPr>
        <w:tc>
          <w:tcPr>
            <w:tcW w:w="621" w:type="dxa"/>
            <w:shd w:val="clear" w:color="auto" w:fill="FFFFFF"/>
            <w:vAlign w:val="center"/>
          </w:tcPr>
          <w:p w14:paraId="5F8B2D86" w14:textId="5DE101B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95E5347" w14:textId="767340D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студия красоты " "К Тевосян"</w:t>
            </w:r>
          </w:p>
        </w:tc>
        <w:tc>
          <w:tcPr>
            <w:tcW w:w="3519" w:type="dxa"/>
            <w:shd w:val="clear" w:color="auto" w:fill="FFFFFF"/>
          </w:tcPr>
          <w:p w14:paraId="32ADD6AF" w14:textId="71F8B944"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5211D635" w14:textId="27FD89C6"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15398E8" w14:textId="449B3FE7"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F045B26" w14:textId="77777777" w:rsidTr="0097375C">
        <w:trPr>
          <w:cantSplit/>
          <w:trHeight w:val="20"/>
          <w:tblHeader/>
        </w:trPr>
        <w:tc>
          <w:tcPr>
            <w:tcW w:w="621" w:type="dxa"/>
            <w:shd w:val="clear" w:color="auto" w:fill="FFFFFF"/>
            <w:vAlign w:val="center"/>
          </w:tcPr>
          <w:p w14:paraId="41932FA6" w14:textId="1C0B733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697C3DA" w14:textId="06BCF111"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«Гламур»</w:t>
            </w:r>
          </w:p>
        </w:tc>
        <w:tc>
          <w:tcPr>
            <w:tcW w:w="3519" w:type="dxa"/>
            <w:shd w:val="clear" w:color="auto" w:fill="FFFFFF"/>
          </w:tcPr>
          <w:p w14:paraId="47416626" w14:textId="48280D2C"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ул.Буденного,39</w:t>
            </w:r>
          </w:p>
        </w:tc>
        <w:tc>
          <w:tcPr>
            <w:tcW w:w="1397" w:type="dxa"/>
            <w:shd w:val="clear" w:color="auto" w:fill="FFFFFF"/>
            <w:vAlign w:val="center"/>
          </w:tcPr>
          <w:p w14:paraId="32F8A57C" w14:textId="060EB86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7F14C2F" w14:textId="7DC52C0B"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3005C174" w14:textId="77777777" w:rsidTr="0097375C">
        <w:trPr>
          <w:cantSplit/>
          <w:trHeight w:val="20"/>
          <w:tblHeader/>
        </w:trPr>
        <w:tc>
          <w:tcPr>
            <w:tcW w:w="621" w:type="dxa"/>
            <w:shd w:val="clear" w:color="auto" w:fill="FFFFFF"/>
            <w:vAlign w:val="center"/>
          </w:tcPr>
          <w:p w14:paraId="7529A3DB" w14:textId="7E4FE57C"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9800DB4" w14:textId="3DD48BE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w:t>
            </w:r>
            <w:proofErr w:type="spellStart"/>
            <w:r w:rsidRPr="003421FC">
              <w:rPr>
                <w:rFonts w:ascii="Times New Roman" w:hAnsi="Times New Roman"/>
                <w:i w:val="0"/>
                <w:sz w:val="20"/>
                <w:szCs w:val="20"/>
              </w:rPr>
              <w:t>Агнеша</w:t>
            </w:r>
            <w:proofErr w:type="spellEnd"/>
            <w:r w:rsidRPr="003421FC">
              <w:rPr>
                <w:rFonts w:ascii="Times New Roman" w:hAnsi="Times New Roman"/>
                <w:i w:val="0"/>
                <w:sz w:val="20"/>
                <w:szCs w:val="20"/>
              </w:rPr>
              <w:t>»</w:t>
            </w:r>
          </w:p>
        </w:tc>
        <w:tc>
          <w:tcPr>
            <w:tcW w:w="3519" w:type="dxa"/>
            <w:shd w:val="clear" w:color="auto" w:fill="FFFFFF"/>
          </w:tcPr>
          <w:p w14:paraId="209AAA0E" w14:textId="5C4BE192"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ул.Ленина,205/2</w:t>
            </w:r>
          </w:p>
        </w:tc>
        <w:tc>
          <w:tcPr>
            <w:tcW w:w="1397" w:type="dxa"/>
            <w:shd w:val="clear" w:color="auto" w:fill="FFFFFF"/>
            <w:vAlign w:val="center"/>
          </w:tcPr>
          <w:p w14:paraId="687A91A2" w14:textId="4102F41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131D6AF" w14:textId="295B4ED5"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258BAC5" w14:textId="77777777" w:rsidTr="0097375C">
        <w:trPr>
          <w:cantSplit/>
          <w:trHeight w:val="20"/>
          <w:tblHeader/>
        </w:trPr>
        <w:tc>
          <w:tcPr>
            <w:tcW w:w="621" w:type="dxa"/>
            <w:shd w:val="clear" w:color="auto" w:fill="FFFFFF"/>
            <w:vAlign w:val="center"/>
          </w:tcPr>
          <w:p w14:paraId="67DB5CB9" w14:textId="5A23C47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5812063" w14:textId="7EBECED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«Соблазн»</w:t>
            </w:r>
          </w:p>
        </w:tc>
        <w:tc>
          <w:tcPr>
            <w:tcW w:w="3519" w:type="dxa"/>
            <w:shd w:val="clear" w:color="auto" w:fill="FFFFFF"/>
          </w:tcPr>
          <w:p w14:paraId="25C4677C" w14:textId="6A310F03"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ул.Ленина,99</w:t>
            </w:r>
          </w:p>
        </w:tc>
        <w:tc>
          <w:tcPr>
            <w:tcW w:w="1397" w:type="dxa"/>
            <w:shd w:val="clear" w:color="auto" w:fill="FFFFFF"/>
            <w:vAlign w:val="center"/>
          </w:tcPr>
          <w:p w14:paraId="7AC2BAA3" w14:textId="2E427A0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B7F0111" w14:textId="4750ACAC"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31DA285" w14:textId="77777777" w:rsidTr="0097375C">
        <w:trPr>
          <w:cantSplit/>
          <w:trHeight w:val="20"/>
          <w:tblHeader/>
        </w:trPr>
        <w:tc>
          <w:tcPr>
            <w:tcW w:w="621" w:type="dxa"/>
            <w:shd w:val="clear" w:color="auto" w:fill="FFFFFF"/>
            <w:vAlign w:val="center"/>
          </w:tcPr>
          <w:p w14:paraId="5102105A" w14:textId="29345A1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73A1F0A" w14:textId="3690A95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«Марьяж»</w:t>
            </w:r>
          </w:p>
        </w:tc>
        <w:tc>
          <w:tcPr>
            <w:tcW w:w="3519" w:type="dxa"/>
            <w:shd w:val="clear" w:color="auto" w:fill="FFFFFF"/>
          </w:tcPr>
          <w:p w14:paraId="6BC5B45F" w14:textId="7CD1FF56"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Крупской,35</w:t>
            </w:r>
          </w:p>
        </w:tc>
        <w:tc>
          <w:tcPr>
            <w:tcW w:w="1397" w:type="dxa"/>
            <w:shd w:val="clear" w:color="auto" w:fill="FFFFFF"/>
            <w:vAlign w:val="center"/>
          </w:tcPr>
          <w:p w14:paraId="1AA59660" w14:textId="1371222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D86B013" w14:textId="76372048"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802ACBF" w14:textId="77777777" w:rsidTr="0097375C">
        <w:trPr>
          <w:cantSplit/>
          <w:trHeight w:val="20"/>
          <w:tblHeader/>
        </w:trPr>
        <w:tc>
          <w:tcPr>
            <w:tcW w:w="621" w:type="dxa"/>
            <w:shd w:val="clear" w:color="auto" w:fill="FFFFFF"/>
            <w:vAlign w:val="center"/>
          </w:tcPr>
          <w:p w14:paraId="72F08515" w14:textId="5871679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02E5C63" w14:textId="17AEC5E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«Марьяж»</w:t>
            </w:r>
          </w:p>
        </w:tc>
        <w:tc>
          <w:tcPr>
            <w:tcW w:w="3519" w:type="dxa"/>
            <w:shd w:val="clear" w:color="auto" w:fill="FFFFFF"/>
          </w:tcPr>
          <w:p w14:paraId="5D9AE8DA" w14:textId="1ED34DA5"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Крупской,35</w:t>
            </w:r>
          </w:p>
        </w:tc>
        <w:tc>
          <w:tcPr>
            <w:tcW w:w="1397" w:type="dxa"/>
            <w:shd w:val="clear" w:color="auto" w:fill="FFFFFF"/>
            <w:vAlign w:val="center"/>
          </w:tcPr>
          <w:p w14:paraId="1AE3D774" w14:textId="5AE0286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1CD31F7" w14:textId="647B69BC"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5E02073" w14:textId="77777777" w:rsidTr="0097375C">
        <w:trPr>
          <w:cantSplit/>
          <w:trHeight w:val="20"/>
          <w:tblHeader/>
        </w:trPr>
        <w:tc>
          <w:tcPr>
            <w:tcW w:w="621" w:type="dxa"/>
            <w:shd w:val="clear" w:color="auto" w:fill="FFFFFF"/>
            <w:vAlign w:val="center"/>
          </w:tcPr>
          <w:p w14:paraId="09A9D0F7" w14:textId="11A0FFE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2C24256" w14:textId="314CD2E0"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w:t>
            </w:r>
          </w:p>
        </w:tc>
        <w:tc>
          <w:tcPr>
            <w:tcW w:w="3519" w:type="dxa"/>
            <w:shd w:val="clear" w:color="auto" w:fill="FFFFFF"/>
          </w:tcPr>
          <w:p w14:paraId="0177B656" w14:textId="75C7D7D6"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ул.Ленина,115</w:t>
            </w:r>
          </w:p>
        </w:tc>
        <w:tc>
          <w:tcPr>
            <w:tcW w:w="1397" w:type="dxa"/>
            <w:shd w:val="clear" w:color="auto" w:fill="FFFFFF"/>
            <w:vAlign w:val="center"/>
          </w:tcPr>
          <w:p w14:paraId="689AB398" w14:textId="6ABA533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1E8AA76" w14:textId="09166E86"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DBF0CCE" w14:textId="77777777" w:rsidTr="0097375C">
        <w:trPr>
          <w:cantSplit/>
          <w:trHeight w:val="20"/>
          <w:tblHeader/>
        </w:trPr>
        <w:tc>
          <w:tcPr>
            <w:tcW w:w="621" w:type="dxa"/>
            <w:shd w:val="clear" w:color="auto" w:fill="FFFFFF"/>
            <w:vAlign w:val="center"/>
          </w:tcPr>
          <w:p w14:paraId="22499C5E" w14:textId="6885084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D008BA6" w14:textId="1512B02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w:t>
            </w:r>
            <w:proofErr w:type="spellStart"/>
            <w:r w:rsidRPr="003421FC">
              <w:rPr>
                <w:rFonts w:ascii="Times New Roman" w:hAnsi="Times New Roman"/>
                <w:i w:val="0"/>
                <w:sz w:val="20"/>
                <w:szCs w:val="20"/>
              </w:rPr>
              <w:t>ЮлиАнна</w:t>
            </w:r>
            <w:proofErr w:type="spellEnd"/>
            <w:r w:rsidRPr="003421FC">
              <w:rPr>
                <w:rFonts w:ascii="Times New Roman" w:hAnsi="Times New Roman"/>
                <w:i w:val="0"/>
                <w:sz w:val="20"/>
                <w:szCs w:val="20"/>
              </w:rPr>
              <w:t>"</w:t>
            </w:r>
          </w:p>
        </w:tc>
        <w:tc>
          <w:tcPr>
            <w:tcW w:w="3519" w:type="dxa"/>
            <w:shd w:val="clear" w:color="auto" w:fill="FFFFFF"/>
          </w:tcPr>
          <w:p w14:paraId="18FA66C7" w14:textId="0A1DA65E"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ул.Крупской,35</w:t>
            </w:r>
          </w:p>
        </w:tc>
        <w:tc>
          <w:tcPr>
            <w:tcW w:w="1397" w:type="dxa"/>
            <w:shd w:val="clear" w:color="auto" w:fill="FFFFFF"/>
            <w:vAlign w:val="center"/>
          </w:tcPr>
          <w:p w14:paraId="5945A35A" w14:textId="167E01B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F98A356" w14:textId="7B149202"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D72A144" w14:textId="77777777" w:rsidTr="0097375C">
        <w:trPr>
          <w:cantSplit/>
          <w:trHeight w:val="20"/>
          <w:tblHeader/>
        </w:trPr>
        <w:tc>
          <w:tcPr>
            <w:tcW w:w="621" w:type="dxa"/>
            <w:shd w:val="clear" w:color="auto" w:fill="FFFFFF"/>
            <w:vAlign w:val="center"/>
          </w:tcPr>
          <w:p w14:paraId="255B30A0" w14:textId="529C0FD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6653248" w14:textId="1E4E727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«Идеал»</w:t>
            </w:r>
          </w:p>
        </w:tc>
        <w:tc>
          <w:tcPr>
            <w:tcW w:w="3519" w:type="dxa"/>
            <w:shd w:val="clear" w:color="auto" w:fill="FFFFFF"/>
          </w:tcPr>
          <w:p w14:paraId="6346CAEC" w14:textId="6FE3E18F"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ул.Ленина,122</w:t>
            </w:r>
          </w:p>
        </w:tc>
        <w:tc>
          <w:tcPr>
            <w:tcW w:w="1397" w:type="dxa"/>
            <w:shd w:val="clear" w:color="auto" w:fill="FFFFFF"/>
            <w:vAlign w:val="center"/>
          </w:tcPr>
          <w:p w14:paraId="2DE3A69D" w14:textId="2840C597"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17B9793" w14:textId="57E8FD3B"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40192B3" w14:textId="77777777" w:rsidTr="0097375C">
        <w:trPr>
          <w:cantSplit/>
          <w:trHeight w:val="20"/>
          <w:tblHeader/>
        </w:trPr>
        <w:tc>
          <w:tcPr>
            <w:tcW w:w="621" w:type="dxa"/>
            <w:shd w:val="clear" w:color="auto" w:fill="FFFFFF"/>
            <w:vAlign w:val="center"/>
          </w:tcPr>
          <w:p w14:paraId="41A196C1" w14:textId="4819A3B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F2136EA" w14:textId="46B8011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салон красоты "ARMROOM"</w:t>
            </w:r>
          </w:p>
        </w:tc>
        <w:tc>
          <w:tcPr>
            <w:tcW w:w="3519" w:type="dxa"/>
            <w:shd w:val="clear" w:color="auto" w:fill="FFFFFF"/>
          </w:tcPr>
          <w:p w14:paraId="68448FD0" w14:textId="66AD8A7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Строителей, 2</w:t>
            </w:r>
          </w:p>
        </w:tc>
        <w:tc>
          <w:tcPr>
            <w:tcW w:w="1397" w:type="dxa"/>
            <w:shd w:val="clear" w:color="auto" w:fill="FFFFFF"/>
            <w:vAlign w:val="center"/>
          </w:tcPr>
          <w:p w14:paraId="294E127A" w14:textId="7A2950B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327AC16" w14:textId="1E0B0EF2"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71F4263" w14:textId="77777777" w:rsidTr="0097375C">
        <w:trPr>
          <w:cantSplit/>
          <w:trHeight w:val="20"/>
          <w:tblHeader/>
        </w:trPr>
        <w:tc>
          <w:tcPr>
            <w:tcW w:w="621" w:type="dxa"/>
            <w:shd w:val="clear" w:color="auto" w:fill="FFFFFF"/>
            <w:vAlign w:val="center"/>
          </w:tcPr>
          <w:p w14:paraId="44FF5D2E" w14:textId="1AA9BAA9"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3A68E5F" w14:textId="2AA58E4F"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w:t>
            </w:r>
          </w:p>
        </w:tc>
        <w:tc>
          <w:tcPr>
            <w:tcW w:w="3519" w:type="dxa"/>
            <w:shd w:val="clear" w:color="auto" w:fill="FFFFFF"/>
          </w:tcPr>
          <w:p w14:paraId="77B0921F" w14:textId="2C51447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36</w:t>
            </w:r>
          </w:p>
        </w:tc>
        <w:tc>
          <w:tcPr>
            <w:tcW w:w="1397" w:type="dxa"/>
            <w:shd w:val="clear" w:color="auto" w:fill="FFFFFF"/>
            <w:vAlign w:val="center"/>
          </w:tcPr>
          <w:p w14:paraId="4BE2B7A1" w14:textId="7498EFB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3AB8BCE" w14:textId="2A3158B6"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3B353599" w14:textId="77777777" w:rsidTr="0097375C">
        <w:trPr>
          <w:cantSplit/>
          <w:trHeight w:val="20"/>
          <w:tblHeader/>
        </w:trPr>
        <w:tc>
          <w:tcPr>
            <w:tcW w:w="621" w:type="dxa"/>
            <w:shd w:val="clear" w:color="auto" w:fill="FFFFFF"/>
            <w:vAlign w:val="center"/>
          </w:tcPr>
          <w:p w14:paraId="0542C708" w14:textId="7C6A947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DDA2325" w14:textId="44BB716D"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Салон «Валери»</w:t>
            </w:r>
          </w:p>
        </w:tc>
        <w:tc>
          <w:tcPr>
            <w:tcW w:w="3519" w:type="dxa"/>
            <w:shd w:val="clear" w:color="auto" w:fill="FFFFFF"/>
          </w:tcPr>
          <w:p w14:paraId="648326D8" w14:textId="36A6BE40"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ул.Ленина,115</w:t>
            </w:r>
          </w:p>
        </w:tc>
        <w:tc>
          <w:tcPr>
            <w:tcW w:w="1397" w:type="dxa"/>
            <w:shd w:val="clear" w:color="auto" w:fill="FFFFFF"/>
            <w:vAlign w:val="center"/>
          </w:tcPr>
          <w:p w14:paraId="16761599" w14:textId="20F5C7A1"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B273BFD" w14:textId="0FF83FA3"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501582DD" w14:textId="77777777" w:rsidTr="0097375C">
        <w:trPr>
          <w:cantSplit/>
          <w:trHeight w:val="20"/>
          <w:tblHeader/>
        </w:trPr>
        <w:tc>
          <w:tcPr>
            <w:tcW w:w="621" w:type="dxa"/>
            <w:shd w:val="clear" w:color="auto" w:fill="FFFFFF"/>
            <w:vAlign w:val="center"/>
          </w:tcPr>
          <w:p w14:paraId="0355FC83" w14:textId="3CE9D3DD"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4C4DD79" w14:textId="7244A69E"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Парикмахерская "</w:t>
            </w:r>
            <w:proofErr w:type="spellStart"/>
            <w:r w:rsidRPr="003421FC">
              <w:rPr>
                <w:rFonts w:ascii="Times New Roman" w:hAnsi="Times New Roman"/>
                <w:i w:val="0"/>
                <w:sz w:val="20"/>
                <w:szCs w:val="20"/>
              </w:rPr>
              <w:t>Мужкской</w:t>
            </w:r>
            <w:proofErr w:type="spellEnd"/>
            <w:r w:rsidRPr="003421FC">
              <w:rPr>
                <w:rFonts w:ascii="Times New Roman" w:hAnsi="Times New Roman"/>
                <w:i w:val="0"/>
                <w:sz w:val="20"/>
                <w:szCs w:val="20"/>
              </w:rPr>
              <w:t xml:space="preserve"> идеал"</w:t>
            </w:r>
          </w:p>
        </w:tc>
        <w:tc>
          <w:tcPr>
            <w:tcW w:w="3519" w:type="dxa"/>
            <w:shd w:val="clear" w:color="auto" w:fill="FFFFFF"/>
          </w:tcPr>
          <w:p w14:paraId="5F71210E" w14:textId="35DD5E7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Красная 4 кв.12</w:t>
            </w:r>
          </w:p>
        </w:tc>
        <w:tc>
          <w:tcPr>
            <w:tcW w:w="1397" w:type="dxa"/>
            <w:shd w:val="clear" w:color="auto" w:fill="FFFFFF"/>
            <w:vAlign w:val="center"/>
          </w:tcPr>
          <w:p w14:paraId="120DF579" w14:textId="4BB6902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C8EDF33" w14:textId="35C466D5"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4C246D9" w14:textId="77777777" w:rsidTr="0097375C">
        <w:trPr>
          <w:cantSplit/>
          <w:trHeight w:val="20"/>
          <w:tblHeader/>
        </w:trPr>
        <w:tc>
          <w:tcPr>
            <w:tcW w:w="621" w:type="dxa"/>
            <w:shd w:val="clear" w:color="auto" w:fill="FFFFFF"/>
            <w:vAlign w:val="center"/>
          </w:tcPr>
          <w:p w14:paraId="1B65942D" w14:textId="3B62203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2F25033" w14:textId="660148FE" w:rsidR="0097375C" w:rsidRPr="003421FC" w:rsidRDefault="0097375C" w:rsidP="0097375C">
            <w:pPr>
              <w:spacing w:line="240" w:lineRule="auto"/>
              <w:ind w:left="0" w:right="-1" w:firstLine="0"/>
              <w:rPr>
                <w:rFonts w:ascii="Times New Roman" w:hAnsi="Times New Roman"/>
                <w:sz w:val="20"/>
                <w:szCs w:val="20"/>
              </w:rPr>
            </w:pPr>
            <w:r w:rsidRPr="003421FC">
              <w:rPr>
                <w:rFonts w:ascii="Times New Roman" w:hAnsi="Times New Roman"/>
                <w:sz w:val="20"/>
                <w:szCs w:val="20"/>
              </w:rPr>
              <w:t>Ритуальные услуги</w:t>
            </w:r>
          </w:p>
        </w:tc>
        <w:tc>
          <w:tcPr>
            <w:tcW w:w="6262" w:type="dxa"/>
            <w:gridSpan w:val="3"/>
            <w:tcBorders>
              <w:right w:val="single" w:sz="4" w:space="0" w:color="auto"/>
            </w:tcBorders>
            <w:shd w:val="clear" w:color="auto" w:fill="FFFFFF"/>
            <w:vAlign w:val="center"/>
          </w:tcPr>
          <w:p w14:paraId="08CC6819" w14:textId="3FFFFEAC"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4 объекта</w:t>
            </w:r>
          </w:p>
        </w:tc>
      </w:tr>
      <w:tr w:rsidR="00844FA0" w:rsidRPr="003421FC" w14:paraId="4BF5098A" w14:textId="77777777" w:rsidTr="0097375C">
        <w:trPr>
          <w:cantSplit/>
          <w:trHeight w:val="20"/>
          <w:tblHeader/>
        </w:trPr>
        <w:tc>
          <w:tcPr>
            <w:tcW w:w="621" w:type="dxa"/>
            <w:shd w:val="clear" w:color="auto" w:fill="FFFFFF"/>
            <w:vAlign w:val="center"/>
          </w:tcPr>
          <w:p w14:paraId="4C24BC69" w14:textId="39AAD2EB"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5FFE71A" w14:textId="7777777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ООО «Память»</w:t>
            </w:r>
          </w:p>
          <w:p w14:paraId="385CF039" w14:textId="3551A916"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ИП </w:t>
            </w:r>
            <w:proofErr w:type="spellStart"/>
            <w:r w:rsidRPr="003421FC">
              <w:rPr>
                <w:rFonts w:ascii="Times New Roman" w:hAnsi="Times New Roman"/>
                <w:i w:val="0"/>
                <w:sz w:val="20"/>
                <w:szCs w:val="20"/>
              </w:rPr>
              <w:t>Посевин</w:t>
            </w:r>
            <w:proofErr w:type="spellEnd"/>
            <w:r w:rsidRPr="003421FC">
              <w:rPr>
                <w:rFonts w:ascii="Times New Roman" w:hAnsi="Times New Roman"/>
                <w:i w:val="0"/>
                <w:sz w:val="20"/>
                <w:szCs w:val="20"/>
              </w:rPr>
              <w:t xml:space="preserve"> Н.В.</w:t>
            </w:r>
          </w:p>
        </w:tc>
        <w:tc>
          <w:tcPr>
            <w:tcW w:w="3519" w:type="dxa"/>
            <w:shd w:val="clear" w:color="auto" w:fill="FFFFFF"/>
          </w:tcPr>
          <w:p w14:paraId="607879A5" w14:textId="18D08643"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Украинская,1Е</w:t>
            </w:r>
          </w:p>
        </w:tc>
        <w:tc>
          <w:tcPr>
            <w:tcW w:w="1397" w:type="dxa"/>
            <w:shd w:val="clear" w:color="auto" w:fill="FFFFFF"/>
            <w:vAlign w:val="center"/>
          </w:tcPr>
          <w:p w14:paraId="08DF9EF7" w14:textId="57B21EAF"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5E20C0D" w14:textId="6750112A"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0EFA3E5E" w14:textId="77777777" w:rsidTr="0097375C">
        <w:trPr>
          <w:cantSplit/>
          <w:trHeight w:val="20"/>
          <w:tblHeader/>
        </w:trPr>
        <w:tc>
          <w:tcPr>
            <w:tcW w:w="621" w:type="dxa"/>
            <w:shd w:val="clear" w:color="auto" w:fill="FFFFFF"/>
            <w:vAlign w:val="center"/>
          </w:tcPr>
          <w:p w14:paraId="127BE387" w14:textId="696A419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5D47734" w14:textId="3D6137B3"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ИП Бакуменко Наталья Ивановна</w:t>
            </w:r>
          </w:p>
        </w:tc>
        <w:tc>
          <w:tcPr>
            <w:tcW w:w="3519" w:type="dxa"/>
            <w:shd w:val="clear" w:color="auto" w:fill="FFFFFF"/>
          </w:tcPr>
          <w:p w14:paraId="32EDD278" w14:textId="3F3493C8"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35а</w:t>
            </w:r>
          </w:p>
        </w:tc>
        <w:tc>
          <w:tcPr>
            <w:tcW w:w="1397" w:type="dxa"/>
            <w:shd w:val="clear" w:color="auto" w:fill="FFFFFF"/>
            <w:vAlign w:val="center"/>
          </w:tcPr>
          <w:p w14:paraId="68B0117E" w14:textId="05AF6030"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59C0F0D" w14:textId="3409C271"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0A6C3AD7" w14:textId="77777777" w:rsidTr="0097375C">
        <w:trPr>
          <w:cantSplit/>
          <w:trHeight w:val="20"/>
          <w:tblHeader/>
        </w:trPr>
        <w:tc>
          <w:tcPr>
            <w:tcW w:w="621" w:type="dxa"/>
            <w:shd w:val="clear" w:color="auto" w:fill="FFFFFF"/>
            <w:vAlign w:val="center"/>
          </w:tcPr>
          <w:p w14:paraId="31374B0E" w14:textId="2C62E485"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314726B0" w14:textId="55A2B25B"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ИП Качан Иван Иванович</w:t>
            </w:r>
          </w:p>
        </w:tc>
        <w:tc>
          <w:tcPr>
            <w:tcW w:w="3519" w:type="dxa"/>
            <w:shd w:val="clear" w:color="auto" w:fill="FFFFFF"/>
          </w:tcPr>
          <w:p w14:paraId="11A3F62C" w14:textId="2708FC6E"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Украинская,1Д</w:t>
            </w:r>
          </w:p>
        </w:tc>
        <w:tc>
          <w:tcPr>
            <w:tcW w:w="1397" w:type="dxa"/>
            <w:shd w:val="clear" w:color="auto" w:fill="FFFFFF"/>
            <w:vAlign w:val="center"/>
          </w:tcPr>
          <w:p w14:paraId="5A27AD5B" w14:textId="75753AF2"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3F325ED1" w14:textId="2D634436"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59B5D9F" w14:textId="77777777" w:rsidTr="0097375C">
        <w:trPr>
          <w:cantSplit/>
          <w:trHeight w:val="20"/>
          <w:tblHeader/>
        </w:trPr>
        <w:tc>
          <w:tcPr>
            <w:tcW w:w="621" w:type="dxa"/>
            <w:shd w:val="clear" w:color="auto" w:fill="FFFFFF"/>
            <w:vAlign w:val="center"/>
          </w:tcPr>
          <w:p w14:paraId="751A0572" w14:textId="68E591A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24FE13A" w14:textId="5DA12F37" w:rsidR="0097375C" w:rsidRPr="003421FC" w:rsidRDefault="0097375C" w:rsidP="0097375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ИП </w:t>
            </w:r>
            <w:proofErr w:type="spellStart"/>
            <w:r w:rsidRPr="003421FC">
              <w:rPr>
                <w:rFonts w:ascii="Times New Roman" w:hAnsi="Times New Roman"/>
                <w:i w:val="0"/>
                <w:sz w:val="20"/>
                <w:szCs w:val="20"/>
              </w:rPr>
              <w:t>Дармилов</w:t>
            </w:r>
            <w:proofErr w:type="spellEnd"/>
            <w:r w:rsidRPr="003421FC">
              <w:rPr>
                <w:rFonts w:ascii="Times New Roman" w:hAnsi="Times New Roman"/>
                <w:i w:val="0"/>
                <w:sz w:val="20"/>
                <w:szCs w:val="20"/>
              </w:rPr>
              <w:t xml:space="preserve"> Руслан </w:t>
            </w:r>
            <w:proofErr w:type="spellStart"/>
            <w:r w:rsidRPr="003421FC">
              <w:rPr>
                <w:rFonts w:ascii="Times New Roman" w:hAnsi="Times New Roman"/>
                <w:i w:val="0"/>
                <w:sz w:val="20"/>
                <w:szCs w:val="20"/>
              </w:rPr>
              <w:t>Майорович</w:t>
            </w:r>
            <w:proofErr w:type="spellEnd"/>
          </w:p>
        </w:tc>
        <w:tc>
          <w:tcPr>
            <w:tcW w:w="3519" w:type="dxa"/>
            <w:shd w:val="clear" w:color="auto" w:fill="FFFFFF"/>
          </w:tcPr>
          <w:p w14:paraId="4D801675" w14:textId="46FA6B47" w:rsidR="0097375C" w:rsidRPr="003421FC" w:rsidRDefault="00383342"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97375C" w:rsidRPr="003421FC">
              <w:rPr>
                <w:rFonts w:ascii="Times New Roman" w:hAnsi="Times New Roman"/>
                <w:i w:val="0"/>
                <w:sz w:val="20"/>
                <w:szCs w:val="20"/>
              </w:rPr>
              <w:t>, ул.</w:t>
            </w:r>
            <w:r w:rsidRPr="003421FC">
              <w:rPr>
                <w:rFonts w:ascii="Times New Roman" w:hAnsi="Times New Roman"/>
                <w:i w:val="0"/>
                <w:sz w:val="20"/>
                <w:szCs w:val="20"/>
              </w:rPr>
              <w:t xml:space="preserve"> </w:t>
            </w:r>
            <w:proofErr w:type="spellStart"/>
            <w:r w:rsidR="0097375C" w:rsidRPr="003421FC">
              <w:rPr>
                <w:rFonts w:ascii="Times New Roman" w:hAnsi="Times New Roman"/>
                <w:i w:val="0"/>
                <w:sz w:val="20"/>
                <w:szCs w:val="20"/>
              </w:rPr>
              <w:t>Загвоздкина</w:t>
            </w:r>
            <w:proofErr w:type="spellEnd"/>
            <w:r w:rsidR="0097375C" w:rsidRPr="003421FC">
              <w:rPr>
                <w:rFonts w:ascii="Times New Roman" w:hAnsi="Times New Roman"/>
                <w:i w:val="0"/>
                <w:sz w:val="20"/>
                <w:szCs w:val="20"/>
              </w:rPr>
              <w:t>, 136</w:t>
            </w:r>
          </w:p>
        </w:tc>
        <w:tc>
          <w:tcPr>
            <w:tcW w:w="1397" w:type="dxa"/>
            <w:shd w:val="clear" w:color="auto" w:fill="FFFFFF"/>
            <w:vAlign w:val="center"/>
          </w:tcPr>
          <w:p w14:paraId="45EA5CAC" w14:textId="543C8D7A" w:rsidR="0097375C" w:rsidRPr="003421FC" w:rsidRDefault="0097375C" w:rsidP="0097375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AF21EFB" w14:textId="320C7490" w:rsidR="0097375C" w:rsidRPr="003421FC" w:rsidRDefault="0097375C" w:rsidP="0097375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75FCDE3" w14:textId="77777777" w:rsidTr="00F57583">
        <w:trPr>
          <w:cantSplit/>
          <w:trHeight w:val="20"/>
          <w:tblHeader/>
        </w:trPr>
        <w:tc>
          <w:tcPr>
            <w:tcW w:w="621" w:type="dxa"/>
            <w:shd w:val="clear" w:color="auto" w:fill="FFFFFF"/>
            <w:vAlign w:val="center"/>
          </w:tcPr>
          <w:p w14:paraId="3C929478" w14:textId="1B056317" w:rsidR="001C0A70" w:rsidRPr="003421FC" w:rsidRDefault="001C0A70" w:rsidP="001C0A70">
            <w:pPr>
              <w:spacing w:line="240" w:lineRule="auto"/>
              <w:ind w:left="0" w:right="-1" w:firstLine="0"/>
              <w:jc w:val="center"/>
              <w:rPr>
                <w:rFonts w:ascii="Times New Roman" w:hAnsi="Times New Roman"/>
                <w:i w:val="0"/>
                <w:sz w:val="20"/>
                <w:szCs w:val="20"/>
                <w:lang w:val="en-US"/>
              </w:rPr>
            </w:pPr>
            <w:r w:rsidRPr="003421FC">
              <w:rPr>
                <w:rFonts w:ascii="Times New Roman" w:hAnsi="Times New Roman"/>
                <w:i w:val="0"/>
                <w:sz w:val="20"/>
                <w:szCs w:val="20"/>
                <w:lang w:val="en-US"/>
              </w:rPr>
              <w:t>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E569ED3" w14:textId="366BEBDB"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sz w:val="20"/>
                <w:szCs w:val="20"/>
              </w:rPr>
              <w:t>Аптеки</w:t>
            </w:r>
          </w:p>
        </w:tc>
        <w:tc>
          <w:tcPr>
            <w:tcW w:w="6262" w:type="dxa"/>
            <w:gridSpan w:val="3"/>
            <w:tcBorders>
              <w:right w:val="single" w:sz="4" w:space="0" w:color="auto"/>
            </w:tcBorders>
            <w:shd w:val="clear" w:color="auto" w:fill="FFFFFF"/>
            <w:vAlign w:val="center"/>
          </w:tcPr>
          <w:p w14:paraId="6DB0815D" w14:textId="666790D7"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 объект</w:t>
            </w:r>
          </w:p>
        </w:tc>
      </w:tr>
      <w:tr w:rsidR="00844FA0" w:rsidRPr="003421FC" w14:paraId="038BE1CB" w14:textId="77777777" w:rsidTr="0097375C">
        <w:trPr>
          <w:cantSplit/>
          <w:trHeight w:val="20"/>
          <w:tblHeader/>
        </w:trPr>
        <w:tc>
          <w:tcPr>
            <w:tcW w:w="621" w:type="dxa"/>
            <w:shd w:val="clear" w:color="auto" w:fill="FFFFFF"/>
            <w:vAlign w:val="center"/>
          </w:tcPr>
          <w:p w14:paraId="216A561B" w14:textId="0C703E30"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7761F15" w14:textId="65440407"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Городская аптека</w:t>
            </w:r>
          </w:p>
        </w:tc>
        <w:tc>
          <w:tcPr>
            <w:tcW w:w="3519" w:type="dxa"/>
            <w:shd w:val="clear" w:color="auto" w:fill="FFFFFF"/>
          </w:tcPr>
          <w:p w14:paraId="599310DD" w14:textId="673928C2"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Крупской, 35</w:t>
            </w:r>
          </w:p>
        </w:tc>
        <w:tc>
          <w:tcPr>
            <w:tcW w:w="1397" w:type="dxa"/>
            <w:shd w:val="clear" w:color="auto" w:fill="FFFFFF"/>
            <w:vAlign w:val="center"/>
          </w:tcPr>
          <w:p w14:paraId="79FADCE0" w14:textId="7BBB3FD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7F8817A" w14:textId="598CDFBD"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0B7E4E21" w14:textId="77777777" w:rsidTr="0097375C">
        <w:trPr>
          <w:cantSplit/>
          <w:trHeight w:val="20"/>
          <w:tblHeader/>
        </w:trPr>
        <w:tc>
          <w:tcPr>
            <w:tcW w:w="621" w:type="dxa"/>
            <w:shd w:val="clear" w:color="auto" w:fill="FFFFFF"/>
            <w:vAlign w:val="center"/>
          </w:tcPr>
          <w:p w14:paraId="5338F115" w14:textId="7B65282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A85A5F1" w14:textId="5DB09D5A" w:rsidR="001C0A70" w:rsidRPr="003421FC" w:rsidRDefault="00383342" w:rsidP="001C0A70">
            <w:pPr>
              <w:spacing w:line="240" w:lineRule="auto"/>
              <w:ind w:left="0" w:right="-1" w:firstLine="0"/>
              <w:rPr>
                <w:rFonts w:ascii="Times New Roman" w:hAnsi="Times New Roman"/>
                <w:sz w:val="20"/>
                <w:szCs w:val="20"/>
              </w:rPr>
            </w:pPr>
            <w:r w:rsidRPr="003421FC">
              <w:rPr>
                <w:rFonts w:ascii="Times New Roman" w:hAnsi="Times New Roman"/>
                <w:sz w:val="20"/>
                <w:szCs w:val="20"/>
              </w:rPr>
              <w:t>Предприятия</w:t>
            </w:r>
            <w:r w:rsidR="001C0A70" w:rsidRPr="003421FC">
              <w:rPr>
                <w:rFonts w:ascii="Times New Roman" w:hAnsi="Times New Roman"/>
                <w:sz w:val="20"/>
                <w:szCs w:val="20"/>
              </w:rPr>
              <w:t xml:space="preserve"> бытового обслуживания</w:t>
            </w:r>
          </w:p>
        </w:tc>
        <w:tc>
          <w:tcPr>
            <w:tcW w:w="6262" w:type="dxa"/>
            <w:gridSpan w:val="3"/>
            <w:tcBorders>
              <w:right w:val="single" w:sz="4" w:space="0" w:color="auto"/>
            </w:tcBorders>
            <w:shd w:val="clear" w:color="auto" w:fill="FFFFFF"/>
            <w:vAlign w:val="center"/>
          </w:tcPr>
          <w:p w14:paraId="68C93EE2" w14:textId="53F8D8AC"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13 объектов</w:t>
            </w:r>
          </w:p>
        </w:tc>
      </w:tr>
      <w:tr w:rsidR="00844FA0" w:rsidRPr="003421FC" w14:paraId="71320624" w14:textId="77777777" w:rsidTr="0097375C">
        <w:trPr>
          <w:cantSplit/>
          <w:trHeight w:val="20"/>
          <w:tblHeader/>
        </w:trPr>
        <w:tc>
          <w:tcPr>
            <w:tcW w:w="621" w:type="dxa"/>
            <w:shd w:val="clear" w:color="auto" w:fill="FFFFFF"/>
            <w:vAlign w:val="center"/>
          </w:tcPr>
          <w:p w14:paraId="0787FC4B" w14:textId="35CCF7E9"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6E6747C" w14:textId="465530B8"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бытовой радиоэлектронной аппаратуры, бытовых машин, приборов</w:t>
            </w:r>
          </w:p>
        </w:tc>
        <w:tc>
          <w:tcPr>
            <w:tcW w:w="3519" w:type="dxa"/>
            <w:shd w:val="clear" w:color="auto" w:fill="FFFFFF"/>
            <w:vAlign w:val="center"/>
          </w:tcPr>
          <w:p w14:paraId="520F651B" w14:textId="5C48AAC0"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 Мичуринский</w:t>
            </w:r>
          </w:p>
        </w:tc>
        <w:tc>
          <w:tcPr>
            <w:tcW w:w="1397" w:type="dxa"/>
            <w:shd w:val="clear" w:color="auto" w:fill="FFFFFF"/>
            <w:vAlign w:val="center"/>
          </w:tcPr>
          <w:p w14:paraId="33A68F28" w14:textId="5EDBC00E"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7CEBCE9" w14:textId="2F63CC8D"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AE4A2D2" w14:textId="77777777" w:rsidTr="0097375C">
        <w:trPr>
          <w:cantSplit/>
          <w:trHeight w:val="20"/>
          <w:tblHeader/>
        </w:trPr>
        <w:tc>
          <w:tcPr>
            <w:tcW w:w="621" w:type="dxa"/>
            <w:shd w:val="clear" w:color="auto" w:fill="FFFFFF"/>
            <w:vAlign w:val="center"/>
          </w:tcPr>
          <w:p w14:paraId="27228891" w14:textId="6A2B5D1E"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2DDF552" w14:textId="4D3AE453"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бытовой радиоэлектронной аппаратуры, бытовых машин, приборов</w:t>
            </w:r>
          </w:p>
        </w:tc>
        <w:tc>
          <w:tcPr>
            <w:tcW w:w="3519" w:type="dxa"/>
            <w:shd w:val="clear" w:color="auto" w:fill="FFFFFF"/>
            <w:vAlign w:val="center"/>
          </w:tcPr>
          <w:p w14:paraId="4819320A" w14:textId="6ACB7BF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ул.К.Цеткин,62а</w:t>
            </w:r>
          </w:p>
        </w:tc>
        <w:tc>
          <w:tcPr>
            <w:tcW w:w="1397" w:type="dxa"/>
            <w:shd w:val="clear" w:color="auto" w:fill="FFFFFF"/>
            <w:vAlign w:val="center"/>
          </w:tcPr>
          <w:p w14:paraId="09A18F2A" w14:textId="22AB138B"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5FDF675" w14:textId="18197891"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83993FB" w14:textId="77777777" w:rsidTr="0097375C">
        <w:trPr>
          <w:cantSplit/>
          <w:trHeight w:val="20"/>
          <w:tblHeader/>
        </w:trPr>
        <w:tc>
          <w:tcPr>
            <w:tcW w:w="621" w:type="dxa"/>
            <w:shd w:val="clear" w:color="auto" w:fill="FFFFFF"/>
            <w:vAlign w:val="center"/>
          </w:tcPr>
          <w:p w14:paraId="40473498" w14:textId="46D09A9B"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6B9910D" w14:textId="67562A0E"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бытовой радиоэлектронной аппаратуры, бытовых машин, приборов</w:t>
            </w:r>
          </w:p>
        </w:tc>
        <w:tc>
          <w:tcPr>
            <w:tcW w:w="3519" w:type="dxa"/>
            <w:shd w:val="clear" w:color="auto" w:fill="FFFFFF"/>
            <w:vAlign w:val="center"/>
          </w:tcPr>
          <w:p w14:paraId="17FE4D6F" w14:textId="1B5F8202"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135а</w:t>
            </w:r>
          </w:p>
        </w:tc>
        <w:tc>
          <w:tcPr>
            <w:tcW w:w="1397" w:type="dxa"/>
            <w:shd w:val="clear" w:color="auto" w:fill="FFFFFF"/>
            <w:vAlign w:val="center"/>
          </w:tcPr>
          <w:p w14:paraId="11ED4729" w14:textId="24330794"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6CFAD56" w14:textId="54B67562"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F4C4A94" w14:textId="77777777" w:rsidTr="0097375C">
        <w:trPr>
          <w:cantSplit/>
          <w:trHeight w:val="20"/>
          <w:tblHeader/>
        </w:trPr>
        <w:tc>
          <w:tcPr>
            <w:tcW w:w="621" w:type="dxa"/>
            <w:shd w:val="clear" w:color="auto" w:fill="FFFFFF"/>
            <w:vAlign w:val="center"/>
          </w:tcPr>
          <w:p w14:paraId="53EEF8EC" w14:textId="55F0D6D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7.4</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11D04F94" w14:textId="6F98361F"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бытовой радиоэлектронной аппаратуры, бытовых машин, приборов</w:t>
            </w:r>
          </w:p>
        </w:tc>
        <w:tc>
          <w:tcPr>
            <w:tcW w:w="3519" w:type="dxa"/>
            <w:shd w:val="clear" w:color="auto" w:fill="FFFFFF"/>
            <w:vAlign w:val="center"/>
          </w:tcPr>
          <w:p w14:paraId="7F898C12" w14:textId="4515961C"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r w:rsidR="00383342" w:rsidRPr="003421FC">
              <w:rPr>
                <w:rFonts w:ascii="Times New Roman" w:hAnsi="Times New Roman"/>
                <w:i w:val="0"/>
                <w:sz w:val="20"/>
                <w:szCs w:val="20"/>
              </w:rPr>
              <w:t>ул. Крупской</w:t>
            </w:r>
            <w:r w:rsidRPr="003421FC">
              <w:rPr>
                <w:rFonts w:ascii="Times New Roman" w:hAnsi="Times New Roman"/>
                <w:i w:val="0"/>
                <w:sz w:val="20"/>
                <w:szCs w:val="20"/>
              </w:rPr>
              <w:t xml:space="preserve"> № 33</w:t>
            </w:r>
          </w:p>
        </w:tc>
        <w:tc>
          <w:tcPr>
            <w:tcW w:w="1397" w:type="dxa"/>
            <w:shd w:val="clear" w:color="auto" w:fill="FFFFFF"/>
            <w:vAlign w:val="center"/>
          </w:tcPr>
          <w:p w14:paraId="5ACF8E4A" w14:textId="76C2086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792A18B" w14:textId="0CC9C638"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0C97DB4C" w14:textId="77777777" w:rsidTr="0097375C">
        <w:trPr>
          <w:cantSplit/>
          <w:trHeight w:val="20"/>
          <w:tblHeader/>
        </w:trPr>
        <w:tc>
          <w:tcPr>
            <w:tcW w:w="621" w:type="dxa"/>
            <w:shd w:val="clear" w:color="auto" w:fill="FFFFFF"/>
            <w:vAlign w:val="center"/>
          </w:tcPr>
          <w:p w14:paraId="2CD5FDFD" w14:textId="169D941D"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7.5</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87D8DE1" w14:textId="2F678D79"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окраска и пошив обуви</w:t>
            </w:r>
          </w:p>
        </w:tc>
        <w:tc>
          <w:tcPr>
            <w:tcW w:w="3519" w:type="dxa"/>
            <w:shd w:val="clear" w:color="auto" w:fill="FFFFFF"/>
          </w:tcPr>
          <w:p w14:paraId="73B8C8B4" w14:textId="3F93B306"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ул.Ленина,127а</w:t>
            </w:r>
          </w:p>
        </w:tc>
        <w:tc>
          <w:tcPr>
            <w:tcW w:w="1397" w:type="dxa"/>
            <w:shd w:val="clear" w:color="auto" w:fill="FFFFFF"/>
            <w:vAlign w:val="center"/>
          </w:tcPr>
          <w:p w14:paraId="12F884AC" w14:textId="33C601A0"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30687E2" w14:textId="4E392234"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995D3FB" w14:textId="77777777" w:rsidTr="0097375C">
        <w:trPr>
          <w:cantSplit/>
          <w:trHeight w:val="20"/>
          <w:tblHeader/>
        </w:trPr>
        <w:tc>
          <w:tcPr>
            <w:tcW w:w="621" w:type="dxa"/>
            <w:shd w:val="clear" w:color="auto" w:fill="FFFFFF"/>
            <w:vAlign w:val="center"/>
          </w:tcPr>
          <w:p w14:paraId="38C49F31" w14:textId="002B64E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7.6</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A1BF78F" w14:textId="32AB2D61"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окраска и пошив обуви</w:t>
            </w:r>
          </w:p>
        </w:tc>
        <w:tc>
          <w:tcPr>
            <w:tcW w:w="3519" w:type="dxa"/>
            <w:shd w:val="clear" w:color="auto" w:fill="FFFFFF"/>
          </w:tcPr>
          <w:p w14:paraId="4DF52435" w14:textId="573BB309"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Ленина -Почтовая</w:t>
            </w:r>
          </w:p>
        </w:tc>
        <w:tc>
          <w:tcPr>
            <w:tcW w:w="1397" w:type="dxa"/>
            <w:shd w:val="clear" w:color="auto" w:fill="FFFFFF"/>
            <w:vAlign w:val="center"/>
          </w:tcPr>
          <w:p w14:paraId="507AD760" w14:textId="00E1FEE2"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3A55AB7" w14:textId="78FBDD58"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6184DD57" w14:textId="77777777" w:rsidTr="0097375C">
        <w:trPr>
          <w:cantSplit/>
          <w:trHeight w:val="20"/>
          <w:tblHeader/>
        </w:trPr>
        <w:tc>
          <w:tcPr>
            <w:tcW w:w="621" w:type="dxa"/>
            <w:shd w:val="clear" w:color="auto" w:fill="FFFFFF"/>
            <w:vAlign w:val="center"/>
          </w:tcPr>
          <w:p w14:paraId="13F21230" w14:textId="5ADB8EAF"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7.7</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8B07249" w14:textId="6BF8B495"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окраска и пошив обуви</w:t>
            </w:r>
          </w:p>
        </w:tc>
        <w:tc>
          <w:tcPr>
            <w:tcW w:w="3519" w:type="dxa"/>
            <w:shd w:val="clear" w:color="auto" w:fill="FFFFFF"/>
          </w:tcPr>
          <w:p w14:paraId="341D32DC" w14:textId="33899B7D"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ул.Молодежная,3</w:t>
            </w:r>
          </w:p>
        </w:tc>
        <w:tc>
          <w:tcPr>
            <w:tcW w:w="1397" w:type="dxa"/>
            <w:shd w:val="clear" w:color="auto" w:fill="FFFFFF"/>
            <w:vAlign w:val="center"/>
          </w:tcPr>
          <w:p w14:paraId="5F3501AE" w14:textId="7167707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0F8E4F4C" w14:textId="2852F946"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B3F8C17" w14:textId="77777777" w:rsidTr="0097375C">
        <w:trPr>
          <w:cantSplit/>
          <w:trHeight w:val="20"/>
          <w:tblHeader/>
        </w:trPr>
        <w:tc>
          <w:tcPr>
            <w:tcW w:w="621" w:type="dxa"/>
            <w:shd w:val="clear" w:color="auto" w:fill="FFFFFF"/>
            <w:vAlign w:val="center"/>
          </w:tcPr>
          <w:p w14:paraId="412C3E6D" w14:textId="2598565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7.8</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5963C40C" w14:textId="3F34A9DF"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окраска и пошив обуви</w:t>
            </w:r>
          </w:p>
        </w:tc>
        <w:tc>
          <w:tcPr>
            <w:tcW w:w="3519" w:type="dxa"/>
            <w:shd w:val="clear" w:color="auto" w:fill="FFFFFF"/>
          </w:tcPr>
          <w:p w14:paraId="6364E224" w14:textId="34C5CCD1"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ул.Красная,6/1</w:t>
            </w:r>
          </w:p>
        </w:tc>
        <w:tc>
          <w:tcPr>
            <w:tcW w:w="1397" w:type="dxa"/>
            <w:shd w:val="clear" w:color="auto" w:fill="FFFFFF"/>
            <w:vAlign w:val="center"/>
          </w:tcPr>
          <w:p w14:paraId="30445A7E" w14:textId="1231BD23"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49505E54" w14:textId="19319EDD"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525ED20C" w14:textId="77777777" w:rsidTr="0097375C">
        <w:trPr>
          <w:cantSplit/>
          <w:trHeight w:val="20"/>
          <w:tblHeader/>
        </w:trPr>
        <w:tc>
          <w:tcPr>
            <w:tcW w:w="621" w:type="dxa"/>
            <w:shd w:val="clear" w:color="auto" w:fill="FFFFFF"/>
            <w:vAlign w:val="center"/>
          </w:tcPr>
          <w:p w14:paraId="3FEE2473" w14:textId="69693F21"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7.9</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2DF91E4E" w14:textId="62659FA9"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и изготовление мебели</w:t>
            </w:r>
          </w:p>
        </w:tc>
        <w:tc>
          <w:tcPr>
            <w:tcW w:w="3519" w:type="dxa"/>
            <w:shd w:val="clear" w:color="auto" w:fill="FFFFFF"/>
          </w:tcPr>
          <w:p w14:paraId="490C5799" w14:textId="3460DCAC"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ул.Прикубанская,21</w:t>
            </w:r>
          </w:p>
        </w:tc>
        <w:tc>
          <w:tcPr>
            <w:tcW w:w="1397" w:type="dxa"/>
            <w:shd w:val="clear" w:color="auto" w:fill="FFFFFF"/>
            <w:vAlign w:val="center"/>
          </w:tcPr>
          <w:p w14:paraId="79896A6F" w14:textId="1FA85223"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7C52D12" w14:textId="1763D7FE"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A7E6AA7" w14:textId="77777777" w:rsidTr="001C0A70">
        <w:trPr>
          <w:cantSplit/>
          <w:trHeight w:val="306"/>
          <w:tblHeader/>
        </w:trPr>
        <w:tc>
          <w:tcPr>
            <w:tcW w:w="621" w:type="dxa"/>
            <w:shd w:val="clear" w:color="auto" w:fill="FFFFFF"/>
            <w:vAlign w:val="center"/>
          </w:tcPr>
          <w:p w14:paraId="1AACED47" w14:textId="10716415"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7.10</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77178B3D" w14:textId="6FAAF374"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Ремонт и изготовление мебели</w:t>
            </w:r>
          </w:p>
        </w:tc>
        <w:tc>
          <w:tcPr>
            <w:tcW w:w="3519" w:type="dxa"/>
            <w:shd w:val="clear" w:color="auto" w:fill="FFFFFF"/>
          </w:tcPr>
          <w:p w14:paraId="5D45AA2E" w14:textId="02FE8882"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16</w:t>
            </w:r>
          </w:p>
        </w:tc>
        <w:tc>
          <w:tcPr>
            <w:tcW w:w="1397" w:type="dxa"/>
            <w:shd w:val="clear" w:color="auto" w:fill="FFFFFF"/>
            <w:vAlign w:val="center"/>
          </w:tcPr>
          <w:p w14:paraId="549E8CD6" w14:textId="6C61E57E"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618DDDAF" w14:textId="02ADF1C9"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5051C26" w14:textId="77777777" w:rsidTr="0097375C">
        <w:trPr>
          <w:cantSplit/>
          <w:trHeight w:val="20"/>
          <w:tblHeader/>
        </w:trPr>
        <w:tc>
          <w:tcPr>
            <w:tcW w:w="621" w:type="dxa"/>
            <w:shd w:val="clear" w:color="auto" w:fill="FFFFFF"/>
            <w:vAlign w:val="center"/>
          </w:tcPr>
          <w:p w14:paraId="7ECE479B" w14:textId="075FA56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7.11</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4A9DF553" w14:textId="2EB1DFA5"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Ателье по пошиву штор</w:t>
            </w:r>
          </w:p>
        </w:tc>
        <w:tc>
          <w:tcPr>
            <w:tcW w:w="3519" w:type="dxa"/>
            <w:shd w:val="clear" w:color="auto" w:fill="FFFFFF"/>
          </w:tcPr>
          <w:p w14:paraId="28D96046" w14:textId="58EC7D59"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r w:rsidR="00383342" w:rsidRPr="003421FC">
              <w:rPr>
                <w:rFonts w:ascii="Times New Roman" w:hAnsi="Times New Roman"/>
                <w:i w:val="0"/>
                <w:sz w:val="20"/>
                <w:szCs w:val="20"/>
              </w:rPr>
              <w:t>ул. Крупской</w:t>
            </w:r>
            <w:r w:rsidRPr="003421FC">
              <w:rPr>
                <w:rFonts w:ascii="Times New Roman" w:hAnsi="Times New Roman"/>
                <w:i w:val="0"/>
                <w:sz w:val="20"/>
                <w:szCs w:val="20"/>
              </w:rPr>
              <w:t>, 35</w:t>
            </w:r>
          </w:p>
        </w:tc>
        <w:tc>
          <w:tcPr>
            <w:tcW w:w="1397" w:type="dxa"/>
            <w:shd w:val="clear" w:color="auto" w:fill="FFFFFF"/>
            <w:vAlign w:val="center"/>
          </w:tcPr>
          <w:p w14:paraId="364F1F38" w14:textId="16C0905A"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146D6D41" w14:textId="746E9BD1"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78983A1E" w14:textId="77777777" w:rsidTr="0097375C">
        <w:trPr>
          <w:cantSplit/>
          <w:trHeight w:val="20"/>
          <w:tblHeader/>
        </w:trPr>
        <w:tc>
          <w:tcPr>
            <w:tcW w:w="621" w:type="dxa"/>
            <w:shd w:val="clear" w:color="auto" w:fill="FFFFFF"/>
            <w:vAlign w:val="center"/>
          </w:tcPr>
          <w:p w14:paraId="7015A6DB" w14:textId="33828FE5"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7.12</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09AF2396" w14:textId="78DD822C"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Ателье по пошиву штор</w:t>
            </w:r>
          </w:p>
        </w:tc>
        <w:tc>
          <w:tcPr>
            <w:tcW w:w="3519" w:type="dxa"/>
            <w:shd w:val="clear" w:color="auto" w:fill="FFFFFF"/>
          </w:tcPr>
          <w:p w14:paraId="1EF4E711" w14:textId="03F0A860"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Ленина</w:t>
            </w:r>
          </w:p>
        </w:tc>
        <w:tc>
          <w:tcPr>
            <w:tcW w:w="1397" w:type="dxa"/>
            <w:shd w:val="clear" w:color="auto" w:fill="FFFFFF"/>
            <w:vAlign w:val="center"/>
          </w:tcPr>
          <w:p w14:paraId="34514C25" w14:textId="525C99EF"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2DE30088" w14:textId="458A4D26"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2D6992E3" w14:textId="77777777" w:rsidTr="0097375C">
        <w:trPr>
          <w:cantSplit/>
          <w:trHeight w:val="20"/>
          <w:tblHeader/>
        </w:trPr>
        <w:tc>
          <w:tcPr>
            <w:tcW w:w="621" w:type="dxa"/>
            <w:shd w:val="clear" w:color="auto" w:fill="FFFFFF"/>
            <w:vAlign w:val="center"/>
          </w:tcPr>
          <w:p w14:paraId="02FA9381" w14:textId="7EDF0AA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7.13</w:t>
            </w:r>
          </w:p>
        </w:tc>
        <w:tc>
          <w:tcPr>
            <w:tcW w:w="2887" w:type="dxa"/>
            <w:tcBorders>
              <w:top w:val="single" w:sz="4" w:space="0" w:color="auto"/>
              <w:left w:val="single" w:sz="4" w:space="0" w:color="auto"/>
              <w:bottom w:val="single" w:sz="4" w:space="0" w:color="auto"/>
              <w:right w:val="single" w:sz="4" w:space="0" w:color="auto"/>
            </w:tcBorders>
            <w:shd w:val="clear" w:color="auto" w:fill="FFFFFF"/>
            <w:vAlign w:val="center"/>
          </w:tcPr>
          <w:p w14:paraId="61F9600D" w14:textId="64D7CBE4" w:rsidR="001C0A70" w:rsidRPr="003421FC" w:rsidRDefault="001C0A70" w:rsidP="001C0A7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Деятельность в области фотографии</w:t>
            </w:r>
          </w:p>
        </w:tc>
        <w:tc>
          <w:tcPr>
            <w:tcW w:w="3519" w:type="dxa"/>
            <w:shd w:val="clear" w:color="auto" w:fill="FFFFFF"/>
            <w:vAlign w:val="center"/>
          </w:tcPr>
          <w:p w14:paraId="36E6C8AA" w14:textId="279D8115"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ул.Крупской,16</w:t>
            </w:r>
          </w:p>
        </w:tc>
        <w:tc>
          <w:tcPr>
            <w:tcW w:w="1397" w:type="dxa"/>
            <w:shd w:val="clear" w:color="auto" w:fill="FFFFFF"/>
            <w:vAlign w:val="center"/>
          </w:tcPr>
          <w:p w14:paraId="4EACE87D" w14:textId="65BE9726" w:rsidR="001C0A70" w:rsidRPr="003421FC" w:rsidRDefault="001C0A70" w:rsidP="001C0A7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объект</w:t>
            </w:r>
          </w:p>
        </w:tc>
        <w:tc>
          <w:tcPr>
            <w:tcW w:w="1346" w:type="dxa"/>
            <w:tcBorders>
              <w:top w:val="single" w:sz="4" w:space="0" w:color="auto"/>
              <w:left w:val="single" w:sz="4" w:space="0" w:color="auto"/>
              <w:bottom w:val="single" w:sz="4" w:space="0" w:color="auto"/>
              <w:right w:val="single" w:sz="4" w:space="0" w:color="auto"/>
            </w:tcBorders>
            <w:shd w:val="clear" w:color="auto" w:fill="FFFFFF"/>
            <w:vAlign w:val="center"/>
          </w:tcPr>
          <w:p w14:paraId="5A5FEF3B" w14:textId="5BB97FAB" w:rsidR="001C0A70" w:rsidRPr="003421FC" w:rsidRDefault="001C0A70" w:rsidP="001C0A70">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bl>
    <w:p w14:paraId="3311F0FF" w14:textId="77777777" w:rsidR="00762C31" w:rsidRPr="003421FC" w:rsidRDefault="00762C31" w:rsidP="000B7579">
      <w:pPr>
        <w:spacing w:before="240" w:line="240" w:lineRule="auto"/>
        <w:ind w:left="0" w:right="-1" w:firstLine="567"/>
        <w:jc w:val="right"/>
        <w:rPr>
          <w:rFonts w:ascii="Times New Roman" w:hAnsi="Times New Roman"/>
          <w:i w:val="0"/>
          <w:sz w:val="24"/>
        </w:rPr>
      </w:pPr>
    </w:p>
    <w:p w14:paraId="5257474B" w14:textId="77777777" w:rsidR="00762C31" w:rsidRPr="003421FC" w:rsidRDefault="00762C31" w:rsidP="000B7579">
      <w:pPr>
        <w:spacing w:before="240" w:line="240" w:lineRule="auto"/>
        <w:ind w:left="0" w:right="-1" w:firstLine="567"/>
        <w:jc w:val="right"/>
        <w:rPr>
          <w:rFonts w:ascii="Times New Roman" w:hAnsi="Times New Roman"/>
          <w:i w:val="0"/>
          <w:sz w:val="24"/>
        </w:rPr>
      </w:pPr>
    </w:p>
    <w:p w14:paraId="7956EE38" w14:textId="0BED96E2" w:rsidR="00762C31" w:rsidRPr="003421FC" w:rsidRDefault="00890219" w:rsidP="00762C31">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F07AF9" w:rsidRPr="003421FC">
        <w:rPr>
          <w:rFonts w:ascii="Times New Roman" w:hAnsi="Times New Roman"/>
          <w:i w:val="0"/>
          <w:sz w:val="24"/>
        </w:rPr>
        <w:t>1</w:t>
      </w:r>
      <w:r w:rsidR="00762C31" w:rsidRPr="003421FC">
        <w:rPr>
          <w:rFonts w:ascii="Times New Roman" w:hAnsi="Times New Roman"/>
          <w:i w:val="0"/>
          <w:sz w:val="24"/>
        </w:rPr>
        <w:t>5</w:t>
      </w:r>
    </w:p>
    <w:p w14:paraId="4713B0CA" w14:textId="5185CCEF" w:rsidR="00890219" w:rsidRPr="003421FC" w:rsidRDefault="00762C31"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объектов физической культуры и массового спорта</w:t>
      </w:r>
    </w:p>
    <w:tbl>
      <w:tblPr>
        <w:tblW w:w="4759"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
        <w:gridCol w:w="2678"/>
        <w:gridCol w:w="2586"/>
        <w:gridCol w:w="1751"/>
        <w:gridCol w:w="1700"/>
      </w:tblGrid>
      <w:tr w:rsidR="00844FA0" w:rsidRPr="003421FC" w14:paraId="00693255" w14:textId="77777777" w:rsidTr="00093665">
        <w:trPr>
          <w:cantSplit/>
          <w:trHeight w:val="345"/>
          <w:tblHeader/>
        </w:trPr>
        <w:tc>
          <w:tcPr>
            <w:tcW w:w="584" w:type="dxa"/>
            <w:vMerge w:val="restart"/>
            <w:shd w:val="clear" w:color="auto" w:fill="FFFFFF"/>
            <w:vAlign w:val="center"/>
          </w:tcPr>
          <w:p w14:paraId="59722254"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731" w:type="dxa"/>
            <w:vMerge w:val="restart"/>
            <w:shd w:val="clear" w:color="auto" w:fill="FFFFFF"/>
            <w:vAlign w:val="center"/>
          </w:tcPr>
          <w:p w14:paraId="0A9BCE68"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2681" w:type="dxa"/>
            <w:vMerge w:val="restart"/>
            <w:shd w:val="clear" w:color="auto" w:fill="FFFFFF"/>
            <w:vAlign w:val="center"/>
          </w:tcPr>
          <w:p w14:paraId="164A0FC0" w14:textId="77777777" w:rsidR="00B10D02" w:rsidRPr="003421FC" w:rsidRDefault="00B10D02"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3518" w:type="dxa"/>
            <w:gridSpan w:val="2"/>
            <w:shd w:val="clear" w:color="auto" w:fill="FFFFFF"/>
            <w:vAlign w:val="center"/>
          </w:tcPr>
          <w:p w14:paraId="324AF36C" w14:textId="1B88FA2C" w:rsidR="00B10D02" w:rsidRPr="003421FC" w:rsidRDefault="002E6686" w:rsidP="00B10D0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 мест</w:t>
            </w:r>
          </w:p>
        </w:tc>
      </w:tr>
      <w:tr w:rsidR="00844FA0" w:rsidRPr="003421FC" w14:paraId="468CF4C6" w14:textId="77777777" w:rsidTr="00093665">
        <w:trPr>
          <w:cantSplit/>
          <w:trHeight w:val="345"/>
          <w:tblHeader/>
        </w:trPr>
        <w:tc>
          <w:tcPr>
            <w:tcW w:w="584" w:type="dxa"/>
            <w:vMerge/>
            <w:shd w:val="clear" w:color="auto" w:fill="FFFFFF"/>
            <w:vAlign w:val="center"/>
          </w:tcPr>
          <w:p w14:paraId="5EBC8DEA"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2731" w:type="dxa"/>
            <w:vMerge/>
            <w:shd w:val="clear" w:color="auto" w:fill="FFFFFF"/>
            <w:vAlign w:val="center"/>
          </w:tcPr>
          <w:p w14:paraId="029D3C34"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2681" w:type="dxa"/>
            <w:vMerge/>
            <w:shd w:val="clear" w:color="auto" w:fill="FFFFFF"/>
            <w:vAlign w:val="center"/>
          </w:tcPr>
          <w:p w14:paraId="651B51DB" w14:textId="77777777" w:rsidR="00B10D02" w:rsidRPr="003421FC" w:rsidRDefault="00B10D02" w:rsidP="001415CA">
            <w:pPr>
              <w:spacing w:line="240" w:lineRule="auto"/>
              <w:ind w:left="0" w:right="-1" w:firstLine="0"/>
              <w:jc w:val="center"/>
              <w:rPr>
                <w:rFonts w:ascii="Times New Roman" w:hAnsi="Times New Roman"/>
                <w:b/>
                <w:i w:val="0"/>
                <w:sz w:val="20"/>
                <w:szCs w:val="20"/>
              </w:rPr>
            </w:pPr>
          </w:p>
        </w:tc>
        <w:tc>
          <w:tcPr>
            <w:tcW w:w="1818" w:type="dxa"/>
            <w:shd w:val="clear" w:color="auto" w:fill="FFFFFF"/>
            <w:vAlign w:val="center"/>
          </w:tcPr>
          <w:p w14:paraId="64203CE3" w14:textId="3FBF70A6" w:rsidR="00B10D02" w:rsidRPr="003421FC" w:rsidRDefault="002E6686" w:rsidP="00B10D0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проектная</w:t>
            </w:r>
          </w:p>
        </w:tc>
        <w:tc>
          <w:tcPr>
            <w:tcW w:w="1700" w:type="dxa"/>
            <w:shd w:val="clear" w:color="auto" w:fill="FFFFFF"/>
            <w:vAlign w:val="center"/>
          </w:tcPr>
          <w:p w14:paraId="228AEC03" w14:textId="2E51613B" w:rsidR="00B10D02" w:rsidRPr="003421FC" w:rsidRDefault="002E6686"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фактическая</w:t>
            </w:r>
          </w:p>
        </w:tc>
      </w:tr>
      <w:tr w:rsidR="00844FA0" w:rsidRPr="003421FC" w14:paraId="1DB81DAF" w14:textId="77777777" w:rsidTr="002E6686">
        <w:trPr>
          <w:cantSplit/>
          <w:trHeight w:val="20"/>
        </w:trPr>
        <w:tc>
          <w:tcPr>
            <w:tcW w:w="584" w:type="dxa"/>
            <w:noWrap/>
            <w:vAlign w:val="center"/>
          </w:tcPr>
          <w:p w14:paraId="289726EC" w14:textId="77777777"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49BD0127" w14:textId="1519B07D"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Конкурное поле</w:t>
            </w:r>
          </w:p>
        </w:tc>
        <w:tc>
          <w:tcPr>
            <w:tcW w:w="2681" w:type="dxa"/>
            <w:shd w:val="clear" w:color="auto" w:fill="FFFFFF"/>
            <w:vAlign w:val="center"/>
          </w:tcPr>
          <w:p w14:paraId="72E211B4" w14:textId="3009C1E0"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w:t>
            </w:r>
          </w:p>
        </w:tc>
        <w:tc>
          <w:tcPr>
            <w:tcW w:w="1818" w:type="dxa"/>
            <w:vAlign w:val="center"/>
          </w:tcPr>
          <w:p w14:paraId="65CE0CBE" w14:textId="792418E5"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1700" w:type="dxa"/>
            <w:noWrap/>
            <w:vAlign w:val="center"/>
          </w:tcPr>
          <w:p w14:paraId="2CCBB3A9" w14:textId="78DC02A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r>
      <w:tr w:rsidR="00844FA0" w:rsidRPr="003421FC" w14:paraId="40DE76E7" w14:textId="77777777" w:rsidTr="002E6686">
        <w:trPr>
          <w:cantSplit/>
          <w:trHeight w:val="20"/>
        </w:trPr>
        <w:tc>
          <w:tcPr>
            <w:tcW w:w="584" w:type="dxa"/>
            <w:noWrap/>
            <w:vAlign w:val="center"/>
          </w:tcPr>
          <w:p w14:paraId="3B577A65" w14:textId="0985FE77"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3DFEF977"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МАОУ СОШ №2</w:t>
            </w:r>
          </w:p>
          <w:p w14:paraId="504ED3BD" w14:textId="79B5178E"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43CBB5B7" w14:textId="465E95A8"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Гагарина, 2</w:t>
            </w:r>
          </w:p>
        </w:tc>
        <w:tc>
          <w:tcPr>
            <w:tcW w:w="1818" w:type="dxa"/>
            <w:tcBorders>
              <w:top w:val="single" w:sz="4" w:space="0" w:color="auto"/>
              <w:left w:val="single" w:sz="4" w:space="0" w:color="auto"/>
              <w:bottom w:val="single" w:sz="4" w:space="0" w:color="auto"/>
              <w:right w:val="single" w:sz="4" w:space="0" w:color="auto"/>
            </w:tcBorders>
            <w:vAlign w:val="center"/>
          </w:tcPr>
          <w:p w14:paraId="7906F3AF" w14:textId="6793BC62"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700" w:type="dxa"/>
            <w:tcBorders>
              <w:top w:val="single" w:sz="4" w:space="0" w:color="auto"/>
              <w:left w:val="single" w:sz="4" w:space="0" w:color="auto"/>
              <w:bottom w:val="single" w:sz="4" w:space="0" w:color="auto"/>
              <w:right w:val="single" w:sz="4" w:space="0" w:color="auto"/>
            </w:tcBorders>
            <w:noWrap/>
            <w:vAlign w:val="center"/>
          </w:tcPr>
          <w:p w14:paraId="1ABF8859" w14:textId="391E7E1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r>
      <w:tr w:rsidR="00844FA0" w:rsidRPr="003421FC" w14:paraId="4FF8533B" w14:textId="77777777" w:rsidTr="002E6686">
        <w:trPr>
          <w:cantSplit/>
          <w:trHeight w:val="20"/>
        </w:trPr>
        <w:tc>
          <w:tcPr>
            <w:tcW w:w="584" w:type="dxa"/>
            <w:noWrap/>
            <w:vAlign w:val="center"/>
          </w:tcPr>
          <w:p w14:paraId="31845B14" w14:textId="747FCC75"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6F63FC3C"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УТМ и ПТ</w:t>
            </w:r>
          </w:p>
          <w:p w14:paraId="3DA6DBF7" w14:textId="69D07F5B"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61D2B6C9" w14:textId="5BA23918"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Школьная, 5</w:t>
            </w:r>
          </w:p>
        </w:tc>
        <w:tc>
          <w:tcPr>
            <w:tcW w:w="1818" w:type="dxa"/>
            <w:tcBorders>
              <w:top w:val="single" w:sz="4" w:space="0" w:color="auto"/>
              <w:left w:val="single" w:sz="4" w:space="0" w:color="auto"/>
              <w:bottom w:val="single" w:sz="4" w:space="0" w:color="auto"/>
              <w:right w:val="single" w:sz="4" w:space="0" w:color="auto"/>
            </w:tcBorders>
            <w:vAlign w:val="center"/>
          </w:tcPr>
          <w:p w14:paraId="6BBB1B47" w14:textId="326288DB"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700" w:type="dxa"/>
            <w:tcBorders>
              <w:top w:val="single" w:sz="4" w:space="0" w:color="auto"/>
              <w:left w:val="single" w:sz="4" w:space="0" w:color="auto"/>
              <w:bottom w:val="single" w:sz="4" w:space="0" w:color="auto"/>
              <w:right w:val="single" w:sz="4" w:space="0" w:color="auto"/>
            </w:tcBorders>
            <w:noWrap/>
            <w:vAlign w:val="center"/>
          </w:tcPr>
          <w:p w14:paraId="04125FF8" w14:textId="05AF3AB1"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r>
      <w:tr w:rsidR="00844FA0" w:rsidRPr="003421FC" w14:paraId="38F77B03" w14:textId="77777777" w:rsidTr="002E6686">
        <w:trPr>
          <w:cantSplit/>
          <w:trHeight w:val="20"/>
        </w:trPr>
        <w:tc>
          <w:tcPr>
            <w:tcW w:w="584" w:type="dxa"/>
            <w:noWrap/>
            <w:vAlign w:val="center"/>
          </w:tcPr>
          <w:p w14:paraId="049DE9BC" w14:textId="65D38B4E"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22AB71A9"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«Газпром» </w:t>
            </w:r>
          </w:p>
          <w:p w14:paraId="391C88F8" w14:textId="26342F39"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16BF6A5D" w14:textId="22A01AE7"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Красная</w:t>
            </w:r>
          </w:p>
        </w:tc>
        <w:tc>
          <w:tcPr>
            <w:tcW w:w="1818" w:type="dxa"/>
            <w:tcBorders>
              <w:top w:val="single" w:sz="4" w:space="0" w:color="auto"/>
              <w:left w:val="single" w:sz="4" w:space="0" w:color="auto"/>
              <w:bottom w:val="single" w:sz="4" w:space="0" w:color="auto"/>
              <w:right w:val="single" w:sz="4" w:space="0" w:color="auto"/>
            </w:tcBorders>
            <w:vAlign w:val="center"/>
          </w:tcPr>
          <w:p w14:paraId="48602436" w14:textId="63ABD575"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c>
          <w:tcPr>
            <w:tcW w:w="1700" w:type="dxa"/>
            <w:tcBorders>
              <w:top w:val="single" w:sz="4" w:space="0" w:color="auto"/>
              <w:left w:val="single" w:sz="4" w:space="0" w:color="auto"/>
              <w:bottom w:val="single" w:sz="4" w:space="0" w:color="auto"/>
              <w:right w:val="single" w:sz="4" w:space="0" w:color="auto"/>
            </w:tcBorders>
            <w:noWrap/>
            <w:vAlign w:val="center"/>
          </w:tcPr>
          <w:p w14:paraId="2B5A0ED3" w14:textId="02DD617F"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4E292A64" w14:textId="77777777" w:rsidTr="002E6686">
        <w:trPr>
          <w:cantSplit/>
          <w:trHeight w:val="20"/>
        </w:trPr>
        <w:tc>
          <w:tcPr>
            <w:tcW w:w="584" w:type="dxa"/>
            <w:noWrap/>
            <w:vAlign w:val="center"/>
          </w:tcPr>
          <w:p w14:paraId="0936EB13" w14:textId="7F941143"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16D77194"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МБОУ СОШ №1</w:t>
            </w:r>
          </w:p>
          <w:p w14:paraId="1AE4E83C" w14:textId="622CF74E"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5AADFF57" w14:textId="0960FCA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Почтовая, 30</w:t>
            </w:r>
          </w:p>
        </w:tc>
        <w:tc>
          <w:tcPr>
            <w:tcW w:w="1818" w:type="dxa"/>
            <w:tcBorders>
              <w:top w:val="single" w:sz="4" w:space="0" w:color="auto"/>
              <w:left w:val="single" w:sz="4" w:space="0" w:color="auto"/>
              <w:bottom w:val="single" w:sz="4" w:space="0" w:color="auto"/>
              <w:right w:val="single" w:sz="4" w:space="0" w:color="auto"/>
            </w:tcBorders>
            <w:vAlign w:val="center"/>
          </w:tcPr>
          <w:p w14:paraId="602999A0" w14:textId="3979E09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700" w:type="dxa"/>
            <w:tcBorders>
              <w:top w:val="single" w:sz="4" w:space="0" w:color="auto"/>
              <w:left w:val="single" w:sz="4" w:space="0" w:color="auto"/>
              <w:bottom w:val="single" w:sz="4" w:space="0" w:color="auto"/>
              <w:right w:val="single" w:sz="4" w:space="0" w:color="auto"/>
            </w:tcBorders>
            <w:noWrap/>
            <w:vAlign w:val="center"/>
          </w:tcPr>
          <w:p w14:paraId="36F773FB" w14:textId="1D508005"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r>
      <w:tr w:rsidR="00844FA0" w:rsidRPr="003421FC" w14:paraId="5A204E5D" w14:textId="77777777" w:rsidTr="002E6686">
        <w:trPr>
          <w:cantSplit/>
          <w:trHeight w:val="20"/>
        </w:trPr>
        <w:tc>
          <w:tcPr>
            <w:tcW w:w="584" w:type="dxa"/>
            <w:noWrap/>
            <w:vAlign w:val="center"/>
          </w:tcPr>
          <w:p w14:paraId="1C4C1FBD" w14:textId="0B1DA68D"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2F6A4E3B" w14:textId="00F07FDE"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1C480C98" w14:textId="05C9B95C"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Крупская, 43</w:t>
            </w:r>
          </w:p>
        </w:tc>
        <w:tc>
          <w:tcPr>
            <w:tcW w:w="1818" w:type="dxa"/>
            <w:tcBorders>
              <w:top w:val="single" w:sz="4" w:space="0" w:color="auto"/>
              <w:left w:val="single" w:sz="4" w:space="0" w:color="auto"/>
              <w:bottom w:val="single" w:sz="4" w:space="0" w:color="auto"/>
              <w:right w:val="single" w:sz="4" w:space="0" w:color="auto"/>
            </w:tcBorders>
            <w:vAlign w:val="center"/>
          </w:tcPr>
          <w:p w14:paraId="1317F0EC" w14:textId="344C0354"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c>
          <w:tcPr>
            <w:tcW w:w="1700" w:type="dxa"/>
            <w:tcBorders>
              <w:top w:val="single" w:sz="4" w:space="0" w:color="auto"/>
              <w:left w:val="single" w:sz="4" w:space="0" w:color="auto"/>
              <w:bottom w:val="single" w:sz="4" w:space="0" w:color="auto"/>
              <w:right w:val="single" w:sz="4" w:space="0" w:color="auto"/>
            </w:tcBorders>
            <w:noWrap/>
            <w:vAlign w:val="center"/>
          </w:tcPr>
          <w:p w14:paraId="18824F13" w14:textId="63287A3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0E13279D" w14:textId="77777777" w:rsidTr="002E6686">
        <w:trPr>
          <w:cantSplit/>
          <w:trHeight w:val="20"/>
        </w:trPr>
        <w:tc>
          <w:tcPr>
            <w:tcW w:w="584" w:type="dxa"/>
            <w:noWrap/>
            <w:vAlign w:val="center"/>
          </w:tcPr>
          <w:p w14:paraId="246B240C" w14:textId="0B8B2733"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6F73DAE4"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МБОУ СОШ № 3,</w:t>
            </w:r>
          </w:p>
          <w:p w14:paraId="3D52A72B" w14:textId="4AA15623"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26E3E90D" w14:textId="620DF7A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Горького, 9</w:t>
            </w:r>
          </w:p>
        </w:tc>
        <w:tc>
          <w:tcPr>
            <w:tcW w:w="1818" w:type="dxa"/>
            <w:tcBorders>
              <w:top w:val="single" w:sz="4" w:space="0" w:color="auto"/>
              <w:left w:val="single" w:sz="4" w:space="0" w:color="auto"/>
              <w:bottom w:val="single" w:sz="4" w:space="0" w:color="auto"/>
              <w:right w:val="single" w:sz="4" w:space="0" w:color="auto"/>
            </w:tcBorders>
            <w:vAlign w:val="center"/>
          </w:tcPr>
          <w:p w14:paraId="107055B1" w14:textId="7E579F74"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700" w:type="dxa"/>
            <w:tcBorders>
              <w:top w:val="single" w:sz="4" w:space="0" w:color="auto"/>
              <w:left w:val="single" w:sz="4" w:space="0" w:color="auto"/>
              <w:bottom w:val="single" w:sz="4" w:space="0" w:color="auto"/>
              <w:right w:val="single" w:sz="4" w:space="0" w:color="auto"/>
            </w:tcBorders>
            <w:noWrap/>
            <w:vAlign w:val="center"/>
          </w:tcPr>
          <w:p w14:paraId="40942318" w14:textId="7BCD337D"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r>
      <w:tr w:rsidR="00844FA0" w:rsidRPr="003421FC" w14:paraId="1538C338" w14:textId="77777777" w:rsidTr="002E6686">
        <w:trPr>
          <w:cantSplit/>
          <w:trHeight w:val="20"/>
        </w:trPr>
        <w:tc>
          <w:tcPr>
            <w:tcW w:w="584" w:type="dxa"/>
            <w:noWrap/>
            <w:vAlign w:val="center"/>
          </w:tcPr>
          <w:p w14:paraId="0FE367FD" w14:textId="746B76F0"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2B6DA6D3" w14:textId="3A64A142"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 Футбольное поле</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28A5C332" w14:textId="27AEF2DD"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Горького, 9</w:t>
            </w:r>
          </w:p>
        </w:tc>
        <w:tc>
          <w:tcPr>
            <w:tcW w:w="1818" w:type="dxa"/>
            <w:tcBorders>
              <w:top w:val="single" w:sz="4" w:space="0" w:color="auto"/>
              <w:left w:val="single" w:sz="4" w:space="0" w:color="auto"/>
              <w:bottom w:val="single" w:sz="4" w:space="0" w:color="auto"/>
              <w:right w:val="single" w:sz="4" w:space="0" w:color="auto"/>
            </w:tcBorders>
            <w:vAlign w:val="center"/>
          </w:tcPr>
          <w:p w14:paraId="7A3E2722" w14:textId="6A205612"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w:t>
            </w:r>
          </w:p>
        </w:tc>
        <w:tc>
          <w:tcPr>
            <w:tcW w:w="1700" w:type="dxa"/>
            <w:tcBorders>
              <w:top w:val="single" w:sz="4" w:space="0" w:color="auto"/>
              <w:left w:val="single" w:sz="4" w:space="0" w:color="auto"/>
              <w:bottom w:val="single" w:sz="4" w:space="0" w:color="auto"/>
              <w:right w:val="single" w:sz="4" w:space="0" w:color="auto"/>
            </w:tcBorders>
            <w:noWrap/>
            <w:vAlign w:val="center"/>
          </w:tcPr>
          <w:p w14:paraId="3D70389D" w14:textId="1C36D3BB"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w:t>
            </w:r>
          </w:p>
        </w:tc>
      </w:tr>
      <w:tr w:rsidR="00844FA0" w:rsidRPr="003421FC" w14:paraId="3447C6F1" w14:textId="77777777" w:rsidTr="002E6686">
        <w:trPr>
          <w:cantSplit/>
          <w:trHeight w:val="20"/>
        </w:trPr>
        <w:tc>
          <w:tcPr>
            <w:tcW w:w="584" w:type="dxa"/>
            <w:noWrap/>
            <w:vAlign w:val="center"/>
          </w:tcPr>
          <w:p w14:paraId="6C934EA7" w14:textId="59BEC3DB"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6A3D54B3" w14:textId="19F98A35"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Футбольное поле</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4DE756EE" w14:textId="2A8CAEF7"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w:t>
            </w:r>
          </w:p>
        </w:tc>
        <w:tc>
          <w:tcPr>
            <w:tcW w:w="1818" w:type="dxa"/>
            <w:tcBorders>
              <w:top w:val="single" w:sz="4" w:space="0" w:color="auto"/>
              <w:left w:val="single" w:sz="4" w:space="0" w:color="auto"/>
              <w:bottom w:val="single" w:sz="4" w:space="0" w:color="auto"/>
              <w:right w:val="single" w:sz="4" w:space="0" w:color="auto"/>
            </w:tcBorders>
            <w:vAlign w:val="center"/>
          </w:tcPr>
          <w:p w14:paraId="3EFEC4A0" w14:textId="144715C4"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w:t>
            </w:r>
          </w:p>
        </w:tc>
        <w:tc>
          <w:tcPr>
            <w:tcW w:w="1700" w:type="dxa"/>
            <w:tcBorders>
              <w:top w:val="single" w:sz="4" w:space="0" w:color="auto"/>
              <w:left w:val="single" w:sz="4" w:space="0" w:color="auto"/>
              <w:bottom w:val="single" w:sz="4" w:space="0" w:color="auto"/>
              <w:right w:val="single" w:sz="4" w:space="0" w:color="auto"/>
            </w:tcBorders>
            <w:noWrap/>
            <w:vAlign w:val="center"/>
          </w:tcPr>
          <w:p w14:paraId="4EC9F1A3" w14:textId="49776B5D"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w:t>
            </w:r>
          </w:p>
        </w:tc>
      </w:tr>
      <w:tr w:rsidR="00844FA0" w:rsidRPr="003421FC" w14:paraId="5338C295" w14:textId="77777777" w:rsidTr="002E6686">
        <w:trPr>
          <w:cantSplit/>
          <w:trHeight w:val="20"/>
        </w:trPr>
        <w:tc>
          <w:tcPr>
            <w:tcW w:w="584" w:type="dxa"/>
            <w:noWrap/>
            <w:vAlign w:val="center"/>
          </w:tcPr>
          <w:p w14:paraId="40A7E564" w14:textId="066C8D57"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0417FF01" w14:textId="72E1A734"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Тренажерные залы</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279E7C64" w14:textId="77F330FD"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Гагарина, 2</w:t>
            </w:r>
          </w:p>
        </w:tc>
        <w:tc>
          <w:tcPr>
            <w:tcW w:w="1818" w:type="dxa"/>
            <w:tcBorders>
              <w:top w:val="single" w:sz="4" w:space="0" w:color="auto"/>
              <w:left w:val="single" w:sz="4" w:space="0" w:color="auto"/>
              <w:bottom w:val="single" w:sz="4" w:space="0" w:color="auto"/>
              <w:right w:val="single" w:sz="4" w:space="0" w:color="auto"/>
            </w:tcBorders>
            <w:vAlign w:val="center"/>
          </w:tcPr>
          <w:p w14:paraId="0616D68F" w14:textId="1EADEED0"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w:t>
            </w:r>
          </w:p>
        </w:tc>
        <w:tc>
          <w:tcPr>
            <w:tcW w:w="1700" w:type="dxa"/>
            <w:tcBorders>
              <w:top w:val="single" w:sz="4" w:space="0" w:color="auto"/>
              <w:left w:val="single" w:sz="4" w:space="0" w:color="auto"/>
              <w:bottom w:val="single" w:sz="4" w:space="0" w:color="auto"/>
              <w:right w:val="single" w:sz="4" w:space="0" w:color="auto"/>
            </w:tcBorders>
            <w:noWrap/>
            <w:vAlign w:val="center"/>
          </w:tcPr>
          <w:p w14:paraId="3531D157" w14:textId="0FE520B8"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w:t>
            </w:r>
          </w:p>
        </w:tc>
      </w:tr>
      <w:tr w:rsidR="00844FA0" w:rsidRPr="003421FC" w14:paraId="34402F82" w14:textId="77777777" w:rsidTr="002E6686">
        <w:trPr>
          <w:cantSplit/>
          <w:trHeight w:val="20"/>
        </w:trPr>
        <w:tc>
          <w:tcPr>
            <w:tcW w:w="584" w:type="dxa"/>
            <w:noWrap/>
            <w:vAlign w:val="center"/>
          </w:tcPr>
          <w:p w14:paraId="594481EC" w14:textId="0D7701D9"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55529189" w14:textId="77777777"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МБОУ СОШ № 3,</w:t>
            </w:r>
          </w:p>
          <w:p w14:paraId="3439158C" w14:textId="5BA6277C"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(площадка пляжного волейбола)</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0CFC7B65" w14:textId="0FD008C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Горького, 9</w:t>
            </w:r>
          </w:p>
        </w:tc>
        <w:tc>
          <w:tcPr>
            <w:tcW w:w="1818" w:type="dxa"/>
            <w:tcBorders>
              <w:top w:val="single" w:sz="4" w:space="0" w:color="auto"/>
              <w:left w:val="single" w:sz="4" w:space="0" w:color="auto"/>
              <w:bottom w:val="single" w:sz="4" w:space="0" w:color="auto"/>
              <w:right w:val="single" w:sz="4" w:space="0" w:color="auto"/>
            </w:tcBorders>
            <w:vAlign w:val="center"/>
          </w:tcPr>
          <w:p w14:paraId="4D169BDF" w14:textId="78D2505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1700" w:type="dxa"/>
            <w:tcBorders>
              <w:top w:val="single" w:sz="4" w:space="0" w:color="auto"/>
              <w:left w:val="single" w:sz="4" w:space="0" w:color="auto"/>
              <w:bottom w:val="single" w:sz="4" w:space="0" w:color="auto"/>
              <w:right w:val="single" w:sz="4" w:space="0" w:color="auto"/>
            </w:tcBorders>
            <w:noWrap/>
            <w:vAlign w:val="center"/>
          </w:tcPr>
          <w:p w14:paraId="77668D1B" w14:textId="4C40929D"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r>
      <w:tr w:rsidR="00844FA0" w:rsidRPr="003421FC" w14:paraId="3C6D021A" w14:textId="77777777" w:rsidTr="002E6686">
        <w:trPr>
          <w:cantSplit/>
          <w:trHeight w:val="20"/>
        </w:trPr>
        <w:tc>
          <w:tcPr>
            <w:tcW w:w="584" w:type="dxa"/>
            <w:noWrap/>
            <w:vAlign w:val="center"/>
          </w:tcPr>
          <w:p w14:paraId="20684AA9" w14:textId="5139BDC6"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5C04FA67" w14:textId="1778D071"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спортивный зал</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4607266C" w14:textId="3C8E4A4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Ленина, 119</w:t>
            </w:r>
          </w:p>
        </w:tc>
        <w:tc>
          <w:tcPr>
            <w:tcW w:w="1818" w:type="dxa"/>
            <w:tcBorders>
              <w:top w:val="single" w:sz="4" w:space="0" w:color="auto"/>
              <w:left w:val="single" w:sz="4" w:space="0" w:color="auto"/>
              <w:bottom w:val="single" w:sz="4" w:space="0" w:color="auto"/>
              <w:right w:val="single" w:sz="4" w:space="0" w:color="auto"/>
            </w:tcBorders>
            <w:vAlign w:val="center"/>
          </w:tcPr>
          <w:p w14:paraId="1B59D162" w14:textId="562A84A8"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w:t>
            </w:r>
          </w:p>
        </w:tc>
        <w:tc>
          <w:tcPr>
            <w:tcW w:w="1700" w:type="dxa"/>
            <w:tcBorders>
              <w:top w:val="single" w:sz="4" w:space="0" w:color="auto"/>
              <w:left w:val="single" w:sz="4" w:space="0" w:color="auto"/>
              <w:bottom w:val="single" w:sz="4" w:space="0" w:color="auto"/>
              <w:right w:val="single" w:sz="4" w:space="0" w:color="auto"/>
            </w:tcBorders>
            <w:noWrap/>
            <w:vAlign w:val="center"/>
          </w:tcPr>
          <w:p w14:paraId="5FC24F67" w14:textId="278C4296"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w:t>
            </w:r>
          </w:p>
        </w:tc>
      </w:tr>
      <w:tr w:rsidR="00844FA0" w:rsidRPr="003421FC" w14:paraId="75F969D2" w14:textId="77777777" w:rsidTr="002E6686">
        <w:trPr>
          <w:cantSplit/>
          <w:trHeight w:val="20"/>
        </w:trPr>
        <w:tc>
          <w:tcPr>
            <w:tcW w:w="584" w:type="dxa"/>
            <w:noWrap/>
            <w:vAlign w:val="center"/>
          </w:tcPr>
          <w:p w14:paraId="77F9BE69" w14:textId="7C5D8EF4"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w:t>
            </w:r>
          </w:p>
        </w:tc>
        <w:tc>
          <w:tcPr>
            <w:tcW w:w="2731" w:type="dxa"/>
            <w:tcBorders>
              <w:top w:val="single" w:sz="4" w:space="0" w:color="auto"/>
              <w:left w:val="single" w:sz="4" w:space="0" w:color="auto"/>
              <w:bottom w:val="single" w:sz="4" w:space="0" w:color="auto"/>
              <w:right w:val="single" w:sz="4" w:space="0" w:color="auto"/>
            </w:tcBorders>
            <w:shd w:val="clear" w:color="auto" w:fill="FFFFFF"/>
            <w:vAlign w:val="center"/>
          </w:tcPr>
          <w:p w14:paraId="430AC232" w14:textId="60421C0D"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МАУ ДО ДЮСШ с. Успенского (спортивный зал)</w:t>
            </w:r>
          </w:p>
        </w:tc>
        <w:tc>
          <w:tcPr>
            <w:tcW w:w="2681" w:type="dxa"/>
            <w:tcBorders>
              <w:top w:val="single" w:sz="4" w:space="0" w:color="auto"/>
              <w:left w:val="single" w:sz="4" w:space="0" w:color="auto"/>
              <w:bottom w:val="single" w:sz="4" w:space="0" w:color="auto"/>
              <w:right w:val="single" w:sz="4" w:space="0" w:color="auto"/>
            </w:tcBorders>
            <w:shd w:val="clear" w:color="auto" w:fill="FFFFFF"/>
            <w:vAlign w:val="center"/>
          </w:tcPr>
          <w:p w14:paraId="0EC8E257" w14:textId="67189D67"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Буденного, 10</w:t>
            </w:r>
          </w:p>
        </w:tc>
        <w:tc>
          <w:tcPr>
            <w:tcW w:w="1818" w:type="dxa"/>
            <w:tcBorders>
              <w:top w:val="single" w:sz="4" w:space="0" w:color="auto"/>
              <w:left w:val="single" w:sz="4" w:space="0" w:color="auto"/>
              <w:bottom w:val="single" w:sz="4" w:space="0" w:color="auto"/>
              <w:right w:val="single" w:sz="4" w:space="0" w:color="auto"/>
            </w:tcBorders>
            <w:vAlign w:val="center"/>
          </w:tcPr>
          <w:p w14:paraId="4B9FE5D7" w14:textId="4AE335A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0" w:type="dxa"/>
            <w:tcBorders>
              <w:top w:val="single" w:sz="4" w:space="0" w:color="auto"/>
              <w:left w:val="single" w:sz="4" w:space="0" w:color="auto"/>
              <w:bottom w:val="single" w:sz="4" w:space="0" w:color="auto"/>
              <w:right w:val="single" w:sz="4" w:space="0" w:color="auto"/>
            </w:tcBorders>
            <w:noWrap/>
            <w:vAlign w:val="center"/>
          </w:tcPr>
          <w:p w14:paraId="504158D3" w14:textId="098F2F1A"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r>
      <w:tr w:rsidR="00844FA0" w:rsidRPr="003421FC" w14:paraId="3A22AB70" w14:textId="77777777" w:rsidTr="00093665">
        <w:trPr>
          <w:cantSplit/>
          <w:trHeight w:val="70"/>
        </w:trPr>
        <w:tc>
          <w:tcPr>
            <w:tcW w:w="584" w:type="dxa"/>
            <w:noWrap/>
          </w:tcPr>
          <w:p w14:paraId="3DA5E933" w14:textId="77777777" w:rsidR="00B10D02" w:rsidRPr="003421FC" w:rsidRDefault="00B10D02" w:rsidP="001415CA">
            <w:pPr>
              <w:suppressAutoHyphens/>
              <w:spacing w:line="240" w:lineRule="auto"/>
              <w:ind w:left="0" w:right="-1" w:firstLine="0"/>
              <w:jc w:val="center"/>
              <w:rPr>
                <w:rFonts w:ascii="Times New Roman" w:hAnsi="Times New Roman"/>
                <w:i w:val="0"/>
                <w:sz w:val="20"/>
                <w:szCs w:val="20"/>
              </w:rPr>
            </w:pPr>
          </w:p>
        </w:tc>
        <w:tc>
          <w:tcPr>
            <w:tcW w:w="2731" w:type="dxa"/>
            <w:shd w:val="clear" w:color="auto" w:fill="FFFFFF"/>
            <w:vAlign w:val="center"/>
          </w:tcPr>
          <w:p w14:paraId="20F029AA" w14:textId="77777777" w:rsidR="00B10D02" w:rsidRPr="003421FC" w:rsidRDefault="00B10D02" w:rsidP="007F673E">
            <w:pPr>
              <w:tabs>
                <w:tab w:val="left" w:pos="930"/>
              </w:tabs>
              <w:spacing w:line="240" w:lineRule="auto"/>
              <w:ind w:left="0" w:right="-1" w:firstLine="0"/>
              <w:rPr>
                <w:rFonts w:ascii="Times New Roman" w:eastAsia="Calibri" w:hAnsi="Times New Roman"/>
                <w:i w:val="0"/>
                <w:sz w:val="20"/>
                <w:szCs w:val="20"/>
                <w:lang w:eastAsia="en-US"/>
              </w:rPr>
            </w:pPr>
            <w:r w:rsidRPr="003421FC">
              <w:rPr>
                <w:rFonts w:ascii="Times New Roman" w:eastAsia="Calibri" w:hAnsi="Times New Roman"/>
                <w:i w:val="0"/>
                <w:sz w:val="20"/>
                <w:szCs w:val="20"/>
                <w:lang w:eastAsia="en-US"/>
              </w:rPr>
              <w:t>ИТОГО:</w:t>
            </w:r>
          </w:p>
        </w:tc>
        <w:tc>
          <w:tcPr>
            <w:tcW w:w="2681" w:type="dxa"/>
            <w:shd w:val="clear" w:color="auto" w:fill="FFFFFF"/>
            <w:vAlign w:val="center"/>
          </w:tcPr>
          <w:p w14:paraId="387B13F5" w14:textId="77777777" w:rsidR="00B10D02" w:rsidRPr="003421FC" w:rsidRDefault="00B10D02" w:rsidP="007F673E">
            <w:pPr>
              <w:tabs>
                <w:tab w:val="left" w:pos="930"/>
              </w:tabs>
              <w:spacing w:line="240" w:lineRule="auto"/>
              <w:ind w:left="0" w:right="-1" w:firstLine="0"/>
              <w:jc w:val="center"/>
              <w:rPr>
                <w:rFonts w:ascii="Times New Roman" w:eastAsia="Calibri" w:hAnsi="Times New Roman"/>
                <w:i w:val="0"/>
                <w:sz w:val="20"/>
                <w:szCs w:val="20"/>
                <w:lang w:eastAsia="en-US"/>
              </w:rPr>
            </w:pPr>
          </w:p>
        </w:tc>
        <w:tc>
          <w:tcPr>
            <w:tcW w:w="1818" w:type="dxa"/>
            <w:vAlign w:val="center"/>
          </w:tcPr>
          <w:p w14:paraId="64B9767E" w14:textId="219961F1" w:rsidR="00B10D02" w:rsidRPr="003421FC" w:rsidRDefault="002E6686" w:rsidP="00B10D02">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300</w:t>
            </w:r>
          </w:p>
        </w:tc>
        <w:tc>
          <w:tcPr>
            <w:tcW w:w="1700" w:type="dxa"/>
            <w:noWrap/>
            <w:vAlign w:val="center"/>
          </w:tcPr>
          <w:p w14:paraId="3A03AD78" w14:textId="144F11C7" w:rsidR="00B10D02" w:rsidRPr="003421FC" w:rsidRDefault="002E6686" w:rsidP="007F673E">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300</w:t>
            </w:r>
          </w:p>
        </w:tc>
      </w:tr>
    </w:tbl>
    <w:p w14:paraId="5F17AF2B" w14:textId="00CB06D8" w:rsidR="00336F8C" w:rsidRPr="003421FC" w:rsidRDefault="00ED10AA"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16</w:t>
      </w:r>
    </w:p>
    <w:p w14:paraId="2AA7E967" w14:textId="77777777" w:rsidR="00336F8C" w:rsidRPr="003421FC" w:rsidRDefault="00336F8C"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культурно</w:t>
      </w:r>
      <w:r w:rsidR="004B5259" w:rsidRPr="003421FC">
        <w:rPr>
          <w:rFonts w:ascii="Times New Roman" w:hAnsi="Times New Roman"/>
          <w:i w:val="0"/>
          <w:sz w:val="24"/>
        </w:rPr>
        <w:t>-</w:t>
      </w:r>
      <w:r w:rsidRPr="003421FC">
        <w:rPr>
          <w:rFonts w:ascii="Times New Roman" w:hAnsi="Times New Roman"/>
          <w:i w:val="0"/>
          <w:sz w:val="24"/>
        </w:rPr>
        <w:t>досугового типа</w:t>
      </w:r>
    </w:p>
    <w:tbl>
      <w:tblPr>
        <w:tblW w:w="4759"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
        <w:gridCol w:w="2650"/>
        <w:gridCol w:w="3655"/>
        <w:gridCol w:w="2409"/>
      </w:tblGrid>
      <w:tr w:rsidR="00844FA0" w:rsidRPr="003421FC" w14:paraId="16AF7855" w14:textId="77777777" w:rsidTr="00A82829">
        <w:trPr>
          <w:cantSplit/>
          <w:trHeight w:val="20"/>
          <w:tblHeader/>
        </w:trPr>
        <w:tc>
          <w:tcPr>
            <w:tcW w:w="585" w:type="dxa"/>
            <w:shd w:val="clear" w:color="auto" w:fill="FFFFFF"/>
            <w:vAlign w:val="center"/>
          </w:tcPr>
          <w:p w14:paraId="06B1D3A9"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722" w:type="dxa"/>
            <w:shd w:val="clear" w:color="auto" w:fill="FFFFFF"/>
            <w:vAlign w:val="center"/>
          </w:tcPr>
          <w:p w14:paraId="6F11B98E"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798" w:type="dxa"/>
            <w:shd w:val="clear" w:color="auto" w:fill="FFFFFF"/>
            <w:vAlign w:val="center"/>
          </w:tcPr>
          <w:p w14:paraId="16088183"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2409" w:type="dxa"/>
            <w:shd w:val="clear" w:color="auto" w:fill="FFFFFF"/>
            <w:vAlign w:val="center"/>
          </w:tcPr>
          <w:p w14:paraId="5F5D3B0E" w14:textId="77777777" w:rsidR="00093665" w:rsidRPr="003421FC" w:rsidRDefault="00093665" w:rsidP="001415C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 мест</w:t>
            </w:r>
          </w:p>
        </w:tc>
      </w:tr>
      <w:tr w:rsidR="00844FA0" w:rsidRPr="003421FC" w14:paraId="7529CE96" w14:textId="77777777" w:rsidTr="00A82829">
        <w:trPr>
          <w:cantSplit/>
          <w:trHeight w:val="20"/>
        </w:trPr>
        <w:tc>
          <w:tcPr>
            <w:tcW w:w="585" w:type="dxa"/>
            <w:noWrap/>
            <w:vAlign w:val="center"/>
          </w:tcPr>
          <w:p w14:paraId="64A80C19" w14:textId="77777777"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722" w:type="dxa"/>
            <w:tcBorders>
              <w:top w:val="single" w:sz="4" w:space="0" w:color="auto"/>
              <w:left w:val="single" w:sz="4" w:space="0" w:color="auto"/>
              <w:bottom w:val="single" w:sz="4" w:space="0" w:color="auto"/>
              <w:right w:val="single" w:sz="4" w:space="0" w:color="auto"/>
            </w:tcBorders>
            <w:vAlign w:val="center"/>
          </w:tcPr>
          <w:p w14:paraId="1DE51644" w14:textId="2BEF3BBB"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Здание музея</w:t>
            </w:r>
          </w:p>
        </w:tc>
        <w:tc>
          <w:tcPr>
            <w:tcW w:w="3798" w:type="dxa"/>
            <w:tcBorders>
              <w:top w:val="single" w:sz="4" w:space="0" w:color="auto"/>
              <w:left w:val="single" w:sz="4" w:space="0" w:color="auto"/>
              <w:bottom w:val="single" w:sz="4" w:space="0" w:color="auto"/>
              <w:right w:val="single" w:sz="4" w:space="0" w:color="auto"/>
            </w:tcBorders>
            <w:vAlign w:val="center"/>
          </w:tcPr>
          <w:p w14:paraId="7893F9DA" w14:textId="2A70EB66"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104</w:t>
            </w:r>
          </w:p>
        </w:tc>
        <w:tc>
          <w:tcPr>
            <w:tcW w:w="2409" w:type="dxa"/>
            <w:noWrap/>
            <w:vAlign w:val="center"/>
          </w:tcPr>
          <w:p w14:paraId="5FE52784" w14:textId="1292EB02"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8F2BBBD" w14:textId="77777777" w:rsidTr="00A82829">
        <w:trPr>
          <w:cantSplit/>
          <w:trHeight w:val="20"/>
        </w:trPr>
        <w:tc>
          <w:tcPr>
            <w:tcW w:w="585" w:type="dxa"/>
            <w:noWrap/>
            <w:vAlign w:val="center"/>
          </w:tcPr>
          <w:p w14:paraId="1B93D7BD" w14:textId="435DD9F5"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722" w:type="dxa"/>
            <w:tcBorders>
              <w:top w:val="single" w:sz="4" w:space="0" w:color="auto"/>
              <w:left w:val="single" w:sz="4" w:space="0" w:color="auto"/>
              <w:bottom w:val="single" w:sz="4" w:space="0" w:color="auto"/>
              <w:right w:val="single" w:sz="4" w:space="0" w:color="auto"/>
            </w:tcBorders>
            <w:vAlign w:val="center"/>
          </w:tcPr>
          <w:p w14:paraId="11C827F5" w14:textId="5BF3D765"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Муниципальное бюджетное </w:t>
            </w:r>
            <w:proofErr w:type="spellStart"/>
            <w:r w:rsidRPr="003421FC">
              <w:rPr>
                <w:rFonts w:ascii="Times New Roman" w:hAnsi="Times New Roman"/>
                <w:i w:val="0"/>
                <w:sz w:val="20"/>
                <w:szCs w:val="20"/>
              </w:rPr>
              <w:t>киновидео</w:t>
            </w:r>
            <w:proofErr w:type="spellEnd"/>
            <w:r w:rsidRPr="003421FC">
              <w:rPr>
                <w:rFonts w:ascii="Times New Roman" w:hAnsi="Times New Roman"/>
                <w:i w:val="0"/>
                <w:sz w:val="20"/>
                <w:szCs w:val="20"/>
              </w:rPr>
              <w:t xml:space="preserve"> учреждение "Иллюзион" муниципального образования Успенский район</w:t>
            </w:r>
          </w:p>
        </w:tc>
        <w:tc>
          <w:tcPr>
            <w:tcW w:w="3798" w:type="dxa"/>
            <w:tcBorders>
              <w:top w:val="single" w:sz="4" w:space="0" w:color="auto"/>
              <w:left w:val="single" w:sz="4" w:space="0" w:color="auto"/>
              <w:bottom w:val="single" w:sz="4" w:space="0" w:color="auto"/>
              <w:right w:val="single" w:sz="4" w:space="0" w:color="auto"/>
            </w:tcBorders>
            <w:vAlign w:val="center"/>
          </w:tcPr>
          <w:p w14:paraId="46B1A19E" w14:textId="5A9BE50F"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119</w:t>
            </w:r>
          </w:p>
        </w:tc>
        <w:tc>
          <w:tcPr>
            <w:tcW w:w="2409" w:type="dxa"/>
            <w:noWrap/>
            <w:vAlign w:val="center"/>
          </w:tcPr>
          <w:p w14:paraId="27920C68" w14:textId="28A8E8B3"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101</w:t>
            </w:r>
          </w:p>
        </w:tc>
      </w:tr>
      <w:tr w:rsidR="00844FA0" w:rsidRPr="003421FC" w14:paraId="5AFA109A" w14:textId="77777777" w:rsidTr="00A82829">
        <w:trPr>
          <w:cantSplit/>
          <w:trHeight w:val="20"/>
        </w:trPr>
        <w:tc>
          <w:tcPr>
            <w:tcW w:w="585" w:type="dxa"/>
            <w:noWrap/>
            <w:vAlign w:val="center"/>
          </w:tcPr>
          <w:p w14:paraId="26602279" w14:textId="6B450EB8"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3</w:t>
            </w:r>
          </w:p>
        </w:tc>
        <w:tc>
          <w:tcPr>
            <w:tcW w:w="2722" w:type="dxa"/>
            <w:tcBorders>
              <w:top w:val="single" w:sz="4" w:space="0" w:color="auto"/>
              <w:left w:val="single" w:sz="4" w:space="0" w:color="auto"/>
              <w:bottom w:val="single" w:sz="4" w:space="0" w:color="auto"/>
              <w:right w:val="single" w:sz="4" w:space="0" w:color="auto"/>
            </w:tcBorders>
            <w:vAlign w:val="center"/>
          </w:tcPr>
          <w:p w14:paraId="7B42C9DF" w14:textId="77777777"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Муниципальное Бюджетное Учреждение</w:t>
            </w:r>
          </w:p>
          <w:p w14:paraId="51173B32" w14:textId="4C475F21"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Сельский Дом культуры «Лира» администрации Успенского сельского поселения Успенского района</w:t>
            </w:r>
          </w:p>
        </w:tc>
        <w:tc>
          <w:tcPr>
            <w:tcW w:w="3798" w:type="dxa"/>
            <w:tcBorders>
              <w:top w:val="single" w:sz="4" w:space="0" w:color="auto"/>
              <w:left w:val="single" w:sz="4" w:space="0" w:color="auto"/>
              <w:bottom w:val="single" w:sz="4" w:space="0" w:color="auto"/>
              <w:right w:val="single" w:sz="4" w:space="0" w:color="auto"/>
            </w:tcBorders>
            <w:vAlign w:val="center"/>
          </w:tcPr>
          <w:p w14:paraId="0D19D3DC" w14:textId="45E78EBB"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Успенский район, с. Успенское,</w:t>
            </w:r>
          </w:p>
          <w:p w14:paraId="0346D2B2" w14:textId="32E16056" w:rsidR="00A82829" w:rsidRPr="003421FC" w:rsidRDefault="00A82829" w:rsidP="00A82829">
            <w:pPr>
              <w:shd w:val="clear" w:color="auto" w:fill="FFFFFF"/>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ул. Ленина 108</w:t>
            </w:r>
          </w:p>
        </w:tc>
        <w:tc>
          <w:tcPr>
            <w:tcW w:w="2409" w:type="dxa"/>
            <w:noWrap/>
            <w:vAlign w:val="center"/>
          </w:tcPr>
          <w:p w14:paraId="4F0DAEDC" w14:textId="32CB5533"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350</w:t>
            </w:r>
          </w:p>
        </w:tc>
      </w:tr>
      <w:tr w:rsidR="00844FA0" w:rsidRPr="003421FC" w14:paraId="2C78D8C0" w14:textId="77777777" w:rsidTr="00A82829">
        <w:trPr>
          <w:cantSplit/>
          <w:trHeight w:val="20"/>
        </w:trPr>
        <w:tc>
          <w:tcPr>
            <w:tcW w:w="585" w:type="dxa"/>
            <w:noWrap/>
            <w:vAlign w:val="center"/>
          </w:tcPr>
          <w:p w14:paraId="161C7853" w14:textId="53528CF3"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722" w:type="dxa"/>
            <w:tcBorders>
              <w:top w:val="single" w:sz="4" w:space="0" w:color="auto"/>
              <w:left w:val="single" w:sz="4" w:space="0" w:color="auto"/>
              <w:bottom w:val="single" w:sz="4" w:space="0" w:color="auto"/>
              <w:right w:val="single" w:sz="4" w:space="0" w:color="auto"/>
            </w:tcBorders>
            <w:vAlign w:val="center"/>
          </w:tcPr>
          <w:p w14:paraId="5D40D16E" w14:textId="0B398CAD"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Сельский клуб с. Успенское (филиал Муниципального бюджетного учреждения Успенский сельский дом культуры «Лира» администрации Успенского сельского поселения Успенского района</w:t>
            </w:r>
          </w:p>
        </w:tc>
        <w:tc>
          <w:tcPr>
            <w:tcW w:w="3798" w:type="dxa"/>
            <w:tcBorders>
              <w:top w:val="single" w:sz="4" w:space="0" w:color="auto"/>
              <w:left w:val="single" w:sz="4" w:space="0" w:color="auto"/>
              <w:bottom w:val="single" w:sz="4" w:space="0" w:color="auto"/>
              <w:right w:val="single" w:sz="4" w:space="0" w:color="auto"/>
            </w:tcBorders>
            <w:vAlign w:val="center"/>
          </w:tcPr>
          <w:p w14:paraId="39D67CA0" w14:textId="77777777"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Успенский район, с. Успенское,</w:t>
            </w:r>
          </w:p>
          <w:p w14:paraId="1AAF5B87" w14:textId="7477CD4E" w:rsidR="00A82829" w:rsidRPr="003421FC" w:rsidRDefault="00A82829" w:rsidP="00A82829">
            <w:pPr>
              <w:shd w:val="clear" w:color="auto" w:fill="FFFFFF"/>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ул. Молодежная 1</w:t>
            </w:r>
          </w:p>
        </w:tc>
        <w:tc>
          <w:tcPr>
            <w:tcW w:w="2409" w:type="dxa"/>
            <w:noWrap/>
            <w:vAlign w:val="center"/>
          </w:tcPr>
          <w:p w14:paraId="54571977" w14:textId="1637EEFD"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150</w:t>
            </w:r>
          </w:p>
        </w:tc>
      </w:tr>
      <w:tr w:rsidR="00844FA0" w:rsidRPr="003421FC" w14:paraId="1DA2D3D9" w14:textId="77777777" w:rsidTr="00A82829">
        <w:trPr>
          <w:cantSplit/>
          <w:trHeight w:val="20"/>
        </w:trPr>
        <w:tc>
          <w:tcPr>
            <w:tcW w:w="585" w:type="dxa"/>
            <w:noWrap/>
            <w:vAlign w:val="center"/>
          </w:tcPr>
          <w:p w14:paraId="33201485" w14:textId="20F62A9C"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722" w:type="dxa"/>
            <w:tcBorders>
              <w:top w:val="single" w:sz="4" w:space="0" w:color="auto"/>
              <w:left w:val="single" w:sz="4" w:space="0" w:color="auto"/>
              <w:bottom w:val="single" w:sz="4" w:space="0" w:color="auto"/>
              <w:right w:val="single" w:sz="4" w:space="0" w:color="auto"/>
            </w:tcBorders>
            <w:vAlign w:val="center"/>
          </w:tcPr>
          <w:p w14:paraId="70BFF2D4" w14:textId="0581F3C8"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Муниципальное бюджетное учреждение «Мичуринский сельский дом культуры» администрации Успенского поселения Успенского района</w:t>
            </w:r>
          </w:p>
        </w:tc>
        <w:tc>
          <w:tcPr>
            <w:tcW w:w="3798" w:type="dxa"/>
            <w:tcBorders>
              <w:top w:val="single" w:sz="4" w:space="0" w:color="auto"/>
              <w:left w:val="single" w:sz="4" w:space="0" w:color="auto"/>
              <w:bottom w:val="single" w:sz="4" w:space="0" w:color="auto"/>
              <w:right w:val="single" w:sz="4" w:space="0" w:color="auto"/>
            </w:tcBorders>
            <w:vAlign w:val="center"/>
          </w:tcPr>
          <w:p w14:paraId="0ED397EB" w14:textId="6571FB72"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Успенский район п. Мичуринский, ул. Ленина,13</w:t>
            </w:r>
          </w:p>
        </w:tc>
        <w:tc>
          <w:tcPr>
            <w:tcW w:w="2409" w:type="dxa"/>
            <w:noWrap/>
            <w:vAlign w:val="center"/>
          </w:tcPr>
          <w:p w14:paraId="6677D13C" w14:textId="17E18241"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tc>
      </w:tr>
      <w:tr w:rsidR="00844FA0" w:rsidRPr="003421FC" w14:paraId="4854C1EA" w14:textId="77777777" w:rsidTr="00A82829">
        <w:trPr>
          <w:cantSplit/>
          <w:trHeight w:val="20"/>
        </w:trPr>
        <w:tc>
          <w:tcPr>
            <w:tcW w:w="585" w:type="dxa"/>
            <w:noWrap/>
            <w:vAlign w:val="center"/>
          </w:tcPr>
          <w:p w14:paraId="0AA5F8A3" w14:textId="1ECD5E78"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722" w:type="dxa"/>
            <w:tcBorders>
              <w:top w:val="single" w:sz="4" w:space="0" w:color="auto"/>
              <w:left w:val="single" w:sz="4" w:space="0" w:color="auto"/>
              <w:bottom w:val="single" w:sz="4" w:space="0" w:color="auto"/>
              <w:right w:val="single" w:sz="4" w:space="0" w:color="auto"/>
            </w:tcBorders>
            <w:vAlign w:val="center"/>
          </w:tcPr>
          <w:p w14:paraId="60C842AB" w14:textId="77777777"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Муниципальное бюджетное учреждение «Мичуринский сельский дом культуры»</w:t>
            </w:r>
          </w:p>
          <w:p w14:paraId="1C403FA9" w14:textId="7DB2766E" w:rsidR="00A82829" w:rsidRPr="003421FC" w:rsidRDefault="00A82829" w:rsidP="00A8282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Филиал №1 сельский клуб хутора Белецкий, администрации Успенского сельского поселения Успенского района</w:t>
            </w:r>
          </w:p>
        </w:tc>
        <w:tc>
          <w:tcPr>
            <w:tcW w:w="3798" w:type="dxa"/>
            <w:tcBorders>
              <w:top w:val="single" w:sz="4" w:space="0" w:color="auto"/>
              <w:left w:val="single" w:sz="4" w:space="0" w:color="auto"/>
              <w:bottom w:val="single" w:sz="4" w:space="0" w:color="auto"/>
              <w:right w:val="single" w:sz="4" w:space="0" w:color="auto"/>
            </w:tcBorders>
            <w:vAlign w:val="center"/>
          </w:tcPr>
          <w:p w14:paraId="67D703F1" w14:textId="427651C5"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Успенский район хутор Белецкий ул. Делегатская ,42</w:t>
            </w:r>
          </w:p>
        </w:tc>
        <w:tc>
          <w:tcPr>
            <w:tcW w:w="2409" w:type="dxa"/>
            <w:noWrap/>
            <w:vAlign w:val="center"/>
          </w:tcPr>
          <w:p w14:paraId="3EBF34AE" w14:textId="414EC46B" w:rsidR="00A82829" w:rsidRPr="003421FC" w:rsidRDefault="00A82829" w:rsidP="00A8282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r>
      <w:tr w:rsidR="00844FA0" w:rsidRPr="003421FC" w14:paraId="2B3F1ED8" w14:textId="77777777" w:rsidTr="00A82829">
        <w:trPr>
          <w:cantSplit/>
          <w:trHeight w:val="20"/>
        </w:trPr>
        <w:tc>
          <w:tcPr>
            <w:tcW w:w="585" w:type="dxa"/>
            <w:noWrap/>
            <w:vAlign w:val="center"/>
          </w:tcPr>
          <w:p w14:paraId="53F7AA84" w14:textId="77777777" w:rsidR="00093665" w:rsidRPr="003421FC" w:rsidRDefault="00093665" w:rsidP="001415CA">
            <w:pPr>
              <w:suppressAutoHyphens/>
              <w:spacing w:line="240" w:lineRule="auto"/>
              <w:ind w:left="0" w:right="-1" w:firstLine="0"/>
              <w:jc w:val="center"/>
              <w:rPr>
                <w:rFonts w:ascii="Times New Roman" w:hAnsi="Times New Roman"/>
                <w:i w:val="0"/>
                <w:sz w:val="20"/>
                <w:szCs w:val="20"/>
              </w:rPr>
            </w:pPr>
          </w:p>
        </w:tc>
        <w:tc>
          <w:tcPr>
            <w:tcW w:w="2722" w:type="dxa"/>
            <w:shd w:val="clear" w:color="auto" w:fill="FFFFFF"/>
            <w:vAlign w:val="center"/>
          </w:tcPr>
          <w:p w14:paraId="5F555B06" w14:textId="77777777" w:rsidR="00093665" w:rsidRPr="003421FC" w:rsidRDefault="00093665" w:rsidP="007F673E">
            <w:pPr>
              <w:spacing w:line="240" w:lineRule="auto"/>
              <w:ind w:left="0" w:right="-1" w:firstLine="0"/>
              <w:rPr>
                <w:rFonts w:ascii="Times New Roman" w:eastAsia="Calibri" w:hAnsi="Times New Roman"/>
                <w:i w:val="0"/>
                <w:sz w:val="20"/>
                <w:szCs w:val="20"/>
                <w:lang w:eastAsia="en-US"/>
              </w:rPr>
            </w:pPr>
            <w:r w:rsidRPr="003421FC">
              <w:rPr>
                <w:rFonts w:ascii="Times New Roman" w:eastAsia="Calibri" w:hAnsi="Times New Roman"/>
                <w:i w:val="0"/>
                <w:sz w:val="20"/>
                <w:szCs w:val="20"/>
                <w:lang w:eastAsia="en-US"/>
              </w:rPr>
              <w:t>ИТОГО:</w:t>
            </w:r>
          </w:p>
        </w:tc>
        <w:tc>
          <w:tcPr>
            <w:tcW w:w="3798" w:type="dxa"/>
            <w:shd w:val="clear" w:color="auto" w:fill="FFFFFF"/>
            <w:vAlign w:val="center"/>
          </w:tcPr>
          <w:p w14:paraId="6891E38C" w14:textId="77777777" w:rsidR="00093665" w:rsidRPr="003421FC" w:rsidRDefault="00093665" w:rsidP="007F673E">
            <w:pPr>
              <w:spacing w:line="240" w:lineRule="auto"/>
              <w:ind w:left="0" w:right="-1" w:firstLine="0"/>
              <w:jc w:val="center"/>
              <w:rPr>
                <w:rFonts w:ascii="Times New Roman" w:eastAsia="Calibri" w:hAnsi="Times New Roman"/>
                <w:i w:val="0"/>
                <w:sz w:val="20"/>
                <w:szCs w:val="20"/>
                <w:lang w:eastAsia="en-US"/>
              </w:rPr>
            </w:pPr>
          </w:p>
        </w:tc>
        <w:tc>
          <w:tcPr>
            <w:tcW w:w="2409" w:type="dxa"/>
            <w:noWrap/>
            <w:vAlign w:val="center"/>
          </w:tcPr>
          <w:p w14:paraId="3FD3610E" w14:textId="44E680AC" w:rsidR="00093665" w:rsidRPr="003421FC" w:rsidRDefault="00A82829" w:rsidP="007F673E">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1001</w:t>
            </w:r>
          </w:p>
        </w:tc>
      </w:tr>
    </w:tbl>
    <w:p w14:paraId="7DFD2DCF" w14:textId="32DC80C0" w:rsidR="00D227A5" w:rsidRPr="003421FC" w:rsidRDefault="00C45CC4" w:rsidP="00D227A5">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17</w:t>
      </w:r>
    </w:p>
    <w:p w14:paraId="74D36538" w14:textId="136024DA" w:rsidR="00D227A5" w:rsidRPr="003421FC" w:rsidRDefault="00D227A5" w:rsidP="00D227A5">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библиотечного типа</w:t>
      </w:r>
    </w:p>
    <w:tbl>
      <w:tblPr>
        <w:tblW w:w="4759"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5"/>
        <w:gridCol w:w="2505"/>
        <w:gridCol w:w="3800"/>
        <w:gridCol w:w="2409"/>
      </w:tblGrid>
      <w:tr w:rsidR="00844FA0" w:rsidRPr="003421FC" w14:paraId="4A8E2FD4" w14:textId="77777777" w:rsidTr="002B030D">
        <w:trPr>
          <w:cantSplit/>
          <w:trHeight w:val="20"/>
          <w:tblHeader/>
        </w:trPr>
        <w:tc>
          <w:tcPr>
            <w:tcW w:w="585" w:type="dxa"/>
            <w:shd w:val="clear" w:color="auto" w:fill="FFFFFF"/>
            <w:vAlign w:val="center"/>
          </w:tcPr>
          <w:p w14:paraId="6CDEFB78" w14:textId="77777777" w:rsidR="00D227A5" w:rsidRPr="003421FC" w:rsidRDefault="00D227A5"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550" w:type="dxa"/>
            <w:shd w:val="clear" w:color="auto" w:fill="FFFFFF"/>
            <w:vAlign w:val="center"/>
          </w:tcPr>
          <w:p w14:paraId="41621A9D" w14:textId="77777777" w:rsidR="00D227A5" w:rsidRPr="003421FC" w:rsidRDefault="00D227A5"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970" w:type="dxa"/>
            <w:shd w:val="clear" w:color="auto" w:fill="FFFFFF"/>
            <w:vAlign w:val="center"/>
          </w:tcPr>
          <w:p w14:paraId="6BA3C1CA" w14:textId="77777777" w:rsidR="00D227A5" w:rsidRPr="003421FC" w:rsidRDefault="00D227A5"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2409" w:type="dxa"/>
            <w:shd w:val="clear" w:color="auto" w:fill="FFFFFF"/>
            <w:vAlign w:val="center"/>
          </w:tcPr>
          <w:p w14:paraId="044E4A8A" w14:textId="77777777" w:rsidR="00D227A5" w:rsidRPr="003421FC" w:rsidRDefault="00D227A5"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 мест</w:t>
            </w:r>
          </w:p>
        </w:tc>
      </w:tr>
      <w:tr w:rsidR="00844FA0" w:rsidRPr="003421FC" w14:paraId="434A1D20" w14:textId="77777777" w:rsidTr="002E6686">
        <w:trPr>
          <w:cantSplit/>
          <w:trHeight w:val="20"/>
        </w:trPr>
        <w:tc>
          <w:tcPr>
            <w:tcW w:w="585" w:type="dxa"/>
            <w:noWrap/>
            <w:vAlign w:val="center"/>
          </w:tcPr>
          <w:p w14:paraId="4BCDAB7C" w14:textId="77777777"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550" w:type="dxa"/>
            <w:tcBorders>
              <w:top w:val="single" w:sz="4" w:space="0" w:color="auto"/>
              <w:left w:val="single" w:sz="4" w:space="0" w:color="auto"/>
              <w:bottom w:val="single" w:sz="4" w:space="0" w:color="auto"/>
              <w:right w:val="single" w:sz="4" w:space="0" w:color="auto"/>
            </w:tcBorders>
            <w:vAlign w:val="center"/>
          </w:tcPr>
          <w:p w14:paraId="2C389B3A" w14:textId="3404629A"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Муниципальное бюджетное </w:t>
            </w:r>
            <w:proofErr w:type="spellStart"/>
            <w:r w:rsidRPr="003421FC">
              <w:rPr>
                <w:rFonts w:ascii="Times New Roman" w:hAnsi="Times New Roman"/>
                <w:i w:val="0"/>
                <w:sz w:val="20"/>
                <w:szCs w:val="20"/>
              </w:rPr>
              <w:t>киновидео</w:t>
            </w:r>
            <w:proofErr w:type="spellEnd"/>
            <w:r w:rsidRPr="003421FC">
              <w:rPr>
                <w:rFonts w:ascii="Times New Roman" w:hAnsi="Times New Roman"/>
                <w:i w:val="0"/>
                <w:sz w:val="20"/>
                <w:szCs w:val="20"/>
              </w:rPr>
              <w:t xml:space="preserve"> учреждение "Иллюзион" муниципального образования Успенский район</w:t>
            </w:r>
          </w:p>
        </w:tc>
        <w:tc>
          <w:tcPr>
            <w:tcW w:w="3970" w:type="dxa"/>
            <w:tcBorders>
              <w:top w:val="single" w:sz="4" w:space="0" w:color="auto"/>
              <w:left w:val="single" w:sz="4" w:space="0" w:color="auto"/>
              <w:bottom w:val="single" w:sz="4" w:space="0" w:color="auto"/>
              <w:right w:val="single" w:sz="4" w:space="0" w:color="auto"/>
            </w:tcBorders>
            <w:vAlign w:val="center"/>
          </w:tcPr>
          <w:p w14:paraId="12A7B81F" w14:textId="0388F8A5"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119</w:t>
            </w:r>
          </w:p>
        </w:tc>
        <w:tc>
          <w:tcPr>
            <w:tcW w:w="2409" w:type="dxa"/>
            <w:noWrap/>
            <w:vAlign w:val="center"/>
          </w:tcPr>
          <w:p w14:paraId="474F2BA4" w14:textId="59E30CF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88745DD" w14:textId="77777777" w:rsidTr="002E6686">
        <w:trPr>
          <w:cantSplit/>
          <w:trHeight w:val="20"/>
        </w:trPr>
        <w:tc>
          <w:tcPr>
            <w:tcW w:w="585" w:type="dxa"/>
            <w:noWrap/>
            <w:vAlign w:val="center"/>
          </w:tcPr>
          <w:p w14:paraId="2C9426CF" w14:textId="19A52A1C" w:rsidR="002E6686" w:rsidRPr="003421FC" w:rsidRDefault="00A82829"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550" w:type="dxa"/>
            <w:tcBorders>
              <w:top w:val="single" w:sz="4" w:space="0" w:color="auto"/>
              <w:left w:val="single" w:sz="4" w:space="0" w:color="auto"/>
              <w:bottom w:val="single" w:sz="4" w:space="0" w:color="auto"/>
              <w:right w:val="single" w:sz="4" w:space="0" w:color="auto"/>
            </w:tcBorders>
            <w:vAlign w:val="center"/>
          </w:tcPr>
          <w:p w14:paraId="4AA19EA7" w14:textId="7A2BE9FD"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МБУК «</w:t>
            </w:r>
            <w:proofErr w:type="spellStart"/>
            <w:r w:rsidRPr="003421FC">
              <w:rPr>
                <w:rFonts w:ascii="Times New Roman" w:hAnsi="Times New Roman"/>
                <w:i w:val="0"/>
                <w:sz w:val="20"/>
                <w:szCs w:val="20"/>
              </w:rPr>
              <w:t>Межпоселенческая</w:t>
            </w:r>
            <w:proofErr w:type="spellEnd"/>
            <w:r w:rsidRPr="003421FC">
              <w:rPr>
                <w:rFonts w:ascii="Times New Roman" w:hAnsi="Times New Roman"/>
                <w:i w:val="0"/>
                <w:sz w:val="20"/>
                <w:szCs w:val="20"/>
              </w:rPr>
              <w:t xml:space="preserve"> центральная библиотека» администрации МО Успенский район</w:t>
            </w:r>
          </w:p>
        </w:tc>
        <w:tc>
          <w:tcPr>
            <w:tcW w:w="3970" w:type="dxa"/>
            <w:tcBorders>
              <w:top w:val="single" w:sz="4" w:space="0" w:color="auto"/>
              <w:left w:val="single" w:sz="4" w:space="0" w:color="auto"/>
              <w:bottom w:val="single" w:sz="4" w:space="0" w:color="auto"/>
              <w:right w:val="single" w:sz="4" w:space="0" w:color="auto"/>
            </w:tcBorders>
            <w:vAlign w:val="center"/>
          </w:tcPr>
          <w:p w14:paraId="35504323" w14:textId="7169C3DA"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119</w:t>
            </w:r>
          </w:p>
        </w:tc>
        <w:tc>
          <w:tcPr>
            <w:tcW w:w="2409" w:type="dxa"/>
            <w:noWrap/>
            <w:vAlign w:val="center"/>
          </w:tcPr>
          <w:p w14:paraId="632C60B7" w14:textId="085B593B"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086AE87" w14:textId="77777777" w:rsidTr="002E6686">
        <w:trPr>
          <w:cantSplit/>
          <w:trHeight w:val="20"/>
        </w:trPr>
        <w:tc>
          <w:tcPr>
            <w:tcW w:w="585" w:type="dxa"/>
            <w:noWrap/>
            <w:vAlign w:val="center"/>
          </w:tcPr>
          <w:p w14:paraId="38901304" w14:textId="704D447E" w:rsidR="002E6686" w:rsidRPr="003421FC" w:rsidRDefault="00A82829"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550" w:type="dxa"/>
            <w:tcBorders>
              <w:top w:val="single" w:sz="4" w:space="0" w:color="auto"/>
              <w:left w:val="single" w:sz="4" w:space="0" w:color="auto"/>
              <w:bottom w:val="single" w:sz="4" w:space="0" w:color="auto"/>
              <w:right w:val="single" w:sz="4" w:space="0" w:color="auto"/>
            </w:tcBorders>
            <w:vAlign w:val="center"/>
          </w:tcPr>
          <w:p w14:paraId="0A36513B" w14:textId="018B8972"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МБУ «Успенская поселенческая библиотека» администрации Успенского сельского поселения Успенского района</w:t>
            </w:r>
          </w:p>
        </w:tc>
        <w:tc>
          <w:tcPr>
            <w:tcW w:w="3970" w:type="dxa"/>
            <w:tcBorders>
              <w:top w:val="single" w:sz="4" w:space="0" w:color="auto"/>
              <w:left w:val="single" w:sz="4" w:space="0" w:color="auto"/>
              <w:bottom w:val="single" w:sz="4" w:space="0" w:color="auto"/>
              <w:right w:val="single" w:sz="4" w:space="0" w:color="auto"/>
            </w:tcBorders>
            <w:vAlign w:val="center"/>
          </w:tcPr>
          <w:p w14:paraId="60D6F091" w14:textId="612488A5"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119</w:t>
            </w:r>
          </w:p>
        </w:tc>
        <w:tc>
          <w:tcPr>
            <w:tcW w:w="2409" w:type="dxa"/>
            <w:noWrap/>
            <w:vAlign w:val="center"/>
          </w:tcPr>
          <w:p w14:paraId="30D7C3FE" w14:textId="337AD75E"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CA4C1F0" w14:textId="77777777" w:rsidTr="002E6686">
        <w:trPr>
          <w:cantSplit/>
          <w:trHeight w:val="20"/>
        </w:trPr>
        <w:tc>
          <w:tcPr>
            <w:tcW w:w="585" w:type="dxa"/>
            <w:noWrap/>
            <w:vAlign w:val="center"/>
          </w:tcPr>
          <w:p w14:paraId="2B93380E" w14:textId="5F498B2F" w:rsidR="002E6686" w:rsidRPr="003421FC" w:rsidRDefault="00A82829"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550" w:type="dxa"/>
            <w:tcBorders>
              <w:top w:val="single" w:sz="4" w:space="0" w:color="auto"/>
              <w:left w:val="single" w:sz="4" w:space="0" w:color="auto"/>
              <w:bottom w:val="single" w:sz="4" w:space="0" w:color="auto"/>
              <w:right w:val="single" w:sz="4" w:space="0" w:color="auto"/>
            </w:tcBorders>
            <w:vAlign w:val="center"/>
          </w:tcPr>
          <w:p w14:paraId="49DA4DC6" w14:textId="519AFE8E"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МБУ «Успенская поселенческая детская библиотека» администрации Успенского сельского поселения Успенского района</w:t>
            </w:r>
          </w:p>
        </w:tc>
        <w:tc>
          <w:tcPr>
            <w:tcW w:w="3970" w:type="dxa"/>
            <w:tcBorders>
              <w:top w:val="single" w:sz="4" w:space="0" w:color="auto"/>
              <w:left w:val="single" w:sz="4" w:space="0" w:color="auto"/>
              <w:bottom w:val="single" w:sz="4" w:space="0" w:color="auto"/>
              <w:right w:val="single" w:sz="4" w:space="0" w:color="auto"/>
            </w:tcBorders>
            <w:vAlign w:val="center"/>
          </w:tcPr>
          <w:p w14:paraId="56E672DB" w14:textId="42246002"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Ленина, 119</w:t>
            </w:r>
          </w:p>
        </w:tc>
        <w:tc>
          <w:tcPr>
            <w:tcW w:w="2409" w:type="dxa"/>
            <w:noWrap/>
            <w:vAlign w:val="center"/>
          </w:tcPr>
          <w:p w14:paraId="61D111CD" w14:textId="0AA50E10"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CBAF7CA" w14:textId="77777777" w:rsidTr="002E6686">
        <w:trPr>
          <w:cantSplit/>
          <w:trHeight w:val="20"/>
        </w:trPr>
        <w:tc>
          <w:tcPr>
            <w:tcW w:w="585" w:type="dxa"/>
            <w:noWrap/>
            <w:vAlign w:val="center"/>
          </w:tcPr>
          <w:p w14:paraId="47B0CD35" w14:textId="236D7C31" w:rsidR="002E6686" w:rsidRPr="003421FC" w:rsidRDefault="00A82829"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5</w:t>
            </w:r>
          </w:p>
        </w:tc>
        <w:tc>
          <w:tcPr>
            <w:tcW w:w="2550" w:type="dxa"/>
            <w:tcBorders>
              <w:top w:val="single" w:sz="4" w:space="0" w:color="auto"/>
              <w:left w:val="single" w:sz="4" w:space="0" w:color="auto"/>
              <w:bottom w:val="single" w:sz="4" w:space="0" w:color="auto"/>
              <w:right w:val="single" w:sz="4" w:space="0" w:color="auto"/>
            </w:tcBorders>
          </w:tcPr>
          <w:p w14:paraId="64BD4CDC" w14:textId="5F88D428"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Филиал № 2 с. Успенское МБУ «Успенская поселенческая библиотека» администрации Успенского сельского поселения Успенского района</w:t>
            </w:r>
          </w:p>
        </w:tc>
        <w:tc>
          <w:tcPr>
            <w:tcW w:w="3970" w:type="dxa"/>
            <w:tcBorders>
              <w:top w:val="single" w:sz="4" w:space="0" w:color="auto"/>
              <w:left w:val="single" w:sz="4" w:space="0" w:color="auto"/>
              <w:bottom w:val="single" w:sz="4" w:space="0" w:color="auto"/>
              <w:right w:val="single" w:sz="4" w:space="0" w:color="auto"/>
            </w:tcBorders>
            <w:vAlign w:val="center"/>
          </w:tcPr>
          <w:p w14:paraId="4D3A6F42" w14:textId="1E44D2C4"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с. Успенское, Успенского района, Краснодарского края, ул. Молодежная, 3</w:t>
            </w:r>
          </w:p>
        </w:tc>
        <w:tc>
          <w:tcPr>
            <w:tcW w:w="2409" w:type="dxa"/>
            <w:noWrap/>
            <w:vAlign w:val="center"/>
          </w:tcPr>
          <w:p w14:paraId="55CB20ED" w14:textId="717A08B9"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w:t>
            </w:r>
          </w:p>
        </w:tc>
      </w:tr>
      <w:tr w:rsidR="00844FA0" w:rsidRPr="003421FC" w14:paraId="3153DDDD" w14:textId="77777777" w:rsidTr="002E6686">
        <w:trPr>
          <w:cantSplit/>
          <w:trHeight w:val="20"/>
        </w:trPr>
        <w:tc>
          <w:tcPr>
            <w:tcW w:w="585" w:type="dxa"/>
            <w:noWrap/>
            <w:vAlign w:val="center"/>
          </w:tcPr>
          <w:p w14:paraId="5BC0FC76" w14:textId="3A422FC7" w:rsidR="002E6686" w:rsidRPr="003421FC" w:rsidRDefault="00A82829"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550" w:type="dxa"/>
            <w:tcBorders>
              <w:top w:val="single" w:sz="4" w:space="0" w:color="auto"/>
              <w:left w:val="single" w:sz="4" w:space="0" w:color="auto"/>
              <w:bottom w:val="single" w:sz="4" w:space="0" w:color="auto"/>
              <w:right w:val="single" w:sz="4" w:space="0" w:color="auto"/>
            </w:tcBorders>
          </w:tcPr>
          <w:p w14:paraId="038171D0" w14:textId="297C09D0"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СБ – филиал № 1 п. Мичуринский МБУ «Успенская поселенческая</w:t>
            </w:r>
          </w:p>
          <w:p w14:paraId="15A23348" w14:textId="2B5EA6FA" w:rsidR="002E6686" w:rsidRPr="003421FC" w:rsidRDefault="002E6686" w:rsidP="002E6686">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библиотека» администрации Успенского сельского поселения Успенского района</w:t>
            </w:r>
          </w:p>
        </w:tc>
        <w:tc>
          <w:tcPr>
            <w:tcW w:w="3970" w:type="dxa"/>
            <w:tcBorders>
              <w:top w:val="single" w:sz="4" w:space="0" w:color="auto"/>
              <w:left w:val="single" w:sz="4" w:space="0" w:color="auto"/>
              <w:bottom w:val="single" w:sz="4" w:space="0" w:color="auto"/>
              <w:right w:val="single" w:sz="4" w:space="0" w:color="auto"/>
            </w:tcBorders>
            <w:vAlign w:val="center"/>
          </w:tcPr>
          <w:p w14:paraId="0A9600AA" w14:textId="0802D864" w:rsidR="002E6686" w:rsidRPr="003421FC" w:rsidRDefault="002E6686" w:rsidP="002E66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352473 п. Мичуринский, Успенского района, Краснодарского края, ул. Ленина, 13</w:t>
            </w:r>
          </w:p>
        </w:tc>
        <w:tc>
          <w:tcPr>
            <w:tcW w:w="2409" w:type="dxa"/>
            <w:noWrap/>
            <w:vAlign w:val="center"/>
          </w:tcPr>
          <w:p w14:paraId="37A43361" w14:textId="63E0CFF4" w:rsidR="002E6686" w:rsidRPr="003421FC" w:rsidRDefault="002E6686" w:rsidP="002E6686">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65</w:t>
            </w:r>
          </w:p>
        </w:tc>
      </w:tr>
      <w:tr w:rsidR="00844FA0" w:rsidRPr="003421FC" w14:paraId="48B23355" w14:textId="77777777" w:rsidTr="002B030D">
        <w:trPr>
          <w:cantSplit/>
          <w:trHeight w:val="20"/>
        </w:trPr>
        <w:tc>
          <w:tcPr>
            <w:tcW w:w="585" w:type="dxa"/>
            <w:noWrap/>
            <w:vAlign w:val="center"/>
          </w:tcPr>
          <w:p w14:paraId="56CF9136" w14:textId="77777777" w:rsidR="00D227A5" w:rsidRPr="003421FC" w:rsidRDefault="00D227A5" w:rsidP="002B030D">
            <w:pPr>
              <w:suppressAutoHyphens/>
              <w:spacing w:line="240" w:lineRule="auto"/>
              <w:ind w:left="0" w:right="-1" w:firstLine="0"/>
              <w:jc w:val="center"/>
              <w:rPr>
                <w:rFonts w:ascii="Times New Roman" w:hAnsi="Times New Roman"/>
                <w:i w:val="0"/>
                <w:sz w:val="20"/>
                <w:szCs w:val="20"/>
              </w:rPr>
            </w:pPr>
          </w:p>
        </w:tc>
        <w:tc>
          <w:tcPr>
            <w:tcW w:w="2550" w:type="dxa"/>
            <w:shd w:val="clear" w:color="auto" w:fill="FFFFFF"/>
            <w:vAlign w:val="center"/>
          </w:tcPr>
          <w:p w14:paraId="7402B8E7" w14:textId="77777777" w:rsidR="00D227A5" w:rsidRPr="003421FC" w:rsidRDefault="00D227A5" w:rsidP="002B030D">
            <w:pPr>
              <w:spacing w:line="240" w:lineRule="auto"/>
              <w:ind w:left="0" w:right="-1" w:firstLine="0"/>
              <w:rPr>
                <w:rFonts w:ascii="Times New Roman" w:eastAsia="Calibri" w:hAnsi="Times New Roman"/>
                <w:i w:val="0"/>
                <w:sz w:val="20"/>
                <w:szCs w:val="20"/>
                <w:lang w:eastAsia="en-US"/>
              </w:rPr>
            </w:pPr>
            <w:r w:rsidRPr="003421FC">
              <w:rPr>
                <w:rFonts w:ascii="Times New Roman" w:eastAsia="Calibri" w:hAnsi="Times New Roman"/>
                <w:i w:val="0"/>
                <w:sz w:val="20"/>
                <w:szCs w:val="20"/>
                <w:lang w:eastAsia="en-US"/>
              </w:rPr>
              <w:t>ИТОГО:</w:t>
            </w:r>
          </w:p>
        </w:tc>
        <w:tc>
          <w:tcPr>
            <w:tcW w:w="3970" w:type="dxa"/>
            <w:shd w:val="clear" w:color="auto" w:fill="FFFFFF"/>
            <w:vAlign w:val="center"/>
          </w:tcPr>
          <w:p w14:paraId="277C7287" w14:textId="77777777" w:rsidR="00D227A5" w:rsidRPr="003421FC" w:rsidRDefault="00D227A5" w:rsidP="002B030D">
            <w:pPr>
              <w:spacing w:line="240" w:lineRule="auto"/>
              <w:ind w:left="0" w:right="-1" w:firstLine="0"/>
              <w:jc w:val="center"/>
              <w:rPr>
                <w:rFonts w:ascii="Times New Roman" w:eastAsia="Calibri" w:hAnsi="Times New Roman"/>
                <w:i w:val="0"/>
                <w:sz w:val="20"/>
                <w:szCs w:val="20"/>
                <w:lang w:eastAsia="en-US"/>
              </w:rPr>
            </w:pPr>
          </w:p>
        </w:tc>
        <w:tc>
          <w:tcPr>
            <w:tcW w:w="2409" w:type="dxa"/>
            <w:noWrap/>
            <w:vAlign w:val="center"/>
          </w:tcPr>
          <w:p w14:paraId="6C425B37" w14:textId="62FED1DF" w:rsidR="00D227A5" w:rsidRPr="003421FC" w:rsidRDefault="00A82829" w:rsidP="002B030D">
            <w:pPr>
              <w:suppressAutoHyphens/>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106</w:t>
            </w:r>
          </w:p>
        </w:tc>
      </w:tr>
    </w:tbl>
    <w:p w14:paraId="51CCDDD8" w14:textId="080854EA" w:rsidR="00C45CC4" w:rsidRPr="003421FC" w:rsidRDefault="00DB04C2" w:rsidP="00DB04C2">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18</w:t>
      </w:r>
    </w:p>
    <w:p w14:paraId="3B677C83" w14:textId="77777777" w:rsidR="00C45CC4" w:rsidRPr="003421FC" w:rsidRDefault="00C45CC4"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административного назначения</w:t>
      </w:r>
    </w:p>
    <w:tbl>
      <w:tblPr>
        <w:tblW w:w="4746"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0"/>
        <w:gridCol w:w="2782"/>
        <w:gridCol w:w="3412"/>
        <w:gridCol w:w="2330"/>
      </w:tblGrid>
      <w:tr w:rsidR="00844FA0" w:rsidRPr="003421FC" w14:paraId="3845F521" w14:textId="77777777" w:rsidTr="00BD0AAF">
        <w:trPr>
          <w:cantSplit/>
          <w:trHeight w:val="345"/>
          <w:tblHeader/>
        </w:trPr>
        <w:tc>
          <w:tcPr>
            <w:tcW w:w="750" w:type="dxa"/>
            <w:shd w:val="clear" w:color="auto" w:fill="FFFFFF"/>
            <w:vAlign w:val="center"/>
          </w:tcPr>
          <w:p w14:paraId="0C208DA7" w14:textId="77777777" w:rsidR="00A82829" w:rsidRPr="003421FC" w:rsidRDefault="00A82829" w:rsidP="00832790">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782" w:type="dxa"/>
            <w:shd w:val="clear" w:color="auto" w:fill="FFFFFF"/>
            <w:vAlign w:val="center"/>
          </w:tcPr>
          <w:p w14:paraId="57E6EDE6" w14:textId="77777777" w:rsidR="00A82829" w:rsidRPr="003421FC" w:rsidRDefault="00A82829" w:rsidP="00832790">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412" w:type="dxa"/>
            <w:shd w:val="clear" w:color="auto" w:fill="FFFFFF"/>
            <w:vAlign w:val="center"/>
          </w:tcPr>
          <w:p w14:paraId="51416D2A" w14:textId="1D97DD4D" w:rsidR="00A82829" w:rsidRPr="003421FC" w:rsidRDefault="00A82829" w:rsidP="00832790">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2330" w:type="dxa"/>
            <w:shd w:val="clear" w:color="auto" w:fill="FFFFFF"/>
            <w:vAlign w:val="center"/>
          </w:tcPr>
          <w:p w14:paraId="5605D194" w14:textId="77777777" w:rsidR="00A82829" w:rsidRPr="003421FC" w:rsidRDefault="00A82829" w:rsidP="00832790">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w:t>
            </w:r>
          </w:p>
        </w:tc>
      </w:tr>
      <w:tr w:rsidR="00844FA0" w:rsidRPr="003421FC" w14:paraId="49D63E87" w14:textId="77777777" w:rsidTr="00BD0AAF">
        <w:trPr>
          <w:cantSplit/>
          <w:trHeight w:val="20"/>
        </w:trPr>
        <w:tc>
          <w:tcPr>
            <w:tcW w:w="750" w:type="dxa"/>
            <w:noWrap/>
            <w:vAlign w:val="center"/>
          </w:tcPr>
          <w:p w14:paraId="13EC3F1E" w14:textId="1874B7A1" w:rsidR="005302B3" w:rsidRPr="003421FC" w:rsidRDefault="005302B3" w:rsidP="005302B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782" w:type="dxa"/>
            <w:shd w:val="clear" w:color="auto" w:fill="FFFFFF"/>
          </w:tcPr>
          <w:p w14:paraId="693E24CF" w14:textId="4ED94BBF" w:rsidR="005302B3" w:rsidRPr="003421FC" w:rsidRDefault="005302B3" w:rsidP="005302B3">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Администрация Успенского сельского поселения Успенского района</w:t>
            </w:r>
          </w:p>
        </w:tc>
        <w:tc>
          <w:tcPr>
            <w:tcW w:w="3412" w:type="dxa"/>
            <w:shd w:val="clear" w:color="auto" w:fill="FFFFFF"/>
            <w:vAlign w:val="center"/>
          </w:tcPr>
          <w:p w14:paraId="10170669" w14:textId="013BCCAF" w:rsidR="005302B3" w:rsidRPr="003421FC" w:rsidRDefault="005302B3" w:rsidP="005302B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Ленина, 131</w:t>
            </w:r>
          </w:p>
        </w:tc>
        <w:tc>
          <w:tcPr>
            <w:tcW w:w="2330" w:type="dxa"/>
            <w:noWrap/>
            <w:vAlign w:val="center"/>
          </w:tcPr>
          <w:p w14:paraId="5E5DA6D6" w14:textId="6E28176F" w:rsidR="005302B3" w:rsidRPr="003421FC" w:rsidRDefault="005302B3" w:rsidP="005302B3">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bl>
    <w:p w14:paraId="2A3ADB81" w14:textId="42C24A56" w:rsidR="004B69D9" w:rsidRPr="003421FC" w:rsidRDefault="004B69D9" w:rsidP="004B69D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19</w:t>
      </w:r>
    </w:p>
    <w:p w14:paraId="2F03B0E4" w14:textId="12E1CF3E" w:rsidR="004B69D9" w:rsidRPr="003421FC" w:rsidRDefault="004B69D9" w:rsidP="004B69D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и характеристика учреждений социального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2"/>
        <w:gridCol w:w="2781"/>
        <w:gridCol w:w="3428"/>
        <w:gridCol w:w="2330"/>
      </w:tblGrid>
      <w:tr w:rsidR="00844FA0" w:rsidRPr="003421FC" w14:paraId="6B2C13A4" w14:textId="77777777" w:rsidTr="00DB04C2">
        <w:trPr>
          <w:cantSplit/>
          <w:trHeight w:val="345"/>
          <w:tblHeader/>
        </w:trPr>
        <w:tc>
          <w:tcPr>
            <w:tcW w:w="765" w:type="dxa"/>
            <w:shd w:val="clear" w:color="auto" w:fill="FFFFFF"/>
            <w:vAlign w:val="center"/>
          </w:tcPr>
          <w:p w14:paraId="3BA5EA2E" w14:textId="77777777" w:rsidR="004B69D9" w:rsidRPr="003421FC" w:rsidRDefault="004B69D9"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847" w:type="dxa"/>
            <w:shd w:val="clear" w:color="auto" w:fill="FFFFFF"/>
            <w:vAlign w:val="center"/>
          </w:tcPr>
          <w:p w14:paraId="6715A7E6" w14:textId="77777777" w:rsidR="004B69D9" w:rsidRPr="003421FC" w:rsidRDefault="004B69D9"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учреждения</w:t>
            </w:r>
          </w:p>
        </w:tc>
        <w:tc>
          <w:tcPr>
            <w:tcW w:w="3510" w:type="dxa"/>
            <w:shd w:val="clear" w:color="auto" w:fill="FFFFFF"/>
            <w:vAlign w:val="center"/>
          </w:tcPr>
          <w:p w14:paraId="44D6FD71" w14:textId="77777777" w:rsidR="004B69D9" w:rsidRPr="003421FC" w:rsidRDefault="004B69D9"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2384" w:type="dxa"/>
            <w:shd w:val="clear" w:color="auto" w:fill="FFFFFF"/>
            <w:vAlign w:val="center"/>
          </w:tcPr>
          <w:p w14:paraId="06C5BE8E" w14:textId="77777777" w:rsidR="004B69D9" w:rsidRPr="003421FC" w:rsidRDefault="004B69D9" w:rsidP="002B030D">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Вместимость</w:t>
            </w:r>
          </w:p>
        </w:tc>
      </w:tr>
      <w:tr w:rsidR="00844FA0" w:rsidRPr="003421FC" w14:paraId="586A2205" w14:textId="77777777" w:rsidTr="00DB04C2">
        <w:trPr>
          <w:cantSplit/>
          <w:trHeight w:val="20"/>
        </w:trPr>
        <w:tc>
          <w:tcPr>
            <w:tcW w:w="765" w:type="dxa"/>
            <w:noWrap/>
            <w:vAlign w:val="center"/>
          </w:tcPr>
          <w:p w14:paraId="14FA746A" w14:textId="77777777" w:rsidR="004B69D9" w:rsidRPr="003421FC" w:rsidRDefault="004B69D9" w:rsidP="002B030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847" w:type="dxa"/>
            <w:shd w:val="clear" w:color="auto" w:fill="FFFFFF"/>
          </w:tcPr>
          <w:p w14:paraId="6750C778" w14:textId="327D096D" w:rsidR="004B69D9" w:rsidRPr="003421FC" w:rsidRDefault="000F3D0E" w:rsidP="000F3D0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Государственное бюджетное учреждение социального обслуживания Краснодарского края "Успенский комплексный центр социального обслуживания населения"</w:t>
            </w:r>
          </w:p>
        </w:tc>
        <w:tc>
          <w:tcPr>
            <w:tcW w:w="3510" w:type="dxa"/>
            <w:shd w:val="clear" w:color="auto" w:fill="FFFFFF"/>
            <w:vAlign w:val="center"/>
          </w:tcPr>
          <w:p w14:paraId="210132F1" w14:textId="187CFF04" w:rsidR="004B69D9" w:rsidRPr="003421FC" w:rsidRDefault="000F3D0E" w:rsidP="000F3D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Крупской, дом 24/1а</w:t>
            </w:r>
          </w:p>
        </w:tc>
        <w:tc>
          <w:tcPr>
            <w:tcW w:w="2384" w:type="dxa"/>
            <w:noWrap/>
            <w:vAlign w:val="center"/>
          </w:tcPr>
          <w:p w14:paraId="460C140D" w14:textId="77777777" w:rsidR="004B69D9" w:rsidRPr="003421FC" w:rsidRDefault="004B69D9" w:rsidP="002B030D">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4E8C7CF3" w14:textId="77777777" w:rsidTr="00DB04C2">
        <w:trPr>
          <w:cantSplit/>
          <w:trHeight w:val="20"/>
        </w:trPr>
        <w:tc>
          <w:tcPr>
            <w:tcW w:w="765" w:type="dxa"/>
            <w:noWrap/>
            <w:vAlign w:val="center"/>
          </w:tcPr>
          <w:p w14:paraId="6E79CE97" w14:textId="584601B2"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847" w:type="dxa"/>
            <w:shd w:val="clear" w:color="auto" w:fill="FFFFFF"/>
          </w:tcPr>
          <w:p w14:paraId="51F77B8D" w14:textId="17C89F29"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Местное отделение Общероссийской общественно-государственной организации "Добровольное общество содействия армии, авиации и флоту России" Успенского района Краснодарского края</w:t>
            </w:r>
          </w:p>
        </w:tc>
        <w:tc>
          <w:tcPr>
            <w:tcW w:w="3510" w:type="dxa"/>
            <w:shd w:val="clear" w:color="auto" w:fill="FFFFFF"/>
            <w:vAlign w:val="center"/>
          </w:tcPr>
          <w:p w14:paraId="1E4BC470" w14:textId="72CD11FA"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352452, Краснодарский край, район Успенский, село Успенское, улица Ленина, 76</w:t>
            </w:r>
          </w:p>
        </w:tc>
        <w:tc>
          <w:tcPr>
            <w:tcW w:w="2384" w:type="dxa"/>
            <w:noWrap/>
            <w:vAlign w:val="center"/>
          </w:tcPr>
          <w:p w14:paraId="5BBBCBF6" w14:textId="4F4968BA"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6B743F8A" w14:textId="77777777" w:rsidTr="00DB04C2">
        <w:trPr>
          <w:cantSplit/>
          <w:trHeight w:val="20"/>
        </w:trPr>
        <w:tc>
          <w:tcPr>
            <w:tcW w:w="765" w:type="dxa"/>
            <w:noWrap/>
            <w:vAlign w:val="center"/>
          </w:tcPr>
          <w:p w14:paraId="7EA25548" w14:textId="10BC00A7"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847" w:type="dxa"/>
            <w:shd w:val="clear" w:color="auto" w:fill="FFFFFF"/>
          </w:tcPr>
          <w:p w14:paraId="34AEB7A6" w14:textId="60713355"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Муниципальное бюджетное учреждение "Центр физкультурно-массовой работы с населением" администрации муниципального образования Успенский район</w:t>
            </w:r>
          </w:p>
        </w:tc>
        <w:tc>
          <w:tcPr>
            <w:tcW w:w="3510" w:type="dxa"/>
            <w:shd w:val="clear" w:color="auto" w:fill="FFFFFF"/>
            <w:vAlign w:val="center"/>
          </w:tcPr>
          <w:p w14:paraId="2DC824F6" w14:textId="478700F1"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Калинина, 76</w:t>
            </w:r>
          </w:p>
        </w:tc>
        <w:tc>
          <w:tcPr>
            <w:tcW w:w="2384" w:type="dxa"/>
            <w:noWrap/>
            <w:vAlign w:val="center"/>
          </w:tcPr>
          <w:p w14:paraId="723EBA0B" w14:textId="4E43792B"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36D6874C" w14:textId="77777777" w:rsidTr="00DB04C2">
        <w:trPr>
          <w:cantSplit/>
          <w:trHeight w:val="20"/>
        </w:trPr>
        <w:tc>
          <w:tcPr>
            <w:tcW w:w="765" w:type="dxa"/>
            <w:noWrap/>
            <w:vAlign w:val="center"/>
          </w:tcPr>
          <w:p w14:paraId="17F634A0" w14:textId="1771CB3B"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847" w:type="dxa"/>
            <w:shd w:val="clear" w:color="auto" w:fill="FFFFFF"/>
          </w:tcPr>
          <w:p w14:paraId="5B4D9EC9" w14:textId="4F7A968E"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Успенская районная организация Краснодарской краевой общественной организации охотников и рыболовов</w:t>
            </w:r>
          </w:p>
        </w:tc>
        <w:tc>
          <w:tcPr>
            <w:tcW w:w="3510" w:type="dxa"/>
            <w:shd w:val="clear" w:color="auto" w:fill="FFFFFF"/>
            <w:vAlign w:val="center"/>
          </w:tcPr>
          <w:p w14:paraId="4BD17BDB" w14:textId="5B3414D9"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Красноармейская, 60а</w:t>
            </w:r>
          </w:p>
        </w:tc>
        <w:tc>
          <w:tcPr>
            <w:tcW w:w="2384" w:type="dxa"/>
            <w:noWrap/>
            <w:vAlign w:val="center"/>
          </w:tcPr>
          <w:p w14:paraId="3E895D8C" w14:textId="0D8C390C"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511542B1" w14:textId="77777777" w:rsidTr="00DB04C2">
        <w:trPr>
          <w:cantSplit/>
          <w:trHeight w:val="20"/>
        </w:trPr>
        <w:tc>
          <w:tcPr>
            <w:tcW w:w="765" w:type="dxa"/>
            <w:noWrap/>
            <w:vAlign w:val="center"/>
          </w:tcPr>
          <w:p w14:paraId="5F11345E" w14:textId="038E51A2"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5</w:t>
            </w:r>
          </w:p>
        </w:tc>
        <w:tc>
          <w:tcPr>
            <w:tcW w:w="2847" w:type="dxa"/>
            <w:shd w:val="clear" w:color="auto" w:fill="FFFFFF"/>
          </w:tcPr>
          <w:p w14:paraId="3212D81C" w14:textId="77F731A3"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Государственное казенное учреждение Краснодарского края "Центр занятости населения Успенского района"</w:t>
            </w:r>
          </w:p>
        </w:tc>
        <w:tc>
          <w:tcPr>
            <w:tcW w:w="3510" w:type="dxa"/>
            <w:shd w:val="clear" w:color="auto" w:fill="FFFFFF"/>
            <w:vAlign w:val="center"/>
          </w:tcPr>
          <w:p w14:paraId="17F97B79" w14:textId="250E1439"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Красная, 23</w:t>
            </w:r>
          </w:p>
        </w:tc>
        <w:tc>
          <w:tcPr>
            <w:tcW w:w="2384" w:type="dxa"/>
            <w:noWrap/>
            <w:vAlign w:val="center"/>
          </w:tcPr>
          <w:p w14:paraId="59028781" w14:textId="57752D57"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60A9ED6B" w14:textId="77777777" w:rsidTr="00DB04C2">
        <w:trPr>
          <w:cantSplit/>
          <w:trHeight w:val="20"/>
        </w:trPr>
        <w:tc>
          <w:tcPr>
            <w:tcW w:w="765" w:type="dxa"/>
            <w:noWrap/>
            <w:vAlign w:val="center"/>
          </w:tcPr>
          <w:p w14:paraId="37AC708B" w14:textId="05DE5400"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847" w:type="dxa"/>
            <w:shd w:val="clear" w:color="auto" w:fill="FFFFFF"/>
          </w:tcPr>
          <w:p w14:paraId="6D666214" w14:textId="0BFDE274"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Успенская районная организация профессионального союза работников народного образования и науки Российской Федерации</w:t>
            </w:r>
          </w:p>
        </w:tc>
        <w:tc>
          <w:tcPr>
            <w:tcW w:w="3510" w:type="dxa"/>
            <w:shd w:val="clear" w:color="auto" w:fill="FFFFFF"/>
            <w:vAlign w:val="center"/>
          </w:tcPr>
          <w:p w14:paraId="0BCD9474" w14:textId="7E6EA3B1"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Калинина, 76, 48</w:t>
            </w:r>
          </w:p>
        </w:tc>
        <w:tc>
          <w:tcPr>
            <w:tcW w:w="2384" w:type="dxa"/>
            <w:noWrap/>
            <w:vAlign w:val="center"/>
          </w:tcPr>
          <w:p w14:paraId="68C4CAEE" w14:textId="45595459"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3126A47" w14:textId="77777777" w:rsidTr="00DB04C2">
        <w:trPr>
          <w:cantSplit/>
          <w:trHeight w:val="20"/>
        </w:trPr>
        <w:tc>
          <w:tcPr>
            <w:tcW w:w="765" w:type="dxa"/>
            <w:noWrap/>
            <w:vAlign w:val="center"/>
          </w:tcPr>
          <w:p w14:paraId="7205FD5B" w14:textId="3D49348E"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2847" w:type="dxa"/>
            <w:shd w:val="clear" w:color="auto" w:fill="FFFFFF"/>
          </w:tcPr>
          <w:p w14:paraId="6AD583F1" w14:textId="35DFE141"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Управление социальной защиты населения министерства труда и социального развития краснодарского края в Успенском районе</w:t>
            </w:r>
          </w:p>
        </w:tc>
        <w:tc>
          <w:tcPr>
            <w:tcW w:w="3510" w:type="dxa"/>
            <w:shd w:val="clear" w:color="auto" w:fill="FFFFFF"/>
            <w:vAlign w:val="center"/>
          </w:tcPr>
          <w:p w14:paraId="1C33A65F" w14:textId="32B1E468"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Калинина, 77</w:t>
            </w:r>
          </w:p>
        </w:tc>
        <w:tc>
          <w:tcPr>
            <w:tcW w:w="2384" w:type="dxa"/>
            <w:noWrap/>
            <w:vAlign w:val="center"/>
          </w:tcPr>
          <w:p w14:paraId="04823AB2" w14:textId="0F05A9D6"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3AEB2128" w14:textId="77777777" w:rsidTr="00DB04C2">
        <w:trPr>
          <w:cantSplit/>
          <w:trHeight w:val="20"/>
        </w:trPr>
        <w:tc>
          <w:tcPr>
            <w:tcW w:w="765" w:type="dxa"/>
            <w:noWrap/>
            <w:vAlign w:val="center"/>
          </w:tcPr>
          <w:p w14:paraId="3C7F11FE" w14:textId="3C71FA09"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w:t>
            </w:r>
          </w:p>
        </w:tc>
        <w:tc>
          <w:tcPr>
            <w:tcW w:w="2847" w:type="dxa"/>
            <w:shd w:val="clear" w:color="auto" w:fill="FFFFFF"/>
          </w:tcPr>
          <w:p w14:paraId="71E214F0" w14:textId="1F435989"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Успенская районная организация Краснодарской краевой общественной организации ветеранов (пенсионеров, инвалидов) войны, труда, вооруженных сил и правоохранительных органов</w:t>
            </w:r>
          </w:p>
        </w:tc>
        <w:tc>
          <w:tcPr>
            <w:tcW w:w="3510" w:type="dxa"/>
            <w:shd w:val="clear" w:color="auto" w:fill="FFFFFF"/>
            <w:vAlign w:val="center"/>
          </w:tcPr>
          <w:p w14:paraId="094A28F6" w14:textId="67BA2D0F"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Ленина, 131</w:t>
            </w:r>
          </w:p>
        </w:tc>
        <w:tc>
          <w:tcPr>
            <w:tcW w:w="2384" w:type="dxa"/>
            <w:noWrap/>
            <w:vAlign w:val="center"/>
          </w:tcPr>
          <w:p w14:paraId="7D121CE3" w14:textId="67511F80"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155F7DAF" w14:textId="77777777" w:rsidTr="00DB04C2">
        <w:trPr>
          <w:cantSplit/>
          <w:trHeight w:val="20"/>
        </w:trPr>
        <w:tc>
          <w:tcPr>
            <w:tcW w:w="765" w:type="dxa"/>
            <w:noWrap/>
            <w:vAlign w:val="center"/>
          </w:tcPr>
          <w:p w14:paraId="6963DC90" w14:textId="7B920BEC"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w:t>
            </w:r>
          </w:p>
        </w:tc>
        <w:tc>
          <w:tcPr>
            <w:tcW w:w="2847" w:type="dxa"/>
            <w:shd w:val="clear" w:color="auto" w:fill="FFFFFF"/>
          </w:tcPr>
          <w:p w14:paraId="371162C5" w14:textId="3B9AD9A1"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Успенская районная территориальная организация общероссийского профессионального союза работников государственных учреждений и общественного обслуживания Российской Федерации</w:t>
            </w:r>
          </w:p>
        </w:tc>
        <w:tc>
          <w:tcPr>
            <w:tcW w:w="3510" w:type="dxa"/>
            <w:shd w:val="clear" w:color="auto" w:fill="FFFFFF"/>
            <w:vAlign w:val="center"/>
          </w:tcPr>
          <w:p w14:paraId="3106ECF8" w14:textId="10D2A3EB"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Калинина, дом 76, кабинет 106</w:t>
            </w:r>
          </w:p>
        </w:tc>
        <w:tc>
          <w:tcPr>
            <w:tcW w:w="2384" w:type="dxa"/>
            <w:noWrap/>
            <w:vAlign w:val="center"/>
          </w:tcPr>
          <w:p w14:paraId="71BDB1EB" w14:textId="2E326A83"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r w:rsidR="00844FA0" w:rsidRPr="003421FC" w14:paraId="3CF07112" w14:textId="77777777" w:rsidTr="00DB04C2">
        <w:trPr>
          <w:cantSplit/>
          <w:trHeight w:val="20"/>
        </w:trPr>
        <w:tc>
          <w:tcPr>
            <w:tcW w:w="765" w:type="dxa"/>
            <w:noWrap/>
            <w:vAlign w:val="center"/>
          </w:tcPr>
          <w:p w14:paraId="0B65590D" w14:textId="2CE06914" w:rsidR="00DB04C2" w:rsidRPr="003421FC" w:rsidRDefault="00DB04C2" w:rsidP="00DB04C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2847" w:type="dxa"/>
            <w:shd w:val="clear" w:color="auto" w:fill="FFFFFF"/>
          </w:tcPr>
          <w:p w14:paraId="4A15FD39" w14:textId="634B9862" w:rsidR="00DB04C2" w:rsidRPr="003421FC" w:rsidRDefault="00DB04C2" w:rsidP="00DB04C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Муниципальное бюджетное учреждение "Учреждение по обеспечению деятельности органов местного самоуправления муниципального образования Успенский район"</w:t>
            </w:r>
          </w:p>
        </w:tc>
        <w:tc>
          <w:tcPr>
            <w:tcW w:w="3510" w:type="dxa"/>
            <w:shd w:val="clear" w:color="auto" w:fill="FFFFFF"/>
            <w:vAlign w:val="center"/>
          </w:tcPr>
          <w:p w14:paraId="48A041B5" w14:textId="6B7C9AB3" w:rsidR="00DB04C2" w:rsidRPr="003421FC" w:rsidRDefault="00DB04C2" w:rsidP="00DB04C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352450, Краснодарский край, район Успенский, село Успенское, улица Калинина, 76</w:t>
            </w:r>
          </w:p>
        </w:tc>
        <w:tc>
          <w:tcPr>
            <w:tcW w:w="2384" w:type="dxa"/>
            <w:noWrap/>
            <w:vAlign w:val="center"/>
          </w:tcPr>
          <w:p w14:paraId="470599F7" w14:textId="5F2CE47A" w:rsidR="00DB04C2" w:rsidRPr="003421FC" w:rsidRDefault="00DB04C2" w:rsidP="00DB04C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r>
    </w:tbl>
    <w:p w14:paraId="3C16CD95" w14:textId="7603DB7E" w:rsidR="00BD3C0A" w:rsidRPr="003421FC" w:rsidRDefault="00BD3C0A" w:rsidP="00F531EF">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Уровень обеспеченности учреждениями обслуживания </w:t>
      </w:r>
      <w:r w:rsidR="005974F3" w:rsidRPr="003421FC">
        <w:rPr>
          <w:rFonts w:ascii="Times New Roman" w:hAnsi="Times New Roman"/>
          <w:i w:val="0"/>
          <w:sz w:val="24"/>
        </w:rPr>
        <w:t xml:space="preserve">в </w:t>
      </w:r>
      <w:r w:rsidR="00321FC8" w:rsidRPr="003421FC">
        <w:rPr>
          <w:rFonts w:ascii="Times New Roman" w:hAnsi="Times New Roman"/>
          <w:i w:val="0"/>
          <w:sz w:val="24"/>
        </w:rPr>
        <w:t>сельском</w:t>
      </w:r>
      <w:r w:rsidR="0080033C" w:rsidRPr="003421FC">
        <w:rPr>
          <w:rFonts w:ascii="Times New Roman" w:hAnsi="Times New Roman"/>
          <w:i w:val="0"/>
          <w:sz w:val="24"/>
        </w:rPr>
        <w:t xml:space="preserve"> поселении</w:t>
      </w:r>
      <w:r w:rsidR="00517C8B" w:rsidRPr="003421FC">
        <w:rPr>
          <w:rFonts w:ascii="Times New Roman" w:hAnsi="Times New Roman"/>
          <w:i w:val="0"/>
          <w:sz w:val="24"/>
        </w:rPr>
        <w:t xml:space="preserve"> </w:t>
      </w:r>
      <w:r w:rsidR="006D76B6" w:rsidRPr="003421FC">
        <w:rPr>
          <w:rFonts w:ascii="Times New Roman" w:hAnsi="Times New Roman"/>
          <w:i w:val="0"/>
          <w:sz w:val="24"/>
        </w:rPr>
        <w:t>приближен к</w:t>
      </w:r>
      <w:r w:rsidRPr="003421FC">
        <w:rPr>
          <w:rFonts w:ascii="Times New Roman" w:hAnsi="Times New Roman"/>
          <w:i w:val="0"/>
          <w:sz w:val="24"/>
        </w:rPr>
        <w:t xml:space="preserve"> нормативному. </w:t>
      </w:r>
      <w:r w:rsidR="009C0560" w:rsidRPr="003421FC">
        <w:rPr>
          <w:rFonts w:ascii="Times New Roman" w:hAnsi="Times New Roman"/>
          <w:i w:val="0"/>
          <w:sz w:val="24"/>
        </w:rPr>
        <w:t>Существует</w:t>
      </w:r>
      <w:r w:rsidRPr="003421FC">
        <w:rPr>
          <w:rFonts w:ascii="Times New Roman" w:hAnsi="Times New Roman"/>
          <w:i w:val="0"/>
          <w:sz w:val="24"/>
        </w:rPr>
        <w:t xml:space="preserve"> необходимост</w:t>
      </w:r>
      <w:r w:rsidR="009C0560" w:rsidRPr="003421FC">
        <w:rPr>
          <w:rFonts w:ascii="Times New Roman" w:hAnsi="Times New Roman"/>
          <w:i w:val="0"/>
          <w:sz w:val="24"/>
        </w:rPr>
        <w:t>ь</w:t>
      </w:r>
      <w:r w:rsidRPr="003421FC">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3421FC">
        <w:rPr>
          <w:rFonts w:ascii="Times New Roman" w:hAnsi="Times New Roman"/>
          <w:i w:val="0"/>
          <w:sz w:val="24"/>
        </w:rPr>
        <w:t xml:space="preserve"> </w:t>
      </w:r>
    </w:p>
    <w:p w14:paraId="51D9AA90" w14:textId="6FB97849" w:rsidR="00F3379B" w:rsidRPr="003421FC" w:rsidRDefault="004F3619" w:rsidP="00F531EF">
      <w:pPr>
        <w:pStyle w:val="S1"/>
        <w:spacing w:before="240" w:after="240" w:line="240" w:lineRule="auto"/>
        <w:ind w:right="-1" w:firstLine="567"/>
        <w:jc w:val="center"/>
        <w:outlineLvl w:val="3"/>
        <w:rPr>
          <w:b/>
        </w:rPr>
      </w:pPr>
      <w:bookmarkStart w:id="55" w:name="_Toc357690656"/>
      <w:bookmarkStart w:id="56" w:name="_Toc85043314"/>
      <w:r w:rsidRPr="003421FC">
        <w:rPr>
          <w:b/>
        </w:rPr>
        <w:t>2</w:t>
      </w:r>
      <w:r w:rsidR="00F3379B" w:rsidRPr="003421FC">
        <w:rPr>
          <w:b/>
        </w:rPr>
        <w:t>.</w:t>
      </w:r>
      <w:r w:rsidR="00A35935" w:rsidRPr="003421FC">
        <w:rPr>
          <w:b/>
        </w:rPr>
        <w:t>1.</w:t>
      </w:r>
      <w:r w:rsidR="00E66C4A" w:rsidRPr="003421FC">
        <w:rPr>
          <w:b/>
        </w:rPr>
        <w:t>5</w:t>
      </w:r>
      <w:r w:rsidR="00F3379B" w:rsidRPr="003421FC">
        <w:rPr>
          <w:b/>
        </w:rPr>
        <w:t>.</w:t>
      </w:r>
      <w:r w:rsidR="00C02486" w:rsidRPr="003421FC">
        <w:rPr>
          <w:b/>
        </w:rPr>
        <w:t>5</w:t>
      </w:r>
      <w:r w:rsidR="00F531EF" w:rsidRPr="003421FC">
        <w:rPr>
          <w:b/>
        </w:rPr>
        <w:t>.</w:t>
      </w:r>
      <w:r w:rsidR="00F3379B" w:rsidRPr="003421FC">
        <w:rPr>
          <w:b/>
        </w:rPr>
        <w:t xml:space="preserve"> Сельскохозяйственные, производственные и коммунально</w:t>
      </w:r>
      <w:r w:rsidR="004B5259" w:rsidRPr="003421FC">
        <w:rPr>
          <w:b/>
        </w:rPr>
        <w:t>-</w:t>
      </w:r>
      <w:r w:rsidR="00F3379B" w:rsidRPr="003421FC">
        <w:rPr>
          <w:b/>
        </w:rPr>
        <w:t>складские территории</w:t>
      </w:r>
      <w:bookmarkEnd w:id="55"/>
      <w:bookmarkEnd w:id="56"/>
    </w:p>
    <w:p w14:paraId="2671438F" w14:textId="4956FD05" w:rsidR="006F0475" w:rsidRPr="003421FC" w:rsidRDefault="006F0475"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 видом производства продукции в </w:t>
      </w:r>
      <w:r w:rsidR="00A82E58" w:rsidRPr="003421FC">
        <w:rPr>
          <w:rFonts w:ascii="Times New Roman" w:hAnsi="Times New Roman"/>
          <w:i w:val="0"/>
          <w:sz w:val="24"/>
        </w:rPr>
        <w:t>сельском</w:t>
      </w:r>
      <w:r w:rsidRPr="003421FC">
        <w:rPr>
          <w:rFonts w:ascii="Times New Roman" w:hAnsi="Times New Roman"/>
          <w:i w:val="0"/>
          <w:sz w:val="24"/>
        </w:rPr>
        <w:t xml:space="preserve"> поселении на </w:t>
      </w:r>
      <w:r w:rsidR="001A5750" w:rsidRPr="003421FC">
        <w:rPr>
          <w:rFonts w:ascii="Times New Roman" w:hAnsi="Times New Roman"/>
          <w:i w:val="0"/>
          <w:sz w:val="24"/>
        </w:rPr>
        <w:t>20</w:t>
      </w:r>
      <w:r w:rsidR="00A82E58" w:rsidRPr="003421FC">
        <w:rPr>
          <w:rFonts w:ascii="Times New Roman" w:hAnsi="Times New Roman"/>
          <w:i w:val="0"/>
          <w:sz w:val="24"/>
        </w:rPr>
        <w:t>21</w:t>
      </w:r>
      <w:r w:rsidR="00981EC9" w:rsidRPr="003421FC">
        <w:rPr>
          <w:rFonts w:ascii="Times New Roman" w:hAnsi="Times New Roman"/>
          <w:i w:val="0"/>
          <w:sz w:val="24"/>
        </w:rPr>
        <w:t xml:space="preserve"> год</w:t>
      </w:r>
      <w:r w:rsidRPr="003421FC">
        <w:rPr>
          <w:rFonts w:ascii="Times New Roman" w:hAnsi="Times New Roman"/>
          <w:i w:val="0"/>
          <w:sz w:val="24"/>
        </w:rPr>
        <w:t xml:space="preserve"> является с</w:t>
      </w:r>
      <w:r w:rsidR="00D9742E" w:rsidRPr="003421FC">
        <w:rPr>
          <w:rFonts w:ascii="Times New Roman" w:hAnsi="Times New Roman"/>
          <w:i w:val="0"/>
          <w:sz w:val="24"/>
        </w:rPr>
        <w:t>ельскохозяйственн</w:t>
      </w:r>
      <w:r w:rsidR="00A82E58" w:rsidRPr="003421FC">
        <w:rPr>
          <w:rFonts w:ascii="Times New Roman" w:hAnsi="Times New Roman"/>
          <w:i w:val="0"/>
          <w:sz w:val="24"/>
        </w:rPr>
        <w:t>ое</w:t>
      </w:r>
      <w:r w:rsidR="001A5750" w:rsidRPr="003421FC">
        <w:rPr>
          <w:rFonts w:ascii="Times New Roman" w:hAnsi="Times New Roman"/>
          <w:i w:val="0"/>
          <w:sz w:val="24"/>
        </w:rPr>
        <w:t xml:space="preserve"> производств</w:t>
      </w:r>
      <w:r w:rsidR="00A82E58" w:rsidRPr="003421FC">
        <w:rPr>
          <w:rFonts w:ascii="Times New Roman" w:hAnsi="Times New Roman"/>
          <w:i w:val="0"/>
          <w:sz w:val="24"/>
        </w:rPr>
        <w:t>о</w:t>
      </w:r>
      <w:r w:rsidR="00D9742E" w:rsidRPr="003421FC">
        <w:rPr>
          <w:rFonts w:ascii="Times New Roman" w:hAnsi="Times New Roman"/>
          <w:i w:val="0"/>
          <w:sz w:val="24"/>
        </w:rPr>
        <w:t>.</w:t>
      </w:r>
    </w:p>
    <w:p w14:paraId="62399858" w14:textId="77777777" w:rsidR="006F0475" w:rsidRPr="003421FC" w:rsidRDefault="006F0475" w:rsidP="00F531EF">
      <w:pPr>
        <w:spacing w:before="240" w:line="240" w:lineRule="auto"/>
        <w:ind w:left="0" w:right="-1" w:firstLine="567"/>
        <w:jc w:val="center"/>
        <w:rPr>
          <w:rFonts w:ascii="Times New Roman" w:hAnsi="Times New Roman"/>
          <w:sz w:val="24"/>
        </w:rPr>
      </w:pPr>
      <w:r w:rsidRPr="003421FC">
        <w:rPr>
          <w:rFonts w:ascii="Times New Roman" w:hAnsi="Times New Roman"/>
          <w:sz w:val="24"/>
        </w:rPr>
        <w:t>Промышленное производство</w:t>
      </w:r>
    </w:p>
    <w:p w14:paraId="5E5BC8E0" w14:textId="207AAB11" w:rsidR="00D63A54" w:rsidRPr="003421FC" w:rsidRDefault="00176986"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w:t>
      </w:r>
      <w:r w:rsidR="00750C61" w:rsidRPr="003421FC">
        <w:rPr>
          <w:rFonts w:ascii="Times New Roman" w:hAnsi="Times New Roman"/>
          <w:i w:val="0"/>
          <w:sz w:val="24"/>
        </w:rPr>
        <w:t>территории</w:t>
      </w:r>
      <w:r w:rsidRPr="003421FC">
        <w:rPr>
          <w:rFonts w:ascii="Times New Roman" w:hAnsi="Times New Roman"/>
          <w:i w:val="0"/>
          <w:sz w:val="24"/>
        </w:rPr>
        <w:t xml:space="preserve"> </w:t>
      </w:r>
      <w:r w:rsidR="00A82E58" w:rsidRPr="003421FC">
        <w:rPr>
          <w:rFonts w:ascii="Times New Roman" w:hAnsi="Times New Roman"/>
          <w:i w:val="0"/>
          <w:sz w:val="24"/>
        </w:rPr>
        <w:t>сельского</w:t>
      </w:r>
      <w:r w:rsidRPr="003421FC">
        <w:rPr>
          <w:rFonts w:ascii="Times New Roman" w:hAnsi="Times New Roman"/>
          <w:i w:val="0"/>
          <w:sz w:val="24"/>
        </w:rPr>
        <w:t xml:space="preserve"> поселения </w:t>
      </w:r>
      <w:r w:rsidR="00A94CEE" w:rsidRPr="003421FC">
        <w:rPr>
          <w:rFonts w:ascii="Times New Roman" w:hAnsi="Times New Roman"/>
          <w:i w:val="0"/>
          <w:sz w:val="24"/>
        </w:rPr>
        <w:t xml:space="preserve">расположено несколько </w:t>
      </w:r>
      <w:r w:rsidR="00A82E58" w:rsidRPr="003421FC">
        <w:rPr>
          <w:rFonts w:ascii="Times New Roman" w:hAnsi="Times New Roman"/>
          <w:i w:val="0"/>
          <w:sz w:val="24"/>
        </w:rPr>
        <w:t>промышленны</w:t>
      </w:r>
      <w:r w:rsidR="00A94CEE" w:rsidRPr="003421FC">
        <w:rPr>
          <w:rFonts w:ascii="Times New Roman" w:hAnsi="Times New Roman"/>
          <w:i w:val="0"/>
          <w:sz w:val="24"/>
        </w:rPr>
        <w:t>х</w:t>
      </w:r>
      <w:r w:rsidRPr="003421FC">
        <w:rPr>
          <w:rFonts w:ascii="Times New Roman" w:hAnsi="Times New Roman"/>
          <w:i w:val="0"/>
          <w:sz w:val="24"/>
        </w:rPr>
        <w:t xml:space="preserve"> производственны</w:t>
      </w:r>
      <w:r w:rsidR="00A94CEE" w:rsidRPr="003421FC">
        <w:rPr>
          <w:rFonts w:ascii="Times New Roman" w:hAnsi="Times New Roman"/>
          <w:i w:val="0"/>
          <w:sz w:val="24"/>
        </w:rPr>
        <w:t>х</w:t>
      </w:r>
      <w:r w:rsidRPr="003421FC">
        <w:rPr>
          <w:rFonts w:ascii="Times New Roman" w:hAnsi="Times New Roman"/>
          <w:i w:val="0"/>
          <w:sz w:val="24"/>
        </w:rPr>
        <w:t xml:space="preserve"> предприяти</w:t>
      </w:r>
      <w:r w:rsidR="00A94CEE" w:rsidRPr="003421FC">
        <w:rPr>
          <w:rFonts w:ascii="Times New Roman" w:hAnsi="Times New Roman"/>
          <w:i w:val="0"/>
          <w:sz w:val="24"/>
        </w:rPr>
        <w:t>й</w:t>
      </w:r>
      <w:r w:rsidR="00F531EF" w:rsidRPr="003421FC">
        <w:rPr>
          <w:rFonts w:ascii="Times New Roman" w:hAnsi="Times New Roman"/>
          <w:i w:val="0"/>
          <w:sz w:val="24"/>
        </w:rPr>
        <w:t>.</w:t>
      </w:r>
    </w:p>
    <w:p w14:paraId="1D016A0B" w14:textId="461B2BAF" w:rsidR="00A94CEE" w:rsidRPr="003421FC" w:rsidRDefault="00A94CEE"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Добывающая промышленность.</w:t>
      </w:r>
    </w:p>
    <w:p w14:paraId="7A31085F" w14:textId="250C9103" w:rsidR="00A94CEE" w:rsidRPr="003421FC" w:rsidRDefault="00A94CEE"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На территории Успенского </w:t>
      </w:r>
      <w:r w:rsidR="00383342" w:rsidRPr="003421FC">
        <w:rPr>
          <w:rFonts w:ascii="Times New Roman" w:hAnsi="Times New Roman"/>
          <w:i w:val="0"/>
          <w:sz w:val="24"/>
        </w:rPr>
        <w:t>сельского</w:t>
      </w:r>
      <w:r w:rsidRPr="003421FC">
        <w:rPr>
          <w:rFonts w:ascii="Times New Roman" w:hAnsi="Times New Roman"/>
          <w:i w:val="0"/>
          <w:sz w:val="24"/>
        </w:rPr>
        <w:t xml:space="preserve"> поселения осуществляет свою деятельность по добыче декоративного и строительного камня, известняка, гипса, мела и сланцев ООО «Шпак».</w:t>
      </w:r>
    </w:p>
    <w:p w14:paraId="61B0FAAC" w14:textId="5D4381DF" w:rsidR="00A94CEE" w:rsidRPr="003421FC" w:rsidRDefault="00A94CEE"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Деревообрабатывающая промышленность.</w:t>
      </w:r>
    </w:p>
    <w:p w14:paraId="01DA3BC8" w14:textId="4229EBF2" w:rsidR="00A94CEE" w:rsidRPr="003421FC" w:rsidRDefault="00A94CEE"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Лесоводство осуществляется промышленным предприятием ООО «Кубань-Агропром 2004».</w:t>
      </w:r>
    </w:p>
    <w:p w14:paraId="5A9C87DA" w14:textId="2A5C55A4" w:rsidR="00D17AA4" w:rsidRPr="003421FC" w:rsidRDefault="00D17AA4"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Строительная промышленность.</w:t>
      </w:r>
    </w:p>
    <w:p w14:paraId="4214931B" w14:textId="3BCC7D3B" w:rsidR="00D17AA4" w:rsidRPr="003421FC" w:rsidRDefault="00D17AA4"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пределах сельского поселения расположен кирпичный завод ООО ППСО «Исток» </w:t>
      </w:r>
    </w:p>
    <w:p w14:paraId="443D8CDF" w14:textId="2B469224" w:rsidR="00A94CEE" w:rsidRPr="003421FC" w:rsidRDefault="00A94CEE"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Пищевая промышленность.</w:t>
      </w:r>
    </w:p>
    <w:p w14:paraId="53CE4554" w14:textId="72FF6092" w:rsidR="00A94CEE" w:rsidRPr="003421FC" w:rsidRDefault="00A94CEE"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 предприятием Успенского сельского поселения является АО «Успенский сахарник», осуществляющий деятельность по </w:t>
      </w:r>
      <w:r w:rsidR="00383342" w:rsidRPr="003421FC">
        <w:rPr>
          <w:rFonts w:ascii="Times New Roman" w:hAnsi="Times New Roman"/>
          <w:i w:val="0"/>
          <w:sz w:val="24"/>
        </w:rPr>
        <w:t>производству</w:t>
      </w:r>
      <w:r w:rsidRPr="003421FC">
        <w:rPr>
          <w:rFonts w:ascii="Times New Roman" w:hAnsi="Times New Roman"/>
          <w:i w:val="0"/>
          <w:sz w:val="24"/>
        </w:rPr>
        <w:t xml:space="preserve"> сахара.</w:t>
      </w:r>
      <w:r w:rsidR="00182917" w:rsidRPr="003421FC">
        <w:rPr>
          <w:rFonts w:ascii="Times New Roman" w:hAnsi="Times New Roman"/>
          <w:i w:val="0"/>
          <w:sz w:val="24"/>
        </w:rPr>
        <w:t xml:space="preserve"> Также имеется организация по производству мяса ООО «МПК Успенский»</w:t>
      </w:r>
    </w:p>
    <w:p w14:paraId="6D1C7F0E" w14:textId="4EEBB0C6" w:rsidR="00A94CEE" w:rsidRPr="003421FC" w:rsidRDefault="00A94CEE" w:rsidP="00A94CEE">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20</w:t>
      </w:r>
    </w:p>
    <w:p w14:paraId="7943261B" w14:textId="77777777" w:rsidR="00A94CEE" w:rsidRPr="003421FC" w:rsidRDefault="00A94CEE" w:rsidP="00A94CEE">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действующих производственных, коммунально-складских предприятий</w:t>
      </w:r>
    </w:p>
    <w:p w14:paraId="2019DAEA" w14:textId="77777777" w:rsidR="00A94CEE" w:rsidRPr="003421FC" w:rsidRDefault="00A94CEE" w:rsidP="00A94CEE">
      <w:pPr>
        <w:spacing w:line="240" w:lineRule="auto"/>
        <w:ind w:left="0" w:right="-1" w:firstLine="567"/>
        <w:jc w:val="center"/>
        <w:rPr>
          <w:rFonts w:ascii="Times New Roman" w:hAnsi="Times New Roman"/>
          <w:i w:val="0"/>
          <w:sz w:val="2"/>
          <w:szCs w:val="2"/>
        </w:rPr>
      </w:pPr>
    </w:p>
    <w:tbl>
      <w:tblPr>
        <w:tblW w:w="43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
        <w:gridCol w:w="2693"/>
        <w:gridCol w:w="1984"/>
        <w:gridCol w:w="1982"/>
        <w:gridCol w:w="1301"/>
      </w:tblGrid>
      <w:tr w:rsidR="00844FA0" w:rsidRPr="003421FC" w14:paraId="7A3BE8ED" w14:textId="77777777" w:rsidTr="006A005E">
        <w:trPr>
          <w:tblHeader/>
          <w:jc w:val="center"/>
        </w:trPr>
        <w:tc>
          <w:tcPr>
            <w:tcW w:w="330" w:type="pct"/>
            <w:vAlign w:val="center"/>
          </w:tcPr>
          <w:p w14:paraId="1AEFF54A"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w:t>
            </w:r>
          </w:p>
        </w:tc>
        <w:tc>
          <w:tcPr>
            <w:tcW w:w="1580" w:type="pct"/>
            <w:vAlign w:val="center"/>
          </w:tcPr>
          <w:p w14:paraId="02A1C6CB"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p w14:paraId="135401FC"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предприятия</w:t>
            </w:r>
          </w:p>
        </w:tc>
        <w:tc>
          <w:tcPr>
            <w:tcW w:w="1164" w:type="pct"/>
            <w:vAlign w:val="center"/>
          </w:tcPr>
          <w:p w14:paraId="18DCE8C8"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Адрес</w:t>
            </w:r>
          </w:p>
        </w:tc>
        <w:tc>
          <w:tcPr>
            <w:tcW w:w="1163" w:type="pct"/>
            <w:vAlign w:val="center"/>
          </w:tcPr>
          <w:p w14:paraId="6DDB0F07"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p w14:paraId="07DC7F99"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деятельности</w:t>
            </w:r>
          </w:p>
        </w:tc>
        <w:tc>
          <w:tcPr>
            <w:tcW w:w="763" w:type="pct"/>
            <w:vAlign w:val="center"/>
          </w:tcPr>
          <w:p w14:paraId="3117D465"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Собственность</w:t>
            </w:r>
          </w:p>
        </w:tc>
      </w:tr>
      <w:tr w:rsidR="00844FA0" w:rsidRPr="003421FC" w14:paraId="736AD02C" w14:textId="77777777" w:rsidTr="006A005E">
        <w:trPr>
          <w:tblHeader/>
          <w:jc w:val="center"/>
        </w:trPr>
        <w:tc>
          <w:tcPr>
            <w:tcW w:w="330" w:type="pct"/>
            <w:vAlign w:val="center"/>
          </w:tcPr>
          <w:p w14:paraId="6763BBD0"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580" w:type="pct"/>
            <w:vAlign w:val="center"/>
          </w:tcPr>
          <w:p w14:paraId="7829142B"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1164" w:type="pct"/>
            <w:vAlign w:val="center"/>
          </w:tcPr>
          <w:p w14:paraId="5AF7AE41"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163" w:type="pct"/>
            <w:vAlign w:val="center"/>
          </w:tcPr>
          <w:p w14:paraId="6AE4DE89"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763" w:type="pct"/>
            <w:vAlign w:val="center"/>
          </w:tcPr>
          <w:p w14:paraId="693A0F53"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r>
      <w:tr w:rsidR="00844FA0" w:rsidRPr="003421FC" w14:paraId="738B471E" w14:textId="77777777" w:rsidTr="006A005E">
        <w:trPr>
          <w:jc w:val="center"/>
        </w:trPr>
        <w:tc>
          <w:tcPr>
            <w:tcW w:w="330" w:type="pct"/>
            <w:vAlign w:val="center"/>
          </w:tcPr>
          <w:p w14:paraId="33D39C05" w14:textId="3F0A57EA"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1580" w:type="pct"/>
            <w:tcBorders>
              <w:top w:val="single" w:sz="4" w:space="0" w:color="auto"/>
              <w:left w:val="single" w:sz="4" w:space="0" w:color="auto"/>
              <w:bottom w:val="single" w:sz="4" w:space="0" w:color="auto"/>
              <w:right w:val="single" w:sz="4" w:space="0" w:color="auto"/>
            </w:tcBorders>
            <w:vAlign w:val="center"/>
          </w:tcPr>
          <w:p w14:paraId="5815474D" w14:textId="620DE761" w:rsidR="00A94CEE" w:rsidRPr="003421FC" w:rsidRDefault="00A94CEE" w:rsidP="00A94CE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ООО «Шпак»</w:t>
            </w:r>
          </w:p>
        </w:tc>
        <w:tc>
          <w:tcPr>
            <w:tcW w:w="1164" w:type="pct"/>
            <w:tcBorders>
              <w:top w:val="single" w:sz="4" w:space="0" w:color="auto"/>
              <w:left w:val="single" w:sz="4" w:space="0" w:color="auto"/>
              <w:bottom w:val="single" w:sz="4" w:space="0" w:color="auto"/>
              <w:right w:val="single" w:sz="4" w:space="0" w:color="auto"/>
            </w:tcBorders>
            <w:vAlign w:val="center"/>
          </w:tcPr>
          <w:p w14:paraId="435D4CDC" w14:textId="3DC038E3" w:rsidR="00A94CEE" w:rsidRPr="003421FC" w:rsidRDefault="00A94CEE" w:rsidP="00A94CEE">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село Успенское, улица Ленина, 88</w:t>
            </w:r>
          </w:p>
        </w:tc>
        <w:tc>
          <w:tcPr>
            <w:tcW w:w="1163" w:type="pct"/>
            <w:tcBorders>
              <w:top w:val="single" w:sz="4" w:space="0" w:color="auto"/>
              <w:left w:val="single" w:sz="4" w:space="0" w:color="auto"/>
              <w:bottom w:val="single" w:sz="4" w:space="0" w:color="auto"/>
              <w:right w:val="single" w:sz="4" w:space="0" w:color="auto"/>
            </w:tcBorders>
            <w:vAlign w:val="center"/>
          </w:tcPr>
          <w:p w14:paraId="6D5A5F5F" w14:textId="120BB6A1"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Добыча декоративного и строительного камня, известняка, гипса, мела и сланцев</w:t>
            </w:r>
          </w:p>
        </w:tc>
        <w:tc>
          <w:tcPr>
            <w:tcW w:w="763" w:type="pct"/>
            <w:tcBorders>
              <w:top w:val="single" w:sz="4" w:space="0" w:color="auto"/>
              <w:left w:val="single" w:sz="4" w:space="0" w:color="auto"/>
              <w:bottom w:val="single" w:sz="4" w:space="0" w:color="auto"/>
              <w:right w:val="single" w:sz="4" w:space="0" w:color="auto"/>
            </w:tcBorders>
            <w:vAlign w:val="center"/>
          </w:tcPr>
          <w:p w14:paraId="3F09BC58" w14:textId="77777777"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041029EE" w14:textId="77777777" w:rsidTr="006A005E">
        <w:trPr>
          <w:jc w:val="center"/>
        </w:trPr>
        <w:tc>
          <w:tcPr>
            <w:tcW w:w="330" w:type="pct"/>
            <w:vAlign w:val="center"/>
          </w:tcPr>
          <w:p w14:paraId="41345138" w14:textId="242056B2"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1580" w:type="pct"/>
            <w:tcBorders>
              <w:top w:val="single" w:sz="4" w:space="0" w:color="auto"/>
              <w:left w:val="single" w:sz="4" w:space="0" w:color="auto"/>
              <w:bottom w:val="single" w:sz="4" w:space="0" w:color="auto"/>
              <w:right w:val="single" w:sz="4" w:space="0" w:color="auto"/>
            </w:tcBorders>
            <w:vAlign w:val="center"/>
          </w:tcPr>
          <w:p w14:paraId="0F1CACFC" w14:textId="7CA31AC0" w:rsidR="00A94CEE" w:rsidRPr="003421FC" w:rsidRDefault="00A94CEE" w:rsidP="00A94CE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ООО «Кубань-Агропром 2004»</w:t>
            </w:r>
          </w:p>
        </w:tc>
        <w:tc>
          <w:tcPr>
            <w:tcW w:w="1164" w:type="pct"/>
            <w:tcBorders>
              <w:top w:val="single" w:sz="4" w:space="0" w:color="auto"/>
              <w:left w:val="single" w:sz="4" w:space="0" w:color="auto"/>
              <w:bottom w:val="single" w:sz="4" w:space="0" w:color="auto"/>
              <w:right w:val="single" w:sz="4" w:space="0" w:color="auto"/>
            </w:tcBorders>
            <w:vAlign w:val="center"/>
          </w:tcPr>
          <w:p w14:paraId="5A24F8A4" w14:textId="1A7F3C71" w:rsidR="00A94CEE" w:rsidRPr="003421FC" w:rsidRDefault="00A94CEE" w:rsidP="00A94CEE">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село Успенское, улица Промышленная зона, отделение 3, литер г, офис 1</w:t>
            </w:r>
          </w:p>
        </w:tc>
        <w:tc>
          <w:tcPr>
            <w:tcW w:w="1163" w:type="pct"/>
            <w:tcBorders>
              <w:top w:val="single" w:sz="4" w:space="0" w:color="auto"/>
              <w:left w:val="single" w:sz="4" w:space="0" w:color="auto"/>
              <w:bottom w:val="single" w:sz="4" w:space="0" w:color="auto"/>
              <w:right w:val="single" w:sz="4" w:space="0" w:color="auto"/>
            </w:tcBorders>
            <w:vAlign w:val="center"/>
          </w:tcPr>
          <w:p w14:paraId="57639527" w14:textId="77777777"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Лесозаготовки</w:t>
            </w:r>
          </w:p>
        </w:tc>
        <w:tc>
          <w:tcPr>
            <w:tcW w:w="763" w:type="pct"/>
            <w:tcBorders>
              <w:top w:val="single" w:sz="4" w:space="0" w:color="auto"/>
              <w:left w:val="single" w:sz="4" w:space="0" w:color="auto"/>
              <w:bottom w:val="single" w:sz="4" w:space="0" w:color="auto"/>
              <w:right w:val="single" w:sz="4" w:space="0" w:color="auto"/>
            </w:tcBorders>
            <w:vAlign w:val="center"/>
          </w:tcPr>
          <w:p w14:paraId="225DD063" w14:textId="77777777" w:rsidR="00A94CEE" w:rsidRPr="003421FC" w:rsidRDefault="00A94CE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5D72AC5B" w14:textId="77777777" w:rsidTr="00182917">
        <w:trPr>
          <w:trHeight w:val="863"/>
          <w:jc w:val="center"/>
        </w:trPr>
        <w:tc>
          <w:tcPr>
            <w:tcW w:w="330" w:type="pct"/>
            <w:vAlign w:val="center"/>
          </w:tcPr>
          <w:p w14:paraId="48CA31F7" w14:textId="07AA9F0B" w:rsidR="00A94CEE" w:rsidRPr="003421FC" w:rsidRDefault="00A94CEE" w:rsidP="00A94CE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1580" w:type="pct"/>
            <w:tcBorders>
              <w:top w:val="single" w:sz="4" w:space="0" w:color="auto"/>
              <w:left w:val="single" w:sz="4" w:space="0" w:color="auto"/>
              <w:bottom w:val="single" w:sz="4" w:space="0" w:color="auto"/>
              <w:right w:val="single" w:sz="4" w:space="0" w:color="auto"/>
            </w:tcBorders>
            <w:vAlign w:val="center"/>
          </w:tcPr>
          <w:p w14:paraId="0FEBBDC1" w14:textId="54FE6789" w:rsidR="00A94CEE" w:rsidRPr="003421FC" w:rsidRDefault="00A94CEE" w:rsidP="00A94CE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АО "Успенский Сахарник"</w:t>
            </w:r>
          </w:p>
        </w:tc>
        <w:tc>
          <w:tcPr>
            <w:tcW w:w="1164" w:type="pct"/>
            <w:tcBorders>
              <w:top w:val="single" w:sz="4" w:space="0" w:color="auto"/>
              <w:left w:val="single" w:sz="4" w:space="0" w:color="auto"/>
              <w:bottom w:val="single" w:sz="4" w:space="0" w:color="auto"/>
              <w:right w:val="single" w:sz="4" w:space="0" w:color="auto"/>
            </w:tcBorders>
            <w:vAlign w:val="center"/>
          </w:tcPr>
          <w:p w14:paraId="61DB539A" w14:textId="3ED6E017" w:rsidR="00A94CEE" w:rsidRPr="003421FC" w:rsidRDefault="00A94CEE" w:rsidP="00A94CEE">
            <w:pPr>
              <w:spacing w:line="240" w:lineRule="auto"/>
              <w:ind w:left="0" w:right="-1" w:firstLine="0"/>
              <w:jc w:val="center"/>
              <w:rPr>
                <w:rFonts w:ascii="Times New Roman" w:hAnsi="Times New Roman"/>
                <w:i w:val="0"/>
                <w:iCs/>
                <w:sz w:val="20"/>
                <w:szCs w:val="20"/>
              </w:rPr>
            </w:pPr>
            <w:proofErr w:type="spellStart"/>
            <w:r w:rsidRPr="003421FC">
              <w:rPr>
                <w:rFonts w:ascii="Times New Roman" w:hAnsi="Times New Roman"/>
                <w:i w:val="0"/>
                <w:iCs/>
                <w:sz w:val="20"/>
                <w:szCs w:val="20"/>
              </w:rPr>
              <w:t>с.Успенское</w:t>
            </w:r>
            <w:proofErr w:type="spellEnd"/>
            <w:r w:rsidRPr="003421FC">
              <w:rPr>
                <w:rFonts w:ascii="Times New Roman" w:hAnsi="Times New Roman"/>
                <w:i w:val="0"/>
                <w:iCs/>
                <w:sz w:val="20"/>
                <w:szCs w:val="20"/>
              </w:rPr>
              <w:t xml:space="preserve"> ул. Ленина,291</w:t>
            </w:r>
          </w:p>
        </w:tc>
        <w:tc>
          <w:tcPr>
            <w:tcW w:w="1163" w:type="pct"/>
            <w:tcBorders>
              <w:top w:val="single" w:sz="4" w:space="0" w:color="auto"/>
              <w:left w:val="single" w:sz="4" w:space="0" w:color="auto"/>
              <w:bottom w:val="single" w:sz="4" w:space="0" w:color="auto"/>
              <w:right w:val="single" w:sz="4" w:space="0" w:color="auto"/>
            </w:tcBorders>
            <w:vAlign w:val="center"/>
          </w:tcPr>
          <w:p w14:paraId="36232784" w14:textId="502D6013" w:rsidR="00A94CEE" w:rsidRPr="003421FC" w:rsidRDefault="00A94CEE" w:rsidP="00A94CE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Переработка сахарной свеклы, производство сахара</w:t>
            </w:r>
          </w:p>
        </w:tc>
        <w:tc>
          <w:tcPr>
            <w:tcW w:w="763" w:type="pct"/>
            <w:tcBorders>
              <w:top w:val="single" w:sz="4" w:space="0" w:color="auto"/>
              <w:left w:val="single" w:sz="4" w:space="0" w:color="auto"/>
              <w:bottom w:val="single" w:sz="4" w:space="0" w:color="auto"/>
              <w:right w:val="single" w:sz="4" w:space="0" w:color="auto"/>
            </w:tcBorders>
            <w:vAlign w:val="center"/>
          </w:tcPr>
          <w:p w14:paraId="7DAFD45B" w14:textId="2845EA52" w:rsidR="00A94CEE" w:rsidRPr="003421FC" w:rsidRDefault="00A94CEE" w:rsidP="00A94CE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3698C4E3" w14:textId="77777777" w:rsidTr="00182917">
        <w:trPr>
          <w:trHeight w:val="863"/>
          <w:jc w:val="center"/>
        </w:trPr>
        <w:tc>
          <w:tcPr>
            <w:tcW w:w="330" w:type="pct"/>
            <w:vAlign w:val="center"/>
          </w:tcPr>
          <w:p w14:paraId="088AC4C7" w14:textId="1DC60891" w:rsidR="00182917" w:rsidRPr="003421FC" w:rsidRDefault="00182917" w:rsidP="00182917">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1580" w:type="pct"/>
            <w:tcBorders>
              <w:top w:val="single" w:sz="4" w:space="0" w:color="auto"/>
              <w:left w:val="single" w:sz="4" w:space="0" w:color="auto"/>
              <w:bottom w:val="single" w:sz="4" w:space="0" w:color="auto"/>
              <w:right w:val="single" w:sz="4" w:space="0" w:color="auto"/>
            </w:tcBorders>
            <w:vAlign w:val="center"/>
          </w:tcPr>
          <w:p w14:paraId="4EABAA68" w14:textId="71DFEFCC" w:rsidR="00182917" w:rsidRPr="003421FC" w:rsidRDefault="00182917" w:rsidP="00182917">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ООО «МПК Успенский»</w:t>
            </w:r>
          </w:p>
        </w:tc>
        <w:tc>
          <w:tcPr>
            <w:tcW w:w="1164" w:type="pct"/>
            <w:tcBorders>
              <w:top w:val="single" w:sz="4" w:space="0" w:color="auto"/>
              <w:left w:val="single" w:sz="4" w:space="0" w:color="auto"/>
              <w:bottom w:val="single" w:sz="4" w:space="0" w:color="auto"/>
              <w:right w:val="single" w:sz="4" w:space="0" w:color="auto"/>
            </w:tcBorders>
            <w:vAlign w:val="center"/>
          </w:tcPr>
          <w:p w14:paraId="2AB546C0" w14:textId="48320B72" w:rsidR="00182917" w:rsidRPr="003421FC" w:rsidRDefault="00182917" w:rsidP="00182917">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с. Успенское, ул. Крупской, 24/1 офис 1</w:t>
            </w:r>
          </w:p>
        </w:tc>
        <w:tc>
          <w:tcPr>
            <w:tcW w:w="1163" w:type="pct"/>
            <w:tcBorders>
              <w:top w:val="single" w:sz="4" w:space="0" w:color="auto"/>
              <w:left w:val="single" w:sz="4" w:space="0" w:color="auto"/>
              <w:bottom w:val="single" w:sz="4" w:space="0" w:color="auto"/>
              <w:right w:val="single" w:sz="4" w:space="0" w:color="auto"/>
            </w:tcBorders>
            <w:vAlign w:val="center"/>
          </w:tcPr>
          <w:p w14:paraId="07680DF8" w14:textId="07D93A35" w:rsidR="00182917" w:rsidRPr="003421FC" w:rsidRDefault="00182917" w:rsidP="00182917">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Производство мяса в охлажденном виде</w:t>
            </w:r>
          </w:p>
        </w:tc>
        <w:tc>
          <w:tcPr>
            <w:tcW w:w="763" w:type="pct"/>
            <w:tcBorders>
              <w:top w:val="single" w:sz="4" w:space="0" w:color="auto"/>
              <w:left w:val="single" w:sz="4" w:space="0" w:color="auto"/>
              <w:bottom w:val="single" w:sz="4" w:space="0" w:color="auto"/>
              <w:right w:val="single" w:sz="4" w:space="0" w:color="auto"/>
            </w:tcBorders>
            <w:vAlign w:val="center"/>
          </w:tcPr>
          <w:p w14:paraId="3DEC8AE2" w14:textId="3760B999" w:rsidR="00182917" w:rsidRPr="003421FC" w:rsidRDefault="00182917" w:rsidP="00182917">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D17AA4" w:rsidRPr="003421FC" w14:paraId="15997989" w14:textId="77777777" w:rsidTr="00182917">
        <w:trPr>
          <w:trHeight w:val="863"/>
          <w:jc w:val="center"/>
        </w:trPr>
        <w:tc>
          <w:tcPr>
            <w:tcW w:w="330" w:type="pct"/>
            <w:vAlign w:val="center"/>
          </w:tcPr>
          <w:p w14:paraId="4CB6F67F" w14:textId="3BD84168" w:rsidR="00D17AA4" w:rsidRPr="003421FC" w:rsidRDefault="00D17AA4" w:rsidP="00D17AA4">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1580" w:type="pct"/>
            <w:tcBorders>
              <w:top w:val="single" w:sz="4" w:space="0" w:color="auto"/>
              <w:left w:val="single" w:sz="4" w:space="0" w:color="auto"/>
              <w:bottom w:val="single" w:sz="4" w:space="0" w:color="auto"/>
              <w:right w:val="single" w:sz="4" w:space="0" w:color="auto"/>
            </w:tcBorders>
            <w:vAlign w:val="center"/>
          </w:tcPr>
          <w:p w14:paraId="221B466C" w14:textId="6259D1A5" w:rsidR="00D17AA4" w:rsidRPr="003421FC" w:rsidRDefault="00D17AA4" w:rsidP="00D17AA4">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ООО ППСО «Исток»</w:t>
            </w:r>
          </w:p>
        </w:tc>
        <w:tc>
          <w:tcPr>
            <w:tcW w:w="1164" w:type="pct"/>
            <w:tcBorders>
              <w:top w:val="single" w:sz="4" w:space="0" w:color="auto"/>
              <w:left w:val="single" w:sz="4" w:space="0" w:color="auto"/>
              <w:bottom w:val="single" w:sz="4" w:space="0" w:color="auto"/>
              <w:right w:val="single" w:sz="4" w:space="0" w:color="auto"/>
            </w:tcBorders>
            <w:vAlign w:val="center"/>
          </w:tcPr>
          <w:p w14:paraId="0B696060" w14:textId="12FB2B92" w:rsidR="00D17AA4" w:rsidRPr="003421FC" w:rsidRDefault="00D17AA4" w:rsidP="00D17AA4">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с. Успенское, ул. Партизанская, 62</w:t>
            </w:r>
          </w:p>
        </w:tc>
        <w:tc>
          <w:tcPr>
            <w:tcW w:w="1163" w:type="pct"/>
            <w:tcBorders>
              <w:top w:val="single" w:sz="4" w:space="0" w:color="auto"/>
              <w:left w:val="single" w:sz="4" w:space="0" w:color="auto"/>
              <w:bottom w:val="single" w:sz="4" w:space="0" w:color="auto"/>
              <w:right w:val="single" w:sz="4" w:space="0" w:color="auto"/>
            </w:tcBorders>
            <w:vAlign w:val="center"/>
          </w:tcPr>
          <w:p w14:paraId="64A2ECC2" w14:textId="48C32A60" w:rsidR="00D17AA4" w:rsidRPr="003421FC" w:rsidRDefault="00D17AA4" w:rsidP="00D17AA4">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Производство кирпича</w:t>
            </w:r>
          </w:p>
        </w:tc>
        <w:tc>
          <w:tcPr>
            <w:tcW w:w="763" w:type="pct"/>
            <w:tcBorders>
              <w:top w:val="single" w:sz="4" w:space="0" w:color="auto"/>
              <w:left w:val="single" w:sz="4" w:space="0" w:color="auto"/>
              <w:bottom w:val="single" w:sz="4" w:space="0" w:color="auto"/>
              <w:right w:val="single" w:sz="4" w:space="0" w:color="auto"/>
            </w:tcBorders>
            <w:vAlign w:val="center"/>
          </w:tcPr>
          <w:p w14:paraId="5961BCEB" w14:textId="3BFBFE48" w:rsidR="00D17AA4" w:rsidRPr="003421FC" w:rsidRDefault="00D17AA4" w:rsidP="00D17AA4">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bl>
    <w:p w14:paraId="392F7807" w14:textId="77777777" w:rsidR="00A94CEE" w:rsidRPr="003421FC" w:rsidRDefault="00A94CEE" w:rsidP="00F531EF">
      <w:pPr>
        <w:spacing w:line="240" w:lineRule="auto"/>
        <w:ind w:left="0" w:right="0" w:firstLine="567"/>
        <w:jc w:val="both"/>
        <w:rPr>
          <w:rFonts w:ascii="Times New Roman" w:hAnsi="Times New Roman"/>
          <w:i w:val="0"/>
          <w:sz w:val="24"/>
        </w:rPr>
      </w:pPr>
    </w:p>
    <w:p w14:paraId="1FFB9E63" w14:textId="77777777" w:rsidR="00066860" w:rsidRPr="003421FC" w:rsidRDefault="007B7E4D" w:rsidP="00F531EF">
      <w:pPr>
        <w:spacing w:before="240" w:line="240" w:lineRule="auto"/>
        <w:ind w:left="0" w:right="-1" w:firstLine="567"/>
        <w:jc w:val="center"/>
        <w:rPr>
          <w:rFonts w:ascii="Times New Roman" w:hAnsi="Times New Roman"/>
          <w:sz w:val="24"/>
        </w:rPr>
      </w:pPr>
      <w:r w:rsidRPr="003421FC">
        <w:rPr>
          <w:rFonts w:ascii="Times New Roman" w:hAnsi="Times New Roman"/>
          <w:sz w:val="24"/>
        </w:rPr>
        <w:t>Агропромышленный комплекс</w:t>
      </w:r>
    </w:p>
    <w:p w14:paraId="12F80DCA" w14:textId="77777777" w:rsidR="001C2B77" w:rsidRPr="003421FC" w:rsidRDefault="001C2B77"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Растениеводство</w:t>
      </w:r>
    </w:p>
    <w:p w14:paraId="221E38D7" w14:textId="205D6FB4" w:rsidR="00077932" w:rsidRPr="003421FC" w:rsidRDefault="00231BAA"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Р</w:t>
      </w:r>
      <w:r w:rsidR="00077932" w:rsidRPr="003421FC">
        <w:rPr>
          <w:rFonts w:ascii="Times New Roman" w:hAnsi="Times New Roman"/>
          <w:i w:val="0"/>
          <w:sz w:val="24"/>
        </w:rPr>
        <w:t>астениеводств</w:t>
      </w:r>
      <w:r w:rsidR="00680323" w:rsidRPr="003421FC">
        <w:rPr>
          <w:rFonts w:ascii="Times New Roman" w:hAnsi="Times New Roman"/>
          <w:i w:val="0"/>
          <w:sz w:val="24"/>
        </w:rPr>
        <w:t xml:space="preserve">о осуществляется в пределах </w:t>
      </w:r>
      <w:r w:rsidR="00844564" w:rsidRPr="003421FC">
        <w:rPr>
          <w:rFonts w:ascii="Times New Roman" w:hAnsi="Times New Roman"/>
          <w:i w:val="0"/>
          <w:sz w:val="24"/>
        </w:rPr>
        <w:t>крестьянского фермерского хозяйства (КФХ), личного подсобного хозяйства</w:t>
      </w:r>
      <w:r w:rsidR="00362127" w:rsidRPr="003421FC">
        <w:rPr>
          <w:rFonts w:ascii="Times New Roman" w:hAnsi="Times New Roman"/>
          <w:i w:val="0"/>
          <w:sz w:val="24"/>
        </w:rPr>
        <w:t xml:space="preserve"> </w:t>
      </w:r>
      <w:r w:rsidR="00844564" w:rsidRPr="003421FC">
        <w:rPr>
          <w:rFonts w:ascii="Times New Roman" w:hAnsi="Times New Roman"/>
          <w:i w:val="0"/>
          <w:sz w:val="24"/>
        </w:rPr>
        <w:t>(</w:t>
      </w:r>
      <w:r w:rsidR="00680323" w:rsidRPr="003421FC">
        <w:rPr>
          <w:rFonts w:ascii="Times New Roman" w:hAnsi="Times New Roman"/>
          <w:i w:val="0"/>
          <w:sz w:val="24"/>
        </w:rPr>
        <w:t>ЛПХ</w:t>
      </w:r>
      <w:r w:rsidR="00844564" w:rsidRPr="003421FC">
        <w:rPr>
          <w:rFonts w:ascii="Times New Roman" w:hAnsi="Times New Roman"/>
          <w:i w:val="0"/>
          <w:sz w:val="24"/>
        </w:rPr>
        <w:t>)</w:t>
      </w:r>
      <w:r w:rsidR="00A74AB7" w:rsidRPr="003421FC">
        <w:rPr>
          <w:rFonts w:ascii="Times New Roman" w:hAnsi="Times New Roman"/>
          <w:i w:val="0"/>
          <w:sz w:val="24"/>
        </w:rPr>
        <w:t>.</w:t>
      </w:r>
    </w:p>
    <w:p w14:paraId="2CAB4B36" w14:textId="73F6599C" w:rsidR="00A94CEE" w:rsidRPr="003421FC" w:rsidRDefault="00A94CEE" w:rsidP="00A94CEE">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21</w:t>
      </w:r>
    </w:p>
    <w:p w14:paraId="42711A81" w14:textId="77777777" w:rsidR="00A94CEE" w:rsidRPr="003421FC" w:rsidRDefault="00A94CEE" w:rsidP="00A94CEE">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действующих сельскохозяйственных предприятий в области растениеводства</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
        <w:gridCol w:w="2403"/>
        <w:gridCol w:w="1984"/>
        <w:gridCol w:w="2130"/>
        <w:gridCol w:w="1557"/>
      </w:tblGrid>
      <w:tr w:rsidR="00844FA0" w:rsidRPr="003421FC" w14:paraId="5976F33E" w14:textId="77777777" w:rsidTr="006A005E">
        <w:trPr>
          <w:jc w:val="center"/>
        </w:trPr>
        <w:tc>
          <w:tcPr>
            <w:tcW w:w="327" w:type="pct"/>
            <w:vAlign w:val="center"/>
          </w:tcPr>
          <w:p w14:paraId="08129012"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w:t>
            </w:r>
          </w:p>
        </w:tc>
        <w:tc>
          <w:tcPr>
            <w:tcW w:w="1391" w:type="pct"/>
            <w:vAlign w:val="center"/>
          </w:tcPr>
          <w:p w14:paraId="4B2DC7C6"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p w14:paraId="3655CA7A"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предприятия</w:t>
            </w:r>
          </w:p>
        </w:tc>
        <w:tc>
          <w:tcPr>
            <w:tcW w:w="1148" w:type="pct"/>
            <w:vAlign w:val="center"/>
          </w:tcPr>
          <w:p w14:paraId="1445721B"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Адрес</w:t>
            </w:r>
          </w:p>
        </w:tc>
        <w:tc>
          <w:tcPr>
            <w:tcW w:w="1233" w:type="pct"/>
            <w:vAlign w:val="center"/>
          </w:tcPr>
          <w:p w14:paraId="473729BC"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p w14:paraId="2A48E66B"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деятельности</w:t>
            </w:r>
          </w:p>
        </w:tc>
        <w:tc>
          <w:tcPr>
            <w:tcW w:w="901" w:type="pct"/>
            <w:vAlign w:val="center"/>
          </w:tcPr>
          <w:p w14:paraId="49BC5789" w14:textId="77777777" w:rsidR="00A94CEE" w:rsidRPr="003421FC" w:rsidRDefault="00A94CEE" w:rsidP="006A00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Собственность</w:t>
            </w:r>
          </w:p>
        </w:tc>
      </w:tr>
      <w:tr w:rsidR="00844FA0" w:rsidRPr="003421FC" w14:paraId="09A05FEB" w14:textId="77777777" w:rsidTr="006A005E">
        <w:trPr>
          <w:jc w:val="center"/>
        </w:trPr>
        <w:tc>
          <w:tcPr>
            <w:tcW w:w="327" w:type="pct"/>
            <w:vAlign w:val="center"/>
          </w:tcPr>
          <w:p w14:paraId="435E6E82"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1391" w:type="pct"/>
            <w:vAlign w:val="center"/>
          </w:tcPr>
          <w:p w14:paraId="18C25B07" w14:textId="4A51A2EB" w:rsidR="006A005E" w:rsidRPr="003421FC" w:rsidRDefault="006A005E" w:rsidP="006A005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Глава КФХ " Шингарев Николай Иванович"</w:t>
            </w:r>
          </w:p>
        </w:tc>
        <w:tc>
          <w:tcPr>
            <w:tcW w:w="1148" w:type="pct"/>
            <w:shd w:val="clear" w:color="auto" w:fill="FFFFFF"/>
            <w:vAlign w:val="center"/>
          </w:tcPr>
          <w:p w14:paraId="732AE14C" w14:textId="7B76CFF6" w:rsidR="006A005E" w:rsidRPr="003421FC" w:rsidRDefault="006A005E" w:rsidP="006A005E">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r w:rsidRPr="003421FC">
              <w:rPr>
                <w:rFonts w:ascii="Times New Roman" w:hAnsi="Times New Roman"/>
                <w:i w:val="0"/>
                <w:sz w:val="20"/>
                <w:szCs w:val="20"/>
              </w:rPr>
              <w:t>, ул. Украинская,59</w:t>
            </w:r>
          </w:p>
        </w:tc>
        <w:tc>
          <w:tcPr>
            <w:tcW w:w="1233" w:type="pct"/>
            <w:vAlign w:val="center"/>
          </w:tcPr>
          <w:p w14:paraId="4F1224EF" w14:textId="55CE8D0D"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061FB646" w14:textId="77777777" w:rsidR="006A005E" w:rsidRPr="003421FC" w:rsidRDefault="006A005E" w:rsidP="006A005E">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Частная</w:t>
            </w:r>
          </w:p>
        </w:tc>
      </w:tr>
      <w:tr w:rsidR="00844FA0" w:rsidRPr="003421FC" w14:paraId="4CCC0A01" w14:textId="77777777" w:rsidTr="006A005E">
        <w:trPr>
          <w:jc w:val="center"/>
        </w:trPr>
        <w:tc>
          <w:tcPr>
            <w:tcW w:w="327" w:type="pct"/>
            <w:vAlign w:val="center"/>
          </w:tcPr>
          <w:p w14:paraId="688C6E98"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1391" w:type="pct"/>
            <w:vAlign w:val="center"/>
          </w:tcPr>
          <w:p w14:paraId="6E7BAE35" w14:textId="3EA22AD8" w:rsidR="006A005E" w:rsidRPr="003421FC" w:rsidRDefault="006A005E" w:rsidP="006A005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Глава КФХ "Галустян Бахши Васильевич"</w:t>
            </w:r>
          </w:p>
        </w:tc>
        <w:tc>
          <w:tcPr>
            <w:tcW w:w="1148" w:type="pct"/>
            <w:shd w:val="clear" w:color="auto" w:fill="FFFFFF"/>
            <w:vAlign w:val="center"/>
          </w:tcPr>
          <w:p w14:paraId="19D72429" w14:textId="5BFE3309"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промзона (зарегистрирован в </w:t>
            </w:r>
            <w:proofErr w:type="spellStart"/>
            <w:r w:rsidRPr="003421FC">
              <w:rPr>
                <w:rFonts w:ascii="Times New Roman" w:hAnsi="Times New Roman"/>
                <w:i w:val="0"/>
                <w:sz w:val="20"/>
                <w:szCs w:val="20"/>
              </w:rPr>
              <w:t>с.Коноково</w:t>
            </w:r>
            <w:proofErr w:type="spellEnd"/>
            <w:r w:rsidRPr="003421FC">
              <w:rPr>
                <w:rFonts w:ascii="Times New Roman" w:hAnsi="Times New Roman"/>
                <w:i w:val="0"/>
                <w:sz w:val="20"/>
                <w:szCs w:val="20"/>
              </w:rPr>
              <w:t xml:space="preserve"> ул. Мира,37)</w:t>
            </w:r>
          </w:p>
        </w:tc>
        <w:tc>
          <w:tcPr>
            <w:tcW w:w="1233" w:type="pct"/>
            <w:vAlign w:val="center"/>
          </w:tcPr>
          <w:p w14:paraId="6D930AF0" w14:textId="70061212"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3D17956B"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47205225" w14:textId="77777777" w:rsidTr="006A005E">
        <w:trPr>
          <w:jc w:val="center"/>
        </w:trPr>
        <w:tc>
          <w:tcPr>
            <w:tcW w:w="327" w:type="pct"/>
            <w:vAlign w:val="center"/>
          </w:tcPr>
          <w:p w14:paraId="4AA8A3ED"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3</w:t>
            </w:r>
          </w:p>
        </w:tc>
        <w:tc>
          <w:tcPr>
            <w:tcW w:w="1391" w:type="pct"/>
            <w:vAlign w:val="center"/>
          </w:tcPr>
          <w:p w14:paraId="42A59397" w14:textId="0181D19B"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 xml:space="preserve">Глава </w:t>
            </w:r>
            <w:proofErr w:type="spellStart"/>
            <w:r w:rsidRPr="003421FC">
              <w:rPr>
                <w:rFonts w:ascii="Times New Roman" w:hAnsi="Times New Roman"/>
                <w:bCs/>
                <w:i w:val="0"/>
                <w:sz w:val="20"/>
                <w:szCs w:val="20"/>
              </w:rPr>
              <w:t>КФХ"Черкесов</w:t>
            </w:r>
            <w:proofErr w:type="spellEnd"/>
            <w:r w:rsidRPr="003421FC">
              <w:rPr>
                <w:rFonts w:ascii="Times New Roman" w:hAnsi="Times New Roman"/>
                <w:bCs/>
                <w:i w:val="0"/>
                <w:sz w:val="20"/>
                <w:szCs w:val="20"/>
              </w:rPr>
              <w:t xml:space="preserve"> Николай </w:t>
            </w:r>
            <w:proofErr w:type="spellStart"/>
            <w:r w:rsidRPr="003421FC">
              <w:rPr>
                <w:rFonts w:ascii="Times New Roman" w:hAnsi="Times New Roman"/>
                <w:bCs/>
                <w:i w:val="0"/>
                <w:sz w:val="20"/>
                <w:szCs w:val="20"/>
              </w:rPr>
              <w:t>Патович</w:t>
            </w:r>
            <w:proofErr w:type="spellEnd"/>
            <w:r w:rsidRPr="003421FC">
              <w:rPr>
                <w:rFonts w:ascii="Times New Roman" w:hAnsi="Times New Roman"/>
                <w:bCs/>
                <w:i w:val="0"/>
                <w:sz w:val="20"/>
                <w:szCs w:val="20"/>
              </w:rPr>
              <w:t>"</w:t>
            </w:r>
          </w:p>
        </w:tc>
        <w:tc>
          <w:tcPr>
            <w:tcW w:w="1148" w:type="pct"/>
            <w:shd w:val="clear" w:color="auto" w:fill="FFFFFF"/>
            <w:vAlign w:val="center"/>
          </w:tcPr>
          <w:p w14:paraId="651BCF2F" w14:textId="676FE5A7"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Ворошилова 53 "Г"</w:t>
            </w:r>
          </w:p>
        </w:tc>
        <w:tc>
          <w:tcPr>
            <w:tcW w:w="1233" w:type="pct"/>
            <w:vAlign w:val="center"/>
          </w:tcPr>
          <w:p w14:paraId="76E83B47" w14:textId="33F04163"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463700A3"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11FA6F7A" w14:textId="77777777" w:rsidTr="006A005E">
        <w:trPr>
          <w:jc w:val="center"/>
        </w:trPr>
        <w:tc>
          <w:tcPr>
            <w:tcW w:w="327" w:type="pct"/>
            <w:vAlign w:val="center"/>
          </w:tcPr>
          <w:p w14:paraId="3DFC229E"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1391" w:type="pct"/>
            <w:vAlign w:val="center"/>
          </w:tcPr>
          <w:p w14:paraId="0CC8E4B0" w14:textId="2216A148"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Глава КФХ "</w:t>
            </w:r>
            <w:proofErr w:type="spellStart"/>
            <w:r w:rsidRPr="003421FC">
              <w:rPr>
                <w:rFonts w:ascii="Times New Roman" w:hAnsi="Times New Roman"/>
                <w:bCs/>
                <w:i w:val="0"/>
                <w:sz w:val="20"/>
                <w:szCs w:val="20"/>
              </w:rPr>
              <w:t>Мовсум</w:t>
            </w:r>
            <w:proofErr w:type="spellEnd"/>
            <w:r w:rsidRPr="003421FC">
              <w:rPr>
                <w:rFonts w:ascii="Times New Roman" w:hAnsi="Times New Roman"/>
                <w:bCs/>
                <w:i w:val="0"/>
                <w:sz w:val="20"/>
                <w:szCs w:val="20"/>
              </w:rPr>
              <w:t xml:space="preserve"> Тимофей Тимофеевич"</w:t>
            </w:r>
          </w:p>
        </w:tc>
        <w:tc>
          <w:tcPr>
            <w:tcW w:w="1148" w:type="pct"/>
            <w:shd w:val="clear" w:color="auto" w:fill="FFFFFF"/>
            <w:vAlign w:val="center"/>
          </w:tcPr>
          <w:p w14:paraId="11F9ECE3" w14:textId="50B9B0E6"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Ленина, 1/2</w:t>
            </w:r>
          </w:p>
        </w:tc>
        <w:tc>
          <w:tcPr>
            <w:tcW w:w="1233" w:type="pct"/>
            <w:vAlign w:val="center"/>
          </w:tcPr>
          <w:p w14:paraId="3C0175BD" w14:textId="23094EC1"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1F0EB31F" w14:textId="7777777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5383E272" w14:textId="77777777" w:rsidTr="006A005E">
        <w:trPr>
          <w:jc w:val="center"/>
        </w:trPr>
        <w:tc>
          <w:tcPr>
            <w:tcW w:w="327" w:type="pct"/>
            <w:vAlign w:val="center"/>
          </w:tcPr>
          <w:p w14:paraId="6D16C5A3" w14:textId="51C03900"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1391" w:type="pct"/>
            <w:vAlign w:val="center"/>
          </w:tcPr>
          <w:p w14:paraId="1DA8DFD9" w14:textId="63442452"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Глава КФХ "</w:t>
            </w:r>
            <w:proofErr w:type="spellStart"/>
            <w:r w:rsidRPr="003421FC">
              <w:rPr>
                <w:rFonts w:ascii="Times New Roman" w:hAnsi="Times New Roman"/>
                <w:bCs/>
                <w:i w:val="0"/>
                <w:sz w:val="20"/>
                <w:szCs w:val="20"/>
              </w:rPr>
              <w:t>Назарьков</w:t>
            </w:r>
            <w:proofErr w:type="spellEnd"/>
            <w:r w:rsidRPr="003421FC">
              <w:rPr>
                <w:rFonts w:ascii="Times New Roman" w:hAnsi="Times New Roman"/>
                <w:bCs/>
                <w:i w:val="0"/>
                <w:sz w:val="20"/>
                <w:szCs w:val="20"/>
              </w:rPr>
              <w:t xml:space="preserve"> Сергей Николаевич"</w:t>
            </w:r>
          </w:p>
        </w:tc>
        <w:tc>
          <w:tcPr>
            <w:tcW w:w="1148" w:type="pct"/>
            <w:shd w:val="clear" w:color="auto" w:fill="FFFFFF"/>
            <w:vAlign w:val="center"/>
          </w:tcPr>
          <w:p w14:paraId="72A05561" w14:textId="6C394FE2" w:rsidR="006A005E" w:rsidRPr="003421FC" w:rsidRDefault="006A005E" w:rsidP="006A005E">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промзона</w:t>
            </w:r>
          </w:p>
        </w:tc>
        <w:tc>
          <w:tcPr>
            <w:tcW w:w="1233" w:type="pct"/>
            <w:vAlign w:val="center"/>
          </w:tcPr>
          <w:p w14:paraId="0BF86A5F" w14:textId="371F0925"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54156300" w14:textId="28F10B9E"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2B66EB6E" w14:textId="77777777" w:rsidTr="006A005E">
        <w:trPr>
          <w:jc w:val="center"/>
        </w:trPr>
        <w:tc>
          <w:tcPr>
            <w:tcW w:w="327" w:type="pct"/>
            <w:vAlign w:val="center"/>
          </w:tcPr>
          <w:p w14:paraId="05931B64" w14:textId="565785EC"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1391" w:type="pct"/>
            <w:vAlign w:val="center"/>
          </w:tcPr>
          <w:p w14:paraId="778E74FC" w14:textId="4240DF69"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Глава КФХ "</w:t>
            </w:r>
            <w:proofErr w:type="spellStart"/>
            <w:r w:rsidRPr="003421FC">
              <w:rPr>
                <w:rFonts w:ascii="Times New Roman" w:hAnsi="Times New Roman"/>
                <w:bCs/>
                <w:i w:val="0"/>
                <w:sz w:val="20"/>
                <w:szCs w:val="20"/>
              </w:rPr>
              <w:t>Адамиев</w:t>
            </w:r>
            <w:proofErr w:type="spellEnd"/>
            <w:r w:rsidRPr="003421FC">
              <w:rPr>
                <w:rFonts w:ascii="Times New Roman" w:hAnsi="Times New Roman"/>
                <w:bCs/>
                <w:i w:val="0"/>
                <w:sz w:val="20"/>
                <w:szCs w:val="20"/>
              </w:rPr>
              <w:t xml:space="preserve"> Рамазан </w:t>
            </w:r>
            <w:proofErr w:type="spellStart"/>
            <w:r w:rsidRPr="003421FC">
              <w:rPr>
                <w:rFonts w:ascii="Times New Roman" w:hAnsi="Times New Roman"/>
                <w:bCs/>
                <w:i w:val="0"/>
                <w:sz w:val="20"/>
                <w:szCs w:val="20"/>
              </w:rPr>
              <w:t>Нухович</w:t>
            </w:r>
            <w:proofErr w:type="spellEnd"/>
            <w:r w:rsidRPr="003421FC">
              <w:rPr>
                <w:rFonts w:ascii="Times New Roman" w:hAnsi="Times New Roman"/>
                <w:bCs/>
                <w:i w:val="0"/>
                <w:sz w:val="20"/>
                <w:szCs w:val="20"/>
              </w:rPr>
              <w:t>"</w:t>
            </w:r>
          </w:p>
        </w:tc>
        <w:tc>
          <w:tcPr>
            <w:tcW w:w="1148" w:type="pct"/>
            <w:shd w:val="clear" w:color="auto" w:fill="FFFFFF"/>
            <w:vAlign w:val="center"/>
          </w:tcPr>
          <w:p w14:paraId="2F2AE773" w14:textId="62DE3A54" w:rsidR="006A005E" w:rsidRPr="003421FC" w:rsidRDefault="006A005E" w:rsidP="006A005E">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промзона</w:t>
            </w:r>
          </w:p>
        </w:tc>
        <w:tc>
          <w:tcPr>
            <w:tcW w:w="1233" w:type="pct"/>
            <w:vAlign w:val="center"/>
          </w:tcPr>
          <w:p w14:paraId="1BFE0304" w14:textId="35446C61" w:rsidR="006A005E" w:rsidRPr="003421FC" w:rsidRDefault="006A005E" w:rsidP="006A005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7AC67AEE" w14:textId="42576280"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063F743B" w14:textId="77777777" w:rsidTr="006A005E">
        <w:trPr>
          <w:jc w:val="center"/>
        </w:trPr>
        <w:tc>
          <w:tcPr>
            <w:tcW w:w="327" w:type="pct"/>
            <w:vAlign w:val="center"/>
          </w:tcPr>
          <w:p w14:paraId="2662B540" w14:textId="76B98F2A"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1391" w:type="pct"/>
            <w:vAlign w:val="center"/>
          </w:tcPr>
          <w:p w14:paraId="33D02D5F" w14:textId="21E48252"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ООО "Кубанская ягода"</w:t>
            </w:r>
          </w:p>
        </w:tc>
        <w:tc>
          <w:tcPr>
            <w:tcW w:w="1148" w:type="pct"/>
            <w:shd w:val="clear" w:color="auto" w:fill="FFFFFF"/>
            <w:vAlign w:val="center"/>
          </w:tcPr>
          <w:p w14:paraId="5469562D" w14:textId="1B1F6AC6"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 ул. Промышленная зона №1</w:t>
            </w:r>
          </w:p>
        </w:tc>
        <w:tc>
          <w:tcPr>
            <w:tcW w:w="1233" w:type="pct"/>
            <w:vAlign w:val="center"/>
          </w:tcPr>
          <w:p w14:paraId="681BCCD2" w14:textId="2564EBC8" w:rsidR="006A005E" w:rsidRPr="003421FC" w:rsidRDefault="006A005E" w:rsidP="006A005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ягодных культур</w:t>
            </w:r>
          </w:p>
        </w:tc>
        <w:tc>
          <w:tcPr>
            <w:tcW w:w="901" w:type="pct"/>
            <w:vAlign w:val="center"/>
          </w:tcPr>
          <w:p w14:paraId="0D8D7147" w14:textId="2D6A9886"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33DF2DC6" w14:textId="77777777" w:rsidTr="006A005E">
        <w:trPr>
          <w:jc w:val="center"/>
        </w:trPr>
        <w:tc>
          <w:tcPr>
            <w:tcW w:w="327" w:type="pct"/>
            <w:vAlign w:val="center"/>
          </w:tcPr>
          <w:p w14:paraId="4B5AC131" w14:textId="47B635B2"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8</w:t>
            </w:r>
          </w:p>
        </w:tc>
        <w:tc>
          <w:tcPr>
            <w:tcW w:w="1391" w:type="pct"/>
            <w:vAlign w:val="center"/>
          </w:tcPr>
          <w:p w14:paraId="73B252C2" w14:textId="41360DE7" w:rsidR="006A005E" w:rsidRPr="003421FC" w:rsidRDefault="006A005E" w:rsidP="006A005E">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 xml:space="preserve">ИП глава КФХ " </w:t>
            </w:r>
            <w:proofErr w:type="spellStart"/>
            <w:r w:rsidRPr="003421FC">
              <w:rPr>
                <w:rFonts w:ascii="Times New Roman" w:hAnsi="Times New Roman"/>
                <w:bCs/>
                <w:i w:val="0"/>
                <w:sz w:val="20"/>
                <w:szCs w:val="20"/>
              </w:rPr>
              <w:t>Лепа</w:t>
            </w:r>
            <w:proofErr w:type="spellEnd"/>
            <w:r w:rsidRPr="003421FC">
              <w:rPr>
                <w:rFonts w:ascii="Times New Roman" w:hAnsi="Times New Roman"/>
                <w:bCs/>
                <w:i w:val="0"/>
                <w:sz w:val="20"/>
                <w:szCs w:val="20"/>
              </w:rPr>
              <w:t xml:space="preserve"> Сергей Владимирович"</w:t>
            </w:r>
          </w:p>
        </w:tc>
        <w:tc>
          <w:tcPr>
            <w:tcW w:w="1148" w:type="pct"/>
            <w:shd w:val="clear" w:color="auto" w:fill="FFFFFF"/>
            <w:vAlign w:val="center"/>
          </w:tcPr>
          <w:p w14:paraId="1B1DD424" w14:textId="313A2F40" w:rsidR="006A005E" w:rsidRPr="003421FC" w:rsidRDefault="006A005E" w:rsidP="006A005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ул. </w:t>
            </w:r>
            <w:proofErr w:type="spellStart"/>
            <w:r w:rsidRPr="003421FC">
              <w:rPr>
                <w:rFonts w:ascii="Times New Roman" w:hAnsi="Times New Roman"/>
                <w:i w:val="0"/>
                <w:sz w:val="20"/>
                <w:szCs w:val="20"/>
              </w:rPr>
              <w:t>Дугинец</w:t>
            </w:r>
            <w:proofErr w:type="spellEnd"/>
            <w:r w:rsidRPr="003421FC">
              <w:rPr>
                <w:rFonts w:ascii="Times New Roman" w:hAnsi="Times New Roman"/>
                <w:i w:val="0"/>
                <w:sz w:val="20"/>
                <w:szCs w:val="20"/>
              </w:rPr>
              <w:t>, 144</w:t>
            </w:r>
          </w:p>
        </w:tc>
        <w:tc>
          <w:tcPr>
            <w:tcW w:w="1233" w:type="pct"/>
            <w:vAlign w:val="center"/>
          </w:tcPr>
          <w:p w14:paraId="62601FB3" w14:textId="27365384" w:rsidR="006A005E" w:rsidRPr="003421FC" w:rsidRDefault="006A005E" w:rsidP="006A005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1CACFFD4" w14:textId="6D6A2637" w:rsidR="006A005E" w:rsidRPr="003421FC" w:rsidRDefault="006A005E" w:rsidP="006A00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0936CAE8" w14:textId="77777777" w:rsidTr="006A005E">
        <w:trPr>
          <w:jc w:val="center"/>
        </w:trPr>
        <w:tc>
          <w:tcPr>
            <w:tcW w:w="327" w:type="pct"/>
            <w:vAlign w:val="center"/>
          </w:tcPr>
          <w:p w14:paraId="73F29E1D" w14:textId="1612EDFE" w:rsidR="00612404" w:rsidRPr="003421FC" w:rsidRDefault="00612404" w:rsidP="00612404">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1391" w:type="pct"/>
            <w:vAlign w:val="center"/>
          </w:tcPr>
          <w:p w14:paraId="3DA8AC9B" w14:textId="1ED837EF" w:rsidR="00612404" w:rsidRPr="003421FC" w:rsidRDefault="00612404" w:rsidP="00612404">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ОАО «Мичуринское»</w:t>
            </w:r>
          </w:p>
        </w:tc>
        <w:tc>
          <w:tcPr>
            <w:tcW w:w="1148" w:type="pct"/>
            <w:shd w:val="clear" w:color="auto" w:fill="FFFFFF"/>
            <w:vAlign w:val="center"/>
          </w:tcPr>
          <w:p w14:paraId="0AF289B5" w14:textId="6DBFF259" w:rsidR="00612404" w:rsidRPr="003421FC" w:rsidRDefault="00612404" w:rsidP="0061240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 ул. Заводская, 1А</w:t>
            </w:r>
          </w:p>
        </w:tc>
        <w:tc>
          <w:tcPr>
            <w:tcW w:w="1233" w:type="pct"/>
            <w:vAlign w:val="center"/>
          </w:tcPr>
          <w:p w14:paraId="15999E9A" w14:textId="2E41A7ED" w:rsidR="00612404" w:rsidRPr="003421FC" w:rsidRDefault="00612404" w:rsidP="006124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Выращивание с/х культур</w:t>
            </w:r>
          </w:p>
        </w:tc>
        <w:tc>
          <w:tcPr>
            <w:tcW w:w="901" w:type="pct"/>
            <w:vAlign w:val="center"/>
          </w:tcPr>
          <w:p w14:paraId="4166361D" w14:textId="27D3E93E" w:rsidR="00612404" w:rsidRPr="003421FC" w:rsidRDefault="00612404" w:rsidP="00612404">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bl>
    <w:p w14:paraId="43E66728" w14:textId="77777777" w:rsidR="00066860" w:rsidRPr="003421FC" w:rsidRDefault="007B7E4D" w:rsidP="00F531EF">
      <w:pPr>
        <w:spacing w:before="240"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Животноводство</w:t>
      </w:r>
    </w:p>
    <w:p w14:paraId="79104AB6" w14:textId="6E153E7B" w:rsidR="003D7743" w:rsidRPr="003421FC" w:rsidRDefault="006A005E" w:rsidP="00F531EF">
      <w:pPr>
        <w:spacing w:line="240" w:lineRule="auto"/>
        <w:ind w:left="0" w:right="0" w:firstLine="567"/>
        <w:jc w:val="both"/>
        <w:rPr>
          <w:rFonts w:ascii="Times New Roman" w:hAnsi="Times New Roman"/>
          <w:i w:val="0"/>
          <w:sz w:val="24"/>
        </w:rPr>
      </w:pPr>
      <w:bookmarkStart w:id="57" w:name="_Toc311751899"/>
      <w:bookmarkStart w:id="58" w:name="_Toc311752715"/>
      <w:r w:rsidRPr="003421FC">
        <w:rPr>
          <w:rFonts w:ascii="Times New Roman" w:hAnsi="Times New Roman"/>
          <w:i w:val="0"/>
          <w:sz w:val="24"/>
        </w:rPr>
        <w:t>Основным производителем мяса является Обособленное подразделение «Успенское-1» ООО "Ставропольский бройлер".</w:t>
      </w:r>
    </w:p>
    <w:p w14:paraId="3B2C1EC0" w14:textId="32C1ECDA" w:rsidR="00591BE2" w:rsidRPr="003421FC" w:rsidRDefault="00591BE2"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Также животноводство осуществляется </w:t>
      </w:r>
      <w:r w:rsidR="00844564" w:rsidRPr="003421FC">
        <w:rPr>
          <w:rFonts w:ascii="Times New Roman" w:hAnsi="Times New Roman"/>
          <w:i w:val="0"/>
          <w:sz w:val="24"/>
        </w:rPr>
        <w:t xml:space="preserve">в пределах </w:t>
      </w:r>
      <w:r w:rsidR="006A005E" w:rsidRPr="003421FC">
        <w:rPr>
          <w:rFonts w:ascii="Times New Roman" w:hAnsi="Times New Roman"/>
          <w:i w:val="0"/>
          <w:sz w:val="24"/>
        </w:rPr>
        <w:t xml:space="preserve">крестьянского фермерского хозяйства (КФХ), </w:t>
      </w:r>
      <w:r w:rsidR="00844564" w:rsidRPr="003421FC">
        <w:rPr>
          <w:rFonts w:ascii="Times New Roman" w:hAnsi="Times New Roman"/>
          <w:i w:val="0"/>
          <w:sz w:val="24"/>
        </w:rPr>
        <w:t>личного подсобного хозяйства (ЛПХ).</w:t>
      </w:r>
    </w:p>
    <w:p w14:paraId="26A47854" w14:textId="01421105" w:rsidR="009F7B47" w:rsidRPr="003421FC" w:rsidRDefault="009F7B47"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22</w:t>
      </w:r>
    </w:p>
    <w:p w14:paraId="0EA905E3" w14:textId="400ADDCF" w:rsidR="009F7B47" w:rsidRPr="003421FC" w:rsidRDefault="009F7B47"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действующих сельскохозяйственных предприятий</w:t>
      </w:r>
      <w:r w:rsidR="006A005E" w:rsidRPr="003421FC">
        <w:rPr>
          <w:rFonts w:ascii="Times New Roman" w:hAnsi="Times New Roman"/>
          <w:i w:val="0"/>
          <w:sz w:val="24"/>
        </w:rPr>
        <w:t xml:space="preserve"> в области животноводства</w:t>
      </w:r>
    </w:p>
    <w:p w14:paraId="40C0C7AE" w14:textId="77777777" w:rsidR="007F04CF" w:rsidRPr="003421FC" w:rsidRDefault="007F04CF" w:rsidP="00C803E9">
      <w:pPr>
        <w:spacing w:line="240" w:lineRule="auto"/>
        <w:ind w:left="0" w:right="-1" w:firstLine="567"/>
        <w:jc w:val="center"/>
        <w:rPr>
          <w:rFonts w:ascii="Times New Roman" w:hAnsi="Times New Roman"/>
          <w:i w:val="0"/>
          <w:sz w:val="2"/>
          <w:szCs w:val="2"/>
        </w:rPr>
      </w:pPr>
    </w:p>
    <w:tbl>
      <w:tblPr>
        <w:tblW w:w="44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263"/>
        <w:gridCol w:w="2190"/>
        <w:gridCol w:w="2365"/>
        <w:gridCol w:w="1257"/>
      </w:tblGrid>
      <w:tr w:rsidR="00844FA0" w:rsidRPr="003421FC" w14:paraId="48A0CE07" w14:textId="77777777" w:rsidTr="00D45EB1">
        <w:trPr>
          <w:tblHeader/>
          <w:jc w:val="center"/>
        </w:trPr>
        <w:tc>
          <w:tcPr>
            <w:tcW w:w="329" w:type="pct"/>
            <w:vAlign w:val="center"/>
          </w:tcPr>
          <w:p w14:paraId="04747597" w14:textId="07F97359"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w:t>
            </w:r>
          </w:p>
        </w:tc>
        <w:tc>
          <w:tcPr>
            <w:tcW w:w="1309" w:type="pct"/>
            <w:vAlign w:val="center"/>
          </w:tcPr>
          <w:p w14:paraId="0B070362" w14:textId="77777777"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p w14:paraId="7A5D4DDE" w14:textId="27197D73"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предприятия</w:t>
            </w:r>
          </w:p>
        </w:tc>
        <w:tc>
          <w:tcPr>
            <w:tcW w:w="1267" w:type="pct"/>
            <w:vAlign w:val="center"/>
          </w:tcPr>
          <w:p w14:paraId="68812E31" w14:textId="17EE7D1F"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Адрес</w:t>
            </w:r>
          </w:p>
        </w:tc>
        <w:tc>
          <w:tcPr>
            <w:tcW w:w="1368" w:type="pct"/>
            <w:vAlign w:val="center"/>
          </w:tcPr>
          <w:p w14:paraId="3342C7A8" w14:textId="77777777"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p w14:paraId="3ED5F7F9" w14:textId="23F2571E" w:rsidR="006A005E" w:rsidRPr="003421FC" w:rsidRDefault="006A005E" w:rsidP="001D7478">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деятельности</w:t>
            </w:r>
          </w:p>
        </w:tc>
        <w:tc>
          <w:tcPr>
            <w:tcW w:w="727" w:type="pct"/>
            <w:vAlign w:val="center"/>
          </w:tcPr>
          <w:p w14:paraId="187B2E02" w14:textId="5B74C296" w:rsidR="006A005E" w:rsidRPr="003421FC" w:rsidRDefault="006A005E" w:rsidP="001D7478">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Собствен-ность</w:t>
            </w:r>
            <w:proofErr w:type="spellEnd"/>
          </w:p>
        </w:tc>
      </w:tr>
      <w:tr w:rsidR="00844FA0" w:rsidRPr="003421FC" w14:paraId="52DA3371" w14:textId="77777777" w:rsidTr="00D45EB1">
        <w:trPr>
          <w:tblHeader/>
          <w:jc w:val="center"/>
        </w:trPr>
        <w:tc>
          <w:tcPr>
            <w:tcW w:w="329" w:type="pct"/>
            <w:vAlign w:val="center"/>
          </w:tcPr>
          <w:p w14:paraId="3EB94457" w14:textId="77777777" w:rsidR="006A005E" w:rsidRPr="003421FC" w:rsidRDefault="006A005E"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309" w:type="pct"/>
            <w:vAlign w:val="center"/>
          </w:tcPr>
          <w:p w14:paraId="0B71FE27" w14:textId="77777777" w:rsidR="006A005E" w:rsidRPr="003421FC" w:rsidRDefault="006A005E"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267" w:type="pct"/>
            <w:vAlign w:val="center"/>
          </w:tcPr>
          <w:p w14:paraId="2F2FDD1C" w14:textId="77777777" w:rsidR="006A005E" w:rsidRPr="003421FC" w:rsidRDefault="006A005E"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368" w:type="pct"/>
            <w:vAlign w:val="center"/>
          </w:tcPr>
          <w:p w14:paraId="5A4244D3" w14:textId="77777777" w:rsidR="006A005E" w:rsidRPr="003421FC" w:rsidRDefault="006A005E"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727" w:type="pct"/>
            <w:vAlign w:val="center"/>
          </w:tcPr>
          <w:p w14:paraId="58F890DC" w14:textId="77777777" w:rsidR="006A005E" w:rsidRPr="003421FC" w:rsidRDefault="006A005E"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8</w:t>
            </w:r>
          </w:p>
        </w:tc>
      </w:tr>
      <w:tr w:rsidR="00844FA0" w:rsidRPr="003421FC" w14:paraId="7D919A77" w14:textId="77777777" w:rsidTr="00D45EB1">
        <w:trPr>
          <w:jc w:val="center"/>
        </w:trPr>
        <w:tc>
          <w:tcPr>
            <w:tcW w:w="329" w:type="pct"/>
            <w:vAlign w:val="center"/>
          </w:tcPr>
          <w:p w14:paraId="17F468FE" w14:textId="77777777" w:rsidR="006A005E" w:rsidRPr="003421FC" w:rsidRDefault="006A005E" w:rsidP="00943BDA">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1309" w:type="pct"/>
            <w:tcBorders>
              <w:top w:val="single" w:sz="4" w:space="0" w:color="auto"/>
              <w:left w:val="single" w:sz="4" w:space="0" w:color="auto"/>
              <w:bottom w:val="single" w:sz="4" w:space="0" w:color="auto"/>
              <w:right w:val="single" w:sz="4" w:space="0" w:color="auto"/>
            </w:tcBorders>
            <w:vAlign w:val="center"/>
          </w:tcPr>
          <w:p w14:paraId="60E32C43" w14:textId="0246A4C6" w:rsidR="006A005E" w:rsidRPr="003421FC" w:rsidRDefault="006A005E" w:rsidP="00943BDA">
            <w:pPr>
              <w:spacing w:line="240" w:lineRule="auto"/>
              <w:ind w:left="0" w:right="-1" w:firstLine="0"/>
              <w:rPr>
                <w:rFonts w:ascii="Times New Roman" w:hAnsi="Times New Roman"/>
                <w:bCs/>
                <w:i w:val="0"/>
                <w:sz w:val="20"/>
                <w:szCs w:val="20"/>
              </w:rPr>
            </w:pPr>
            <w:r w:rsidRPr="003421FC">
              <w:rPr>
                <w:rFonts w:ascii="Times New Roman" w:hAnsi="Times New Roman"/>
                <w:i w:val="0"/>
                <w:sz w:val="20"/>
                <w:szCs w:val="20"/>
              </w:rPr>
              <w:t>Обособленное подразделение «Успенское-1» ООО "Ставропольский бройлер"</w:t>
            </w:r>
          </w:p>
        </w:tc>
        <w:tc>
          <w:tcPr>
            <w:tcW w:w="1267" w:type="pct"/>
            <w:tcBorders>
              <w:top w:val="single" w:sz="4" w:space="0" w:color="auto"/>
              <w:left w:val="single" w:sz="4" w:space="0" w:color="auto"/>
              <w:bottom w:val="single" w:sz="4" w:space="0" w:color="auto"/>
              <w:right w:val="single" w:sz="4" w:space="0" w:color="auto"/>
            </w:tcBorders>
            <w:vAlign w:val="center"/>
          </w:tcPr>
          <w:p w14:paraId="75E81873" w14:textId="220BFA7A" w:rsidR="006A005E" w:rsidRPr="003421FC" w:rsidRDefault="00383342" w:rsidP="00943BD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r w:rsidR="00D45EB1" w:rsidRPr="003421FC">
              <w:rPr>
                <w:rFonts w:ascii="Times New Roman" w:hAnsi="Times New Roman"/>
                <w:i w:val="0"/>
                <w:sz w:val="20"/>
                <w:szCs w:val="20"/>
              </w:rPr>
              <w:t xml:space="preserve"> вблизи земель </w:t>
            </w:r>
            <w:proofErr w:type="spellStart"/>
            <w:r w:rsidR="00D45EB1" w:rsidRPr="003421FC">
              <w:rPr>
                <w:rFonts w:ascii="Times New Roman" w:hAnsi="Times New Roman"/>
                <w:i w:val="0"/>
                <w:sz w:val="20"/>
                <w:szCs w:val="20"/>
              </w:rPr>
              <w:t>СПК"Надежда</w:t>
            </w:r>
            <w:proofErr w:type="spellEnd"/>
            <w:r w:rsidR="00D45EB1" w:rsidRPr="003421FC">
              <w:rPr>
                <w:rFonts w:ascii="Times New Roman" w:hAnsi="Times New Roman"/>
                <w:i w:val="0"/>
                <w:sz w:val="20"/>
                <w:szCs w:val="20"/>
              </w:rPr>
              <w:t>" район бойни</w:t>
            </w:r>
          </w:p>
        </w:tc>
        <w:tc>
          <w:tcPr>
            <w:tcW w:w="1368" w:type="pct"/>
            <w:tcBorders>
              <w:top w:val="single" w:sz="4" w:space="0" w:color="auto"/>
              <w:left w:val="single" w:sz="4" w:space="0" w:color="auto"/>
              <w:bottom w:val="single" w:sz="4" w:space="0" w:color="auto"/>
              <w:right w:val="single" w:sz="4" w:space="0" w:color="auto"/>
            </w:tcBorders>
            <w:vAlign w:val="center"/>
          </w:tcPr>
          <w:p w14:paraId="63FEE8BD" w14:textId="72FC32D9" w:rsidR="006A005E" w:rsidRPr="003421FC" w:rsidRDefault="00D45EB1" w:rsidP="00943BDA">
            <w:pPr>
              <w:spacing w:line="240" w:lineRule="auto"/>
              <w:ind w:left="0" w:right="-1" w:firstLine="0"/>
              <w:jc w:val="center"/>
              <w:rPr>
                <w:rFonts w:ascii="Times New Roman" w:hAnsi="Times New Roman"/>
                <w:bCs/>
                <w:i w:val="0"/>
                <w:sz w:val="20"/>
                <w:szCs w:val="20"/>
              </w:rPr>
            </w:pPr>
            <w:r w:rsidRPr="003421FC">
              <w:rPr>
                <w:rFonts w:ascii="Times New Roman" w:hAnsi="Times New Roman"/>
                <w:i w:val="0"/>
                <w:sz w:val="20"/>
                <w:szCs w:val="20"/>
              </w:rPr>
              <w:t>Крупный рогатый скот</w:t>
            </w:r>
          </w:p>
        </w:tc>
        <w:tc>
          <w:tcPr>
            <w:tcW w:w="727" w:type="pct"/>
            <w:tcBorders>
              <w:top w:val="single" w:sz="4" w:space="0" w:color="auto"/>
              <w:left w:val="single" w:sz="4" w:space="0" w:color="auto"/>
              <w:bottom w:val="single" w:sz="4" w:space="0" w:color="auto"/>
              <w:right w:val="single" w:sz="4" w:space="0" w:color="auto"/>
            </w:tcBorders>
            <w:vAlign w:val="center"/>
          </w:tcPr>
          <w:p w14:paraId="543482FA" w14:textId="722CE836" w:rsidR="006A005E" w:rsidRPr="003421FC" w:rsidRDefault="006A005E" w:rsidP="00943BDA">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57611A3A" w14:textId="77777777" w:rsidTr="00D45EB1">
        <w:trPr>
          <w:jc w:val="center"/>
        </w:trPr>
        <w:tc>
          <w:tcPr>
            <w:tcW w:w="329" w:type="pct"/>
            <w:vAlign w:val="center"/>
          </w:tcPr>
          <w:p w14:paraId="55DFCBC7" w14:textId="77777777" w:rsidR="006A005E" w:rsidRPr="003421FC" w:rsidRDefault="006A005E" w:rsidP="00C06D5E">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1309" w:type="pct"/>
            <w:tcBorders>
              <w:top w:val="single" w:sz="4" w:space="0" w:color="auto"/>
              <w:left w:val="single" w:sz="4" w:space="0" w:color="auto"/>
              <w:bottom w:val="single" w:sz="4" w:space="0" w:color="auto"/>
              <w:right w:val="single" w:sz="4" w:space="0" w:color="auto"/>
            </w:tcBorders>
            <w:vAlign w:val="center"/>
          </w:tcPr>
          <w:p w14:paraId="6B8CF38E" w14:textId="3D5A1FA0" w:rsidR="006A005E" w:rsidRPr="003421FC" w:rsidRDefault="006A005E" w:rsidP="00F531EF">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 xml:space="preserve">Глава </w:t>
            </w:r>
            <w:proofErr w:type="spellStart"/>
            <w:r w:rsidRPr="003421FC">
              <w:rPr>
                <w:rFonts w:ascii="Times New Roman" w:hAnsi="Times New Roman"/>
                <w:bCs/>
                <w:i w:val="0"/>
                <w:sz w:val="20"/>
                <w:szCs w:val="20"/>
              </w:rPr>
              <w:t>КФХ"Солодовников</w:t>
            </w:r>
            <w:proofErr w:type="spellEnd"/>
            <w:r w:rsidRPr="003421FC">
              <w:rPr>
                <w:rFonts w:ascii="Times New Roman" w:hAnsi="Times New Roman"/>
                <w:bCs/>
                <w:i w:val="0"/>
                <w:sz w:val="20"/>
                <w:szCs w:val="20"/>
              </w:rPr>
              <w:t xml:space="preserve"> Александр Васильевич"</w:t>
            </w:r>
          </w:p>
        </w:tc>
        <w:tc>
          <w:tcPr>
            <w:tcW w:w="1267" w:type="pct"/>
            <w:tcBorders>
              <w:top w:val="single" w:sz="4" w:space="0" w:color="auto"/>
              <w:left w:val="single" w:sz="4" w:space="0" w:color="auto"/>
              <w:bottom w:val="single" w:sz="4" w:space="0" w:color="auto"/>
              <w:right w:val="single" w:sz="4" w:space="0" w:color="auto"/>
            </w:tcBorders>
            <w:vAlign w:val="center"/>
          </w:tcPr>
          <w:p w14:paraId="5660E4FF" w14:textId="16E98634" w:rsidR="006A005E" w:rsidRPr="003421FC" w:rsidRDefault="00D45EB1" w:rsidP="00F531EF">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вблизи 11 выдела лесного квартала под № 11"б" арендатор Биленко М.В. Субаренда Трофименко С.П.</w:t>
            </w:r>
          </w:p>
        </w:tc>
        <w:tc>
          <w:tcPr>
            <w:tcW w:w="1368" w:type="pct"/>
            <w:tcBorders>
              <w:top w:val="single" w:sz="4" w:space="0" w:color="auto"/>
              <w:left w:val="single" w:sz="4" w:space="0" w:color="auto"/>
              <w:bottom w:val="single" w:sz="4" w:space="0" w:color="auto"/>
              <w:right w:val="single" w:sz="4" w:space="0" w:color="auto"/>
            </w:tcBorders>
            <w:vAlign w:val="center"/>
          </w:tcPr>
          <w:p w14:paraId="5E3DFA94" w14:textId="5976A9AD" w:rsidR="006A005E" w:rsidRPr="003421FC" w:rsidRDefault="00D45EB1" w:rsidP="00F531EF">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Овцы</w:t>
            </w:r>
          </w:p>
        </w:tc>
        <w:tc>
          <w:tcPr>
            <w:tcW w:w="727" w:type="pct"/>
            <w:tcBorders>
              <w:top w:val="single" w:sz="4" w:space="0" w:color="auto"/>
              <w:left w:val="single" w:sz="4" w:space="0" w:color="auto"/>
              <w:bottom w:val="single" w:sz="4" w:space="0" w:color="auto"/>
              <w:right w:val="single" w:sz="4" w:space="0" w:color="auto"/>
            </w:tcBorders>
            <w:vAlign w:val="center"/>
          </w:tcPr>
          <w:p w14:paraId="5D606DCC" w14:textId="52B5FBC4" w:rsidR="006A005E" w:rsidRPr="003421FC" w:rsidRDefault="006A005E" w:rsidP="00F531EF">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35C5FC3B" w14:textId="77777777" w:rsidTr="00AF5D2D">
        <w:trPr>
          <w:jc w:val="center"/>
        </w:trPr>
        <w:tc>
          <w:tcPr>
            <w:tcW w:w="329" w:type="pct"/>
            <w:vAlign w:val="center"/>
          </w:tcPr>
          <w:p w14:paraId="43380B39" w14:textId="77777777"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1309" w:type="pct"/>
            <w:tcBorders>
              <w:top w:val="single" w:sz="4" w:space="0" w:color="auto"/>
              <w:left w:val="single" w:sz="4" w:space="0" w:color="auto"/>
              <w:bottom w:val="single" w:sz="4" w:space="0" w:color="auto"/>
              <w:right w:val="single" w:sz="4" w:space="0" w:color="auto"/>
            </w:tcBorders>
            <w:vAlign w:val="center"/>
          </w:tcPr>
          <w:p w14:paraId="77E225EE" w14:textId="363E7AD5" w:rsidR="00D45EB1" w:rsidRPr="003421FC" w:rsidRDefault="00D45EB1" w:rsidP="00D45EB1">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Глава КФХ "Биленко Максим Владимирович"</w:t>
            </w:r>
          </w:p>
        </w:tc>
        <w:tc>
          <w:tcPr>
            <w:tcW w:w="1267" w:type="pct"/>
            <w:tcBorders>
              <w:top w:val="single" w:sz="4" w:space="0" w:color="auto"/>
              <w:left w:val="single" w:sz="4" w:space="0" w:color="auto"/>
              <w:bottom w:val="single" w:sz="4" w:space="0" w:color="auto"/>
              <w:right w:val="single" w:sz="4" w:space="0" w:color="auto"/>
            </w:tcBorders>
            <w:vAlign w:val="center"/>
          </w:tcPr>
          <w:p w14:paraId="636C3779" w14:textId="7525B389" w:rsidR="00D45EB1" w:rsidRPr="003421FC" w:rsidRDefault="00D45EB1" w:rsidP="00D45EB1">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r w:rsidRPr="003421FC">
              <w:rPr>
                <w:rFonts w:ascii="Times New Roman" w:hAnsi="Times New Roman"/>
                <w:i w:val="0"/>
                <w:sz w:val="20"/>
                <w:szCs w:val="20"/>
              </w:rPr>
              <w:t xml:space="preserve">  промзона</w:t>
            </w:r>
          </w:p>
        </w:tc>
        <w:tc>
          <w:tcPr>
            <w:tcW w:w="1368" w:type="pct"/>
            <w:tcBorders>
              <w:top w:val="single" w:sz="4" w:space="0" w:color="auto"/>
              <w:left w:val="single" w:sz="4" w:space="0" w:color="auto"/>
              <w:bottom w:val="single" w:sz="4" w:space="0" w:color="auto"/>
              <w:right w:val="single" w:sz="4" w:space="0" w:color="auto"/>
            </w:tcBorders>
          </w:tcPr>
          <w:p w14:paraId="4998FFB6" w14:textId="4875B32A"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Выращивание птицы</w:t>
            </w:r>
          </w:p>
        </w:tc>
        <w:tc>
          <w:tcPr>
            <w:tcW w:w="727" w:type="pct"/>
            <w:tcBorders>
              <w:top w:val="single" w:sz="4" w:space="0" w:color="auto"/>
              <w:left w:val="single" w:sz="4" w:space="0" w:color="auto"/>
              <w:bottom w:val="single" w:sz="4" w:space="0" w:color="auto"/>
              <w:right w:val="single" w:sz="4" w:space="0" w:color="auto"/>
            </w:tcBorders>
            <w:vAlign w:val="center"/>
          </w:tcPr>
          <w:p w14:paraId="4996B5B7" w14:textId="4DA7A432"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r w:rsidR="00844FA0" w:rsidRPr="003421FC" w14:paraId="3304A394" w14:textId="77777777" w:rsidTr="00AF5D2D">
        <w:trPr>
          <w:jc w:val="center"/>
        </w:trPr>
        <w:tc>
          <w:tcPr>
            <w:tcW w:w="329" w:type="pct"/>
            <w:vAlign w:val="center"/>
          </w:tcPr>
          <w:p w14:paraId="13AD2498" w14:textId="04F864E8"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1309" w:type="pct"/>
            <w:tcBorders>
              <w:top w:val="single" w:sz="4" w:space="0" w:color="auto"/>
              <w:left w:val="single" w:sz="4" w:space="0" w:color="auto"/>
              <w:bottom w:val="single" w:sz="4" w:space="0" w:color="auto"/>
              <w:right w:val="single" w:sz="4" w:space="0" w:color="auto"/>
            </w:tcBorders>
            <w:vAlign w:val="center"/>
          </w:tcPr>
          <w:p w14:paraId="5E4A2D39" w14:textId="5D9BA201" w:rsidR="00D45EB1" w:rsidRPr="003421FC" w:rsidRDefault="00D45EB1" w:rsidP="00D45EB1">
            <w:pPr>
              <w:spacing w:line="240" w:lineRule="auto"/>
              <w:ind w:left="0" w:right="-1" w:firstLine="0"/>
              <w:rPr>
                <w:rFonts w:ascii="Times New Roman" w:hAnsi="Times New Roman"/>
                <w:bCs/>
                <w:i w:val="0"/>
                <w:sz w:val="20"/>
                <w:szCs w:val="20"/>
              </w:rPr>
            </w:pPr>
            <w:r w:rsidRPr="003421FC">
              <w:rPr>
                <w:rFonts w:ascii="Times New Roman" w:hAnsi="Times New Roman"/>
                <w:bCs/>
                <w:i w:val="0"/>
                <w:sz w:val="20"/>
                <w:szCs w:val="20"/>
              </w:rPr>
              <w:t>Глава КФХ "</w:t>
            </w:r>
            <w:proofErr w:type="spellStart"/>
            <w:r w:rsidRPr="003421FC">
              <w:rPr>
                <w:rFonts w:ascii="Times New Roman" w:hAnsi="Times New Roman"/>
                <w:bCs/>
                <w:i w:val="0"/>
                <w:sz w:val="20"/>
                <w:szCs w:val="20"/>
              </w:rPr>
              <w:t>Тлятева</w:t>
            </w:r>
            <w:proofErr w:type="spellEnd"/>
            <w:r w:rsidRPr="003421FC">
              <w:rPr>
                <w:rFonts w:ascii="Times New Roman" w:hAnsi="Times New Roman"/>
                <w:bCs/>
                <w:i w:val="0"/>
                <w:sz w:val="20"/>
                <w:szCs w:val="20"/>
              </w:rPr>
              <w:t xml:space="preserve"> Светлана </w:t>
            </w:r>
            <w:proofErr w:type="spellStart"/>
            <w:r w:rsidRPr="003421FC">
              <w:rPr>
                <w:rFonts w:ascii="Times New Roman" w:hAnsi="Times New Roman"/>
                <w:bCs/>
                <w:i w:val="0"/>
                <w:sz w:val="20"/>
                <w:szCs w:val="20"/>
              </w:rPr>
              <w:t>Адамеевна</w:t>
            </w:r>
            <w:proofErr w:type="spellEnd"/>
            <w:r w:rsidRPr="003421FC">
              <w:rPr>
                <w:rFonts w:ascii="Times New Roman" w:hAnsi="Times New Roman"/>
                <w:bCs/>
                <w:i w:val="0"/>
                <w:sz w:val="20"/>
                <w:szCs w:val="20"/>
              </w:rPr>
              <w:t>"</w:t>
            </w:r>
          </w:p>
        </w:tc>
        <w:tc>
          <w:tcPr>
            <w:tcW w:w="1267" w:type="pct"/>
            <w:tcBorders>
              <w:top w:val="single" w:sz="4" w:space="0" w:color="auto"/>
              <w:left w:val="single" w:sz="4" w:space="0" w:color="auto"/>
              <w:bottom w:val="single" w:sz="4" w:space="0" w:color="auto"/>
              <w:right w:val="single" w:sz="4" w:space="0" w:color="auto"/>
            </w:tcBorders>
            <w:vAlign w:val="center"/>
          </w:tcPr>
          <w:p w14:paraId="5EB5C0B1" w14:textId="6E34494F" w:rsidR="00D45EB1" w:rsidRPr="003421FC" w:rsidRDefault="00D45EB1" w:rsidP="00D45EB1">
            <w:pPr>
              <w:widowControl w:val="0"/>
              <w:spacing w:line="240" w:lineRule="auto"/>
              <w:ind w:left="0" w:right="-1" w:firstLine="0"/>
              <w:jc w:val="center"/>
              <w:rPr>
                <w:rFonts w:ascii="Times New Roman" w:hAnsi="Times New Roman"/>
                <w:bCs/>
                <w:i w:val="0"/>
                <w:sz w:val="20"/>
                <w:szCs w:val="20"/>
              </w:rPr>
            </w:pPr>
            <w:proofErr w:type="spellStart"/>
            <w:r w:rsidRPr="003421FC">
              <w:rPr>
                <w:rFonts w:ascii="Times New Roman" w:hAnsi="Times New Roman"/>
                <w:bCs/>
                <w:i w:val="0"/>
                <w:sz w:val="20"/>
                <w:szCs w:val="20"/>
              </w:rPr>
              <w:t>с.Успенское</w:t>
            </w:r>
            <w:proofErr w:type="spellEnd"/>
            <w:r w:rsidRPr="003421FC">
              <w:rPr>
                <w:rFonts w:ascii="Times New Roman" w:hAnsi="Times New Roman"/>
                <w:bCs/>
                <w:i w:val="0"/>
                <w:sz w:val="20"/>
                <w:szCs w:val="20"/>
              </w:rPr>
              <w:t xml:space="preserve"> промзона</w:t>
            </w:r>
          </w:p>
        </w:tc>
        <w:tc>
          <w:tcPr>
            <w:tcW w:w="1368" w:type="pct"/>
            <w:tcBorders>
              <w:top w:val="single" w:sz="4" w:space="0" w:color="auto"/>
              <w:left w:val="single" w:sz="4" w:space="0" w:color="auto"/>
              <w:bottom w:val="single" w:sz="4" w:space="0" w:color="auto"/>
              <w:right w:val="single" w:sz="4" w:space="0" w:color="auto"/>
            </w:tcBorders>
          </w:tcPr>
          <w:p w14:paraId="7DAE3019" w14:textId="1FA90608"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Выращивание птицы</w:t>
            </w:r>
          </w:p>
        </w:tc>
        <w:tc>
          <w:tcPr>
            <w:tcW w:w="727" w:type="pct"/>
            <w:tcBorders>
              <w:top w:val="single" w:sz="4" w:space="0" w:color="auto"/>
              <w:left w:val="single" w:sz="4" w:space="0" w:color="auto"/>
              <w:bottom w:val="single" w:sz="4" w:space="0" w:color="auto"/>
              <w:right w:val="single" w:sz="4" w:space="0" w:color="auto"/>
            </w:tcBorders>
            <w:vAlign w:val="center"/>
          </w:tcPr>
          <w:p w14:paraId="3FDD975D" w14:textId="5625D577" w:rsidR="00D45EB1" w:rsidRPr="003421FC" w:rsidRDefault="00D45EB1" w:rsidP="00D45EB1">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Частная</w:t>
            </w:r>
          </w:p>
        </w:tc>
      </w:tr>
    </w:tbl>
    <w:p w14:paraId="076A399B" w14:textId="77777777" w:rsidR="00077932" w:rsidRPr="003421FC" w:rsidRDefault="00077932" w:rsidP="00F531EF">
      <w:pPr>
        <w:spacing w:before="240"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Рыболовство</w:t>
      </w:r>
    </w:p>
    <w:p w14:paraId="11309E71" w14:textId="0B776A02" w:rsidR="00FD0A6B" w:rsidRPr="003421FC" w:rsidRDefault="00FD0A6B"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Под рыболовством, в соответствии с Федеральным законом от 20</w:t>
      </w:r>
      <w:r w:rsidR="00981EC9" w:rsidRPr="003421FC">
        <w:rPr>
          <w:rFonts w:ascii="Times New Roman" w:hAnsi="Times New Roman"/>
          <w:i w:val="0"/>
          <w:sz w:val="24"/>
        </w:rPr>
        <w:t xml:space="preserve">.12.2004 </w:t>
      </w:r>
      <w:r w:rsidRPr="003421FC">
        <w:rPr>
          <w:rFonts w:ascii="Times New Roman" w:hAnsi="Times New Roman"/>
          <w:i w:val="0"/>
          <w:sz w:val="24"/>
        </w:rPr>
        <w:t>№ 166</w:t>
      </w:r>
      <w:r w:rsidR="004B5259" w:rsidRPr="003421FC">
        <w:rPr>
          <w:rFonts w:ascii="Times New Roman" w:hAnsi="Times New Roman"/>
          <w:i w:val="0"/>
          <w:sz w:val="24"/>
        </w:rPr>
        <w:t>-</w:t>
      </w:r>
      <w:r w:rsidRPr="003421FC">
        <w:rPr>
          <w:rFonts w:ascii="Times New Roman" w:hAnsi="Times New Roman"/>
          <w:i w:val="0"/>
          <w:sz w:val="24"/>
        </w:rPr>
        <w:t xml:space="preserve">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w:t>
      </w:r>
      <w:r w:rsidR="00B03150" w:rsidRPr="003421FC">
        <w:rPr>
          <w:rFonts w:ascii="Times New Roman" w:hAnsi="Times New Roman"/>
          <w:i w:val="0"/>
          <w:sz w:val="24"/>
        </w:rPr>
        <w:t>до реализации,</w:t>
      </w:r>
      <w:r w:rsidRPr="003421FC">
        <w:rPr>
          <w:rFonts w:ascii="Times New Roman" w:hAnsi="Times New Roman"/>
          <w:i w:val="0"/>
          <w:sz w:val="24"/>
        </w:rPr>
        <w:t xml:space="preserve"> выработанной из нее рыбной продукции.</w:t>
      </w:r>
    </w:p>
    <w:p w14:paraId="113B1232" w14:textId="77777777" w:rsidR="00F93639" w:rsidRPr="003421FC" w:rsidRDefault="00F93639"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Особо ценные водоемы рыбохозяйственного значения на территории </w:t>
      </w:r>
      <w:r w:rsidR="00BA61C1" w:rsidRPr="003421FC">
        <w:rPr>
          <w:rFonts w:ascii="Times New Roman" w:hAnsi="Times New Roman"/>
          <w:i w:val="0"/>
          <w:sz w:val="24"/>
        </w:rPr>
        <w:t>отсутствуют</w:t>
      </w:r>
      <w:r w:rsidRPr="003421FC">
        <w:rPr>
          <w:rFonts w:ascii="Times New Roman" w:hAnsi="Times New Roman"/>
          <w:i w:val="0"/>
          <w:sz w:val="24"/>
        </w:rPr>
        <w:t>. Рыбохозяйственные заповедные зоны не установлены. Рыбохозяйственные зоны водоток</w:t>
      </w:r>
      <w:r w:rsidR="00F30CE1" w:rsidRPr="003421FC">
        <w:rPr>
          <w:rFonts w:ascii="Times New Roman" w:hAnsi="Times New Roman"/>
          <w:i w:val="0"/>
          <w:sz w:val="24"/>
        </w:rPr>
        <w:t>ов и водоемов в соответствии с п</w:t>
      </w:r>
      <w:r w:rsidRPr="003421FC">
        <w:rPr>
          <w:rFonts w:ascii="Times New Roman" w:hAnsi="Times New Roman"/>
          <w:i w:val="0"/>
          <w:sz w:val="24"/>
        </w:rPr>
        <w:t>остановлением правительст</w:t>
      </w:r>
      <w:r w:rsidR="00981EC9" w:rsidRPr="003421FC">
        <w:rPr>
          <w:rFonts w:ascii="Times New Roman" w:hAnsi="Times New Roman"/>
          <w:i w:val="0"/>
          <w:sz w:val="24"/>
        </w:rPr>
        <w:t>ва Российской Федерации от 06.10.</w:t>
      </w:r>
      <w:r w:rsidRPr="003421FC">
        <w:rPr>
          <w:rFonts w:ascii="Times New Roman" w:hAnsi="Times New Roman"/>
          <w:i w:val="0"/>
          <w:sz w:val="24"/>
        </w:rPr>
        <w:t>2008 № 743 «Об утверждении правил установления рыбоохранных зон» по размерам совпадают с границами водоохранных зон данных водотоков и водоемов.</w:t>
      </w:r>
    </w:p>
    <w:p w14:paraId="03AE45C5" w14:textId="15120F6C" w:rsidR="00FD0A6B" w:rsidRPr="003421FC" w:rsidRDefault="00FD0A6B"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Рыболовство осуществляется на любительском уровне. Мелкие </w:t>
      </w:r>
      <w:proofErr w:type="spellStart"/>
      <w:r w:rsidRPr="003421FC">
        <w:rPr>
          <w:rFonts w:ascii="Times New Roman" w:hAnsi="Times New Roman"/>
          <w:i w:val="0"/>
          <w:sz w:val="24"/>
        </w:rPr>
        <w:t>рыбозаготовители</w:t>
      </w:r>
      <w:proofErr w:type="spellEnd"/>
      <w:r w:rsidRPr="003421FC">
        <w:rPr>
          <w:rFonts w:ascii="Times New Roman" w:hAnsi="Times New Roman"/>
          <w:i w:val="0"/>
          <w:sz w:val="24"/>
        </w:rPr>
        <w:t xml:space="preserve"> не имеют перерабатывающей базы и реализуют свою продукцию сразу после вылова. </w:t>
      </w:r>
    </w:p>
    <w:p w14:paraId="4FB74865" w14:textId="77777777" w:rsidR="00077932" w:rsidRPr="003421FC" w:rsidRDefault="00077932"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Охотничий промысел</w:t>
      </w:r>
    </w:p>
    <w:p w14:paraId="07A62730" w14:textId="77777777" w:rsidR="00D45603" w:rsidRPr="003421FC" w:rsidRDefault="00D45603"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Охотничьи угодья отсутствуют на территории сельского поселения.</w:t>
      </w:r>
    </w:p>
    <w:p w14:paraId="591C615A" w14:textId="51536713" w:rsidR="00077932" w:rsidRPr="003421FC" w:rsidRDefault="00077932" w:rsidP="00F531EF">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Дикорастущие ресурсы</w:t>
      </w:r>
    </w:p>
    <w:p w14:paraId="30CFAC90" w14:textId="4ED1B9DC" w:rsidR="00077932" w:rsidRPr="003421FC" w:rsidRDefault="00077932"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Вблизи </w:t>
      </w:r>
      <w:r w:rsidR="00F255F5" w:rsidRPr="003421FC">
        <w:rPr>
          <w:rFonts w:ascii="Times New Roman" w:hAnsi="Times New Roman"/>
          <w:i w:val="0"/>
          <w:sz w:val="24"/>
        </w:rPr>
        <w:t xml:space="preserve">населенных пунктов </w:t>
      </w:r>
      <w:r w:rsidR="00FD0A6B" w:rsidRPr="003421FC">
        <w:rPr>
          <w:rFonts w:ascii="Times New Roman" w:hAnsi="Times New Roman"/>
          <w:i w:val="0"/>
          <w:sz w:val="24"/>
        </w:rPr>
        <w:t xml:space="preserve">отсутствуют </w:t>
      </w:r>
      <w:r w:rsidRPr="003421FC">
        <w:rPr>
          <w:rFonts w:ascii="Times New Roman" w:hAnsi="Times New Roman"/>
          <w:i w:val="0"/>
          <w:sz w:val="24"/>
        </w:rPr>
        <w:t>запасы дикоросов</w:t>
      </w:r>
      <w:r w:rsidR="00D45603" w:rsidRPr="003421FC">
        <w:rPr>
          <w:rFonts w:ascii="Times New Roman" w:hAnsi="Times New Roman"/>
          <w:i w:val="0"/>
          <w:sz w:val="24"/>
        </w:rPr>
        <w:t>, имеющих товарное значение</w:t>
      </w:r>
      <w:r w:rsidR="00FD0A6B" w:rsidRPr="003421FC">
        <w:rPr>
          <w:rFonts w:ascii="Times New Roman" w:hAnsi="Times New Roman"/>
          <w:i w:val="0"/>
          <w:sz w:val="24"/>
        </w:rPr>
        <w:t>.</w:t>
      </w:r>
    </w:p>
    <w:p w14:paraId="2A1BD540" w14:textId="2C678D56" w:rsidR="003A3CCE" w:rsidRPr="003421FC" w:rsidRDefault="003A3CCE" w:rsidP="00F531EF">
      <w:pPr>
        <w:pStyle w:val="S1"/>
        <w:spacing w:before="240" w:after="240" w:line="240" w:lineRule="auto"/>
        <w:ind w:right="-1" w:firstLine="567"/>
        <w:jc w:val="center"/>
        <w:outlineLvl w:val="3"/>
        <w:rPr>
          <w:b/>
        </w:rPr>
      </w:pPr>
      <w:bookmarkStart w:id="59" w:name="_Toc85043315"/>
      <w:r w:rsidRPr="003421FC">
        <w:rPr>
          <w:b/>
        </w:rPr>
        <w:t>2.</w:t>
      </w:r>
      <w:r w:rsidR="00A35935" w:rsidRPr="003421FC">
        <w:rPr>
          <w:b/>
        </w:rPr>
        <w:t>1.</w:t>
      </w:r>
      <w:r w:rsidR="00E66C4A" w:rsidRPr="003421FC">
        <w:rPr>
          <w:b/>
        </w:rPr>
        <w:t>5</w:t>
      </w:r>
      <w:r w:rsidRPr="003421FC">
        <w:rPr>
          <w:b/>
        </w:rPr>
        <w:t>.6</w:t>
      </w:r>
      <w:r w:rsidR="00F531EF" w:rsidRPr="003421FC">
        <w:rPr>
          <w:b/>
        </w:rPr>
        <w:t>.</w:t>
      </w:r>
      <w:r w:rsidRPr="003421FC">
        <w:rPr>
          <w:b/>
        </w:rPr>
        <w:t xml:space="preserve"> </w:t>
      </w:r>
      <w:r w:rsidR="00895DE6" w:rsidRPr="003421FC">
        <w:rPr>
          <w:b/>
        </w:rPr>
        <w:t>Режимные объекты</w:t>
      </w:r>
      <w:bookmarkEnd w:id="59"/>
    </w:p>
    <w:p w14:paraId="08D0AFED" w14:textId="2369501B" w:rsidR="00F255F5" w:rsidRPr="003421FC" w:rsidRDefault="00C5767F"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w:t>
      </w:r>
      <w:r w:rsidR="00D52391" w:rsidRPr="003421FC">
        <w:rPr>
          <w:rFonts w:ascii="Times New Roman" w:hAnsi="Times New Roman"/>
          <w:i w:val="0"/>
          <w:sz w:val="24"/>
        </w:rPr>
        <w:t>муниципального образования</w:t>
      </w:r>
      <w:r w:rsidRPr="003421FC">
        <w:rPr>
          <w:rFonts w:ascii="Times New Roman" w:hAnsi="Times New Roman"/>
          <w:i w:val="0"/>
          <w:sz w:val="24"/>
        </w:rPr>
        <w:t xml:space="preserve"> </w:t>
      </w:r>
      <w:r w:rsidR="00436DA0" w:rsidRPr="003421FC">
        <w:rPr>
          <w:rFonts w:ascii="Times New Roman" w:hAnsi="Times New Roman"/>
          <w:i w:val="0"/>
          <w:sz w:val="24"/>
        </w:rPr>
        <w:t>режимные объекты отсутствуют</w:t>
      </w:r>
      <w:r w:rsidR="00D52391" w:rsidRPr="003421FC">
        <w:rPr>
          <w:rFonts w:ascii="Times New Roman" w:hAnsi="Times New Roman"/>
          <w:i w:val="0"/>
          <w:sz w:val="24"/>
        </w:rPr>
        <w:t>.</w:t>
      </w:r>
    </w:p>
    <w:p w14:paraId="48F9C900" w14:textId="4959EFBD" w:rsidR="00C22BA6" w:rsidRPr="003421FC" w:rsidRDefault="004F3619" w:rsidP="00F531EF">
      <w:pPr>
        <w:pStyle w:val="S1"/>
        <w:spacing w:before="240" w:after="240" w:line="240" w:lineRule="auto"/>
        <w:ind w:right="-1" w:firstLine="567"/>
        <w:jc w:val="center"/>
        <w:outlineLvl w:val="3"/>
        <w:rPr>
          <w:b/>
        </w:rPr>
      </w:pPr>
      <w:bookmarkStart w:id="60" w:name="_Toc85043316"/>
      <w:r w:rsidRPr="003421FC">
        <w:rPr>
          <w:b/>
        </w:rPr>
        <w:t>2</w:t>
      </w:r>
      <w:r w:rsidR="00891351" w:rsidRPr="003421FC">
        <w:rPr>
          <w:b/>
        </w:rPr>
        <w:t>.</w:t>
      </w:r>
      <w:r w:rsidR="00A35935" w:rsidRPr="003421FC">
        <w:rPr>
          <w:b/>
        </w:rPr>
        <w:t>1.</w:t>
      </w:r>
      <w:r w:rsidR="00E66C4A" w:rsidRPr="003421FC">
        <w:rPr>
          <w:b/>
        </w:rPr>
        <w:t>5</w:t>
      </w:r>
      <w:r w:rsidR="00891351" w:rsidRPr="003421FC">
        <w:rPr>
          <w:b/>
        </w:rPr>
        <w:t>.</w:t>
      </w:r>
      <w:r w:rsidR="003A3CCE" w:rsidRPr="003421FC">
        <w:rPr>
          <w:b/>
        </w:rPr>
        <w:t>7</w:t>
      </w:r>
      <w:r w:rsidR="00C750FA" w:rsidRPr="003421FC">
        <w:rPr>
          <w:b/>
        </w:rPr>
        <w:t>.</w:t>
      </w:r>
      <w:r w:rsidR="003A277F" w:rsidRPr="003421FC">
        <w:rPr>
          <w:b/>
        </w:rPr>
        <w:t xml:space="preserve"> </w:t>
      </w:r>
      <w:r w:rsidR="00C22BA6" w:rsidRPr="003421FC">
        <w:rPr>
          <w:b/>
        </w:rPr>
        <w:t>Зоны особого назначения</w:t>
      </w:r>
      <w:bookmarkEnd w:id="60"/>
    </w:p>
    <w:p w14:paraId="31A0DDCB" w14:textId="77777777" w:rsidR="00C5767F" w:rsidRPr="003421FC" w:rsidRDefault="00C5767F" w:rsidP="00C803E9">
      <w:pPr>
        <w:spacing w:line="240" w:lineRule="auto"/>
        <w:ind w:left="0" w:right="-1" w:firstLine="567"/>
        <w:jc w:val="center"/>
        <w:rPr>
          <w:rFonts w:ascii="Times New Roman" w:hAnsi="Times New Roman"/>
          <w:sz w:val="24"/>
        </w:rPr>
      </w:pPr>
      <w:r w:rsidRPr="003421FC">
        <w:rPr>
          <w:rFonts w:ascii="Times New Roman" w:hAnsi="Times New Roman"/>
          <w:sz w:val="24"/>
        </w:rPr>
        <w:t>Обращение с твердыми коммунальными отходами</w:t>
      </w:r>
    </w:p>
    <w:p w14:paraId="03697198" w14:textId="77777777" w:rsidR="00C5767F" w:rsidRPr="003421FC" w:rsidRDefault="00C5767F"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соответствии со статьей 13 Федерального закона «Об отходах производства и потребления», СанПиН 42-128-4690-88 «Санитарные правила содержания территорий населенных мест»,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w:t>
      </w:r>
      <w:r w:rsidR="00F531EF" w:rsidRPr="003421FC">
        <w:rPr>
          <w:rFonts w:ascii="Times New Roman" w:hAnsi="Times New Roman"/>
          <w:i w:val="0"/>
          <w:sz w:val="24"/>
        </w:rPr>
        <w:t>.08.</w:t>
      </w:r>
      <w:r w:rsidRPr="003421FC">
        <w:rPr>
          <w:rFonts w:ascii="Times New Roman" w:hAnsi="Times New Roman"/>
          <w:i w:val="0"/>
          <w:sz w:val="24"/>
        </w:rPr>
        <w:t>2003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14:paraId="7F377436" w14:textId="368CE208" w:rsidR="00C5767F" w:rsidRPr="003421FC" w:rsidRDefault="00C5767F"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муниципального образования отсутствуют организованные полигоны ТКО. Сбор и вывоз твердых и жидких коммунальных отходов </w:t>
      </w:r>
      <w:r w:rsidR="00436DA0" w:rsidRPr="003421FC">
        <w:rPr>
          <w:rFonts w:ascii="Times New Roman" w:hAnsi="Times New Roman"/>
          <w:i w:val="0"/>
          <w:sz w:val="24"/>
        </w:rPr>
        <w:t xml:space="preserve">производится на свалку мусора, расположенную к северу от села, в х. Западный </w:t>
      </w:r>
      <w:proofErr w:type="spellStart"/>
      <w:r w:rsidR="00436DA0" w:rsidRPr="003421FC">
        <w:rPr>
          <w:rFonts w:ascii="Times New Roman" w:hAnsi="Times New Roman"/>
          <w:i w:val="0"/>
          <w:sz w:val="24"/>
        </w:rPr>
        <w:t>Убеженского</w:t>
      </w:r>
      <w:proofErr w:type="spellEnd"/>
      <w:r w:rsidR="00436DA0" w:rsidRPr="003421FC">
        <w:rPr>
          <w:rFonts w:ascii="Times New Roman" w:hAnsi="Times New Roman"/>
          <w:i w:val="0"/>
          <w:sz w:val="24"/>
        </w:rPr>
        <w:t xml:space="preserve"> сельского поселения.</w:t>
      </w:r>
      <w:r w:rsidRPr="003421FC">
        <w:rPr>
          <w:rFonts w:ascii="Times New Roman" w:hAnsi="Times New Roman"/>
          <w:i w:val="0"/>
          <w:sz w:val="24"/>
        </w:rPr>
        <w:t xml:space="preserve"> Вывоз осуществляется в соответствии с «Правилами предоставления услуг по вывозу твердых и жидких </w:t>
      </w:r>
      <w:r w:rsidR="00F30CE1" w:rsidRPr="003421FC">
        <w:rPr>
          <w:rFonts w:ascii="Times New Roman" w:hAnsi="Times New Roman"/>
          <w:i w:val="0"/>
          <w:sz w:val="24"/>
        </w:rPr>
        <w:t>бытовых отходов», утвержденных п</w:t>
      </w:r>
      <w:r w:rsidRPr="003421FC">
        <w:rPr>
          <w:rFonts w:ascii="Times New Roman" w:hAnsi="Times New Roman"/>
          <w:i w:val="0"/>
          <w:sz w:val="24"/>
        </w:rPr>
        <w:t>остановлением Правительства РФ от 10.02.1997 №</w:t>
      </w:r>
      <w:r w:rsidR="00EC01D0" w:rsidRPr="003421FC">
        <w:rPr>
          <w:rFonts w:ascii="Times New Roman" w:hAnsi="Times New Roman"/>
          <w:i w:val="0"/>
          <w:sz w:val="24"/>
        </w:rPr>
        <w:t xml:space="preserve"> </w:t>
      </w:r>
      <w:r w:rsidR="00F30CE1" w:rsidRPr="003421FC">
        <w:rPr>
          <w:rFonts w:ascii="Times New Roman" w:hAnsi="Times New Roman"/>
          <w:i w:val="0"/>
          <w:sz w:val="24"/>
        </w:rPr>
        <w:t>155. В соответствии с п</w:t>
      </w:r>
      <w:r w:rsidRPr="003421FC">
        <w:rPr>
          <w:rFonts w:ascii="Times New Roman" w:hAnsi="Times New Roman"/>
          <w:i w:val="0"/>
          <w:sz w:val="24"/>
        </w:rPr>
        <w:t xml:space="preserve">остановлением Правительства Российской Федерации </w:t>
      </w:r>
      <w:r w:rsidR="00981EC9" w:rsidRPr="003421FC">
        <w:rPr>
          <w:rFonts w:ascii="Times New Roman" w:hAnsi="Times New Roman"/>
          <w:i w:val="0"/>
          <w:sz w:val="24"/>
        </w:rPr>
        <w:t xml:space="preserve">от 03.09.2010 </w:t>
      </w:r>
      <w:r w:rsidRPr="003421FC">
        <w:rPr>
          <w:rFonts w:ascii="Times New Roman" w:hAnsi="Times New Roman"/>
          <w:i w:val="0"/>
          <w:sz w:val="24"/>
        </w:rPr>
        <w:t>№ 681 для накопления поврежденных отработанных ртутьсодержащих ламп необходимо использование специальной тары (контейнеров) с последующим вывозом на специализированные объекты.</w:t>
      </w:r>
    </w:p>
    <w:p w14:paraId="0D722AF7" w14:textId="77777777" w:rsidR="00C5767F" w:rsidRPr="003421FC" w:rsidRDefault="00C5767F"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Количество, назначение и местоположение объектов хранения, утилизации (захоронения) и (или) переработки ТКО должно быть откорректировано в соответствии с разработанной генеральной схемой очистки территории района. Допустимое время хранения ТКО на площадках временного хранения, схема сбора и вывоза ТКО также будет определено данной схемой. Одним из необходимых условий создания рентабельной системы селективного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p>
    <w:p w14:paraId="6FE6F635" w14:textId="77777777" w:rsidR="00C5767F" w:rsidRPr="003421FC" w:rsidRDefault="00C5767F" w:rsidP="00F531EF">
      <w:pPr>
        <w:spacing w:before="240" w:line="240" w:lineRule="auto"/>
        <w:ind w:left="0" w:right="0" w:firstLine="567"/>
        <w:jc w:val="center"/>
        <w:rPr>
          <w:rFonts w:ascii="Times New Roman" w:hAnsi="Times New Roman"/>
          <w:sz w:val="24"/>
        </w:rPr>
      </w:pPr>
      <w:r w:rsidRPr="003421FC">
        <w:rPr>
          <w:rFonts w:ascii="Times New Roman" w:hAnsi="Times New Roman"/>
          <w:sz w:val="24"/>
        </w:rPr>
        <w:t>Организация ритуальных услуг и содержание мест захоронения</w:t>
      </w:r>
    </w:p>
    <w:p w14:paraId="0A803D1A" w14:textId="6A28E507" w:rsidR="00F86107" w:rsidRPr="003421FC" w:rsidRDefault="00C5767F" w:rsidP="00F531EF">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муниципального образования расположен</w:t>
      </w:r>
      <w:r w:rsidR="00865F7C" w:rsidRPr="003421FC">
        <w:rPr>
          <w:rFonts w:ascii="Times New Roman" w:hAnsi="Times New Roman"/>
          <w:i w:val="0"/>
          <w:sz w:val="24"/>
        </w:rPr>
        <w:t xml:space="preserve">о </w:t>
      </w:r>
      <w:r w:rsidR="004C0876" w:rsidRPr="003421FC">
        <w:rPr>
          <w:rFonts w:ascii="Times New Roman" w:hAnsi="Times New Roman"/>
          <w:i w:val="0"/>
          <w:sz w:val="24"/>
        </w:rPr>
        <w:t>7</w:t>
      </w:r>
      <w:r w:rsidRPr="003421FC">
        <w:rPr>
          <w:rFonts w:ascii="Times New Roman" w:hAnsi="Times New Roman"/>
          <w:i w:val="0"/>
          <w:sz w:val="24"/>
        </w:rPr>
        <w:t xml:space="preserve"> действующи</w:t>
      </w:r>
      <w:r w:rsidR="00865F7C" w:rsidRPr="003421FC">
        <w:rPr>
          <w:rFonts w:ascii="Times New Roman" w:hAnsi="Times New Roman"/>
          <w:i w:val="0"/>
          <w:sz w:val="24"/>
        </w:rPr>
        <w:t xml:space="preserve">х кладбищ: </w:t>
      </w:r>
      <w:r w:rsidR="008B0DF7" w:rsidRPr="003421FC">
        <w:rPr>
          <w:rFonts w:ascii="Times New Roman" w:hAnsi="Times New Roman"/>
          <w:i w:val="0"/>
          <w:sz w:val="24"/>
        </w:rPr>
        <w:t>с. Успенское, х. Белецкий, п. Мичуринский, х. Успенский, х. Лок</w:t>
      </w:r>
      <w:r w:rsidR="00865F7C" w:rsidRPr="003421FC">
        <w:rPr>
          <w:rFonts w:ascii="Times New Roman" w:hAnsi="Times New Roman"/>
          <w:i w:val="0"/>
          <w:sz w:val="24"/>
        </w:rPr>
        <w:t xml:space="preserve">. </w:t>
      </w:r>
    </w:p>
    <w:p w14:paraId="74B4CD02" w14:textId="6022F2CC" w:rsidR="00C5767F" w:rsidRPr="003421FC" w:rsidRDefault="00C5767F"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9B275B" w:rsidRPr="003421FC">
        <w:rPr>
          <w:rFonts w:ascii="Times New Roman" w:hAnsi="Times New Roman"/>
          <w:i w:val="0"/>
          <w:sz w:val="24"/>
        </w:rPr>
        <w:t>2</w:t>
      </w:r>
      <w:r w:rsidR="00762C31" w:rsidRPr="003421FC">
        <w:rPr>
          <w:rFonts w:ascii="Times New Roman" w:hAnsi="Times New Roman"/>
          <w:i w:val="0"/>
          <w:sz w:val="24"/>
        </w:rPr>
        <w:t>3</w:t>
      </w:r>
    </w:p>
    <w:p w14:paraId="5729B944" w14:textId="77777777" w:rsidR="00C5767F" w:rsidRPr="003421FC" w:rsidRDefault="00C5767F" w:rsidP="00C803E9">
      <w:pPr>
        <w:autoSpaceDE w:val="0"/>
        <w:autoSpaceDN w:val="0"/>
        <w:adjustRightInd w:val="0"/>
        <w:spacing w:line="240" w:lineRule="auto"/>
        <w:ind w:left="0" w:right="-1" w:firstLine="567"/>
        <w:jc w:val="center"/>
        <w:rPr>
          <w:rFonts w:ascii="Times New Roman" w:hAnsi="Times New Roman"/>
          <w:i w:val="0"/>
          <w:sz w:val="10"/>
          <w:szCs w:val="10"/>
        </w:rPr>
      </w:pPr>
      <w:r w:rsidRPr="003421FC">
        <w:rPr>
          <w:rFonts w:ascii="Times New Roman" w:hAnsi="Times New Roman"/>
          <w:i w:val="0"/>
          <w:sz w:val="24"/>
          <w:szCs w:val="20"/>
        </w:rPr>
        <w:t>Площадь кладбищ традиционного захоронения</w:t>
      </w:r>
    </w:p>
    <w:tbl>
      <w:tblPr>
        <w:tblW w:w="755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2808"/>
        <w:gridCol w:w="2268"/>
        <w:gridCol w:w="1843"/>
      </w:tblGrid>
      <w:tr w:rsidR="00844FA0" w:rsidRPr="003421FC" w14:paraId="7311089A" w14:textId="77777777" w:rsidTr="00033034">
        <w:trPr>
          <w:trHeight w:val="20"/>
        </w:trPr>
        <w:tc>
          <w:tcPr>
            <w:tcW w:w="638" w:type="dxa"/>
            <w:shd w:val="clear" w:color="auto" w:fill="auto"/>
            <w:noWrap/>
            <w:vAlign w:val="center"/>
          </w:tcPr>
          <w:p w14:paraId="76B54323" w14:textId="77777777" w:rsidR="00033034" w:rsidRPr="003421FC" w:rsidRDefault="00033034"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808" w:type="dxa"/>
            <w:shd w:val="clear" w:color="auto" w:fill="auto"/>
            <w:noWrap/>
            <w:vAlign w:val="center"/>
          </w:tcPr>
          <w:p w14:paraId="22DD82F6" w14:textId="77777777" w:rsidR="00033034" w:rsidRPr="003421FC" w:rsidRDefault="00033034" w:rsidP="007F04CF">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Наименования населенных пунктов</w:t>
            </w:r>
          </w:p>
        </w:tc>
        <w:tc>
          <w:tcPr>
            <w:tcW w:w="2268" w:type="dxa"/>
            <w:shd w:val="clear" w:color="auto" w:fill="auto"/>
            <w:noWrap/>
            <w:vAlign w:val="center"/>
          </w:tcPr>
          <w:p w14:paraId="26F5EAEA" w14:textId="77777777" w:rsidR="00033034" w:rsidRPr="003421FC" w:rsidRDefault="00033034"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Местоположение</w:t>
            </w:r>
          </w:p>
        </w:tc>
        <w:tc>
          <w:tcPr>
            <w:tcW w:w="1843" w:type="dxa"/>
            <w:shd w:val="clear" w:color="auto" w:fill="auto"/>
            <w:noWrap/>
            <w:vAlign w:val="center"/>
          </w:tcPr>
          <w:p w14:paraId="4341DACA" w14:textId="77777777" w:rsidR="00033034" w:rsidRPr="003421FC" w:rsidRDefault="00033034"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Существующая площадь кладбища, га</w:t>
            </w:r>
          </w:p>
        </w:tc>
      </w:tr>
      <w:tr w:rsidR="00844FA0" w:rsidRPr="003421FC" w14:paraId="134762F0" w14:textId="77777777" w:rsidTr="00033034">
        <w:trPr>
          <w:trHeight w:val="20"/>
        </w:trPr>
        <w:tc>
          <w:tcPr>
            <w:tcW w:w="638" w:type="dxa"/>
            <w:shd w:val="clear" w:color="auto" w:fill="auto"/>
            <w:vAlign w:val="center"/>
          </w:tcPr>
          <w:p w14:paraId="6F83E2F8" w14:textId="77777777" w:rsidR="00033034" w:rsidRPr="003421FC" w:rsidRDefault="00033034"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808" w:type="dxa"/>
            <w:shd w:val="clear" w:color="auto" w:fill="auto"/>
            <w:vAlign w:val="center"/>
          </w:tcPr>
          <w:p w14:paraId="31A73B02" w14:textId="77777777" w:rsidR="00033034" w:rsidRPr="003421FC" w:rsidRDefault="00033034"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268" w:type="dxa"/>
            <w:shd w:val="clear" w:color="auto" w:fill="auto"/>
            <w:vAlign w:val="center"/>
          </w:tcPr>
          <w:p w14:paraId="778F7964" w14:textId="77777777" w:rsidR="00033034" w:rsidRPr="003421FC" w:rsidRDefault="00033034"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843" w:type="dxa"/>
            <w:shd w:val="clear" w:color="auto" w:fill="auto"/>
            <w:noWrap/>
            <w:vAlign w:val="center"/>
          </w:tcPr>
          <w:p w14:paraId="5630DDF9" w14:textId="77777777" w:rsidR="00033034" w:rsidRPr="003421FC" w:rsidRDefault="00033034" w:rsidP="00C06D5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r>
      <w:tr w:rsidR="00844FA0" w:rsidRPr="003421FC" w14:paraId="1E4E7B92" w14:textId="77777777" w:rsidTr="00033034">
        <w:trPr>
          <w:trHeight w:val="20"/>
        </w:trPr>
        <w:tc>
          <w:tcPr>
            <w:tcW w:w="638" w:type="dxa"/>
            <w:shd w:val="clear" w:color="auto" w:fill="auto"/>
            <w:vAlign w:val="center"/>
          </w:tcPr>
          <w:p w14:paraId="34AB421E" w14:textId="77777777" w:rsidR="00033034" w:rsidRPr="003421FC" w:rsidRDefault="00033034" w:rsidP="00C06D5E">
            <w:pPr>
              <w:spacing w:line="240" w:lineRule="auto"/>
              <w:ind w:left="0" w:right="-1" w:firstLine="0"/>
              <w:jc w:val="center"/>
              <w:rPr>
                <w:rFonts w:ascii="Times New Roman" w:hAnsi="Times New Roman"/>
                <w:i w:val="0"/>
                <w:sz w:val="20"/>
                <w:szCs w:val="20"/>
              </w:rPr>
            </w:pPr>
          </w:p>
        </w:tc>
        <w:tc>
          <w:tcPr>
            <w:tcW w:w="2808" w:type="dxa"/>
            <w:tcBorders>
              <w:top w:val="single" w:sz="4" w:space="0" w:color="auto"/>
              <w:left w:val="single" w:sz="4" w:space="0" w:color="auto"/>
              <w:bottom w:val="single" w:sz="4" w:space="0" w:color="auto"/>
              <w:right w:val="single" w:sz="4" w:space="0" w:color="auto"/>
            </w:tcBorders>
            <w:vAlign w:val="center"/>
          </w:tcPr>
          <w:p w14:paraId="291443D4" w14:textId="585D39D7" w:rsidR="00033034" w:rsidRPr="003421FC" w:rsidRDefault="00033034" w:rsidP="00591940">
            <w:pPr>
              <w:spacing w:line="240" w:lineRule="auto"/>
              <w:ind w:left="0" w:right="-1" w:firstLine="0"/>
              <w:rPr>
                <w:rFonts w:ascii="Times New Roman" w:hAnsi="Times New Roman"/>
                <w:b/>
                <w:i w:val="0"/>
                <w:sz w:val="20"/>
                <w:szCs w:val="20"/>
              </w:rPr>
            </w:pPr>
            <w:r w:rsidRPr="003421FC">
              <w:rPr>
                <w:rFonts w:ascii="Times New Roman" w:hAnsi="Times New Roman"/>
                <w:b/>
                <w:i w:val="0"/>
                <w:sz w:val="20"/>
                <w:szCs w:val="20"/>
              </w:rPr>
              <w:t>Успенское сельское поселение</w:t>
            </w:r>
          </w:p>
        </w:tc>
        <w:tc>
          <w:tcPr>
            <w:tcW w:w="2268" w:type="dxa"/>
            <w:tcBorders>
              <w:top w:val="single" w:sz="4" w:space="0" w:color="auto"/>
              <w:left w:val="single" w:sz="4" w:space="0" w:color="auto"/>
              <w:bottom w:val="single" w:sz="4" w:space="0" w:color="auto"/>
              <w:right w:val="single" w:sz="4" w:space="0" w:color="auto"/>
            </w:tcBorders>
            <w:noWrap/>
            <w:vAlign w:val="center"/>
          </w:tcPr>
          <w:p w14:paraId="097AE812" w14:textId="77777777" w:rsidR="00033034" w:rsidRPr="003421FC" w:rsidRDefault="00033034" w:rsidP="00F531EF">
            <w:pPr>
              <w:widowControl w:val="0"/>
              <w:shd w:val="clear" w:color="auto" w:fill="FFFFFF"/>
              <w:autoSpaceDE w:val="0"/>
              <w:autoSpaceDN w:val="0"/>
              <w:adjustRightInd w:val="0"/>
              <w:spacing w:line="240" w:lineRule="auto"/>
              <w:ind w:left="0" w:right="-1" w:firstLine="0"/>
              <w:jc w:val="center"/>
              <w:rPr>
                <w:rFonts w:ascii="Times New Roman" w:hAnsi="Times New Roman"/>
                <w:b/>
                <w:i w:val="0"/>
                <w:sz w:val="20"/>
                <w:szCs w:val="20"/>
              </w:rPr>
            </w:pPr>
          </w:p>
        </w:tc>
        <w:tc>
          <w:tcPr>
            <w:tcW w:w="1843" w:type="dxa"/>
            <w:tcBorders>
              <w:top w:val="single" w:sz="4" w:space="0" w:color="auto"/>
              <w:left w:val="single" w:sz="4" w:space="0" w:color="auto"/>
              <w:bottom w:val="single" w:sz="4" w:space="0" w:color="auto"/>
              <w:right w:val="single" w:sz="4" w:space="0" w:color="auto"/>
            </w:tcBorders>
            <w:noWrap/>
            <w:vAlign w:val="center"/>
          </w:tcPr>
          <w:p w14:paraId="4B25BC07" w14:textId="77777777" w:rsidR="00033034" w:rsidRPr="003421FC" w:rsidRDefault="00033034" w:rsidP="00F531EF">
            <w:pPr>
              <w:widowControl w:val="0"/>
              <w:shd w:val="clear" w:color="auto" w:fill="FFFFFF"/>
              <w:autoSpaceDE w:val="0"/>
              <w:autoSpaceDN w:val="0"/>
              <w:adjustRightInd w:val="0"/>
              <w:spacing w:line="240" w:lineRule="auto"/>
              <w:ind w:left="0" w:right="-1" w:firstLine="0"/>
              <w:jc w:val="center"/>
              <w:rPr>
                <w:rFonts w:ascii="Times New Roman" w:hAnsi="Times New Roman"/>
                <w:b/>
                <w:i w:val="0"/>
                <w:sz w:val="20"/>
                <w:szCs w:val="20"/>
              </w:rPr>
            </w:pPr>
          </w:p>
        </w:tc>
      </w:tr>
      <w:tr w:rsidR="00844FA0" w:rsidRPr="003421FC" w14:paraId="35B2B76B" w14:textId="77777777" w:rsidTr="00033034">
        <w:trPr>
          <w:trHeight w:val="20"/>
        </w:trPr>
        <w:tc>
          <w:tcPr>
            <w:tcW w:w="638" w:type="dxa"/>
            <w:shd w:val="clear" w:color="auto" w:fill="auto"/>
            <w:vAlign w:val="center"/>
          </w:tcPr>
          <w:p w14:paraId="43E75799" w14:textId="77777777"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1</w:t>
            </w:r>
          </w:p>
        </w:tc>
        <w:tc>
          <w:tcPr>
            <w:tcW w:w="2808" w:type="dxa"/>
            <w:tcBorders>
              <w:top w:val="single" w:sz="4" w:space="0" w:color="auto"/>
              <w:left w:val="single" w:sz="4" w:space="0" w:color="auto"/>
              <w:bottom w:val="single" w:sz="4" w:space="0" w:color="auto"/>
              <w:right w:val="single" w:sz="4" w:space="0" w:color="auto"/>
            </w:tcBorders>
            <w:vAlign w:val="center"/>
          </w:tcPr>
          <w:p w14:paraId="1D1864F9" w14:textId="1D4C501E"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с. Успенское</w:t>
            </w:r>
          </w:p>
        </w:tc>
        <w:tc>
          <w:tcPr>
            <w:tcW w:w="2268" w:type="dxa"/>
            <w:tcBorders>
              <w:top w:val="single" w:sz="4" w:space="0" w:color="auto"/>
              <w:left w:val="single" w:sz="4" w:space="0" w:color="auto"/>
              <w:bottom w:val="single" w:sz="4" w:space="0" w:color="auto"/>
              <w:right w:val="single" w:sz="4" w:space="0" w:color="auto"/>
            </w:tcBorders>
            <w:vAlign w:val="center"/>
          </w:tcPr>
          <w:p w14:paraId="4BE65682" w14:textId="432014A9"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с. Успенское</w:t>
            </w:r>
          </w:p>
        </w:tc>
        <w:tc>
          <w:tcPr>
            <w:tcW w:w="1843" w:type="dxa"/>
            <w:tcBorders>
              <w:top w:val="single" w:sz="4" w:space="0" w:color="auto"/>
              <w:left w:val="single" w:sz="4" w:space="0" w:color="auto"/>
              <w:bottom w:val="single" w:sz="4" w:space="0" w:color="auto"/>
              <w:right w:val="single" w:sz="4" w:space="0" w:color="auto"/>
            </w:tcBorders>
            <w:noWrap/>
            <w:vAlign w:val="center"/>
          </w:tcPr>
          <w:p w14:paraId="5E919FF4" w14:textId="31D7B5EA"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7,9</w:t>
            </w:r>
          </w:p>
        </w:tc>
      </w:tr>
      <w:tr w:rsidR="00844FA0" w:rsidRPr="003421FC" w14:paraId="4A01FF58" w14:textId="77777777" w:rsidTr="00033034">
        <w:trPr>
          <w:trHeight w:val="20"/>
        </w:trPr>
        <w:tc>
          <w:tcPr>
            <w:tcW w:w="638" w:type="dxa"/>
            <w:shd w:val="clear" w:color="auto" w:fill="auto"/>
            <w:vAlign w:val="center"/>
          </w:tcPr>
          <w:p w14:paraId="243345CF" w14:textId="77777777"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808" w:type="dxa"/>
            <w:tcBorders>
              <w:top w:val="single" w:sz="4" w:space="0" w:color="auto"/>
              <w:left w:val="single" w:sz="4" w:space="0" w:color="auto"/>
              <w:bottom w:val="single" w:sz="4" w:space="0" w:color="auto"/>
              <w:right w:val="single" w:sz="4" w:space="0" w:color="auto"/>
            </w:tcBorders>
            <w:vAlign w:val="center"/>
          </w:tcPr>
          <w:p w14:paraId="5E09EA0B" w14:textId="5152E7B8"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 xml:space="preserve">х. Белецкий </w:t>
            </w:r>
          </w:p>
        </w:tc>
        <w:tc>
          <w:tcPr>
            <w:tcW w:w="2268" w:type="dxa"/>
            <w:tcBorders>
              <w:top w:val="single" w:sz="4" w:space="0" w:color="auto"/>
              <w:left w:val="single" w:sz="4" w:space="0" w:color="auto"/>
              <w:bottom w:val="single" w:sz="4" w:space="0" w:color="auto"/>
              <w:right w:val="single" w:sz="4" w:space="0" w:color="auto"/>
            </w:tcBorders>
            <w:vAlign w:val="center"/>
          </w:tcPr>
          <w:p w14:paraId="3D648BA7" w14:textId="6EA4BE59"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 xml:space="preserve">х. Белецкий </w:t>
            </w:r>
          </w:p>
        </w:tc>
        <w:tc>
          <w:tcPr>
            <w:tcW w:w="1843" w:type="dxa"/>
            <w:tcBorders>
              <w:top w:val="single" w:sz="4" w:space="0" w:color="auto"/>
              <w:left w:val="single" w:sz="4" w:space="0" w:color="auto"/>
              <w:bottom w:val="single" w:sz="4" w:space="0" w:color="auto"/>
              <w:right w:val="single" w:sz="4" w:space="0" w:color="auto"/>
            </w:tcBorders>
            <w:noWrap/>
            <w:vAlign w:val="center"/>
          </w:tcPr>
          <w:p w14:paraId="554E4F79" w14:textId="535EF5D3"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0,2</w:t>
            </w:r>
          </w:p>
        </w:tc>
      </w:tr>
      <w:tr w:rsidR="00844FA0" w:rsidRPr="003421FC" w14:paraId="4E1A94D9" w14:textId="77777777" w:rsidTr="00033034">
        <w:trPr>
          <w:trHeight w:val="20"/>
        </w:trPr>
        <w:tc>
          <w:tcPr>
            <w:tcW w:w="638" w:type="dxa"/>
            <w:shd w:val="clear" w:color="auto" w:fill="auto"/>
            <w:vAlign w:val="center"/>
          </w:tcPr>
          <w:p w14:paraId="05C03682" w14:textId="722C214D"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808" w:type="dxa"/>
            <w:tcBorders>
              <w:top w:val="single" w:sz="4" w:space="0" w:color="auto"/>
              <w:left w:val="single" w:sz="4" w:space="0" w:color="auto"/>
              <w:bottom w:val="single" w:sz="4" w:space="0" w:color="auto"/>
              <w:right w:val="single" w:sz="4" w:space="0" w:color="auto"/>
            </w:tcBorders>
            <w:vAlign w:val="center"/>
          </w:tcPr>
          <w:p w14:paraId="39F7D206" w14:textId="691E91BF"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п. Мичуринский</w:t>
            </w:r>
          </w:p>
        </w:tc>
        <w:tc>
          <w:tcPr>
            <w:tcW w:w="2268" w:type="dxa"/>
            <w:tcBorders>
              <w:top w:val="single" w:sz="4" w:space="0" w:color="auto"/>
              <w:left w:val="single" w:sz="4" w:space="0" w:color="auto"/>
              <w:bottom w:val="single" w:sz="4" w:space="0" w:color="auto"/>
              <w:right w:val="single" w:sz="4" w:space="0" w:color="auto"/>
            </w:tcBorders>
            <w:vAlign w:val="center"/>
          </w:tcPr>
          <w:p w14:paraId="7340FDE1" w14:textId="412761A1"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п. Мичуринский</w:t>
            </w:r>
          </w:p>
        </w:tc>
        <w:tc>
          <w:tcPr>
            <w:tcW w:w="1843" w:type="dxa"/>
            <w:tcBorders>
              <w:top w:val="single" w:sz="4" w:space="0" w:color="auto"/>
              <w:left w:val="single" w:sz="4" w:space="0" w:color="auto"/>
              <w:bottom w:val="single" w:sz="4" w:space="0" w:color="auto"/>
              <w:right w:val="single" w:sz="4" w:space="0" w:color="auto"/>
            </w:tcBorders>
            <w:noWrap/>
            <w:vAlign w:val="center"/>
          </w:tcPr>
          <w:p w14:paraId="1F588871" w14:textId="1BBABC98"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0,3</w:t>
            </w:r>
          </w:p>
        </w:tc>
      </w:tr>
      <w:tr w:rsidR="00844FA0" w:rsidRPr="003421FC" w14:paraId="70B2CC19" w14:textId="77777777" w:rsidTr="00033034">
        <w:trPr>
          <w:trHeight w:val="20"/>
        </w:trPr>
        <w:tc>
          <w:tcPr>
            <w:tcW w:w="638" w:type="dxa"/>
            <w:shd w:val="clear" w:color="auto" w:fill="auto"/>
            <w:vAlign w:val="center"/>
          </w:tcPr>
          <w:p w14:paraId="6CCD3600" w14:textId="22068980"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808" w:type="dxa"/>
            <w:tcBorders>
              <w:top w:val="single" w:sz="4" w:space="0" w:color="auto"/>
              <w:left w:val="single" w:sz="4" w:space="0" w:color="auto"/>
              <w:bottom w:val="single" w:sz="4" w:space="0" w:color="auto"/>
              <w:right w:val="single" w:sz="4" w:space="0" w:color="auto"/>
            </w:tcBorders>
            <w:vAlign w:val="center"/>
          </w:tcPr>
          <w:p w14:paraId="179D90CB" w14:textId="4BC72707"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х. Успенский</w:t>
            </w:r>
          </w:p>
        </w:tc>
        <w:tc>
          <w:tcPr>
            <w:tcW w:w="2268" w:type="dxa"/>
            <w:tcBorders>
              <w:top w:val="single" w:sz="4" w:space="0" w:color="auto"/>
              <w:left w:val="single" w:sz="4" w:space="0" w:color="auto"/>
              <w:bottom w:val="single" w:sz="4" w:space="0" w:color="auto"/>
              <w:right w:val="single" w:sz="4" w:space="0" w:color="auto"/>
            </w:tcBorders>
            <w:vAlign w:val="center"/>
          </w:tcPr>
          <w:p w14:paraId="12C879B7" w14:textId="1ED93CB9"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х. Успенский</w:t>
            </w:r>
          </w:p>
        </w:tc>
        <w:tc>
          <w:tcPr>
            <w:tcW w:w="1843" w:type="dxa"/>
            <w:tcBorders>
              <w:top w:val="single" w:sz="4" w:space="0" w:color="auto"/>
              <w:left w:val="single" w:sz="4" w:space="0" w:color="auto"/>
              <w:bottom w:val="single" w:sz="4" w:space="0" w:color="auto"/>
              <w:right w:val="single" w:sz="4" w:space="0" w:color="auto"/>
            </w:tcBorders>
            <w:noWrap/>
            <w:vAlign w:val="center"/>
          </w:tcPr>
          <w:p w14:paraId="2FF21D46" w14:textId="58325A61"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0,3</w:t>
            </w:r>
          </w:p>
        </w:tc>
      </w:tr>
      <w:tr w:rsidR="00844FA0" w:rsidRPr="003421FC" w14:paraId="620E256F" w14:textId="77777777" w:rsidTr="00033034">
        <w:trPr>
          <w:trHeight w:val="20"/>
        </w:trPr>
        <w:tc>
          <w:tcPr>
            <w:tcW w:w="638" w:type="dxa"/>
            <w:shd w:val="clear" w:color="auto" w:fill="auto"/>
            <w:vAlign w:val="center"/>
          </w:tcPr>
          <w:p w14:paraId="164CD2E5" w14:textId="6FD5C28C"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808" w:type="dxa"/>
            <w:tcBorders>
              <w:top w:val="single" w:sz="4" w:space="0" w:color="auto"/>
              <w:left w:val="single" w:sz="4" w:space="0" w:color="auto"/>
              <w:bottom w:val="single" w:sz="4" w:space="0" w:color="auto"/>
              <w:right w:val="single" w:sz="4" w:space="0" w:color="auto"/>
            </w:tcBorders>
            <w:vAlign w:val="center"/>
          </w:tcPr>
          <w:p w14:paraId="1C435FC1" w14:textId="38A53C78"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х. Успенский</w:t>
            </w:r>
          </w:p>
        </w:tc>
        <w:tc>
          <w:tcPr>
            <w:tcW w:w="2268" w:type="dxa"/>
            <w:tcBorders>
              <w:top w:val="single" w:sz="4" w:space="0" w:color="auto"/>
              <w:left w:val="single" w:sz="4" w:space="0" w:color="auto"/>
              <w:bottom w:val="single" w:sz="4" w:space="0" w:color="auto"/>
              <w:right w:val="single" w:sz="4" w:space="0" w:color="auto"/>
            </w:tcBorders>
            <w:vAlign w:val="center"/>
          </w:tcPr>
          <w:p w14:paraId="5FBD2A4E" w14:textId="0EFB59E1"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х. Успенский</w:t>
            </w:r>
          </w:p>
        </w:tc>
        <w:tc>
          <w:tcPr>
            <w:tcW w:w="1843" w:type="dxa"/>
            <w:tcBorders>
              <w:top w:val="single" w:sz="4" w:space="0" w:color="auto"/>
              <w:left w:val="single" w:sz="4" w:space="0" w:color="auto"/>
              <w:bottom w:val="single" w:sz="4" w:space="0" w:color="auto"/>
              <w:right w:val="single" w:sz="4" w:space="0" w:color="auto"/>
            </w:tcBorders>
            <w:noWrap/>
            <w:vAlign w:val="center"/>
          </w:tcPr>
          <w:p w14:paraId="770CDF34" w14:textId="35E3714B"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0,3</w:t>
            </w:r>
          </w:p>
        </w:tc>
      </w:tr>
      <w:tr w:rsidR="00844FA0" w:rsidRPr="003421FC" w14:paraId="342E3C61" w14:textId="77777777" w:rsidTr="00033034">
        <w:trPr>
          <w:trHeight w:val="20"/>
        </w:trPr>
        <w:tc>
          <w:tcPr>
            <w:tcW w:w="638" w:type="dxa"/>
            <w:shd w:val="clear" w:color="auto" w:fill="auto"/>
            <w:vAlign w:val="center"/>
          </w:tcPr>
          <w:p w14:paraId="53BEF3FB" w14:textId="769566E6"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808" w:type="dxa"/>
            <w:tcBorders>
              <w:top w:val="single" w:sz="4" w:space="0" w:color="auto"/>
              <w:left w:val="single" w:sz="4" w:space="0" w:color="auto"/>
              <w:bottom w:val="single" w:sz="4" w:space="0" w:color="auto"/>
              <w:right w:val="single" w:sz="4" w:space="0" w:color="auto"/>
            </w:tcBorders>
            <w:vAlign w:val="center"/>
          </w:tcPr>
          <w:p w14:paraId="5FA2CA29" w14:textId="6FAA732D"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х. Лок</w:t>
            </w:r>
          </w:p>
        </w:tc>
        <w:tc>
          <w:tcPr>
            <w:tcW w:w="2268" w:type="dxa"/>
            <w:tcBorders>
              <w:top w:val="single" w:sz="4" w:space="0" w:color="auto"/>
              <w:left w:val="single" w:sz="4" w:space="0" w:color="auto"/>
              <w:bottom w:val="single" w:sz="4" w:space="0" w:color="auto"/>
              <w:right w:val="single" w:sz="4" w:space="0" w:color="auto"/>
            </w:tcBorders>
            <w:vAlign w:val="center"/>
          </w:tcPr>
          <w:p w14:paraId="033268E8" w14:textId="5BB3C9F4"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х. Лок</w:t>
            </w:r>
          </w:p>
        </w:tc>
        <w:tc>
          <w:tcPr>
            <w:tcW w:w="1843" w:type="dxa"/>
            <w:tcBorders>
              <w:top w:val="single" w:sz="4" w:space="0" w:color="auto"/>
              <w:left w:val="single" w:sz="4" w:space="0" w:color="auto"/>
              <w:bottom w:val="single" w:sz="4" w:space="0" w:color="auto"/>
              <w:right w:val="single" w:sz="4" w:space="0" w:color="auto"/>
            </w:tcBorders>
            <w:noWrap/>
            <w:vAlign w:val="center"/>
          </w:tcPr>
          <w:p w14:paraId="3FEF2FDF" w14:textId="1CC28D9B"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0,2</w:t>
            </w:r>
          </w:p>
        </w:tc>
      </w:tr>
      <w:tr w:rsidR="00844FA0" w:rsidRPr="003421FC" w14:paraId="4DC82B44" w14:textId="77777777" w:rsidTr="00033034">
        <w:trPr>
          <w:trHeight w:val="20"/>
        </w:trPr>
        <w:tc>
          <w:tcPr>
            <w:tcW w:w="638" w:type="dxa"/>
            <w:shd w:val="clear" w:color="auto" w:fill="auto"/>
            <w:vAlign w:val="center"/>
          </w:tcPr>
          <w:p w14:paraId="705FD972" w14:textId="5C997113" w:rsidR="00033034" w:rsidRPr="003421FC" w:rsidRDefault="00033034" w:rsidP="008B0DF7">
            <w:pPr>
              <w:tabs>
                <w:tab w:val="left" w:pos="220"/>
              </w:tab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2808" w:type="dxa"/>
            <w:tcBorders>
              <w:top w:val="single" w:sz="4" w:space="0" w:color="auto"/>
              <w:left w:val="single" w:sz="4" w:space="0" w:color="auto"/>
              <w:bottom w:val="single" w:sz="4" w:space="0" w:color="auto"/>
              <w:right w:val="single" w:sz="4" w:space="0" w:color="auto"/>
            </w:tcBorders>
            <w:vAlign w:val="center"/>
          </w:tcPr>
          <w:p w14:paraId="2825D111" w14:textId="6FBB57E5" w:rsidR="00033034" w:rsidRPr="003421FC" w:rsidRDefault="00033034" w:rsidP="008B0DF7">
            <w:pPr>
              <w:widowControl w:val="0"/>
              <w:shd w:val="clear" w:color="auto" w:fill="FFFFFF"/>
              <w:autoSpaceDE w:val="0"/>
              <w:autoSpaceDN w:val="0"/>
              <w:adjustRightInd w:val="0"/>
              <w:spacing w:line="240" w:lineRule="auto"/>
              <w:ind w:left="0" w:right="-1" w:firstLine="0"/>
              <w:rPr>
                <w:rFonts w:ascii="Times New Roman" w:hAnsi="Times New Roman"/>
                <w:sz w:val="20"/>
                <w:szCs w:val="20"/>
              </w:rPr>
            </w:pPr>
            <w:r w:rsidRPr="003421FC">
              <w:rPr>
                <w:rFonts w:ascii="Times New Roman" w:hAnsi="Times New Roman"/>
                <w:sz w:val="20"/>
                <w:szCs w:val="20"/>
              </w:rPr>
              <w:t>х. Украинский</w:t>
            </w:r>
          </w:p>
        </w:tc>
        <w:tc>
          <w:tcPr>
            <w:tcW w:w="2268" w:type="dxa"/>
            <w:tcBorders>
              <w:top w:val="single" w:sz="4" w:space="0" w:color="auto"/>
              <w:left w:val="single" w:sz="4" w:space="0" w:color="auto"/>
              <w:bottom w:val="single" w:sz="4" w:space="0" w:color="auto"/>
              <w:right w:val="single" w:sz="4" w:space="0" w:color="auto"/>
            </w:tcBorders>
            <w:vAlign w:val="center"/>
          </w:tcPr>
          <w:p w14:paraId="4DD24D52" w14:textId="2F7576E4"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х. Украинский</w:t>
            </w:r>
          </w:p>
        </w:tc>
        <w:tc>
          <w:tcPr>
            <w:tcW w:w="1843" w:type="dxa"/>
            <w:tcBorders>
              <w:top w:val="single" w:sz="4" w:space="0" w:color="auto"/>
              <w:left w:val="single" w:sz="4" w:space="0" w:color="auto"/>
              <w:bottom w:val="single" w:sz="4" w:space="0" w:color="auto"/>
              <w:right w:val="single" w:sz="4" w:space="0" w:color="auto"/>
            </w:tcBorders>
            <w:noWrap/>
            <w:vAlign w:val="center"/>
          </w:tcPr>
          <w:p w14:paraId="17ED1BF5" w14:textId="0127E295" w:rsidR="00033034" w:rsidRPr="003421FC" w:rsidRDefault="00033034" w:rsidP="008B0DF7">
            <w:pPr>
              <w:widowControl w:val="0"/>
              <w:shd w:val="clear" w:color="auto" w:fill="FFFFFF"/>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0,2</w:t>
            </w:r>
          </w:p>
        </w:tc>
      </w:tr>
    </w:tbl>
    <w:p w14:paraId="48778C10" w14:textId="49B48A8A" w:rsidR="00826AFD" w:rsidRPr="003421FC" w:rsidRDefault="00826AFD" w:rsidP="00826AFD">
      <w:pPr>
        <w:spacing w:before="240" w:line="240" w:lineRule="auto"/>
        <w:ind w:left="0" w:right="0" w:firstLine="567"/>
        <w:jc w:val="center"/>
        <w:rPr>
          <w:rFonts w:ascii="Times New Roman" w:hAnsi="Times New Roman"/>
          <w:sz w:val="24"/>
        </w:rPr>
      </w:pPr>
      <w:r w:rsidRPr="003421FC">
        <w:rPr>
          <w:rFonts w:ascii="Times New Roman" w:hAnsi="Times New Roman"/>
          <w:sz w:val="24"/>
        </w:rPr>
        <w:t>Скотомогильники</w:t>
      </w:r>
    </w:p>
    <w:p w14:paraId="5884E2B8" w14:textId="341CE936" w:rsidR="00826AFD" w:rsidRPr="003421FC" w:rsidRDefault="00DC4DF5" w:rsidP="00436DA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поселения в южной части с. Успенского расположен недействующий скотомогильник</w:t>
      </w:r>
      <w:r w:rsidR="00A44FAB" w:rsidRPr="003421FC">
        <w:rPr>
          <w:rFonts w:ascii="Times New Roman" w:hAnsi="Times New Roman"/>
          <w:i w:val="0"/>
          <w:sz w:val="24"/>
        </w:rPr>
        <w:t>.</w:t>
      </w:r>
    </w:p>
    <w:p w14:paraId="3F8BC492" w14:textId="0DDFA9E1" w:rsidR="00CF462D" w:rsidRPr="003421FC" w:rsidRDefault="00CF462D" w:rsidP="00F531EF">
      <w:pPr>
        <w:pStyle w:val="S1"/>
        <w:spacing w:before="240" w:after="240" w:line="240" w:lineRule="auto"/>
        <w:ind w:right="-1" w:firstLine="567"/>
        <w:jc w:val="center"/>
        <w:outlineLvl w:val="3"/>
        <w:rPr>
          <w:b/>
        </w:rPr>
      </w:pPr>
      <w:bookmarkStart w:id="61" w:name="_Toc85043317"/>
      <w:r w:rsidRPr="003421FC">
        <w:rPr>
          <w:b/>
        </w:rPr>
        <w:t>2.</w:t>
      </w:r>
      <w:r w:rsidR="00A35935" w:rsidRPr="003421FC">
        <w:rPr>
          <w:b/>
        </w:rPr>
        <w:t>1.</w:t>
      </w:r>
      <w:r w:rsidR="00E66C4A" w:rsidRPr="003421FC">
        <w:rPr>
          <w:b/>
        </w:rPr>
        <w:t>5</w:t>
      </w:r>
      <w:r w:rsidRPr="003421FC">
        <w:rPr>
          <w:b/>
        </w:rPr>
        <w:t>.</w:t>
      </w:r>
      <w:r w:rsidR="003A3CCE" w:rsidRPr="003421FC">
        <w:rPr>
          <w:b/>
        </w:rPr>
        <w:t>8</w:t>
      </w:r>
      <w:r w:rsidR="00F531EF" w:rsidRPr="003421FC">
        <w:rPr>
          <w:b/>
        </w:rPr>
        <w:t>.</w:t>
      </w:r>
      <w:r w:rsidRPr="003421FC">
        <w:rPr>
          <w:b/>
        </w:rPr>
        <w:t xml:space="preserve"> Ландшафтно</w:t>
      </w:r>
      <w:r w:rsidR="004B5259" w:rsidRPr="003421FC">
        <w:rPr>
          <w:b/>
        </w:rPr>
        <w:t>-</w:t>
      </w:r>
      <w:r w:rsidRPr="003421FC">
        <w:rPr>
          <w:b/>
        </w:rPr>
        <w:t>рекреационные территории</w:t>
      </w:r>
      <w:bookmarkEnd w:id="61"/>
    </w:p>
    <w:p w14:paraId="7000F65E" w14:textId="77777777" w:rsidR="000049EF" w:rsidRPr="003421FC" w:rsidRDefault="000049EF" w:rsidP="00F531EF">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Зона рекреации представлена зелеными насаждениями общего пользования и природными территориями в черте населенных пунктов.</w:t>
      </w:r>
    </w:p>
    <w:p w14:paraId="6FF8727A" w14:textId="77777777" w:rsidR="00CF462D" w:rsidRPr="003421FC" w:rsidRDefault="00CF462D" w:rsidP="00F531EF">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благоустройство и озеленение территорий</w:t>
      </w:r>
      <w:r w:rsidR="007C5DA1" w:rsidRPr="003421FC">
        <w:rPr>
          <w:rFonts w:ascii="Times New Roman" w:hAnsi="Times New Roman"/>
          <w:i w:val="0"/>
          <w:sz w:val="24"/>
        </w:rPr>
        <w:t xml:space="preserve"> санитарно</w:t>
      </w:r>
      <w:r w:rsidR="004B5259" w:rsidRPr="003421FC">
        <w:rPr>
          <w:rFonts w:ascii="Times New Roman" w:hAnsi="Times New Roman"/>
          <w:i w:val="0"/>
          <w:sz w:val="24"/>
        </w:rPr>
        <w:t>-</w:t>
      </w:r>
      <w:r w:rsidR="007C5DA1" w:rsidRPr="003421FC">
        <w:rPr>
          <w:rFonts w:ascii="Times New Roman" w:hAnsi="Times New Roman"/>
          <w:i w:val="0"/>
          <w:sz w:val="24"/>
        </w:rPr>
        <w:t>защитных зон</w:t>
      </w:r>
      <w:r w:rsidRPr="003421FC">
        <w:rPr>
          <w:rFonts w:ascii="Times New Roman" w:hAnsi="Times New Roman"/>
          <w:i w:val="0"/>
          <w:sz w:val="24"/>
        </w:rPr>
        <w:t>.</w:t>
      </w:r>
    </w:p>
    <w:p w14:paraId="294C95C0" w14:textId="77777777" w:rsidR="00CF462D" w:rsidRPr="003421FC" w:rsidRDefault="00CF462D" w:rsidP="00F531EF">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Данным проектом предусмотрено увеличение площади зел</w:t>
      </w:r>
      <w:r w:rsidR="009D3146" w:rsidRPr="003421FC">
        <w:rPr>
          <w:rFonts w:ascii="Times New Roman" w:hAnsi="Times New Roman"/>
          <w:i w:val="0"/>
          <w:sz w:val="24"/>
        </w:rPr>
        <w:t>е</w:t>
      </w:r>
      <w:r w:rsidRPr="003421FC">
        <w:rPr>
          <w:rFonts w:ascii="Times New Roman" w:hAnsi="Times New Roman"/>
          <w:i w:val="0"/>
          <w:sz w:val="24"/>
        </w:rPr>
        <w:t>ных насаждений общего пользования и открытых спортивных сооружений.</w:t>
      </w:r>
      <w:r w:rsidR="0075183E" w:rsidRPr="003421FC">
        <w:rPr>
          <w:rFonts w:ascii="Times New Roman" w:hAnsi="Times New Roman"/>
          <w:i w:val="0"/>
          <w:sz w:val="24"/>
        </w:rPr>
        <w:t xml:space="preserve"> </w:t>
      </w:r>
      <w:r w:rsidRPr="003421FC">
        <w:rPr>
          <w:rFonts w:ascii="Times New Roman" w:hAnsi="Times New Roman"/>
          <w:i w:val="0"/>
          <w:sz w:val="24"/>
        </w:rPr>
        <w:t>Кроме того, потребуется озеленение санитарно</w:t>
      </w:r>
      <w:r w:rsidR="004B5259" w:rsidRPr="003421FC">
        <w:rPr>
          <w:rFonts w:ascii="Times New Roman" w:hAnsi="Times New Roman"/>
          <w:i w:val="0"/>
          <w:sz w:val="24"/>
        </w:rPr>
        <w:t>-</w:t>
      </w:r>
      <w:r w:rsidRPr="003421FC">
        <w:rPr>
          <w:rFonts w:ascii="Times New Roman" w:hAnsi="Times New Roman"/>
          <w:i w:val="0"/>
          <w:sz w:val="24"/>
        </w:rPr>
        <w:t>защитных зон</w:t>
      </w:r>
      <w:r w:rsidR="00D462D8" w:rsidRPr="003421FC">
        <w:rPr>
          <w:rFonts w:ascii="Times New Roman" w:hAnsi="Times New Roman"/>
          <w:i w:val="0"/>
          <w:sz w:val="24"/>
        </w:rPr>
        <w:t xml:space="preserve"> (СЗЗ)</w:t>
      </w:r>
      <w:r w:rsidRPr="003421FC">
        <w:rPr>
          <w:rFonts w:ascii="Times New Roman" w:hAnsi="Times New Roman"/>
          <w:i w:val="0"/>
          <w:sz w:val="24"/>
        </w:rPr>
        <w:t xml:space="preserve"> промышленных предприятий и коммунально</w:t>
      </w:r>
      <w:r w:rsidR="004B5259" w:rsidRPr="003421FC">
        <w:rPr>
          <w:rFonts w:ascii="Times New Roman" w:hAnsi="Times New Roman"/>
          <w:i w:val="0"/>
          <w:sz w:val="24"/>
        </w:rPr>
        <w:t>-</w:t>
      </w:r>
      <w:r w:rsidRPr="003421FC">
        <w:rPr>
          <w:rFonts w:ascii="Times New Roman" w:hAnsi="Times New Roman"/>
          <w:i w:val="0"/>
          <w:sz w:val="24"/>
        </w:rPr>
        <w:t xml:space="preserve">складских территорий согласно нормативу: для предприятий </w:t>
      </w:r>
      <w:r w:rsidR="00D462D8" w:rsidRPr="003421FC">
        <w:rPr>
          <w:rFonts w:ascii="Times New Roman" w:hAnsi="Times New Roman"/>
          <w:i w:val="0"/>
          <w:sz w:val="24"/>
          <w:lang w:val="en-US"/>
        </w:rPr>
        <w:t>III</w:t>
      </w:r>
      <w:r w:rsidR="00D462D8" w:rsidRPr="003421FC">
        <w:rPr>
          <w:rFonts w:ascii="Times New Roman" w:hAnsi="Times New Roman"/>
          <w:i w:val="0"/>
          <w:sz w:val="24"/>
        </w:rPr>
        <w:t xml:space="preserve">, </w:t>
      </w:r>
      <w:r w:rsidRPr="003421FC">
        <w:rPr>
          <w:rFonts w:ascii="Times New Roman" w:hAnsi="Times New Roman"/>
          <w:i w:val="0"/>
          <w:sz w:val="24"/>
        </w:rPr>
        <w:t>IV, V классов</w:t>
      </w:r>
      <w:r w:rsidR="00254EA5" w:rsidRPr="003421FC">
        <w:rPr>
          <w:rFonts w:ascii="Times New Roman" w:hAnsi="Times New Roman"/>
          <w:i w:val="0"/>
          <w:sz w:val="24"/>
        </w:rPr>
        <w:t xml:space="preserve"> – </w:t>
      </w:r>
      <w:r w:rsidRPr="003421FC">
        <w:rPr>
          <w:rFonts w:ascii="Times New Roman" w:hAnsi="Times New Roman"/>
          <w:i w:val="0"/>
          <w:sz w:val="24"/>
        </w:rPr>
        <w:t>не менее 60 % площади СЗЗ.</w:t>
      </w:r>
    </w:p>
    <w:p w14:paraId="7A19C216" w14:textId="172B6F6D" w:rsidR="004A66F1" w:rsidRPr="003421FC" w:rsidRDefault="004A66F1" w:rsidP="00F531EF">
      <w:pPr>
        <w:pStyle w:val="S1"/>
        <w:spacing w:before="240" w:after="240" w:line="240" w:lineRule="auto"/>
        <w:ind w:right="-1" w:firstLine="567"/>
        <w:jc w:val="center"/>
        <w:outlineLvl w:val="3"/>
        <w:rPr>
          <w:b/>
        </w:rPr>
      </w:pPr>
      <w:bookmarkStart w:id="62" w:name="_Toc85043318"/>
      <w:r w:rsidRPr="003421FC">
        <w:rPr>
          <w:b/>
        </w:rPr>
        <w:t>2.</w:t>
      </w:r>
      <w:r w:rsidR="00572C5D" w:rsidRPr="003421FC">
        <w:rPr>
          <w:b/>
        </w:rPr>
        <w:t>1.</w:t>
      </w:r>
      <w:r w:rsidR="00E66C4A" w:rsidRPr="003421FC">
        <w:rPr>
          <w:b/>
        </w:rPr>
        <w:t>5</w:t>
      </w:r>
      <w:r w:rsidRPr="003421FC">
        <w:rPr>
          <w:b/>
        </w:rPr>
        <w:t>.</w:t>
      </w:r>
      <w:r w:rsidR="00572C5D" w:rsidRPr="003421FC">
        <w:rPr>
          <w:b/>
        </w:rPr>
        <w:t>9</w:t>
      </w:r>
      <w:r w:rsidR="00F531EF" w:rsidRPr="003421FC">
        <w:rPr>
          <w:b/>
        </w:rPr>
        <w:t>.</w:t>
      </w:r>
      <w:r w:rsidRPr="003421FC">
        <w:rPr>
          <w:b/>
        </w:rPr>
        <w:t xml:space="preserve"> Транспортная инфраструктура</w:t>
      </w:r>
      <w:bookmarkEnd w:id="62"/>
    </w:p>
    <w:p w14:paraId="4937AFF1" w14:textId="2494831D" w:rsidR="004A66F1" w:rsidRPr="003421FC" w:rsidRDefault="004A66F1" w:rsidP="00F531EF">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муниципального образован</w:t>
      </w:r>
      <w:r w:rsidR="00D462D8" w:rsidRPr="003421FC">
        <w:rPr>
          <w:rFonts w:ascii="Times New Roman" w:hAnsi="Times New Roman"/>
          <w:i w:val="0"/>
          <w:sz w:val="24"/>
        </w:rPr>
        <w:t>ия функционирует автомобильный</w:t>
      </w:r>
      <w:r w:rsidR="002A1E36" w:rsidRPr="003421FC">
        <w:rPr>
          <w:rFonts w:ascii="Times New Roman" w:hAnsi="Times New Roman"/>
          <w:i w:val="0"/>
          <w:sz w:val="24"/>
        </w:rPr>
        <w:t>, трубопроводный</w:t>
      </w:r>
      <w:r w:rsidR="005A28B3" w:rsidRPr="003421FC">
        <w:rPr>
          <w:rFonts w:ascii="Times New Roman" w:hAnsi="Times New Roman"/>
          <w:i w:val="0"/>
          <w:sz w:val="24"/>
        </w:rPr>
        <w:t xml:space="preserve"> </w:t>
      </w:r>
      <w:r w:rsidR="007D14A6" w:rsidRPr="003421FC">
        <w:rPr>
          <w:rFonts w:ascii="Times New Roman" w:hAnsi="Times New Roman"/>
          <w:i w:val="0"/>
          <w:sz w:val="24"/>
        </w:rPr>
        <w:t xml:space="preserve">и железнодорожный </w:t>
      </w:r>
      <w:r w:rsidRPr="003421FC">
        <w:rPr>
          <w:rFonts w:ascii="Times New Roman" w:hAnsi="Times New Roman"/>
          <w:i w:val="0"/>
          <w:sz w:val="24"/>
        </w:rPr>
        <w:t>транспорт.</w:t>
      </w:r>
    </w:p>
    <w:p w14:paraId="78658464" w14:textId="589FE3D2" w:rsidR="004A66F1" w:rsidRPr="003421FC" w:rsidRDefault="00572C5D" w:rsidP="00F531EF">
      <w:pPr>
        <w:pStyle w:val="S1"/>
        <w:spacing w:before="240" w:after="240" w:line="240" w:lineRule="auto"/>
        <w:ind w:right="-1" w:firstLine="567"/>
        <w:jc w:val="center"/>
        <w:outlineLvl w:val="4"/>
        <w:rPr>
          <w:b/>
        </w:rPr>
      </w:pPr>
      <w:bookmarkStart w:id="63" w:name="_Toc85043319"/>
      <w:r w:rsidRPr="003421FC">
        <w:rPr>
          <w:b/>
        </w:rPr>
        <w:t>2</w:t>
      </w:r>
      <w:r w:rsidR="004A66F1" w:rsidRPr="003421FC">
        <w:rPr>
          <w:b/>
        </w:rPr>
        <w:t>.1</w:t>
      </w:r>
      <w:r w:rsidRPr="003421FC">
        <w:rPr>
          <w:b/>
        </w:rPr>
        <w:t>.</w:t>
      </w:r>
      <w:r w:rsidR="00E66C4A" w:rsidRPr="003421FC">
        <w:rPr>
          <w:b/>
        </w:rPr>
        <w:t>5</w:t>
      </w:r>
      <w:r w:rsidRPr="003421FC">
        <w:rPr>
          <w:b/>
        </w:rPr>
        <w:t>.9.1</w:t>
      </w:r>
      <w:r w:rsidR="00F531EF" w:rsidRPr="003421FC">
        <w:rPr>
          <w:b/>
        </w:rPr>
        <w:t>.</w:t>
      </w:r>
      <w:r w:rsidR="004A66F1" w:rsidRPr="003421FC">
        <w:rPr>
          <w:b/>
        </w:rPr>
        <w:t xml:space="preserve"> Внешний транспорт</w:t>
      </w:r>
      <w:bookmarkEnd w:id="63"/>
    </w:p>
    <w:p w14:paraId="6994FA58" w14:textId="77777777" w:rsidR="00F611F5" w:rsidRPr="003421FC" w:rsidRDefault="00F611F5" w:rsidP="00C803E9">
      <w:pPr>
        <w:spacing w:line="240" w:lineRule="auto"/>
        <w:ind w:left="0" w:right="-1" w:firstLine="567"/>
        <w:jc w:val="center"/>
        <w:rPr>
          <w:rFonts w:ascii="Times New Roman" w:hAnsi="Times New Roman"/>
          <w:sz w:val="24"/>
        </w:rPr>
      </w:pPr>
      <w:r w:rsidRPr="003421FC">
        <w:rPr>
          <w:rFonts w:ascii="Times New Roman" w:hAnsi="Times New Roman"/>
          <w:sz w:val="24"/>
        </w:rPr>
        <w:t>Железнодорожный транспорт</w:t>
      </w:r>
    </w:p>
    <w:p w14:paraId="1354F24A" w14:textId="6BBE805A" w:rsidR="00922039" w:rsidRPr="003421FC" w:rsidRDefault="00B06E24" w:rsidP="00B06E24">
      <w:pPr>
        <w:spacing w:line="240" w:lineRule="auto"/>
        <w:ind w:left="0" w:right="0" w:firstLine="567"/>
        <w:jc w:val="both"/>
        <w:rPr>
          <w:rFonts w:ascii="Times New Roman" w:hAnsi="Times New Roman"/>
          <w:i w:val="0"/>
          <w:sz w:val="24"/>
        </w:rPr>
      </w:pPr>
      <w:r w:rsidRPr="00B06E24">
        <w:rPr>
          <w:rFonts w:ascii="Times New Roman" w:hAnsi="Times New Roman"/>
          <w:i w:val="0"/>
          <w:sz w:val="24"/>
        </w:rPr>
        <w:t xml:space="preserve">В настоящее время по территории </w:t>
      </w:r>
      <w:r w:rsidRPr="003421FC">
        <w:rPr>
          <w:rFonts w:ascii="Times New Roman" w:hAnsi="Times New Roman"/>
          <w:i w:val="0"/>
          <w:sz w:val="24"/>
        </w:rPr>
        <w:t>Успенского</w:t>
      </w:r>
      <w:r w:rsidRPr="00B06E24">
        <w:rPr>
          <w:rFonts w:ascii="Times New Roman" w:hAnsi="Times New Roman"/>
          <w:i w:val="0"/>
          <w:sz w:val="24"/>
        </w:rPr>
        <w:t xml:space="preserve"> сельского поселения</w:t>
      </w:r>
      <w:r>
        <w:rPr>
          <w:rFonts w:ascii="Times New Roman" w:hAnsi="Times New Roman"/>
          <w:i w:val="0"/>
          <w:sz w:val="24"/>
        </w:rPr>
        <w:t xml:space="preserve"> </w:t>
      </w:r>
      <w:r w:rsidRPr="00B06E24">
        <w:rPr>
          <w:rFonts w:ascii="Times New Roman" w:hAnsi="Times New Roman"/>
          <w:i w:val="0"/>
          <w:sz w:val="24"/>
        </w:rPr>
        <w:t xml:space="preserve">проходит двухпутный электрифицированный участок Овечка – </w:t>
      </w:r>
      <w:proofErr w:type="spellStart"/>
      <w:r w:rsidRPr="00B06E24">
        <w:rPr>
          <w:rFonts w:ascii="Times New Roman" w:hAnsi="Times New Roman"/>
          <w:i w:val="0"/>
          <w:sz w:val="24"/>
        </w:rPr>
        <w:t>Коноково</w:t>
      </w:r>
      <w:proofErr w:type="spellEnd"/>
      <w:r w:rsidRPr="00B06E24">
        <w:rPr>
          <w:rFonts w:ascii="Times New Roman" w:hAnsi="Times New Roman"/>
          <w:i w:val="0"/>
          <w:sz w:val="24"/>
        </w:rPr>
        <w:t xml:space="preserve"> Северо-Кавказской железной дороги – филиала ОАО «РЖД». </w:t>
      </w:r>
      <w:r w:rsidR="003B0565" w:rsidRPr="003421FC">
        <w:rPr>
          <w:rFonts w:ascii="Times New Roman" w:hAnsi="Times New Roman"/>
          <w:i w:val="0"/>
          <w:sz w:val="24"/>
        </w:rPr>
        <w:t xml:space="preserve">В границах </w:t>
      </w:r>
      <w:r w:rsidR="005A28B3" w:rsidRPr="003421FC">
        <w:rPr>
          <w:rFonts w:ascii="Times New Roman" w:hAnsi="Times New Roman"/>
          <w:i w:val="0"/>
          <w:sz w:val="24"/>
        </w:rPr>
        <w:t>Успенского</w:t>
      </w:r>
      <w:r w:rsidR="0079359E" w:rsidRPr="003421FC">
        <w:rPr>
          <w:rFonts w:ascii="Times New Roman" w:hAnsi="Times New Roman"/>
          <w:i w:val="0"/>
          <w:sz w:val="24"/>
        </w:rPr>
        <w:t xml:space="preserve"> сельского поселения</w:t>
      </w:r>
      <w:r w:rsidR="003B0565" w:rsidRPr="003421FC">
        <w:rPr>
          <w:rFonts w:ascii="Times New Roman" w:hAnsi="Times New Roman"/>
          <w:i w:val="0"/>
          <w:sz w:val="24"/>
        </w:rPr>
        <w:t xml:space="preserve"> расположен</w:t>
      </w:r>
      <w:r w:rsidR="005A28B3" w:rsidRPr="003421FC">
        <w:rPr>
          <w:rFonts w:ascii="Times New Roman" w:hAnsi="Times New Roman"/>
          <w:i w:val="0"/>
          <w:sz w:val="24"/>
        </w:rPr>
        <w:t>ы</w:t>
      </w:r>
      <w:r w:rsidR="003B0565" w:rsidRPr="003421FC">
        <w:rPr>
          <w:rFonts w:ascii="Times New Roman" w:hAnsi="Times New Roman"/>
          <w:i w:val="0"/>
          <w:sz w:val="24"/>
        </w:rPr>
        <w:t xml:space="preserve"> </w:t>
      </w:r>
      <w:r w:rsidR="00BB3215" w:rsidRPr="003421FC">
        <w:rPr>
          <w:rFonts w:ascii="Times New Roman" w:hAnsi="Times New Roman"/>
          <w:i w:val="0"/>
          <w:sz w:val="24"/>
        </w:rPr>
        <w:t>остановочные пункты</w:t>
      </w:r>
      <w:r w:rsidR="0079359E" w:rsidRPr="003421FC">
        <w:rPr>
          <w:rFonts w:ascii="Times New Roman" w:hAnsi="Times New Roman"/>
          <w:i w:val="0"/>
          <w:sz w:val="24"/>
        </w:rPr>
        <w:t xml:space="preserve"> </w:t>
      </w:r>
      <w:r w:rsidR="005A28B3" w:rsidRPr="003421FC">
        <w:rPr>
          <w:rFonts w:ascii="Times New Roman" w:hAnsi="Times New Roman"/>
          <w:i w:val="0"/>
          <w:sz w:val="24"/>
        </w:rPr>
        <w:t>1680 км (Успенская)</w:t>
      </w:r>
      <w:r w:rsidR="00450BAD">
        <w:rPr>
          <w:rFonts w:ascii="Times New Roman" w:hAnsi="Times New Roman"/>
          <w:i w:val="0"/>
          <w:sz w:val="24"/>
        </w:rPr>
        <w:t xml:space="preserve"> и</w:t>
      </w:r>
      <w:r w:rsidR="005A28B3" w:rsidRPr="003421FC">
        <w:rPr>
          <w:rFonts w:ascii="Times New Roman" w:hAnsi="Times New Roman"/>
          <w:i w:val="0"/>
          <w:sz w:val="24"/>
        </w:rPr>
        <w:t xml:space="preserve"> </w:t>
      </w:r>
      <w:proofErr w:type="spellStart"/>
      <w:r w:rsidR="005A28B3" w:rsidRPr="003421FC">
        <w:rPr>
          <w:rFonts w:ascii="Times New Roman" w:hAnsi="Times New Roman"/>
          <w:i w:val="0"/>
          <w:sz w:val="24"/>
        </w:rPr>
        <w:t>Кургоковский</w:t>
      </w:r>
      <w:proofErr w:type="spellEnd"/>
      <w:r w:rsidR="00450BAD">
        <w:rPr>
          <w:rFonts w:ascii="Times New Roman" w:hAnsi="Times New Roman"/>
          <w:i w:val="0"/>
          <w:sz w:val="24"/>
        </w:rPr>
        <w:t>.</w:t>
      </w:r>
    </w:p>
    <w:p w14:paraId="3F9A3B79" w14:textId="77777777" w:rsidR="004A66F1" w:rsidRPr="003421FC" w:rsidRDefault="004A66F1" w:rsidP="00C750FA">
      <w:pPr>
        <w:spacing w:before="240" w:line="240" w:lineRule="auto"/>
        <w:ind w:left="0" w:right="0" w:firstLine="567"/>
        <w:jc w:val="center"/>
        <w:rPr>
          <w:rFonts w:ascii="Times New Roman" w:hAnsi="Times New Roman"/>
          <w:sz w:val="24"/>
        </w:rPr>
      </w:pPr>
      <w:r w:rsidRPr="003421FC">
        <w:rPr>
          <w:rFonts w:ascii="Times New Roman" w:hAnsi="Times New Roman"/>
          <w:sz w:val="24"/>
        </w:rPr>
        <w:t>Автомобильные дороги и автомобильный транспорт</w:t>
      </w:r>
    </w:p>
    <w:p w14:paraId="1AE86E65" w14:textId="4569C14E" w:rsidR="00863B57" w:rsidRPr="003421FC" w:rsidRDefault="00863B57" w:rsidP="00B06E24">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Основу сети автодорог общего пользования со</w:t>
      </w:r>
      <w:r w:rsidR="001D38FB" w:rsidRPr="003421FC">
        <w:rPr>
          <w:rFonts w:ascii="Times New Roman" w:hAnsi="Times New Roman"/>
          <w:i w:val="0"/>
          <w:sz w:val="24"/>
        </w:rPr>
        <w:t>ставляю</w:t>
      </w:r>
      <w:r w:rsidRPr="003421FC">
        <w:rPr>
          <w:rFonts w:ascii="Times New Roman" w:hAnsi="Times New Roman"/>
          <w:i w:val="0"/>
          <w:sz w:val="24"/>
        </w:rPr>
        <w:t>т автомобильн</w:t>
      </w:r>
      <w:r w:rsidR="001D38FB" w:rsidRPr="003421FC">
        <w:rPr>
          <w:rFonts w:ascii="Times New Roman" w:hAnsi="Times New Roman"/>
          <w:i w:val="0"/>
          <w:sz w:val="24"/>
        </w:rPr>
        <w:t>ые</w:t>
      </w:r>
      <w:r w:rsidRPr="003421FC">
        <w:rPr>
          <w:rFonts w:ascii="Times New Roman" w:hAnsi="Times New Roman"/>
          <w:i w:val="0"/>
          <w:sz w:val="24"/>
        </w:rPr>
        <w:t xml:space="preserve"> </w:t>
      </w:r>
      <w:r w:rsidR="00497D8D" w:rsidRPr="003421FC">
        <w:rPr>
          <w:rFonts w:ascii="Times New Roman" w:hAnsi="Times New Roman"/>
          <w:i w:val="0"/>
          <w:sz w:val="24"/>
        </w:rPr>
        <w:t xml:space="preserve">дороги, проходящие </w:t>
      </w:r>
      <w:r w:rsidR="004973EC" w:rsidRPr="003421FC">
        <w:rPr>
          <w:rFonts w:ascii="Times New Roman" w:hAnsi="Times New Roman"/>
          <w:i w:val="0"/>
          <w:sz w:val="24"/>
        </w:rPr>
        <w:t>по территории</w:t>
      </w:r>
      <w:r w:rsidR="00497D8D" w:rsidRPr="003421FC">
        <w:rPr>
          <w:rFonts w:ascii="Times New Roman" w:hAnsi="Times New Roman"/>
          <w:i w:val="0"/>
          <w:sz w:val="24"/>
        </w:rPr>
        <w:t xml:space="preserve"> </w:t>
      </w:r>
      <w:r w:rsidR="000548FE" w:rsidRPr="003421FC">
        <w:rPr>
          <w:rFonts w:ascii="Times New Roman" w:hAnsi="Times New Roman"/>
          <w:i w:val="0"/>
          <w:sz w:val="24"/>
        </w:rPr>
        <w:t>сельского</w:t>
      </w:r>
      <w:r w:rsidR="00790484" w:rsidRPr="003421FC">
        <w:rPr>
          <w:rFonts w:ascii="Times New Roman" w:hAnsi="Times New Roman"/>
          <w:i w:val="0"/>
          <w:sz w:val="24"/>
        </w:rPr>
        <w:t xml:space="preserve"> поселения,</w:t>
      </w:r>
      <w:r w:rsidR="00497D8D" w:rsidRPr="003421FC">
        <w:rPr>
          <w:rFonts w:ascii="Times New Roman" w:hAnsi="Times New Roman"/>
          <w:i w:val="0"/>
          <w:sz w:val="24"/>
        </w:rPr>
        <w:t xml:space="preserve"> федерального (</w:t>
      </w:r>
      <w:r w:rsidR="005A28B3" w:rsidRPr="003421FC">
        <w:rPr>
          <w:rFonts w:ascii="Times New Roman" w:hAnsi="Times New Roman"/>
          <w:i w:val="0"/>
          <w:sz w:val="24"/>
        </w:rPr>
        <w:t>Р-217 "Кавказ" автомобильная дорога М-4 "Дон" - Владикавказ - Грозный - Махачкала - граница с Азербайджанской Республикой</w:t>
      </w:r>
      <w:r w:rsidR="00497D8D" w:rsidRPr="003421FC">
        <w:rPr>
          <w:rFonts w:ascii="Times New Roman" w:hAnsi="Times New Roman"/>
          <w:i w:val="0"/>
          <w:sz w:val="24"/>
        </w:rPr>
        <w:t>) и регионального значения (</w:t>
      </w:r>
      <w:r w:rsidR="005A28B3" w:rsidRPr="003421FC">
        <w:rPr>
          <w:rFonts w:ascii="Times New Roman" w:hAnsi="Times New Roman"/>
          <w:i w:val="0"/>
          <w:sz w:val="24"/>
        </w:rPr>
        <w:t>г. Армавир - с. Успенское - г. Невинномысск</w:t>
      </w:r>
      <w:r w:rsidR="00542C4E" w:rsidRPr="003421FC">
        <w:rPr>
          <w:rFonts w:ascii="Times New Roman" w:hAnsi="Times New Roman"/>
          <w:i w:val="0"/>
          <w:sz w:val="24"/>
        </w:rPr>
        <w:t xml:space="preserve">, </w:t>
      </w:r>
      <w:r w:rsidR="005A28B3" w:rsidRPr="003421FC">
        <w:rPr>
          <w:rFonts w:ascii="Times New Roman" w:hAnsi="Times New Roman"/>
          <w:i w:val="0"/>
          <w:sz w:val="24"/>
        </w:rPr>
        <w:t xml:space="preserve">с. </w:t>
      </w:r>
      <w:proofErr w:type="spellStart"/>
      <w:r w:rsidR="005A28B3" w:rsidRPr="003421FC">
        <w:rPr>
          <w:rFonts w:ascii="Times New Roman" w:hAnsi="Times New Roman"/>
          <w:i w:val="0"/>
          <w:sz w:val="24"/>
        </w:rPr>
        <w:t>Коноково</w:t>
      </w:r>
      <w:proofErr w:type="spellEnd"/>
      <w:r w:rsidR="005A28B3" w:rsidRPr="003421FC">
        <w:rPr>
          <w:rFonts w:ascii="Times New Roman" w:hAnsi="Times New Roman"/>
          <w:i w:val="0"/>
          <w:sz w:val="24"/>
        </w:rPr>
        <w:t xml:space="preserve"> - а. Урупский - с. </w:t>
      </w:r>
      <w:proofErr w:type="spellStart"/>
      <w:r w:rsidR="005A28B3" w:rsidRPr="003421FC">
        <w:rPr>
          <w:rFonts w:ascii="Times New Roman" w:hAnsi="Times New Roman"/>
          <w:i w:val="0"/>
          <w:sz w:val="24"/>
        </w:rPr>
        <w:t>Трехсельское</w:t>
      </w:r>
      <w:proofErr w:type="spellEnd"/>
      <w:r w:rsidR="005A28B3" w:rsidRPr="003421FC">
        <w:rPr>
          <w:rFonts w:ascii="Times New Roman" w:hAnsi="Times New Roman"/>
          <w:i w:val="0"/>
          <w:sz w:val="24"/>
        </w:rPr>
        <w:t xml:space="preserve"> - с. Пантелеймоновское</w:t>
      </w:r>
      <w:r w:rsidR="00542C4E" w:rsidRPr="003421FC">
        <w:rPr>
          <w:rFonts w:ascii="Times New Roman" w:hAnsi="Times New Roman"/>
          <w:i w:val="0"/>
          <w:sz w:val="24"/>
        </w:rPr>
        <w:t xml:space="preserve">, </w:t>
      </w:r>
      <w:r w:rsidR="005A28B3" w:rsidRPr="003421FC">
        <w:rPr>
          <w:rFonts w:ascii="Times New Roman" w:hAnsi="Times New Roman"/>
          <w:i w:val="0"/>
          <w:sz w:val="24"/>
        </w:rPr>
        <w:t xml:space="preserve">Подъезд к с. Успенское, Обход с. Успенское, Подъезд к п. Мичуринский, Подъезд к х. Лок, Подъезд к х. </w:t>
      </w:r>
      <w:proofErr w:type="spellStart"/>
      <w:r w:rsidR="005A28B3" w:rsidRPr="003421FC">
        <w:rPr>
          <w:rFonts w:ascii="Times New Roman" w:hAnsi="Times New Roman"/>
          <w:i w:val="0"/>
          <w:sz w:val="24"/>
        </w:rPr>
        <w:t>Подковский</w:t>
      </w:r>
      <w:proofErr w:type="spellEnd"/>
      <w:r w:rsidR="00497D8D" w:rsidRPr="003421FC">
        <w:rPr>
          <w:rFonts w:ascii="Times New Roman" w:hAnsi="Times New Roman"/>
          <w:i w:val="0"/>
          <w:sz w:val="24"/>
        </w:rPr>
        <w:t xml:space="preserve">). </w:t>
      </w:r>
      <w:r w:rsidRPr="003421FC">
        <w:rPr>
          <w:rFonts w:ascii="Times New Roman" w:hAnsi="Times New Roman"/>
          <w:i w:val="0"/>
          <w:sz w:val="24"/>
        </w:rPr>
        <w:t xml:space="preserve">Остальные автомобильные дороги муниципального </w:t>
      </w:r>
      <w:r w:rsidR="008E2DAD" w:rsidRPr="003421FC">
        <w:rPr>
          <w:rFonts w:ascii="Times New Roman" w:hAnsi="Times New Roman"/>
          <w:i w:val="0"/>
          <w:sz w:val="24"/>
        </w:rPr>
        <w:t>образования</w:t>
      </w:r>
      <w:r w:rsidRPr="003421FC">
        <w:rPr>
          <w:rFonts w:ascii="Times New Roman" w:hAnsi="Times New Roman"/>
          <w:i w:val="0"/>
          <w:sz w:val="24"/>
        </w:rPr>
        <w:t xml:space="preserve"> имеют местное значение и относятся к дорогам общего пользования, имеют дорожную одежду с переходным типом покрытия.</w:t>
      </w:r>
    </w:p>
    <w:p w14:paraId="1B371A3B" w14:textId="77777777" w:rsidR="008E3E3D" w:rsidRPr="003421FC" w:rsidRDefault="008E3E3D" w:rsidP="008E3E3D">
      <w:pPr>
        <w:spacing w:line="240" w:lineRule="auto"/>
        <w:ind w:left="0" w:right="0" w:firstLine="567"/>
        <w:jc w:val="both"/>
        <w:rPr>
          <w:rFonts w:ascii="Times New Roman" w:hAnsi="Times New Roman"/>
          <w:i w:val="0"/>
          <w:sz w:val="24"/>
        </w:rPr>
      </w:pPr>
    </w:p>
    <w:p w14:paraId="2BF60454" w14:textId="44E15B32" w:rsidR="008E3E3D" w:rsidRPr="003421FC" w:rsidRDefault="008E3E3D" w:rsidP="008E3E3D">
      <w:pPr>
        <w:spacing w:line="240" w:lineRule="auto"/>
        <w:ind w:left="0" w:right="-1" w:firstLine="567"/>
        <w:jc w:val="right"/>
        <w:rPr>
          <w:rFonts w:ascii="Times New Roman" w:hAnsi="Times New Roman"/>
          <w:i w:val="0"/>
          <w:sz w:val="24"/>
        </w:rPr>
      </w:pPr>
      <w:r w:rsidRPr="003421FC">
        <w:rPr>
          <w:rFonts w:ascii="Times New Roman" w:hAnsi="Times New Roman"/>
          <w:i w:val="0"/>
          <w:sz w:val="24"/>
        </w:rPr>
        <w:t>Таблица 2</w:t>
      </w:r>
      <w:r w:rsidR="00762C31" w:rsidRPr="003421FC">
        <w:rPr>
          <w:rFonts w:ascii="Times New Roman" w:hAnsi="Times New Roman"/>
          <w:i w:val="0"/>
          <w:sz w:val="24"/>
        </w:rPr>
        <w:t>4</w:t>
      </w:r>
    </w:p>
    <w:p w14:paraId="1810DB84" w14:textId="045B8B47" w:rsidR="008E3E3D" w:rsidRPr="003421FC" w:rsidRDefault="008E3E3D" w:rsidP="008E3E3D">
      <w:pPr>
        <w:suppressAutoHyphens/>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Перечень автомобильных дорог общего пользования федерального значения </w:t>
      </w:r>
    </w:p>
    <w:tbl>
      <w:tblPr>
        <w:tblStyle w:val="af7"/>
        <w:tblW w:w="9781" w:type="dxa"/>
        <w:tblInd w:w="108" w:type="dxa"/>
        <w:tblLook w:val="04A0" w:firstRow="1" w:lastRow="0" w:firstColumn="1" w:lastColumn="0" w:noHBand="0" w:noVBand="1"/>
      </w:tblPr>
      <w:tblGrid>
        <w:gridCol w:w="417"/>
        <w:gridCol w:w="2192"/>
        <w:gridCol w:w="2353"/>
        <w:gridCol w:w="1842"/>
        <w:gridCol w:w="1701"/>
        <w:gridCol w:w="1276"/>
      </w:tblGrid>
      <w:tr w:rsidR="00844FA0" w:rsidRPr="003421FC" w14:paraId="02748DB8" w14:textId="77777777" w:rsidTr="00F57583">
        <w:tc>
          <w:tcPr>
            <w:tcW w:w="417" w:type="dxa"/>
            <w:vAlign w:val="center"/>
          </w:tcPr>
          <w:p w14:paraId="59C217FD"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192" w:type="dxa"/>
            <w:vAlign w:val="center"/>
          </w:tcPr>
          <w:p w14:paraId="061F383B"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Идентификационный номер</w:t>
            </w:r>
          </w:p>
        </w:tc>
        <w:tc>
          <w:tcPr>
            <w:tcW w:w="2353" w:type="dxa"/>
            <w:vAlign w:val="center"/>
          </w:tcPr>
          <w:p w14:paraId="76BCD173"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автомобильной дороги</w:t>
            </w:r>
          </w:p>
        </w:tc>
        <w:tc>
          <w:tcPr>
            <w:tcW w:w="1842" w:type="dxa"/>
            <w:vAlign w:val="center"/>
          </w:tcPr>
          <w:p w14:paraId="44BC1473"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Характеристики</w:t>
            </w:r>
          </w:p>
          <w:p w14:paraId="7E695A5D" w14:textId="77777777" w:rsidR="008E3E3D" w:rsidRPr="003421FC" w:rsidRDefault="008E3E3D" w:rsidP="00F57583">
            <w:pPr>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ЗОУиТ</w:t>
            </w:r>
            <w:proofErr w:type="spellEnd"/>
            <w:r w:rsidRPr="003421FC">
              <w:rPr>
                <w:rFonts w:ascii="Times New Roman" w:hAnsi="Times New Roman"/>
                <w:b/>
                <w:i w:val="0"/>
                <w:sz w:val="20"/>
                <w:szCs w:val="20"/>
              </w:rPr>
              <w:t>, м</w:t>
            </w:r>
          </w:p>
        </w:tc>
        <w:tc>
          <w:tcPr>
            <w:tcW w:w="1701" w:type="dxa"/>
            <w:vAlign w:val="center"/>
          </w:tcPr>
          <w:p w14:paraId="2ABC92C7"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Протяженность, км</w:t>
            </w:r>
          </w:p>
        </w:tc>
        <w:tc>
          <w:tcPr>
            <w:tcW w:w="1276" w:type="dxa"/>
            <w:vAlign w:val="center"/>
          </w:tcPr>
          <w:p w14:paraId="1F57B2D6" w14:textId="77777777" w:rsidR="008E3E3D" w:rsidRPr="003421FC" w:rsidRDefault="008E3E3D" w:rsidP="00F5758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Категория</w:t>
            </w:r>
          </w:p>
        </w:tc>
      </w:tr>
      <w:tr w:rsidR="008E3E3D" w:rsidRPr="003421FC" w14:paraId="589DC6FC" w14:textId="77777777" w:rsidTr="00F57583">
        <w:tc>
          <w:tcPr>
            <w:tcW w:w="417" w:type="dxa"/>
            <w:vAlign w:val="center"/>
          </w:tcPr>
          <w:p w14:paraId="4C6D7461" w14:textId="77777777" w:rsidR="008E3E3D" w:rsidRPr="003421FC" w:rsidRDefault="008E3E3D" w:rsidP="00F5758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192" w:type="dxa"/>
            <w:tcBorders>
              <w:top w:val="single" w:sz="4" w:space="0" w:color="auto"/>
              <w:left w:val="single" w:sz="4" w:space="0" w:color="auto"/>
              <w:bottom w:val="single" w:sz="4" w:space="0" w:color="auto"/>
              <w:right w:val="single" w:sz="4" w:space="0" w:color="auto"/>
            </w:tcBorders>
            <w:vAlign w:val="center"/>
          </w:tcPr>
          <w:p w14:paraId="1E169159" w14:textId="06742B05" w:rsidR="008E3E3D" w:rsidRPr="003421FC" w:rsidRDefault="002D62F1" w:rsidP="002D62F1">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00 ОП ФЗ Р-217</w:t>
            </w:r>
          </w:p>
        </w:tc>
        <w:tc>
          <w:tcPr>
            <w:tcW w:w="2353" w:type="dxa"/>
            <w:tcBorders>
              <w:top w:val="single" w:sz="4" w:space="0" w:color="auto"/>
              <w:left w:val="single" w:sz="4" w:space="0" w:color="auto"/>
              <w:bottom w:val="single" w:sz="4" w:space="0" w:color="auto"/>
              <w:right w:val="single" w:sz="4" w:space="0" w:color="auto"/>
            </w:tcBorders>
            <w:vAlign w:val="center"/>
          </w:tcPr>
          <w:p w14:paraId="62D2C139" w14:textId="1A2220A6" w:rsidR="008E3E3D" w:rsidRPr="003421FC" w:rsidRDefault="008E3E3D" w:rsidP="008E3E3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"Кавказ" автомобильная дорога М-4 "Дон" - </w:t>
            </w:r>
            <w:r w:rsidRPr="003421FC">
              <w:rPr>
                <w:rFonts w:ascii="Times New Roman" w:hAnsi="Times New Roman"/>
                <w:i w:val="0"/>
                <w:sz w:val="20"/>
                <w:szCs w:val="20"/>
              </w:rPr>
              <w:lastRenderedPageBreak/>
              <w:t>Владикавказ - Грозный - Махачкала - граница с Азербайджанской Республикой</w:t>
            </w:r>
          </w:p>
        </w:tc>
        <w:tc>
          <w:tcPr>
            <w:tcW w:w="1842" w:type="dxa"/>
            <w:vAlign w:val="center"/>
          </w:tcPr>
          <w:p w14:paraId="4A4B82E5" w14:textId="0FE66F91" w:rsidR="008E3E3D" w:rsidRPr="003421FC" w:rsidRDefault="008E3E3D" w:rsidP="00F5758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 xml:space="preserve">ПП – </w:t>
            </w:r>
            <w:r w:rsidR="007B1E3E" w:rsidRPr="003421FC">
              <w:rPr>
                <w:rFonts w:ascii="Times New Roman" w:hAnsi="Times New Roman"/>
                <w:i w:val="0"/>
                <w:sz w:val="20"/>
                <w:szCs w:val="20"/>
              </w:rPr>
              <w:t>7</w:t>
            </w:r>
            <w:r w:rsidRPr="003421FC">
              <w:rPr>
                <w:rFonts w:ascii="Times New Roman" w:hAnsi="Times New Roman"/>
                <w:i w:val="0"/>
                <w:sz w:val="20"/>
                <w:szCs w:val="20"/>
              </w:rPr>
              <w:t>5</w:t>
            </w:r>
          </w:p>
        </w:tc>
        <w:tc>
          <w:tcPr>
            <w:tcW w:w="1701" w:type="dxa"/>
            <w:vAlign w:val="center"/>
          </w:tcPr>
          <w:p w14:paraId="4DE96734" w14:textId="1024C957" w:rsidR="008E3E3D" w:rsidRPr="003421FC" w:rsidRDefault="005F297C" w:rsidP="00F5758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12,522</w:t>
            </w:r>
          </w:p>
        </w:tc>
        <w:tc>
          <w:tcPr>
            <w:tcW w:w="1276" w:type="dxa"/>
            <w:vAlign w:val="center"/>
          </w:tcPr>
          <w:p w14:paraId="0E2911D5" w14:textId="118736F8" w:rsidR="008E3E3D" w:rsidRPr="00D06C0C" w:rsidRDefault="00D06C0C" w:rsidP="00F57583">
            <w:pPr>
              <w:spacing w:line="240" w:lineRule="auto"/>
              <w:ind w:left="0" w:right="-1" w:firstLine="0"/>
              <w:jc w:val="center"/>
              <w:rPr>
                <w:rFonts w:ascii="Times New Roman" w:hAnsi="Times New Roman"/>
                <w:i w:val="0"/>
                <w:sz w:val="20"/>
                <w:szCs w:val="20"/>
                <w:lang w:val="en-US"/>
              </w:rPr>
            </w:pPr>
            <w:r w:rsidRPr="00D06C0C">
              <w:rPr>
                <w:rFonts w:ascii="Times New Roman" w:hAnsi="Times New Roman"/>
                <w:i w:val="0"/>
                <w:sz w:val="20"/>
                <w:szCs w:val="20"/>
              </w:rPr>
              <w:t>IВ, II</w:t>
            </w:r>
          </w:p>
        </w:tc>
      </w:tr>
    </w:tbl>
    <w:p w14:paraId="641BD7EA" w14:textId="77777777" w:rsidR="008E3E3D" w:rsidRPr="003421FC" w:rsidRDefault="008E3E3D" w:rsidP="00F531EF">
      <w:pPr>
        <w:spacing w:line="240" w:lineRule="auto"/>
        <w:ind w:left="0" w:right="0" w:firstLine="567"/>
        <w:jc w:val="both"/>
        <w:rPr>
          <w:rFonts w:ascii="Times New Roman" w:hAnsi="Times New Roman"/>
          <w:i w:val="0"/>
          <w:sz w:val="24"/>
        </w:rPr>
      </w:pPr>
    </w:p>
    <w:p w14:paraId="61DFDF92" w14:textId="50588645" w:rsidR="00406600" w:rsidRPr="003421FC" w:rsidRDefault="00406600" w:rsidP="003022C8">
      <w:pPr>
        <w:spacing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25</w:t>
      </w:r>
    </w:p>
    <w:p w14:paraId="6490DDCC" w14:textId="77777777" w:rsidR="00406600" w:rsidRPr="003421FC" w:rsidRDefault="00406600" w:rsidP="00C803E9">
      <w:pPr>
        <w:suppressAutoHyphens/>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автомобильных дорог общего пол</w:t>
      </w:r>
      <w:r w:rsidR="00F16AE6" w:rsidRPr="003421FC">
        <w:rPr>
          <w:rFonts w:ascii="Times New Roman" w:hAnsi="Times New Roman"/>
          <w:i w:val="0"/>
          <w:sz w:val="24"/>
        </w:rPr>
        <w:t xml:space="preserve">ьзования регионального значения </w:t>
      </w:r>
    </w:p>
    <w:tbl>
      <w:tblPr>
        <w:tblStyle w:val="af7"/>
        <w:tblW w:w="9781" w:type="dxa"/>
        <w:tblInd w:w="108" w:type="dxa"/>
        <w:tblLook w:val="04A0" w:firstRow="1" w:lastRow="0" w:firstColumn="1" w:lastColumn="0" w:noHBand="0" w:noVBand="1"/>
      </w:tblPr>
      <w:tblGrid>
        <w:gridCol w:w="417"/>
        <w:gridCol w:w="2192"/>
        <w:gridCol w:w="2353"/>
        <w:gridCol w:w="1842"/>
        <w:gridCol w:w="1701"/>
        <w:gridCol w:w="1276"/>
      </w:tblGrid>
      <w:tr w:rsidR="00844FA0" w:rsidRPr="003421FC" w14:paraId="1D63BD02" w14:textId="77777777" w:rsidTr="0054725B">
        <w:tc>
          <w:tcPr>
            <w:tcW w:w="417" w:type="dxa"/>
            <w:vAlign w:val="center"/>
          </w:tcPr>
          <w:p w14:paraId="2499BB52" w14:textId="77777777" w:rsidR="0027210C" w:rsidRPr="003421FC" w:rsidRDefault="0027210C"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192" w:type="dxa"/>
            <w:vAlign w:val="center"/>
          </w:tcPr>
          <w:p w14:paraId="38B3F4F5" w14:textId="77777777" w:rsidR="0027210C" w:rsidRPr="003421FC" w:rsidRDefault="0027210C"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Идентификационный номер</w:t>
            </w:r>
          </w:p>
        </w:tc>
        <w:tc>
          <w:tcPr>
            <w:tcW w:w="2353" w:type="dxa"/>
            <w:vAlign w:val="center"/>
          </w:tcPr>
          <w:p w14:paraId="6AC92F5F" w14:textId="77777777" w:rsidR="0027210C" w:rsidRPr="003421FC" w:rsidRDefault="0027210C"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автомобильной дороги</w:t>
            </w:r>
          </w:p>
        </w:tc>
        <w:tc>
          <w:tcPr>
            <w:tcW w:w="1842" w:type="dxa"/>
            <w:vAlign w:val="center"/>
          </w:tcPr>
          <w:p w14:paraId="432B3D95" w14:textId="77777777" w:rsidR="0027210C" w:rsidRPr="003421FC" w:rsidRDefault="00C67543"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Характеристики</w:t>
            </w:r>
          </w:p>
          <w:p w14:paraId="6CE65086" w14:textId="77777777" w:rsidR="0027210C" w:rsidRPr="003421FC" w:rsidRDefault="005B6BEC" w:rsidP="00C06D5E">
            <w:pPr>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ЗОУи</w:t>
            </w:r>
            <w:r w:rsidR="0027210C" w:rsidRPr="003421FC">
              <w:rPr>
                <w:rFonts w:ascii="Times New Roman" w:hAnsi="Times New Roman"/>
                <w:b/>
                <w:i w:val="0"/>
                <w:sz w:val="20"/>
                <w:szCs w:val="20"/>
              </w:rPr>
              <w:t>Т</w:t>
            </w:r>
            <w:proofErr w:type="spellEnd"/>
            <w:r w:rsidR="0027210C" w:rsidRPr="003421FC">
              <w:rPr>
                <w:rFonts w:ascii="Times New Roman" w:hAnsi="Times New Roman"/>
                <w:b/>
                <w:i w:val="0"/>
                <w:sz w:val="20"/>
                <w:szCs w:val="20"/>
              </w:rPr>
              <w:t>, м</w:t>
            </w:r>
          </w:p>
        </w:tc>
        <w:tc>
          <w:tcPr>
            <w:tcW w:w="1701" w:type="dxa"/>
            <w:vAlign w:val="center"/>
          </w:tcPr>
          <w:p w14:paraId="5AAC04E3" w14:textId="77777777" w:rsidR="0027210C" w:rsidRPr="003421FC" w:rsidRDefault="0027210C"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Протяженность, км</w:t>
            </w:r>
          </w:p>
        </w:tc>
        <w:tc>
          <w:tcPr>
            <w:tcW w:w="1276" w:type="dxa"/>
            <w:vAlign w:val="center"/>
          </w:tcPr>
          <w:p w14:paraId="14445B00" w14:textId="77777777" w:rsidR="0027210C" w:rsidRPr="003421FC" w:rsidRDefault="00C67543" w:rsidP="00C06D5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Категория</w:t>
            </w:r>
          </w:p>
        </w:tc>
      </w:tr>
      <w:tr w:rsidR="00844FA0" w:rsidRPr="003421FC" w14:paraId="779F1A47" w14:textId="77777777" w:rsidTr="00C750FA">
        <w:tc>
          <w:tcPr>
            <w:tcW w:w="417" w:type="dxa"/>
            <w:vAlign w:val="center"/>
          </w:tcPr>
          <w:p w14:paraId="1656BD70" w14:textId="77777777" w:rsidR="0054725B" w:rsidRPr="003421FC" w:rsidRDefault="0054725B" w:rsidP="00C06D5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2192" w:type="dxa"/>
            <w:tcBorders>
              <w:top w:val="single" w:sz="4" w:space="0" w:color="auto"/>
              <w:left w:val="single" w:sz="4" w:space="0" w:color="auto"/>
              <w:bottom w:val="single" w:sz="4" w:space="0" w:color="auto"/>
              <w:right w:val="single" w:sz="4" w:space="0" w:color="auto"/>
            </w:tcBorders>
            <w:vAlign w:val="center"/>
          </w:tcPr>
          <w:p w14:paraId="18AE1EA6" w14:textId="1BA89B2B" w:rsidR="0054725B" w:rsidRPr="003421FC" w:rsidRDefault="0074180E" w:rsidP="00C750F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РЗ 03К-035</w:t>
            </w:r>
          </w:p>
        </w:tc>
        <w:tc>
          <w:tcPr>
            <w:tcW w:w="2353" w:type="dxa"/>
            <w:tcBorders>
              <w:top w:val="single" w:sz="4" w:space="0" w:color="auto"/>
              <w:left w:val="single" w:sz="4" w:space="0" w:color="auto"/>
              <w:bottom w:val="single" w:sz="4" w:space="0" w:color="auto"/>
              <w:right w:val="single" w:sz="4" w:space="0" w:color="auto"/>
            </w:tcBorders>
            <w:vAlign w:val="center"/>
          </w:tcPr>
          <w:p w14:paraId="594B83EE" w14:textId="0A16B136" w:rsidR="0054725B" w:rsidRPr="003421FC" w:rsidRDefault="0074180E" w:rsidP="00C750F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 Армавир - с. Успенское - г. Невинномысск</w:t>
            </w:r>
          </w:p>
        </w:tc>
        <w:tc>
          <w:tcPr>
            <w:tcW w:w="1842" w:type="dxa"/>
            <w:vAlign w:val="center"/>
          </w:tcPr>
          <w:p w14:paraId="41111AA0" w14:textId="017B8C1D" w:rsidR="0054725B" w:rsidRPr="003421FC" w:rsidRDefault="00B35FA3" w:rsidP="00C750FA">
            <w:pPr>
              <w:spacing w:line="240" w:lineRule="auto"/>
              <w:ind w:left="0" w:right="-1" w:firstLine="0"/>
              <w:jc w:val="center"/>
              <w:rPr>
                <w:rFonts w:ascii="Times New Roman" w:hAnsi="Times New Roman"/>
                <w:i w:val="0"/>
                <w:sz w:val="20"/>
                <w:szCs w:val="20"/>
                <w:lang w:val="en-US"/>
              </w:rPr>
            </w:pPr>
            <w:r w:rsidRPr="003421FC">
              <w:rPr>
                <w:rFonts w:ascii="Times New Roman" w:hAnsi="Times New Roman"/>
                <w:i w:val="0"/>
                <w:sz w:val="20"/>
                <w:szCs w:val="20"/>
              </w:rPr>
              <w:t>ПП</w:t>
            </w:r>
            <w:r w:rsidR="0054725B" w:rsidRPr="003421FC">
              <w:rPr>
                <w:rFonts w:ascii="Times New Roman" w:hAnsi="Times New Roman"/>
                <w:i w:val="0"/>
                <w:sz w:val="20"/>
                <w:szCs w:val="20"/>
              </w:rPr>
              <w:t xml:space="preserve"> – </w:t>
            </w:r>
            <w:r w:rsidR="007B1E3E" w:rsidRPr="003421FC">
              <w:rPr>
                <w:rFonts w:ascii="Times New Roman" w:hAnsi="Times New Roman"/>
                <w:i w:val="0"/>
                <w:sz w:val="20"/>
                <w:szCs w:val="20"/>
                <w:lang w:val="en-US"/>
              </w:rPr>
              <w:t>50</w:t>
            </w:r>
          </w:p>
        </w:tc>
        <w:tc>
          <w:tcPr>
            <w:tcW w:w="1701" w:type="dxa"/>
            <w:vAlign w:val="center"/>
          </w:tcPr>
          <w:p w14:paraId="48374BCF" w14:textId="2560C745" w:rsidR="0054725B" w:rsidRPr="003421FC" w:rsidRDefault="0074180E" w:rsidP="00C750F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41,493</w:t>
            </w:r>
          </w:p>
        </w:tc>
        <w:tc>
          <w:tcPr>
            <w:tcW w:w="1276" w:type="dxa"/>
            <w:vAlign w:val="center"/>
          </w:tcPr>
          <w:p w14:paraId="0C641C52" w14:textId="3FFEDAB2" w:rsidR="0054725B" w:rsidRPr="003421FC" w:rsidRDefault="007B1E3E" w:rsidP="00C750FA">
            <w:pPr>
              <w:spacing w:line="240" w:lineRule="auto"/>
              <w:ind w:left="0" w:right="-1" w:firstLine="0"/>
              <w:jc w:val="center"/>
              <w:rPr>
                <w:rFonts w:ascii="Times New Roman" w:hAnsi="Times New Roman"/>
                <w:i w:val="0"/>
                <w:sz w:val="20"/>
                <w:szCs w:val="20"/>
                <w:lang w:val="en-US"/>
              </w:rPr>
            </w:pPr>
            <w:r w:rsidRPr="003421FC">
              <w:rPr>
                <w:rFonts w:ascii="Times New Roman" w:hAnsi="Times New Roman"/>
                <w:i w:val="0"/>
                <w:sz w:val="20"/>
                <w:szCs w:val="20"/>
                <w:lang w:val="en-US"/>
              </w:rPr>
              <w:t>III</w:t>
            </w:r>
          </w:p>
        </w:tc>
      </w:tr>
      <w:tr w:rsidR="00844FA0" w:rsidRPr="003421FC" w14:paraId="3A47F92D" w14:textId="77777777" w:rsidTr="007B1E3E">
        <w:tc>
          <w:tcPr>
            <w:tcW w:w="417" w:type="dxa"/>
            <w:vAlign w:val="center"/>
          </w:tcPr>
          <w:p w14:paraId="2DC0013E" w14:textId="77777777"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2192" w:type="dxa"/>
            <w:tcBorders>
              <w:top w:val="single" w:sz="4" w:space="0" w:color="auto"/>
              <w:left w:val="single" w:sz="4" w:space="0" w:color="auto"/>
              <w:bottom w:val="single" w:sz="4" w:space="0" w:color="auto"/>
              <w:right w:val="single" w:sz="4" w:space="0" w:color="auto"/>
            </w:tcBorders>
            <w:vAlign w:val="center"/>
          </w:tcPr>
          <w:p w14:paraId="39FC6D48" w14:textId="3F8D718B" w:rsidR="007B1E3E" w:rsidRPr="003421FC" w:rsidRDefault="007B1E3E" w:rsidP="007B1E3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МЗ 03Н-524</w:t>
            </w:r>
          </w:p>
        </w:tc>
        <w:tc>
          <w:tcPr>
            <w:tcW w:w="2353" w:type="dxa"/>
            <w:tcBorders>
              <w:top w:val="single" w:sz="4" w:space="0" w:color="auto"/>
              <w:left w:val="single" w:sz="4" w:space="0" w:color="auto"/>
              <w:bottom w:val="single" w:sz="4" w:space="0" w:color="auto"/>
              <w:right w:val="single" w:sz="4" w:space="0" w:color="auto"/>
            </w:tcBorders>
            <w:vAlign w:val="center"/>
          </w:tcPr>
          <w:p w14:paraId="23F9411E" w14:textId="4A1F3007"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w:t>
            </w:r>
            <w:proofErr w:type="spellStart"/>
            <w:r w:rsidRPr="003421FC">
              <w:rPr>
                <w:rFonts w:ascii="Times New Roman" w:hAnsi="Times New Roman"/>
                <w:i w:val="0"/>
                <w:sz w:val="20"/>
                <w:szCs w:val="20"/>
              </w:rPr>
              <w:t>Коноково</w:t>
            </w:r>
            <w:proofErr w:type="spellEnd"/>
            <w:r w:rsidRPr="003421FC">
              <w:rPr>
                <w:rFonts w:ascii="Times New Roman" w:hAnsi="Times New Roman"/>
                <w:i w:val="0"/>
                <w:sz w:val="20"/>
                <w:szCs w:val="20"/>
              </w:rPr>
              <w:t xml:space="preserve"> - а. Урупский - с. </w:t>
            </w:r>
            <w:proofErr w:type="spellStart"/>
            <w:r w:rsidRPr="003421FC">
              <w:rPr>
                <w:rFonts w:ascii="Times New Roman" w:hAnsi="Times New Roman"/>
                <w:i w:val="0"/>
                <w:sz w:val="20"/>
                <w:szCs w:val="20"/>
              </w:rPr>
              <w:t>Трехсельское</w:t>
            </w:r>
            <w:proofErr w:type="spellEnd"/>
            <w:r w:rsidRPr="003421FC">
              <w:rPr>
                <w:rFonts w:ascii="Times New Roman" w:hAnsi="Times New Roman"/>
                <w:i w:val="0"/>
                <w:sz w:val="20"/>
                <w:szCs w:val="20"/>
              </w:rPr>
              <w:t xml:space="preserve"> - с. Пантелеймоновское</w:t>
            </w:r>
          </w:p>
        </w:tc>
        <w:tc>
          <w:tcPr>
            <w:tcW w:w="1842" w:type="dxa"/>
            <w:tcBorders>
              <w:top w:val="single" w:sz="4" w:space="0" w:color="auto"/>
              <w:left w:val="single" w:sz="4" w:space="0" w:color="auto"/>
              <w:bottom w:val="single" w:sz="4" w:space="0" w:color="auto"/>
              <w:right w:val="single" w:sz="4" w:space="0" w:color="auto"/>
            </w:tcBorders>
            <w:vAlign w:val="center"/>
          </w:tcPr>
          <w:p w14:paraId="2C43ED32" w14:textId="0818E65A"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44EF7413" w14:textId="0CC95BB1"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33,832</w:t>
            </w:r>
          </w:p>
        </w:tc>
        <w:tc>
          <w:tcPr>
            <w:tcW w:w="1276" w:type="dxa"/>
            <w:vAlign w:val="center"/>
          </w:tcPr>
          <w:p w14:paraId="3144DFBC" w14:textId="7B86D389"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val="en-US"/>
              </w:rPr>
              <w:t>III</w:t>
            </w:r>
          </w:p>
        </w:tc>
      </w:tr>
      <w:tr w:rsidR="00844FA0" w:rsidRPr="003421FC" w14:paraId="151FD9A9" w14:textId="77777777" w:rsidTr="007B1E3E">
        <w:tc>
          <w:tcPr>
            <w:tcW w:w="417" w:type="dxa"/>
            <w:vAlign w:val="center"/>
          </w:tcPr>
          <w:p w14:paraId="762F10EE" w14:textId="77777777"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2192" w:type="dxa"/>
            <w:tcBorders>
              <w:top w:val="single" w:sz="4" w:space="0" w:color="auto"/>
              <w:left w:val="single" w:sz="4" w:space="0" w:color="auto"/>
              <w:bottom w:val="single" w:sz="4" w:space="0" w:color="auto"/>
              <w:right w:val="single" w:sz="4" w:space="0" w:color="auto"/>
            </w:tcBorders>
            <w:vAlign w:val="center"/>
          </w:tcPr>
          <w:p w14:paraId="06A975A6" w14:textId="4723614E" w:rsidR="007B1E3E" w:rsidRPr="003421FC" w:rsidRDefault="007B1E3E" w:rsidP="007B1E3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РЗ 03К-525</w:t>
            </w:r>
          </w:p>
        </w:tc>
        <w:tc>
          <w:tcPr>
            <w:tcW w:w="2353" w:type="dxa"/>
            <w:tcBorders>
              <w:top w:val="single" w:sz="4" w:space="0" w:color="auto"/>
              <w:left w:val="single" w:sz="4" w:space="0" w:color="auto"/>
              <w:bottom w:val="single" w:sz="4" w:space="0" w:color="auto"/>
              <w:right w:val="single" w:sz="4" w:space="0" w:color="auto"/>
            </w:tcBorders>
            <w:vAlign w:val="center"/>
          </w:tcPr>
          <w:p w14:paraId="2E130619" w14:textId="34C8CB11"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Подъезд к с. Успенское</w:t>
            </w:r>
          </w:p>
        </w:tc>
        <w:tc>
          <w:tcPr>
            <w:tcW w:w="1842" w:type="dxa"/>
            <w:vAlign w:val="center"/>
          </w:tcPr>
          <w:p w14:paraId="2ADDA7AD" w14:textId="2D005BF2"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14767357" w14:textId="23CF3C91"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4,181</w:t>
            </w:r>
          </w:p>
        </w:tc>
        <w:tc>
          <w:tcPr>
            <w:tcW w:w="1276" w:type="dxa"/>
            <w:vAlign w:val="center"/>
          </w:tcPr>
          <w:p w14:paraId="1F337BC4" w14:textId="63889E27"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val="en-US"/>
              </w:rPr>
              <w:t>III</w:t>
            </w:r>
          </w:p>
        </w:tc>
      </w:tr>
      <w:tr w:rsidR="00820604" w:rsidRPr="003421FC" w14:paraId="58163489" w14:textId="77777777" w:rsidTr="007B1E3E">
        <w:tc>
          <w:tcPr>
            <w:tcW w:w="417" w:type="dxa"/>
            <w:vAlign w:val="center"/>
          </w:tcPr>
          <w:p w14:paraId="00C25FC0" w14:textId="4035FBD3"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2192" w:type="dxa"/>
            <w:tcBorders>
              <w:top w:val="single" w:sz="4" w:space="0" w:color="auto"/>
              <w:left w:val="single" w:sz="4" w:space="0" w:color="auto"/>
              <w:bottom w:val="single" w:sz="4" w:space="0" w:color="auto"/>
              <w:right w:val="single" w:sz="4" w:space="0" w:color="auto"/>
            </w:tcBorders>
            <w:vAlign w:val="center"/>
          </w:tcPr>
          <w:p w14:paraId="3BE00930" w14:textId="14F94C60" w:rsidR="00820604" w:rsidRPr="003421FC" w:rsidRDefault="00820604" w:rsidP="00820604">
            <w:pPr>
              <w:spacing w:line="240" w:lineRule="auto"/>
              <w:ind w:left="0" w:right="-1" w:firstLine="0"/>
              <w:rPr>
                <w:rFonts w:ascii="Times New Roman" w:hAnsi="Times New Roman"/>
                <w:i w:val="0"/>
                <w:sz w:val="20"/>
                <w:szCs w:val="20"/>
              </w:rPr>
            </w:pPr>
            <w:r w:rsidRPr="00820604">
              <w:rPr>
                <w:rFonts w:ascii="Times New Roman" w:hAnsi="Times New Roman"/>
                <w:i w:val="0"/>
                <w:sz w:val="20"/>
                <w:szCs w:val="20"/>
              </w:rPr>
              <w:t>03 ОП МЗ 03Н-526</w:t>
            </w:r>
          </w:p>
        </w:tc>
        <w:tc>
          <w:tcPr>
            <w:tcW w:w="2353" w:type="dxa"/>
            <w:tcBorders>
              <w:top w:val="single" w:sz="4" w:space="0" w:color="auto"/>
              <w:left w:val="single" w:sz="4" w:space="0" w:color="auto"/>
              <w:bottom w:val="single" w:sz="4" w:space="0" w:color="auto"/>
              <w:right w:val="single" w:sz="4" w:space="0" w:color="auto"/>
            </w:tcBorders>
            <w:vAlign w:val="center"/>
          </w:tcPr>
          <w:p w14:paraId="1CCD585F" w14:textId="24F15D06" w:rsidR="00820604" w:rsidRPr="003421FC" w:rsidRDefault="00820604" w:rsidP="00820604">
            <w:pPr>
              <w:spacing w:line="240" w:lineRule="auto"/>
              <w:ind w:left="0" w:right="-1" w:firstLine="0"/>
              <w:jc w:val="center"/>
              <w:rPr>
                <w:rFonts w:ascii="Times New Roman" w:hAnsi="Times New Roman"/>
                <w:i w:val="0"/>
                <w:sz w:val="20"/>
                <w:szCs w:val="20"/>
              </w:rPr>
            </w:pPr>
            <w:r w:rsidRPr="00820604">
              <w:rPr>
                <w:rFonts w:ascii="Times New Roman" w:hAnsi="Times New Roman"/>
                <w:i w:val="0"/>
                <w:sz w:val="20"/>
                <w:szCs w:val="20"/>
              </w:rPr>
              <w:t>Обход с. Успенское</w:t>
            </w:r>
          </w:p>
        </w:tc>
        <w:tc>
          <w:tcPr>
            <w:tcW w:w="1842" w:type="dxa"/>
            <w:vAlign w:val="center"/>
          </w:tcPr>
          <w:p w14:paraId="0CC402F7" w14:textId="3CF2D69D"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56B27806" w14:textId="7251597D" w:rsidR="00820604" w:rsidRPr="003421FC" w:rsidRDefault="00820604" w:rsidP="00820604">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7.9</w:t>
            </w:r>
          </w:p>
        </w:tc>
        <w:tc>
          <w:tcPr>
            <w:tcW w:w="1276" w:type="dxa"/>
            <w:vAlign w:val="center"/>
          </w:tcPr>
          <w:p w14:paraId="17B36429" w14:textId="2A364A15" w:rsidR="00820604" w:rsidRPr="003421FC" w:rsidRDefault="00820604" w:rsidP="00820604">
            <w:pPr>
              <w:spacing w:line="240" w:lineRule="auto"/>
              <w:ind w:left="0" w:right="-1" w:firstLine="0"/>
              <w:jc w:val="center"/>
              <w:rPr>
                <w:rFonts w:ascii="Times New Roman" w:hAnsi="Times New Roman"/>
                <w:i w:val="0"/>
                <w:sz w:val="20"/>
                <w:szCs w:val="20"/>
                <w:lang w:val="en-US"/>
              </w:rPr>
            </w:pPr>
            <w:r w:rsidRPr="003421FC">
              <w:rPr>
                <w:rFonts w:ascii="Times New Roman" w:hAnsi="Times New Roman"/>
                <w:i w:val="0"/>
                <w:sz w:val="20"/>
                <w:szCs w:val="20"/>
                <w:lang w:val="en-US"/>
              </w:rPr>
              <w:t>III</w:t>
            </w:r>
          </w:p>
        </w:tc>
      </w:tr>
      <w:tr w:rsidR="00820604" w:rsidRPr="003421FC" w14:paraId="198D2A3B" w14:textId="77777777" w:rsidTr="007B1E3E">
        <w:tc>
          <w:tcPr>
            <w:tcW w:w="417" w:type="dxa"/>
            <w:vAlign w:val="center"/>
          </w:tcPr>
          <w:p w14:paraId="7AF38487" w14:textId="1E411904"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2192" w:type="dxa"/>
            <w:tcBorders>
              <w:top w:val="single" w:sz="4" w:space="0" w:color="auto"/>
              <w:left w:val="single" w:sz="4" w:space="0" w:color="auto"/>
              <w:bottom w:val="single" w:sz="4" w:space="0" w:color="auto"/>
              <w:right w:val="single" w:sz="4" w:space="0" w:color="auto"/>
            </w:tcBorders>
            <w:vAlign w:val="center"/>
          </w:tcPr>
          <w:p w14:paraId="6B301BC3" w14:textId="2EA0A404" w:rsidR="00820604" w:rsidRPr="003421FC" w:rsidRDefault="00820604" w:rsidP="00820604">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РЗ 03К-528</w:t>
            </w:r>
          </w:p>
        </w:tc>
        <w:tc>
          <w:tcPr>
            <w:tcW w:w="2353" w:type="dxa"/>
            <w:tcBorders>
              <w:top w:val="single" w:sz="4" w:space="0" w:color="auto"/>
              <w:left w:val="single" w:sz="4" w:space="0" w:color="auto"/>
              <w:bottom w:val="single" w:sz="4" w:space="0" w:color="auto"/>
              <w:right w:val="single" w:sz="4" w:space="0" w:color="auto"/>
            </w:tcBorders>
            <w:vAlign w:val="center"/>
          </w:tcPr>
          <w:p w14:paraId="2FA5F742" w14:textId="22BE27C3"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Подъезд к п. Мичуринский</w:t>
            </w:r>
          </w:p>
        </w:tc>
        <w:tc>
          <w:tcPr>
            <w:tcW w:w="1842" w:type="dxa"/>
            <w:vAlign w:val="center"/>
          </w:tcPr>
          <w:p w14:paraId="0D0B7CB7" w14:textId="3F228F32"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0CBC34E0" w14:textId="74F32FF0"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3,340</w:t>
            </w:r>
          </w:p>
        </w:tc>
        <w:tc>
          <w:tcPr>
            <w:tcW w:w="1276" w:type="dxa"/>
            <w:vAlign w:val="center"/>
          </w:tcPr>
          <w:p w14:paraId="2B45384A" w14:textId="1CD48EE6"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val="en-US"/>
              </w:rPr>
              <w:t>III</w:t>
            </w:r>
          </w:p>
        </w:tc>
      </w:tr>
      <w:tr w:rsidR="00820604" w:rsidRPr="003421FC" w14:paraId="338C4FE1" w14:textId="77777777" w:rsidTr="007B1E3E">
        <w:tc>
          <w:tcPr>
            <w:tcW w:w="417" w:type="dxa"/>
            <w:vAlign w:val="center"/>
          </w:tcPr>
          <w:p w14:paraId="5799C783" w14:textId="629C1993"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2192" w:type="dxa"/>
            <w:tcBorders>
              <w:top w:val="single" w:sz="4" w:space="0" w:color="auto"/>
              <w:left w:val="single" w:sz="4" w:space="0" w:color="auto"/>
              <w:bottom w:val="single" w:sz="4" w:space="0" w:color="auto"/>
              <w:right w:val="single" w:sz="4" w:space="0" w:color="auto"/>
            </w:tcBorders>
            <w:vAlign w:val="center"/>
          </w:tcPr>
          <w:p w14:paraId="4187E1A1" w14:textId="2D897AE8" w:rsidR="00820604" w:rsidRPr="003421FC" w:rsidRDefault="00820604" w:rsidP="00820604">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РЗ 03К-531</w:t>
            </w:r>
          </w:p>
        </w:tc>
        <w:tc>
          <w:tcPr>
            <w:tcW w:w="2353" w:type="dxa"/>
            <w:tcBorders>
              <w:top w:val="single" w:sz="4" w:space="0" w:color="auto"/>
              <w:left w:val="single" w:sz="4" w:space="0" w:color="auto"/>
              <w:bottom w:val="single" w:sz="4" w:space="0" w:color="auto"/>
              <w:right w:val="single" w:sz="4" w:space="0" w:color="auto"/>
            </w:tcBorders>
            <w:vAlign w:val="center"/>
          </w:tcPr>
          <w:p w14:paraId="14E7ACB1" w14:textId="59689B79"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Подъезд к х. Лок</w:t>
            </w:r>
          </w:p>
        </w:tc>
        <w:tc>
          <w:tcPr>
            <w:tcW w:w="1842" w:type="dxa"/>
            <w:vAlign w:val="center"/>
          </w:tcPr>
          <w:p w14:paraId="16D8B58E" w14:textId="3F3E96A1"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12B9C55B" w14:textId="30830E70"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10,640</w:t>
            </w:r>
          </w:p>
        </w:tc>
        <w:tc>
          <w:tcPr>
            <w:tcW w:w="1276" w:type="dxa"/>
            <w:vAlign w:val="center"/>
          </w:tcPr>
          <w:p w14:paraId="7BD4F372" w14:textId="01A76F67" w:rsidR="00820604" w:rsidRPr="003421FC" w:rsidRDefault="00820604" w:rsidP="0082060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val="en-US"/>
              </w:rPr>
              <w:t>III</w:t>
            </w:r>
          </w:p>
        </w:tc>
      </w:tr>
      <w:tr w:rsidR="00844FA0" w:rsidRPr="003421FC" w14:paraId="01442740" w14:textId="77777777" w:rsidTr="007B1E3E">
        <w:tc>
          <w:tcPr>
            <w:tcW w:w="417" w:type="dxa"/>
            <w:vAlign w:val="center"/>
          </w:tcPr>
          <w:p w14:paraId="28E14122" w14:textId="7AA486B8" w:rsidR="007B1E3E" w:rsidRPr="003421FC" w:rsidRDefault="00820604" w:rsidP="007B1E3E">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7</w:t>
            </w:r>
          </w:p>
        </w:tc>
        <w:tc>
          <w:tcPr>
            <w:tcW w:w="2192" w:type="dxa"/>
            <w:tcBorders>
              <w:top w:val="single" w:sz="4" w:space="0" w:color="auto"/>
              <w:left w:val="single" w:sz="4" w:space="0" w:color="auto"/>
              <w:bottom w:val="single" w:sz="4" w:space="0" w:color="auto"/>
              <w:right w:val="single" w:sz="4" w:space="0" w:color="auto"/>
            </w:tcBorders>
            <w:vAlign w:val="center"/>
          </w:tcPr>
          <w:p w14:paraId="648C7962" w14:textId="5F2A543B" w:rsidR="007B1E3E" w:rsidRPr="003421FC" w:rsidRDefault="007B1E3E" w:rsidP="007B1E3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03 ОП РЗ 03К-532</w:t>
            </w:r>
          </w:p>
        </w:tc>
        <w:tc>
          <w:tcPr>
            <w:tcW w:w="2353" w:type="dxa"/>
            <w:tcBorders>
              <w:top w:val="single" w:sz="4" w:space="0" w:color="auto"/>
              <w:left w:val="single" w:sz="4" w:space="0" w:color="auto"/>
              <w:bottom w:val="single" w:sz="4" w:space="0" w:color="auto"/>
              <w:right w:val="single" w:sz="4" w:space="0" w:color="auto"/>
            </w:tcBorders>
            <w:vAlign w:val="center"/>
          </w:tcPr>
          <w:p w14:paraId="7C19A21A" w14:textId="1CD31646"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Подъезд к х. </w:t>
            </w:r>
            <w:proofErr w:type="spellStart"/>
            <w:r w:rsidRPr="003421FC">
              <w:rPr>
                <w:rFonts w:ascii="Times New Roman" w:hAnsi="Times New Roman"/>
                <w:i w:val="0"/>
                <w:sz w:val="20"/>
                <w:szCs w:val="20"/>
              </w:rPr>
              <w:t>Подковский</w:t>
            </w:r>
            <w:proofErr w:type="spellEnd"/>
          </w:p>
        </w:tc>
        <w:tc>
          <w:tcPr>
            <w:tcW w:w="1842" w:type="dxa"/>
            <w:vAlign w:val="center"/>
          </w:tcPr>
          <w:p w14:paraId="7E6CC929" w14:textId="3D4C2BC1"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 – </w:t>
            </w:r>
            <w:r w:rsidRPr="003421FC">
              <w:rPr>
                <w:rFonts w:ascii="Times New Roman" w:hAnsi="Times New Roman"/>
                <w:i w:val="0"/>
                <w:sz w:val="20"/>
                <w:szCs w:val="20"/>
                <w:lang w:val="en-US"/>
              </w:rPr>
              <w:t>50</w:t>
            </w:r>
          </w:p>
        </w:tc>
        <w:tc>
          <w:tcPr>
            <w:tcW w:w="1701" w:type="dxa"/>
            <w:tcBorders>
              <w:top w:val="single" w:sz="4" w:space="0" w:color="auto"/>
              <w:left w:val="single" w:sz="4" w:space="0" w:color="auto"/>
              <w:bottom w:val="single" w:sz="4" w:space="0" w:color="auto"/>
              <w:right w:val="single" w:sz="4" w:space="0" w:color="auto"/>
            </w:tcBorders>
            <w:vAlign w:val="center"/>
          </w:tcPr>
          <w:p w14:paraId="2E6E24B4" w14:textId="22DCBF5C"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0,980</w:t>
            </w:r>
          </w:p>
        </w:tc>
        <w:tc>
          <w:tcPr>
            <w:tcW w:w="1276" w:type="dxa"/>
            <w:vAlign w:val="center"/>
          </w:tcPr>
          <w:p w14:paraId="5282DC24" w14:textId="5DA2CF6E" w:rsidR="007B1E3E" w:rsidRPr="003421FC" w:rsidRDefault="007B1E3E" w:rsidP="007B1E3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val="en-US"/>
              </w:rPr>
              <w:t>III</w:t>
            </w:r>
          </w:p>
        </w:tc>
      </w:tr>
    </w:tbl>
    <w:p w14:paraId="55CB6F20" w14:textId="78F0AFB6" w:rsidR="00863B57" w:rsidRPr="003421FC" w:rsidRDefault="00863B57" w:rsidP="00C750FA">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Потребности в пассажирских перевозках на территории муниципального </w:t>
      </w:r>
      <w:r w:rsidR="008E2DAD" w:rsidRPr="003421FC">
        <w:rPr>
          <w:rFonts w:ascii="Times New Roman" w:hAnsi="Times New Roman"/>
          <w:i w:val="0"/>
          <w:sz w:val="24"/>
        </w:rPr>
        <w:t>образования</w:t>
      </w:r>
      <w:r w:rsidRPr="003421FC">
        <w:rPr>
          <w:rFonts w:ascii="Times New Roman" w:hAnsi="Times New Roman"/>
          <w:i w:val="0"/>
          <w:sz w:val="24"/>
        </w:rPr>
        <w:t xml:space="preserve"> </w:t>
      </w:r>
      <w:r w:rsidR="00A94CEE" w:rsidRPr="003421FC">
        <w:rPr>
          <w:rFonts w:ascii="Times New Roman" w:hAnsi="Times New Roman"/>
          <w:i w:val="0"/>
          <w:sz w:val="24"/>
        </w:rPr>
        <w:t>обеспечивает ООО «Кубань-Авто»</w:t>
      </w:r>
      <w:r w:rsidRPr="003421FC">
        <w:rPr>
          <w:rFonts w:ascii="Times New Roman" w:hAnsi="Times New Roman"/>
          <w:i w:val="0"/>
          <w:sz w:val="24"/>
        </w:rPr>
        <w:t xml:space="preserve"> </w:t>
      </w:r>
    </w:p>
    <w:p w14:paraId="7872FF48" w14:textId="7BB8C55C" w:rsidR="007D4F88" w:rsidRPr="003421FC" w:rsidRDefault="007D4F88"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26</w:t>
      </w:r>
    </w:p>
    <w:p w14:paraId="6EB85322" w14:textId="77777777" w:rsidR="007D4F88" w:rsidRPr="003421FC" w:rsidRDefault="007D4F88" w:rsidP="00C803E9">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 xml:space="preserve">Перечень </w:t>
      </w:r>
      <w:r w:rsidR="00EB265E" w:rsidRPr="003421FC">
        <w:rPr>
          <w:rFonts w:ascii="Times New Roman" w:hAnsi="Times New Roman"/>
          <w:i w:val="0"/>
          <w:sz w:val="24"/>
          <w:szCs w:val="20"/>
        </w:rPr>
        <w:t xml:space="preserve">межмуниципальных </w:t>
      </w:r>
      <w:r w:rsidRPr="003421FC">
        <w:rPr>
          <w:rFonts w:ascii="Times New Roman" w:hAnsi="Times New Roman"/>
          <w:i w:val="0"/>
          <w:sz w:val="24"/>
          <w:szCs w:val="20"/>
        </w:rPr>
        <w:t>автобусных маршрутов</w:t>
      </w:r>
    </w:p>
    <w:tbl>
      <w:tblPr>
        <w:tblW w:w="959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1"/>
        <w:gridCol w:w="3297"/>
        <w:gridCol w:w="1572"/>
        <w:gridCol w:w="1400"/>
        <w:gridCol w:w="1518"/>
        <w:gridCol w:w="1043"/>
      </w:tblGrid>
      <w:tr w:rsidR="00844FA0" w:rsidRPr="003421FC" w14:paraId="64FA7076" w14:textId="77777777" w:rsidTr="00C06D5E">
        <w:tc>
          <w:tcPr>
            <w:tcW w:w="761" w:type="dxa"/>
            <w:vAlign w:val="center"/>
          </w:tcPr>
          <w:p w14:paraId="305A216F"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w:t>
            </w:r>
            <w:r w:rsidR="00EC01D0" w:rsidRPr="003421FC">
              <w:rPr>
                <w:rFonts w:ascii="Times New Roman" w:hAnsi="Times New Roman"/>
                <w:b/>
                <w:i w:val="0"/>
                <w:sz w:val="20"/>
                <w:szCs w:val="20"/>
                <w:lang w:eastAsia="ar-SA"/>
              </w:rPr>
              <w:t xml:space="preserve"> </w:t>
            </w:r>
            <w:r w:rsidRPr="003421FC">
              <w:rPr>
                <w:rFonts w:ascii="Times New Roman" w:hAnsi="Times New Roman"/>
                <w:b/>
                <w:i w:val="0"/>
                <w:sz w:val="20"/>
                <w:szCs w:val="20"/>
                <w:lang w:eastAsia="ar-SA"/>
              </w:rPr>
              <w:t>мар.</w:t>
            </w:r>
          </w:p>
        </w:tc>
        <w:tc>
          <w:tcPr>
            <w:tcW w:w="3297" w:type="dxa"/>
            <w:vAlign w:val="center"/>
          </w:tcPr>
          <w:p w14:paraId="0CC17053" w14:textId="77777777" w:rsidR="007D4F88" w:rsidRPr="003421FC" w:rsidRDefault="007D4F88" w:rsidP="00C06D5E">
            <w:pPr>
              <w:suppressAutoHyphens/>
              <w:snapToGrid w:val="0"/>
              <w:spacing w:line="240" w:lineRule="auto"/>
              <w:ind w:left="0" w:right="-1" w:firstLine="11"/>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Маршруты</w:t>
            </w:r>
          </w:p>
          <w:p w14:paraId="73FEE130" w14:textId="77777777" w:rsidR="007D4F88" w:rsidRPr="003421FC" w:rsidRDefault="007D4F88" w:rsidP="00C06D5E">
            <w:pPr>
              <w:suppressAutoHyphens/>
              <w:spacing w:line="240" w:lineRule="auto"/>
              <w:ind w:left="0" w:right="-1" w:firstLine="11"/>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(пункт отправления-</w:t>
            </w:r>
          </w:p>
          <w:p w14:paraId="1411E1C1" w14:textId="77777777" w:rsidR="007D4F88" w:rsidRPr="003421FC" w:rsidRDefault="007D4F88" w:rsidP="00C06D5E">
            <w:pPr>
              <w:suppressAutoHyphens/>
              <w:spacing w:line="240" w:lineRule="auto"/>
              <w:ind w:left="0" w:right="-1" w:firstLine="11"/>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пункт назначения)</w:t>
            </w:r>
          </w:p>
        </w:tc>
        <w:tc>
          <w:tcPr>
            <w:tcW w:w="1572" w:type="dxa"/>
            <w:vAlign w:val="center"/>
          </w:tcPr>
          <w:p w14:paraId="0D0E7193" w14:textId="77777777" w:rsidR="007D4F88" w:rsidRPr="003421FC" w:rsidRDefault="007D4F88" w:rsidP="00C06D5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Пункт</w:t>
            </w:r>
          </w:p>
          <w:p w14:paraId="55238BD1" w14:textId="4B1B53FB" w:rsidR="007D4F88" w:rsidRPr="003421FC" w:rsidRDefault="007D4F88" w:rsidP="00753A84">
            <w:pPr>
              <w:suppressLineNumbers/>
              <w:suppressAutoHyphens/>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отправления</w:t>
            </w:r>
          </w:p>
        </w:tc>
        <w:tc>
          <w:tcPr>
            <w:tcW w:w="1400" w:type="dxa"/>
            <w:vAlign w:val="center"/>
          </w:tcPr>
          <w:p w14:paraId="4FB7BB66" w14:textId="77777777" w:rsidR="007D4F88" w:rsidRPr="003421FC" w:rsidRDefault="007D4F88" w:rsidP="00C06D5E">
            <w:pPr>
              <w:suppressAutoHyphens/>
              <w:snapToGrid w:val="0"/>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Протяжен.</w:t>
            </w:r>
          </w:p>
          <w:p w14:paraId="569D162A"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маршрута,</w:t>
            </w:r>
          </w:p>
          <w:p w14:paraId="6368287D"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км</w:t>
            </w:r>
          </w:p>
        </w:tc>
        <w:tc>
          <w:tcPr>
            <w:tcW w:w="1518" w:type="dxa"/>
            <w:vAlign w:val="center"/>
          </w:tcPr>
          <w:p w14:paraId="2DE63E72" w14:textId="77777777" w:rsidR="007D4F88" w:rsidRPr="003421FC" w:rsidRDefault="007D4F88" w:rsidP="00C06D5E">
            <w:pPr>
              <w:suppressAutoHyphens/>
              <w:snapToGrid w:val="0"/>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Перевозки</w:t>
            </w:r>
          </w:p>
          <w:p w14:paraId="74F658A1"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пассажиров</w:t>
            </w:r>
          </w:p>
          <w:p w14:paraId="29B301B0"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в год,</w:t>
            </w:r>
          </w:p>
          <w:p w14:paraId="535497AD" w14:textId="77777777" w:rsidR="007D4F88" w:rsidRPr="003421FC" w:rsidRDefault="007D4F88" w:rsidP="00C06D5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тыс.</w:t>
            </w:r>
            <w:r w:rsidR="00FA7DA7" w:rsidRPr="003421FC">
              <w:rPr>
                <w:rFonts w:ascii="Times New Roman" w:hAnsi="Times New Roman"/>
                <w:b/>
                <w:i w:val="0"/>
                <w:sz w:val="20"/>
                <w:szCs w:val="20"/>
                <w:lang w:eastAsia="ar-SA"/>
              </w:rPr>
              <w:t> </w:t>
            </w:r>
            <w:r w:rsidRPr="003421FC">
              <w:rPr>
                <w:rFonts w:ascii="Times New Roman" w:hAnsi="Times New Roman"/>
                <w:b/>
                <w:i w:val="0"/>
                <w:sz w:val="20"/>
                <w:szCs w:val="20"/>
                <w:lang w:eastAsia="ar-SA"/>
              </w:rPr>
              <w:t>чел.</w:t>
            </w:r>
          </w:p>
        </w:tc>
        <w:tc>
          <w:tcPr>
            <w:tcW w:w="1043" w:type="dxa"/>
            <w:vAlign w:val="center"/>
          </w:tcPr>
          <w:p w14:paraId="6F4BA069" w14:textId="77777777" w:rsidR="007D4F88" w:rsidRPr="003421FC" w:rsidRDefault="007D4F88" w:rsidP="00C06D5E">
            <w:pPr>
              <w:suppressAutoHyphens/>
              <w:snapToGrid w:val="0"/>
              <w:spacing w:line="240" w:lineRule="auto"/>
              <w:ind w:left="0" w:right="-1" w:firstLine="22"/>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Число</w:t>
            </w:r>
          </w:p>
          <w:p w14:paraId="4355D0CF" w14:textId="77777777" w:rsidR="007D4F88" w:rsidRPr="003421FC" w:rsidRDefault="007D4F88" w:rsidP="00C06D5E">
            <w:pPr>
              <w:suppressAutoHyphens/>
              <w:spacing w:line="240" w:lineRule="auto"/>
              <w:ind w:left="0" w:right="-1" w:firstLine="22"/>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рейсов</w:t>
            </w:r>
          </w:p>
          <w:p w14:paraId="4E3867FF" w14:textId="77777777" w:rsidR="007D4F88" w:rsidRPr="003421FC" w:rsidRDefault="007D4F88" w:rsidP="00C06D5E">
            <w:pPr>
              <w:suppressAutoHyphens/>
              <w:spacing w:line="240" w:lineRule="auto"/>
              <w:ind w:left="0" w:right="-1" w:firstLine="22"/>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в сутки</w:t>
            </w:r>
          </w:p>
        </w:tc>
      </w:tr>
      <w:tr w:rsidR="00844FA0" w:rsidRPr="003421FC" w14:paraId="3B3FC3BC" w14:textId="77777777" w:rsidTr="00C06D5E">
        <w:tc>
          <w:tcPr>
            <w:tcW w:w="9591" w:type="dxa"/>
            <w:gridSpan w:val="6"/>
            <w:vAlign w:val="center"/>
          </w:tcPr>
          <w:p w14:paraId="76B93C00" w14:textId="77777777" w:rsidR="007D4F88" w:rsidRPr="003421FC" w:rsidRDefault="007D4F88" w:rsidP="00C06D5E">
            <w:pPr>
              <w:suppressAutoHyphens/>
              <w:snapToGrid w:val="0"/>
              <w:spacing w:line="240" w:lineRule="auto"/>
              <w:ind w:left="0" w:right="-1" w:firstLine="22"/>
              <w:jc w:val="center"/>
              <w:rPr>
                <w:rFonts w:ascii="Times New Roman" w:hAnsi="Times New Roman"/>
                <w:i w:val="0"/>
                <w:sz w:val="20"/>
                <w:szCs w:val="20"/>
                <w:lang w:eastAsia="ar-SA"/>
              </w:rPr>
            </w:pPr>
            <w:r w:rsidRPr="003421FC">
              <w:rPr>
                <w:rFonts w:ascii="Times New Roman" w:hAnsi="Times New Roman"/>
                <w:i w:val="0"/>
                <w:sz w:val="20"/>
                <w:szCs w:val="20"/>
                <w:lang w:eastAsia="ar-SA"/>
              </w:rPr>
              <w:t>ПРИГОРОДНЫЕ МАРШРУТЫ</w:t>
            </w:r>
          </w:p>
        </w:tc>
      </w:tr>
      <w:tr w:rsidR="00844FA0" w:rsidRPr="003421FC" w14:paraId="286E25AC" w14:textId="77777777" w:rsidTr="00A214E4">
        <w:trPr>
          <w:trHeight w:val="140"/>
        </w:trPr>
        <w:tc>
          <w:tcPr>
            <w:tcW w:w="761" w:type="dxa"/>
            <w:vAlign w:val="center"/>
          </w:tcPr>
          <w:p w14:paraId="1844E754" w14:textId="1FFDCA88" w:rsidR="008A2901" w:rsidRPr="003421FC" w:rsidRDefault="00B02363" w:rsidP="00D2608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53702</w:t>
            </w:r>
          </w:p>
        </w:tc>
        <w:tc>
          <w:tcPr>
            <w:tcW w:w="3297" w:type="dxa"/>
            <w:vAlign w:val="center"/>
          </w:tcPr>
          <w:p w14:paraId="266B47CD" w14:textId="00574448" w:rsidR="008A2901"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Армавир - с. Успенское</w:t>
            </w:r>
          </w:p>
        </w:tc>
        <w:tc>
          <w:tcPr>
            <w:tcW w:w="1572" w:type="dxa"/>
            <w:vAlign w:val="center"/>
          </w:tcPr>
          <w:p w14:paraId="7CAE457B" w14:textId="78924430" w:rsidR="008A2901" w:rsidRPr="003421FC" w:rsidRDefault="00B02363" w:rsidP="00D26088">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20"/>
                <w:szCs w:val="20"/>
              </w:rPr>
              <w:t>г. Армавир</w:t>
            </w:r>
          </w:p>
        </w:tc>
        <w:tc>
          <w:tcPr>
            <w:tcW w:w="1400" w:type="dxa"/>
            <w:tcBorders>
              <w:top w:val="single" w:sz="4" w:space="0" w:color="auto"/>
              <w:left w:val="single" w:sz="4" w:space="0" w:color="auto"/>
              <w:bottom w:val="single" w:sz="4" w:space="0" w:color="auto"/>
              <w:right w:val="single" w:sz="4" w:space="0" w:color="auto"/>
            </w:tcBorders>
            <w:vAlign w:val="center"/>
          </w:tcPr>
          <w:p w14:paraId="44AC80DC" w14:textId="664F96B9" w:rsidR="008A2901" w:rsidRPr="003421FC" w:rsidRDefault="00B02363" w:rsidP="00D2608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518" w:type="dxa"/>
            <w:vAlign w:val="center"/>
          </w:tcPr>
          <w:p w14:paraId="28D85775" w14:textId="2898DF2E" w:rsidR="008A2901" w:rsidRPr="003421FC" w:rsidRDefault="00294EB0" w:rsidP="00294EB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127</w:t>
            </w:r>
          </w:p>
        </w:tc>
        <w:tc>
          <w:tcPr>
            <w:tcW w:w="1043" w:type="dxa"/>
            <w:tcBorders>
              <w:top w:val="single" w:sz="4" w:space="0" w:color="auto"/>
              <w:left w:val="single" w:sz="4" w:space="0" w:color="auto"/>
              <w:bottom w:val="single" w:sz="4" w:space="0" w:color="auto"/>
              <w:right w:val="single" w:sz="4" w:space="0" w:color="auto"/>
            </w:tcBorders>
            <w:vAlign w:val="center"/>
          </w:tcPr>
          <w:p w14:paraId="0E9FEDB0" w14:textId="1E4ED708" w:rsidR="008A2901" w:rsidRPr="003421FC" w:rsidRDefault="00B02363" w:rsidP="00D26088">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44</w:t>
            </w:r>
          </w:p>
        </w:tc>
      </w:tr>
      <w:tr w:rsidR="00844FA0" w:rsidRPr="003421FC" w14:paraId="3A420D5D" w14:textId="77777777" w:rsidTr="00A214E4">
        <w:trPr>
          <w:trHeight w:val="140"/>
        </w:trPr>
        <w:tc>
          <w:tcPr>
            <w:tcW w:w="761" w:type="dxa"/>
            <w:vAlign w:val="center"/>
          </w:tcPr>
          <w:p w14:paraId="431F060A" w14:textId="39503D3B" w:rsidR="0074180E" w:rsidRPr="003421FC" w:rsidRDefault="00B02363" w:rsidP="00D2608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149</w:t>
            </w:r>
          </w:p>
        </w:tc>
        <w:tc>
          <w:tcPr>
            <w:tcW w:w="3297" w:type="dxa"/>
            <w:vAlign w:val="center"/>
          </w:tcPr>
          <w:p w14:paraId="18378CDF" w14:textId="01870F5D" w:rsidR="0074180E"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Армавир – Николаевская</w:t>
            </w:r>
          </w:p>
        </w:tc>
        <w:tc>
          <w:tcPr>
            <w:tcW w:w="1572" w:type="dxa"/>
            <w:vAlign w:val="center"/>
          </w:tcPr>
          <w:p w14:paraId="2623F552" w14:textId="1BA23822" w:rsidR="0074180E" w:rsidRPr="003421FC" w:rsidRDefault="00B02363" w:rsidP="008C547A">
            <w:pPr>
              <w:suppressLineNumbers/>
              <w:tabs>
                <w:tab w:val="left" w:pos="94"/>
              </w:tabs>
              <w:spacing w:line="240" w:lineRule="auto"/>
              <w:ind w:left="0" w:right="-150" w:hanging="48"/>
              <w:jc w:val="center"/>
              <w:rPr>
                <w:rFonts w:ascii="Times New Roman" w:hAnsi="Times New Roman"/>
                <w:i w:val="0"/>
                <w:sz w:val="20"/>
                <w:szCs w:val="20"/>
              </w:rPr>
            </w:pPr>
            <w:r w:rsidRPr="003421FC">
              <w:rPr>
                <w:rFonts w:ascii="Times New Roman" w:hAnsi="Times New Roman"/>
                <w:i w:val="0"/>
                <w:sz w:val="20"/>
                <w:szCs w:val="20"/>
              </w:rPr>
              <w:t>г. Армавир</w:t>
            </w:r>
          </w:p>
        </w:tc>
        <w:tc>
          <w:tcPr>
            <w:tcW w:w="1400" w:type="dxa"/>
            <w:tcBorders>
              <w:top w:val="single" w:sz="4" w:space="0" w:color="auto"/>
              <w:left w:val="single" w:sz="4" w:space="0" w:color="auto"/>
              <w:bottom w:val="single" w:sz="4" w:space="0" w:color="auto"/>
              <w:right w:val="single" w:sz="4" w:space="0" w:color="auto"/>
            </w:tcBorders>
            <w:vAlign w:val="center"/>
          </w:tcPr>
          <w:p w14:paraId="4C870801" w14:textId="771EB8B5" w:rsidR="0074180E" w:rsidRPr="003421FC" w:rsidRDefault="00B02363" w:rsidP="00D2608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51,7</w:t>
            </w:r>
          </w:p>
        </w:tc>
        <w:tc>
          <w:tcPr>
            <w:tcW w:w="1518" w:type="dxa"/>
            <w:vAlign w:val="center"/>
          </w:tcPr>
          <w:p w14:paraId="734AF78F" w14:textId="5649C1D8" w:rsidR="0074180E" w:rsidRPr="003421FC" w:rsidRDefault="00B02363" w:rsidP="00D26088">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43" w:type="dxa"/>
            <w:tcBorders>
              <w:top w:val="single" w:sz="4" w:space="0" w:color="auto"/>
              <w:left w:val="single" w:sz="4" w:space="0" w:color="auto"/>
              <w:bottom w:val="single" w:sz="4" w:space="0" w:color="auto"/>
              <w:right w:val="single" w:sz="4" w:space="0" w:color="auto"/>
            </w:tcBorders>
            <w:vAlign w:val="center"/>
          </w:tcPr>
          <w:p w14:paraId="1E082A0E" w14:textId="669E6B42" w:rsidR="0074180E" w:rsidRPr="003421FC" w:rsidRDefault="00B02363" w:rsidP="00D26088">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3</w:t>
            </w:r>
          </w:p>
        </w:tc>
      </w:tr>
      <w:tr w:rsidR="00844FA0" w:rsidRPr="003421FC" w14:paraId="789D88EF" w14:textId="77777777" w:rsidTr="00A214E4">
        <w:trPr>
          <w:trHeight w:val="140"/>
        </w:trPr>
        <w:tc>
          <w:tcPr>
            <w:tcW w:w="761" w:type="dxa"/>
            <w:vAlign w:val="center"/>
          </w:tcPr>
          <w:p w14:paraId="2AE4C031" w14:textId="0C5386BB" w:rsidR="00294EB0" w:rsidRPr="003421FC" w:rsidRDefault="00294EB0" w:rsidP="00294EB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137</w:t>
            </w:r>
          </w:p>
        </w:tc>
        <w:tc>
          <w:tcPr>
            <w:tcW w:w="3297" w:type="dxa"/>
            <w:vAlign w:val="center"/>
          </w:tcPr>
          <w:p w14:paraId="24ADE401" w14:textId="0FDF2E7F" w:rsidR="00294EB0" w:rsidRPr="003421FC" w:rsidRDefault="00294EB0" w:rsidP="00294EB0">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Успенское – </w:t>
            </w:r>
            <w:proofErr w:type="spellStart"/>
            <w:r w:rsidRPr="003421FC">
              <w:rPr>
                <w:rFonts w:ascii="Times New Roman" w:hAnsi="Times New Roman"/>
                <w:i w:val="0"/>
                <w:sz w:val="20"/>
                <w:szCs w:val="20"/>
              </w:rPr>
              <w:t>Маламино</w:t>
            </w:r>
            <w:proofErr w:type="spellEnd"/>
            <w:r w:rsidRPr="003421FC">
              <w:rPr>
                <w:rFonts w:ascii="Times New Roman" w:hAnsi="Times New Roman"/>
                <w:i w:val="0"/>
                <w:sz w:val="20"/>
                <w:szCs w:val="20"/>
              </w:rPr>
              <w:t xml:space="preserve"> – Вольность</w:t>
            </w:r>
          </w:p>
        </w:tc>
        <w:tc>
          <w:tcPr>
            <w:tcW w:w="1572" w:type="dxa"/>
            <w:vAlign w:val="center"/>
          </w:tcPr>
          <w:p w14:paraId="391622A6" w14:textId="77777777" w:rsidR="00294EB0" w:rsidRPr="003421FC" w:rsidRDefault="00294EB0" w:rsidP="00294EB0">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с. Успенское,</w:t>
            </w:r>
          </w:p>
          <w:p w14:paraId="3E10C9CA" w14:textId="213BFFB1" w:rsidR="00294EB0" w:rsidRPr="003421FC" w:rsidRDefault="00294EB0" w:rsidP="00294EB0">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18"/>
                <w:szCs w:val="18"/>
              </w:rPr>
              <w:t>ул. Ленина, 135 Б</w:t>
            </w:r>
          </w:p>
        </w:tc>
        <w:tc>
          <w:tcPr>
            <w:tcW w:w="1400" w:type="dxa"/>
            <w:tcBorders>
              <w:top w:val="single" w:sz="4" w:space="0" w:color="auto"/>
              <w:left w:val="single" w:sz="4" w:space="0" w:color="auto"/>
              <w:bottom w:val="single" w:sz="4" w:space="0" w:color="auto"/>
              <w:right w:val="single" w:sz="4" w:space="0" w:color="auto"/>
            </w:tcBorders>
            <w:vAlign w:val="center"/>
          </w:tcPr>
          <w:p w14:paraId="251A128A" w14:textId="70784C10" w:rsidR="00294EB0" w:rsidRPr="003421FC" w:rsidRDefault="00294EB0" w:rsidP="00294EB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w:t>
            </w:r>
          </w:p>
        </w:tc>
        <w:tc>
          <w:tcPr>
            <w:tcW w:w="1518" w:type="dxa"/>
            <w:vAlign w:val="center"/>
          </w:tcPr>
          <w:p w14:paraId="74460EE6" w14:textId="3E3400F8" w:rsidR="00294EB0" w:rsidRPr="003421FC" w:rsidRDefault="00294EB0" w:rsidP="00294EB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65</w:t>
            </w:r>
          </w:p>
        </w:tc>
        <w:tc>
          <w:tcPr>
            <w:tcW w:w="1043" w:type="dxa"/>
            <w:tcBorders>
              <w:top w:val="single" w:sz="4" w:space="0" w:color="auto"/>
              <w:left w:val="single" w:sz="4" w:space="0" w:color="auto"/>
              <w:bottom w:val="single" w:sz="4" w:space="0" w:color="auto"/>
              <w:right w:val="single" w:sz="4" w:space="0" w:color="auto"/>
            </w:tcBorders>
            <w:vAlign w:val="center"/>
          </w:tcPr>
          <w:p w14:paraId="3EB6746F" w14:textId="148791DD" w:rsidR="00294EB0" w:rsidRPr="003421FC" w:rsidRDefault="00294EB0" w:rsidP="00294EB0">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3</w:t>
            </w:r>
          </w:p>
        </w:tc>
      </w:tr>
      <w:tr w:rsidR="00844FA0" w:rsidRPr="003421FC" w14:paraId="4D4FE0B0" w14:textId="77777777" w:rsidTr="00A214E4">
        <w:trPr>
          <w:trHeight w:val="140"/>
        </w:trPr>
        <w:tc>
          <w:tcPr>
            <w:tcW w:w="761" w:type="dxa"/>
            <w:vAlign w:val="center"/>
          </w:tcPr>
          <w:p w14:paraId="4E9B2505" w14:textId="2AFF7444"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153</w:t>
            </w:r>
          </w:p>
        </w:tc>
        <w:tc>
          <w:tcPr>
            <w:tcW w:w="3297" w:type="dxa"/>
            <w:vAlign w:val="center"/>
          </w:tcPr>
          <w:p w14:paraId="30E815BF" w14:textId="28F08BB8"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Армавир - Пантелеймоновское</w:t>
            </w:r>
          </w:p>
        </w:tc>
        <w:tc>
          <w:tcPr>
            <w:tcW w:w="1572" w:type="dxa"/>
            <w:vAlign w:val="center"/>
          </w:tcPr>
          <w:p w14:paraId="52970D90" w14:textId="782B6246"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20"/>
                <w:szCs w:val="20"/>
              </w:rPr>
              <w:t>г. Армавир</w:t>
            </w:r>
          </w:p>
        </w:tc>
        <w:tc>
          <w:tcPr>
            <w:tcW w:w="1400" w:type="dxa"/>
            <w:tcBorders>
              <w:top w:val="single" w:sz="4" w:space="0" w:color="auto"/>
              <w:left w:val="single" w:sz="4" w:space="0" w:color="auto"/>
              <w:bottom w:val="single" w:sz="4" w:space="0" w:color="auto"/>
              <w:right w:val="single" w:sz="4" w:space="0" w:color="auto"/>
            </w:tcBorders>
            <w:vAlign w:val="center"/>
          </w:tcPr>
          <w:p w14:paraId="07F02A9A" w14:textId="400AF787"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54,2</w:t>
            </w:r>
          </w:p>
        </w:tc>
        <w:tc>
          <w:tcPr>
            <w:tcW w:w="1518" w:type="dxa"/>
            <w:vAlign w:val="center"/>
          </w:tcPr>
          <w:p w14:paraId="239F0EE5" w14:textId="59785043" w:rsidR="008C547A" w:rsidRPr="003421FC" w:rsidRDefault="008C547A" w:rsidP="008C547A">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43" w:type="dxa"/>
            <w:tcBorders>
              <w:top w:val="single" w:sz="4" w:space="0" w:color="auto"/>
              <w:left w:val="single" w:sz="4" w:space="0" w:color="auto"/>
              <w:bottom w:val="single" w:sz="4" w:space="0" w:color="auto"/>
              <w:right w:val="single" w:sz="4" w:space="0" w:color="auto"/>
            </w:tcBorders>
            <w:vAlign w:val="center"/>
          </w:tcPr>
          <w:p w14:paraId="280B1C78" w14:textId="251C0C27"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2</w:t>
            </w:r>
          </w:p>
        </w:tc>
      </w:tr>
      <w:tr w:rsidR="00844FA0" w:rsidRPr="003421FC" w14:paraId="3EB23CFC" w14:textId="77777777" w:rsidTr="008C547A">
        <w:trPr>
          <w:trHeight w:val="140"/>
        </w:trPr>
        <w:tc>
          <w:tcPr>
            <w:tcW w:w="761" w:type="dxa"/>
            <w:vAlign w:val="center"/>
          </w:tcPr>
          <w:p w14:paraId="0C6BA984" w14:textId="7F8E14E1"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136</w:t>
            </w:r>
          </w:p>
        </w:tc>
        <w:tc>
          <w:tcPr>
            <w:tcW w:w="3297" w:type="dxa"/>
            <w:vAlign w:val="center"/>
          </w:tcPr>
          <w:p w14:paraId="1952DDCF" w14:textId="6DE5D069"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Армавир - Вольное</w:t>
            </w:r>
          </w:p>
        </w:tc>
        <w:tc>
          <w:tcPr>
            <w:tcW w:w="1572" w:type="dxa"/>
          </w:tcPr>
          <w:p w14:paraId="1B141229" w14:textId="2501F127"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20"/>
                <w:szCs w:val="20"/>
              </w:rPr>
              <w:t>г. Армавир</w:t>
            </w:r>
          </w:p>
        </w:tc>
        <w:tc>
          <w:tcPr>
            <w:tcW w:w="1400" w:type="dxa"/>
            <w:tcBorders>
              <w:top w:val="single" w:sz="4" w:space="0" w:color="auto"/>
              <w:left w:val="single" w:sz="4" w:space="0" w:color="auto"/>
              <w:bottom w:val="single" w:sz="4" w:space="0" w:color="auto"/>
              <w:right w:val="single" w:sz="4" w:space="0" w:color="auto"/>
            </w:tcBorders>
            <w:vAlign w:val="center"/>
          </w:tcPr>
          <w:p w14:paraId="6C097F11" w14:textId="08C40982"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9,7</w:t>
            </w:r>
          </w:p>
        </w:tc>
        <w:tc>
          <w:tcPr>
            <w:tcW w:w="1518" w:type="dxa"/>
            <w:vAlign w:val="center"/>
          </w:tcPr>
          <w:p w14:paraId="435C96A7" w14:textId="77AC08C8" w:rsidR="008C547A" w:rsidRPr="003421FC" w:rsidRDefault="008C547A" w:rsidP="008C547A">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43" w:type="dxa"/>
            <w:tcBorders>
              <w:top w:val="single" w:sz="4" w:space="0" w:color="auto"/>
              <w:left w:val="single" w:sz="4" w:space="0" w:color="auto"/>
              <w:bottom w:val="single" w:sz="4" w:space="0" w:color="auto"/>
              <w:right w:val="single" w:sz="4" w:space="0" w:color="auto"/>
            </w:tcBorders>
            <w:vAlign w:val="center"/>
          </w:tcPr>
          <w:p w14:paraId="520C58A9" w14:textId="63AD66D0"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19</w:t>
            </w:r>
          </w:p>
        </w:tc>
      </w:tr>
      <w:tr w:rsidR="00844FA0" w:rsidRPr="003421FC" w14:paraId="2473E01A" w14:textId="77777777" w:rsidTr="008C547A">
        <w:trPr>
          <w:trHeight w:val="140"/>
        </w:trPr>
        <w:tc>
          <w:tcPr>
            <w:tcW w:w="761" w:type="dxa"/>
            <w:vAlign w:val="center"/>
          </w:tcPr>
          <w:p w14:paraId="56DA7779" w14:textId="06EC7D30"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142</w:t>
            </w:r>
          </w:p>
        </w:tc>
        <w:tc>
          <w:tcPr>
            <w:tcW w:w="3297" w:type="dxa"/>
            <w:vAlign w:val="center"/>
          </w:tcPr>
          <w:p w14:paraId="16263454" w14:textId="13304EE2"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Армавир - Дивный</w:t>
            </w:r>
          </w:p>
        </w:tc>
        <w:tc>
          <w:tcPr>
            <w:tcW w:w="1572" w:type="dxa"/>
          </w:tcPr>
          <w:p w14:paraId="52B2260C" w14:textId="568D2AB3"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20"/>
                <w:szCs w:val="20"/>
              </w:rPr>
              <w:t>г. Армавир</w:t>
            </w:r>
          </w:p>
        </w:tc>
        <w:tc>
          <w:tcPr>
            <w:tcW w:w="1400" w:type="dxa"/>
            <w:tcBorders>
              <w:top w:val="single" w:sz="4" w:space="0" w:color="auto"/>
              <w:left w:val="single" w:sz="4" w:space="0" w:color="auto"/>
              <w:bottom w:val="single" w:sz="4" w:space="0" w:color="auto"/>
              <w:right w:val="single" w:sz="4" w:space="0" w:color="auto"/>
            </w:tcBorders>
            <w:vAlign w:val="center"/>
          </w:tcPr>
          <w:p w14:paraId="176A88A8" w14:textId="610B3B3D"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219</w:t>
            </w:r>
          </w:p>
        </w:tc>
        <w:tc>
          <w:tcPr>
            <w:tcW w:w="1518" w:type="dxa"/>
            <w:vAlign w:val="center"/>
          </w:tcPr>
          <w:p w14:paraId="6D0956E4" w14:textId="1DD9D6D2" w:rsidR="008C547A" w:rsidRPr="003421FC" w:rsidRDefault="008C547A" w:rsidP="008C547A">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43" w:type="dxa"/>
            <w:tcBorders>
              <w:top w:val="single" w:sz="4" w:space="0" w:color="auto"/>
              <w:left w:val="single" w:sz="4" w:space="0" w:color="auto"/>
              <w:bottom w:val="single" w:sz="4" w:space="0" w:color="auto"/>
              <w:right w:val="single" w:sz="4" w:space="0" w:color="auto"/>
            </w:tcBorders>
            <w:vAlign w:val="center"/>
          </w:tcPr>
          <w:p w14:paraId="1A575C12" w14:textId="398B4EBD"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8</w:t>
            </w:r>
          </w:p>
        </w:tc>
      </w:tr>
      <w:tr w:rsidR="00844FA0" w:rsidRPr="003421FC" w14:paraId="3BDC0BE7" w14:textId="77777777" w:rsidTr="008C547A">
        <w:trPr>
          <w:trHeight w:val="140"/>
        </w:trPr>
        <w:tc>
          <w:tcPr>
            <w:tcW w:w="761" w:type="dxa"/>
            <w:vAlign w:val="center"/>
          </w:tcPr>
          <w:p w14:paraId="76253B14" w14:textId="318C3EFB"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w:t>
            </w:r>
          </w:p>
        </w:tc>
        <w:tc>
          <w:tcPr>
            <w:tcW w:w="3297" w:type="dxa"/>
            <w:vAlign w:val="center"/>
          </w:tcPr>
          <w:p w14:paraId="0D586268" w14:textId="203D64FA"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Успенское - Пантелеймоновское</w:t>
            </w:r>
          </w:p>
        </w:tc>
        <w:tc>
          <w:tcPr>
            <w:tcW w:w="1572" w:type="dxa"/>
            <w:vAlign w:val="center"/>
          </w:tcPr>
          <w:p w14:paraId="6B514C68" w14:textId="77777777" w:rsidR="008C547A" w:rsidRPr="003421FC" w:rsidRDefault="008C547A" w:rsidP="008C547A">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с. Успенское,</w:t>
            </w:r>
          </w:p>
          <w:p w14:paraId="12C3F83D" w14:textId="18CB8991" w:rsidR="008C547A" w:rsidRPr="003421FC" w:rsidRDefault="008C547A" w:rsidP="008C547A">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ул. Ленина, 135 Б</w:t>
            </w:r>
          </w:p>
        </w:tc>
        <w:tc>
          <w:tcPr>
            <w:tcW w:w="1400" w:type="dxa"/>
            <w:tcBorders>
              <w:top w:val="single" w:sz="4" w:space="0" w:color="auto"/>
              <w:left w:val="single" w:sz="4" w:space="0" w:color="auto"/>
              <w:bottom w:val="single" w:sz="4" w:space="0" w:color="auto"/>
              <w:right w:val="single" w:sz="4" w:space="0" w:color="auto"/>
            </w:tcBorders>
            <w:vAlign w:val="center"/>
          </w:tcPr>
          <w:p w14:paraId="03170871" w14:textId="3E0B4CBD"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w:t>
            </w:r>
          </w:p>
        </w:tc>
        <w:tc>
          <w:tcPr>
            <w:tcW w:w="1518" w:type="dxa"/>
            <w:vAlign w:val="center"/>
          </w:tcPr>
          <w:p w14:paraId="25AB8715" w14:textId="54FE8C0D"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62</w:t>
            </w:r>
          </w:p>
        </w:tc>
        <w:tc>
          <w:tcPr>
            <w:tcW w:w="1043" w:type="dxa"/>
            <w:tcBorders>
              <w:top w:val="single" w:sz="4" w:space="0" w:color="auto"/>
              <w:left w:val="single" w:sz="4" w:space="0" w:color="auto"/>
              <w:bottom w:val="single" w:sz="4" w:space="0" w:color="auto"/>
              <w:right w:val="single" w:sz="4" w:space="0" w:color="auto"/>
            </w:tcBorders>
            <w:vAlign w:val="center"/>
          </w:tcPr>
          <w:p w14:paraId="4069F4AB" w14:textId="401C51B9"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3</w:t>
            </w:r>
          </w:p>
        </w:tc>
      </w:tr>
      <w:tr w:rsidR="00844FA0" w:rsidRPr="003421FC" w14:paraId="7F05D7D3" w14:textId="77777777" w:rsidTr="00A214E4">
        <w:trPr>
          <w:trHeight w:val="140"/>
        </w:trPr>
        <w:tc>
          <w:tcPr>
            <w:tcW w:w="761" w:type="dxa"/>
            <w:vAlign w:val="center"/>
          </w:tcPr>
          <w:p w14:paraId="620FF391" w14:textId="4D679C6E"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135</w:t>
            </w:r>
          </w:p>
        </w:tc>
        <w:tc>
          <w:tcPr>
            <w:tcW w:w="3297" w:type="dxa"/>
            <w:vAlign w:val="center"/>
          </w:tcPr>
          <w:p w14:paraId="18FFED80" w14:textId="43003052"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Успенское - </w:t>
            </w:r>
            <w:proofErr w:type="spellStart"/>
            <w:r w:rsidRPr="003421FC">
              <w:rPr>
                <w:rFonts w:ascii="Times New Roman" w:hAnsi="Times New Roman"/>
                <w:i w:val="0"/>
                <w:sz w:val="20"/>
                <w:szCs w:val="20"/>
              </w:rPr>
              <w:t>х.Лок</w:t>
            </w:r>
            <w:proofErr w:type="spellEnd"/>
          </w:p>
        </w:tc>
        <w:tc>
          <w:tcPr>
            <w:tcW w:w="1572" w:type="dxa"/>
            <w:vAlign w:val="center"/>
          </w:tcPr>
          <w:p w14:paraId="3A62667B" w14:textId="77777777" w:rsidR="008C547A" w:rsidRPr="003421FC" w:rsidRDefault="008C547A" w:rsidP="008C547A">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с. Успенское,</w:t>
            </w:r>
          </w:p>
          <w:p w14:paraId="2D470997" w14:textId="6C0248F5"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18"/>
                <w:szCs w:val="18"/>
              </w:rPr>
              <w:t>ул. Ленина, 135 Б</w:t>
            </w:r>
          </w:p>
        </w:tc>
        <w:tc>
          <w:tcPr>
            <w:tcW w:w="1400" w:type="dxa"/>
            <w:tcBorders>
              <w:top w:val="single" w:sz="4" w:space="0" w:color="auto"/>
              <w:left w:val="single" w:sz="4" w:space="0" w:color="auto"/>
              <w:bottom w:val="single" w:sz="4" w:space="0" w:color="auto"/>
              <w:right w:val="single" w:sz="4" w:space="0" w:color="auto"/>
            </w:tcBorders>
            <w:vAlign w:val="center"/>
          </w:tcPr>
          <w:p w14:paraId="1947A147" w14:textId="358ACE56"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1518" w:type="dxa"/>
            <w:vAlign w:val="center"/>
          </w:tcPr>
          <w:p w14:paraId="6C02D5D7" w14:textId="4514D641"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51</w:t>
            </w:r>
          </w:p>
        </w:tc>
        <w:tc>
          <w:tcPr>
            <w:tcW w:w="1043" w:type="dxa"/>
            <w:tcBorders>
              <w:top w:val="single" w:sz="4" w:space="0" w:color="auto"/>
              <w:left w:val="single" w:sz="4" w:space="0" w:color="auto"/>
              <w:bottom w:val="single" w:sz="4" w:space="0" w:color="auto"/>
              <w:right w:val="single" w:sz="4" w:space="0" w:color="auto"/>
            </w:tcBorders>
            <w:vAlign w:val="center"/>
          </w:tcPr>
          <w:p w14:paraId="43D28A06" w14:textId="1A2D0D65"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3</w:t>
            </w:r>
          </w:p>
        </w:tc>
      </w:tr>
      <w:tr w:rsidR="00844FA0" w:rsidRPr="003421FC" w14:paraId="1623EB17" w14:textId="77777777" w:rsidTr="00A214E4">
        <w:trPr>
          <w:trHeight w:val="140"/>
        </w:trPr>
        <w:tc>
          <w:tcPr>
            <w:tcW w:w="761" w:type="dxa"/>
            <w:vAlign w:val="center"/>
          </w:tcPr>
          <w:p w14:paraId="1E35BD14" w14:textId="5C50361F"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133</w:t>
            </w:r>
          </w:p>
        </w:tc>
        <w:tc>
          <w:tcPr>
            <w:tcW w:w="3297" w:type="dxa"/>
            <w:vAlign w:val="center"/>
          </w:tcPr>
          <w:p w14:paraId="0EA372D3" w14:textId="17C0433E"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Успенское - Николаевская</w:t>
            </w:r>
          </w:p>
        </w:tc>
        <w:tc>
          <w:tcPr>
            <w:tcW w:w="1572" w:type="dxa"/>
            <w:vAlign w:val="center"/>
          </w:tcPr>
          <w:p w14:paraId="2EB5DBC3" w14:textId="77777777" w:rsidR="008C547A" w:rsidRPr="003421FC" w:rsidRDefault="008C547A" w:rsidP="008C547A">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с. Успенское,</w:t>
            </w:r>
          </w:p>
          <w:p w14:paraId="2F78B1DD" w14:textId="11BC8BF4"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18"/>
                <w:szCs w:val="18"/>
              </w:rPr>
              <w:t>ул. Ленина, 135 Б</w:t>
            </w:r>
          </w:p>
        </w:tc>
        <w:tc>
          <w:tcPr>
            <w:tcW w:w="1400" w:type="dxa"/>
            <w:tcBorders>
              <w:top w:val="single" w:sz="4" w:space="0" w:color="auto"/>
              <w:left w:val="single" w:sz="4" w:space="0" w:color="auto"/>
              <w:bottom w:val="single" w:sz="4" w:space="0" w:color="auto"/>
              <w:right w:val="single" w:sz="4" w:space="0" w:color="auto"/>
            </w:tcBorders>
            <w:vAlign w:val="center"/>
          </w:tcPr>
          <w:p w14:paraId="444C4161" w14:textId="65203653"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w:t>
            </w:r>
          </w:p>
        </w:tc>
        <w:tc>
          <w:tcPr>
            <w:tcW w:w="1518" w:type="dxa"/>
            <w:vAlign w:val="center"/>
          </w:tcPr>
          <w:p w14:paraId="3C74F4C4" w14:textId="4F4FED86"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62</w:t>
            </w:r>
          </w:p>
        </w:tc>
        <w:tc>
          <w:tcPr>
            <w:tcW w:w="1043" w:type="dxa"/>
            <w:tcBorders>
              <w:top w:val="single" w:sz="4" w:space="0" w:color="auto"/>
              <w:left w:val="single" w:sz="4" w:space="0" w:color="auto"/>
              <w:bottom w:val="single" w:sz="4" w:space="0" w:color="auto"/>
              <w:right w:val="single" w:sz="4" w:space="0" w:color="auto"/>
            </w:tcBorders>
            <w:vAlign w:val="center"/>
          </w:tcPr>
          <w:p w14:paraId="6DDEC477" w14:textId="148F6632"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8</w:t>
            </w:r>
          </w:p>
        </w:tc>
      </w:tr>
      <w:tr w:rsidR="00844FA0" w:rsidRPr="003421FC" w14:paraId="0BECD1B4" w14:textId="77777777" w:rsidTr="00A214E4">
        <w:trPr>
          <w:trHeight w:val="140"/>
        </w:trPr>
        <w:tc>
          <w:tcPr>
            <w:tcW w:w="761" w:type="dxa"/>
            <w:vAlign w:val="center"/>
          </w:tcPr>
          <w:p w14:paraId="7AFE8D85" w14:textId="3D201EB7"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132</w:t>
            </w:r>
          </w:p>
        </w:tc>
        <w:tc>
          <w:tcPr>
            <w:tcW w:w="3297" w:type="dxa"/>
            <w:vAlign w:val="center"/>
          </w:tcPr>
          <w:p w14:paraId="1288220D" w14:textId="2B4A3738"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Успенское - Убеженская</w:t>
            </w:r>
          </w:p>
        </w:tc>
        <w:tc>
          <w:tcPr>
            <w:tcW w:w="1572" w:type="dxa"/>
            <w:vAlign w:val="center"/>
          </w:tcPr>
          <w:p w14:paraId="0951C764" w14:textId="77777777" w:rsidR="008C547A" w:rsidRPr="003421FC" w:rsidRDefault="008C547A" w:rsidP="008C547A">
            <w:pPr>
              <w:suppressLineNumbers/>
              <w:spacing w:line="240" w:lineRule="auto"/>
              <w:ind w:left="0" w:right="-150" w:firstLine="0"/>
              <w:jc w:val="center"/>
              <w:rPr>
                <w:rFonts w:ascii="Times New Roman" w:hAnsi="Times New Roman"/>
                <w:i w:val="0"/>
                <w:sz w:val="18"/>
                <w:szCs w:val="18"/>
              </w:rPr>
            </w:pPr>
            <w:r w:rsidRPr="003421FC">
              <w:rPr>
                <w:rFonts w:ascii="Times New Roman" w:hAnsi="Times New Roman"/>
                <w:i w:val="0"/>
                <w:sz w:val="18"/>
                <w:szCs w:val="18"/>
              </w:rPr>
              <w:t>с. Успенское,</w:t>
            </w:r>
          </w:p>
          <w:p w14:paraId="0B8F1495" w14:textId="215B0033" w:rsidR="008C547A" w:rsidRPr="003421FC" w:rsidRDefault="008C547A"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18"/>
                <w:szCs w:val="18"/>
              </w:rPr>
              <w:t>ул. Ленина, 135 Б</w:t>
            </w:r>
          </w:p>
        </w:tc>
        <w:tc>
          <w:tcPr>
            <w:tcW w:w="1400" w:type="dxa"/>
            <w:tcBorders>
              <w:top w:val="single" w:sz="4" w:space="0" w:color="auto"/>
              <w:left w:val="single" w:sz="4" w:space="0" w:color="auto"/>
              <w:bottom w:val="single" w:sz="4" w:space="0" w:color="auto"/>
              <w:right w:val="single" w:sz="4" w:space="0" w:color="auto"/>
            </w:tcBorders>
            <w:vAlign w:val="center"/>
          </w:tcPr>
          <w:p w14:paraId="0B155307" w14:textId="11D68727"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w:t>
            </w:r>
          </w:p>
        </w:tc>
        <w:tc>
          <w:tcPr>
            <w:tcW w:w="1518" w:type="dxa"/>
            <w:vAlign w:val="center"/>
          </w:tcPr>
          <w:p w14:paraId="4C1EDE2D" w14:textId="014CF711" w:rsidR="008C547A" w:rsidRPr="003421FC" w:rsidRDefault="00294EB0"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54</w:t>
            </w:r>
          </w:p>
        </w:tc>
        <w:tc>
          <w:tcPr>
            <w:tcW w:w="1043" w:type="dxa"/>
            <w:tcBorders>
              <w:top w:val="single" w:sz="4" w:space="0" w:color="auto"/>
              <w:left w:val="single" w:sz="4" w:space="0" w:color="auto"/>
              <w:bottom w:val="single" w:sz="4" w:space="0" w:color="auto"/>
              <w:right w:val="single" w:sz="4" w:space="0" w:color="auto"/>
            </w:tcBorders>
            <w:vAlign w:val="center"/>
          </w:tcPr>
          <w:p w14:paraId="573E4BBF" w14:textId="242867BA"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4</w:t>
            </w:r>
          </w:p>
        </w:tc>
      </w:tr>
      <w:tr w:rsidR="00844FA0" w:rsidRPr="003421FC" w14:paraId="6822BE56" w14:textId="77777777" w:rsidTr="00A214E4">
        <w:trPr>
          <w:trHeight w:val="140"/>
        </w:trPr>
        <w:tc>
          <w:tcPr>
            <w:tcW w:w="761" w:type="dxa"/>
            <w:vAlign w:val="center"/>
          </w:tcPr>
          <w:p w14:paraId="6B368914" w14:textId="4409FB33"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130</w:t>
            </w:r>
          </w:p>
        </w:tc>
        <w:tc>
          <w:tcPr>
            <w:tcW w:w="3297" w:type="dxa"/>
            <w:vAlign w:val="center"/>
          </w:tcPr>
          <w:p w14:paraId="2635A812" w14:textId="46EE6907" w:rsidR="008C547A" w:rsidRPr="003421FC" w:rsidRDefault="008C547A" w:rsidP="008C547A">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 xml:space="preserve">Ж\Д Вокзал- </w:t>
            </w:r>
            <w:proofErr w:type="spellStart"/>
            <w:r w:rsidRPr="003421FC">
              <w:rPr>
                <w:rFonts w:ascii="Times New Roman" w:hAnsi="Times New Roman"/>
                <w:i w:val="0"/>
                <w:sz w:val="20"/>
                <w:szCs w:val="20"/>
              </w:rPr>
              <w:t>Коноково</w:t>
            </w:r>
            <w:proofErr w:type="spellEnd"/>
            <w:r w:rsidRPr="003421FC">
              <w:rPr>
                <w:rFonts w:ascii="Times New Roman" w:hAnsi="Times New Roman"/>
                <w:i w:val="0"/>
                <w:sz w:val="20"/>
                <w:szCs w:val="20"/>
              </w:rPr>
              <w:t>- Успенское «Большевик»</w:t>
            </w:r>
          </w:p>
        </w:tc>
        <w:tc>
          <w:tcPr>
            <w:tcW w:w="1572" w:type="dxa"/>
            <w:vAlign w:val="center"/>
          </w:tcPr>
          <w:p w14:paraId="737D9247" w14:textId="76EA963E" w:rsidR="008C547A" w:rsidRPr="003421FC" w:rsidRDefault="00185859" w:rsidP="008C547A">
            <w:pPr>
              <w:suppressLineNumbers/>
              <w:spacing w:line="240" w:lineRule="auto"/>
              <w:ind w:left="0" w:right="-150" w:firstLine="0"/>
              <w:jc w:val="center"/>
              <w:rPr>
                <w:rFonts w:ascii="Times New Roman" w:hAnsi="Times New Roman"/>
                <w:i w:val="0"/>
                <w:sz w:val="20"/>
                <w:szCs w:val="20"/>
              </w:rPr>
            </w:pPr>
            <w:r w:rsidRPr="003421FC">
              <w:rPr>
                <w:rFonts w:ascii="Times New Roman" w:hAnsi="Times New Roman"/>
                <w:i w:val="0"/>
                <w:sz w:val="18"/>
                <w:szCs w:val="18"/>
              </w:rPr>
              <w:t xml:space="preserve">с. </w:t>
            </w:r>
            <w:proofErr w:type="spellStart"/>
            <w:r w:rsidRPr="003421FC">
              <w:rPr>
                <w:rFonts w:ascii="Times New Roman" w:hAnsi="Times New Roman"/>
                <w:i w:val="0"/>
                <w:sz w:val="18"/>
                <w:szCs w:val="18"/>
              </w:rPr>
              <w:t>Коноково</w:t>
            </w:r>
            <w:proofErr w:type="spellEnd"/>
          </w:p>
        </w:tc>
        <w:tc>
          <w:tcPr>
            <w:tcW w:w="1400" w:type="dxa"/>
            <w:tcBorders>
              <w:top w:val="single" w:sz="4" w:space="0" w:color="auto"/>
              <w:left w:val="single" w:sz="4" w:space="0" w:color="auto"/>
              <w:bottom w:val="single" w:sz="4" w:space="0" w:color="auto"/>
              <w:right w:val="single" w:sz="4" w:space="0" w:color="auto"/>
            </w:tcBorders>
            <w:vAlign w:val="center"/>
          </w:tcPr>
          <w:p w14:paraId="3361A288" w14:textId="0B51A1BB" w:rsidR="008C547A" w:rsidRPr="003421FC" w:rsidRDefault="008C547A" w:rsidP="008C547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54</w:t>
            </w:r>
          </w:p>
        </w:tc>
        <w:tc>
          <w:tcPr>
            <w:tcW w:w="1518" w:type="dxa"/>
            <w:vAlign w:val="center"/>
          </w:tcPr>
          <w:p w14:paraId="43A5153F" w14:textId="6EA35A5E" w:rsidR="008C547A" w:rsidRPr="003421FC" w:rsidRDefault="008C547A" w:rsidP="008C547A">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p>
        </w:tc>
        <w:tc>
          <w:tcPr>
            <w:tcW w:w="1043" w:type="dxa"/>
            <w:tcBorders>
              <w:top w:val="single" w:sz="4" w:space="0" w:color="auto"/>
              <w:left w:val="single" w:sz="4" w:space="0" w:color="auto"/>
              <w:bottom w:val="single" w:sz="4" w:space="0" w:color="auto"/>
              <w:right w:val="single" w:sz="4" w:space="0" w:color="auto"/>
            </w:tcBorders>
            <w:vAlign w:val="center"/>
          </w:tcPr>
          <w:p w14:paraId="2F2CE38F" w14:textId="4DF6ACD7" w:rsidR="008C547A" w:rsidRPr="003421FC" w:rsidRDefault="008C547A" w:rsidP="008C547A">
            <w:pPr>
              <w:spacing w:line="240" w:lineRule="auto"/>
              <w:ind w:left="0" w:right="-1" w:firstLine="22"/>
              <w:jc w:val="center"/>
              <w:rPr>
                <w:rFonts w:ascii="Times New Roman" w:hAnsi="Times New Roman"/>
                <w:i w:val="0"/>
                <w:sz w:val="20"/>
                <w:szCs w:val="20"/>
              </w:rPr>
            </w:pPr>
            <w:r w:rsidRPr="003421FC">
              <w:rPr>
                <w:rFonts w:ascii="Times New Roman" w:hAnsi="Times New Roman"/>
                <w:i w:val="0"/>
                <w:sz w:val="20"/>
                <w:szCs w:val="20"/>
              </w:rPr>
              <w:t>3</w:t>
            </w:r>
          </w:p>
        </w:tc>
      </w:tr>
      <w:tr w:rsidR="008A2901" w:rsidRPr="003421FC" w14:paraId="7DCC27E7" w14:textId="77777777" w:rsidTr="00C750FA">
        <w:tc>
          <w:tcPr>
            <w:tcW w:w="761" w:type="dxa"/>
            <w:vAlign w:val="center"/>
          </w:tcPr>
          <w:p w14:paraId="7BF84F95" w14:textId="77777777" w:rsidR="008A2901" w:rsidRPr="003421FC" w:rsidRDefault="008A2901" w:rsidP="00C06D5E">
            <w:pPr>
              <w:suppressAutoHyphens/>
              <w:snapToGrid w:val="0"/>
              <w:spacing w:line="240" w:lineRule="auto"/>
              <w:ind w:left="0" w:right="-1" w:firstLine="0"/>
              <w:jc w:val="center"/>
              <w:rPr>
                <w:rFonts w:ascii="Times New Roman" w:hAnsi="Times New Roman"/>
                <w:i w:val="0"/>
                <w:sz w:val="20"/>
                <w:szCs w:val="20"/>
                <w:lang w:eastAsia="ar-SA"/>
              </w:rPr>
            </w:pPr>
          </w:p>
        </w:tc>
        <w:tc>
          <w:tcPr>
            <w:tcW w:w="3297" w:type="dxa"/>
            <w:vAlign w:val="center"/>
          </w:tcPr>
          <w:p w14:paraId="0011F940" w14:textId="77777777" w:rsidR="008A2901" w:rsidRPr="003421FC" w:rsidRDefault="008A2901" w:rsidP="00C750FA">
            <w:pPr>
              <w:suppressAutoHyphens/>
              <w:snapToGrid w:val="0"/>
              <w:spacing w:line="240" w:lineRule="auto"/>
              <w:ind w:left="0" w:right="-1" w:firstLine="11"/>
              <w:rPr>
                <w:rFonts w:ascii="Times New Roman" w:hAnsi="Times New Roman"/>
                <w:b/>
                <w:bCs/>
                <w:i w:val="0"/>
                <w:sz w:val="20"/>
                <w:szCs w:val="20"/>
                <w:lang w:eastAsia="ar-SA"/>
              </w:rPr>
            </w:pPr>
            <w:r w:rsidRPr="003421FC">
              <w:rPr>
                <w:rFonts w:ascii="Times New Roman" w:hAnsi="Times New Roman"/>
                <w:b/>
                <w:bCs/>
                <w:i w:val="0"/>
                <w:sz w:val="20"/>
                <w:szCs w:val="20"/>
                <w:lang w:eastAsia="ar-SA"/>
              </w:rPr>
              <w:t>ИТОГО:</w:t>
            </w:r>
          </w:p>
        </w:tc>
        <w:tc>
          <w:tcPr>
            <w:tcW w:w="1572" w:type="dxa"/>
            <w:vAlign w:val="center"/>
          </w:tcPr>
          <w:p w14:paraId="4C93B1F0" w14:textId="77777777" w:rsidR="008A2901" w:rsidRPr="003421FC" w:rsidRDefault="008A2901" w:rsidP="00C750FA">
            <w:pPr>
              <w:suppressAutoHyphens/>
              <w:snapToGrid w:val="0"/>
              <w:spacing w:line="240" w:lineRule="auto"/>
              <w:ind w:left="0" w:right="-1" w:firstLine="0"/>
              <w:jc w:val="center"/>
              <w:rPr>
                <w:rFonts w:ascii="Times New Roman" w:hAnsi="Times New Roman"/>
                <w:i w:val="0"/>
                <w:sz w:val="20"/>
                <w:szCs w:val="20"/>
                <w:lang w:eastAsia="ar-SA"/>
              </w:rPr>
            </w:pPr>
          </w:p>
        </w:tc>
        <w:tc>
          <w:tcPr>
            <w:tcW w:w="1400" w:type="dxa"/>
            <w:vAlign w:val="center"/>
          </w:tcPr>
          <w:p w14:paraId="591E2C0A" w14:textId="06C63771" w:rsidR="008A2901" w:rsidRPr="003421FC" w:rsidRDefault="008C547A" w:rsidP="00294EB0">
            <w:pPr>
              <w:suppressAutoHyphens/>
              <w:snapToGrid w:val="0"/>
              <w:spacing w:line="240" w:lineRule="auto"/>
              <w:ind w:left="0" w:right="-1" w:firstLine="0"/>
              <w:jc w:val="center"/>
              <w:rPr>
                <w:rFonts w:ascii="Times New Roman" w:hAnsi="Times New Roman"/>
                <w:b/>
                <w:bCs/>
                <w:i w:val="0"/>
                <w:sz w:val="20"/>
                <w:szCs w:val="20"/>
                <w:lang w:eastAsia="ar-SA"/>
              </w:rPr>
            </w:pPr>
            <w:r w:rsidRPr="003421FC">
              <w:rPr>
                <w:rFonts w:ascii="Times New Roman" w:hAnsi="Times New Roman"/>
                <w:b/>
                <w:bCs/>
                <w:i w:val="0"/>
                <w:sz w:val="20"/>
                <w:szCs w:val="20"/>
                <w:lang w:eastAsia="ar-SA"/>
              </w:rPr>
              <w:t>5</w:t>
            </w:r>
            <w:r w:rsidR="00294EB0" w:rsidRPr="003421FC">
              <w:rPr>
                <w:rFonts w:ascii="Times New Roman" w:hAnsi="Times New Roman"/>
                <w:b/>
                <w:bCs/>
                <w:i w:val="0"/>
                <w:sz w:val="20"/>
                <w:szCs w:val="20"/>
                <w:lang w:eastAsia="ar-SA"/>
              </w:rPr>
              <w:t>34,6</w:t>
            </w:r>
          </w:p>
        </w:tc>
        <w:tc>
          <w:tcPr>
            <w:tcW w:w="1518" w:type="dxa"/>
            <w:vAlign w:val="center"/>
          </w:tcPr>
          <w:p w14:paraId="758C59AA" w14:textId="1533BAA7" w:rsidR="008A2901" w:rsidRPr="003421FC" w:rsidRDefault="00294EB0" w:rsidP="00C750FA">
            <w:pPr>
              <w:suppressAutoHyphens/>
              <w:snapToGrid w:val="0"/>
              <w:spacing w:line="240" w:lineRule="auto"/>
              <w:ind w:left="0" w:right="-1" w:firstLine="0"/>
              <w:jc w:val="center"/>
              <w:rPr>
                <w:rFonts w:ascii="Times New Roman" w:hAnsi="Times New Roman"/>
                <w:b/>
                <w:bCs/>
                <w:i w:val="0"/>
                <w:sz w:val="20"/>
                <w:szCs w:val="20"/>
                <w:lang w:eastAsia="ar-SA"/>
              </w:rPr>
            </w:pPr>
            <w:r w:rsidRPr="003421FC">
              <w:rPr>
                <w:rFonts w:ascii="Times New Roman" w:hAnsi="Times New Roman"/>
                <w:b/>
                <w:bCs/>
                <w:i w:val="0"/>
                <w:sz w:val="20"/>
                <w:szCs w:val="20"/>
                <w:lang w:eastAsia="ar-SA"/>
              </w:rPr>
              <w:t>421</w:t>
            </w:r>
          </w:p>
        </w:tc>
        <w:tc>
          <w:tcPr>
            <w:tcW w:w="1043" w:type="dxa"/>
            <w:vAlign w:val="center"/>
          </w:tcPr>
          <w:p w14:paraId="2458CD63" w14:textId="0499AFCE" w:rsidR="008A2901" w:rsidRPr="003421FC" w:rsidRDefault="008C547A" w:rsidP="00C750FA">
            <w:pPr>
              <w:suppressAutoHyphens/>
              <w:snapToGrid w:val="0"/>
              <w:spacing w:line="240" w:lineRule="auto"/>
              <w:ind w:left="0" w:right="-1" w:firstLine="22"/>
              <w:jc w:val="center"/>
              <w:rPr>
                <w:rFonts w:ascii="Times New Roman" w:hAnsi="Times New Roman"/>
                <w:b/>
                <w:bCs/>
                <w:i w:val="0"/>
                <w:sz w:val="20"/>
                <w:szCs w:val="20"/>
                <w:lang w:eastAsia="ar-SA"/>
              </w:rPr>
            </w:pPr>
            <w:r w:rsidRPr="003421FC">
              <w:rPr>
                <w:rFonts w:ascii="Times New Roman" w:hAnsi="Times New Roman"/>
                <w:b/>
                <w:bCs/>
                <w:i w:val="0"/>
                <w:sz w:val="20"/>
                <w:szCs w:val="20"/>
                <w:lang w:eastAsia="ar-SA"/>
              </w:rPr>
              <w:t>100</w:t>
            </w:r>
          </w:p>
        </w:tc>
      </w:tr>
    </w:tbl>
    <w:p w14:paraId="16932E84" w14:textId="77777777" w:rsidR="00F24D5A" w:rsidRPr="003421FC" w:rsidRDefault="00F24D5A" w:rsidP="00F24D5A">
      <w:pPr>
        <w:rPr>
          <w:rFonts w:ascii="Times New Roman" w:hAnsi="Times New Roman"/>
          <w:i w:val="0"/>
          <w:sz w:val="24"/>
        </w:rPr>
      </w:pPr>
    </w:p>
    <w:p w14:paraId="1C23BA10" w14:textId="3D45A222" w:rsidR="00863B57" w:rsidRPr="003421FC" w:rsidRDefault="00863B57" w:rsidP="00F24D5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Основными недостатками в автотранспортном обслуживании жителей </w:t>
      </w:r>
      <w:r w:rsidR="00A23865" w:rsidRPr="003421FC">
        <w:rPr>
          <w:rFonts w:ascii="Times New Roman" w:hAnsi="Times New Roman"/>
          <w:i w:val="0"/>
          <w:sz w:val="24"/>
        </w:rPr>
        <w:t>муниципального образования</w:t>
      </w:r>
      <w:r w:rsidRPr="003421FC">
        <w:rPr>
          <w:rFonts w:ascii="Times New Roman" w:hAnsi="Times New Roman"/>
          <w:i w:val="0"/>
          <w:sz w:val="24"/>
        </w:rPr>
        <w:t xml:space="preserve"> является: нерегулярное движение автобусов на имеющихся маршрутах; недостаток подвижного состава автотранспорта (автобусов); неудовлетворительное состояние дорожных покрытий, большие продольные уклоны на отдельных участках. Дальнейший рост размеров пассажирских перевозок обуславливается повышением материального и кул</w:t>
      </w:r>
      <w:r w:rsidR="00F02AD0" w:rsidRPr="003421FC">
        <w:rPr>
          <w:rFonts w:ascii="Times New Roman" w:hAnsi="Times New Roman"/>
          <w:i w:val="0"/>
          <w:sz w:val="24"/>
        </w:rPr>
        <w:t>ьтурного уровня жизни населения</w:t>
      </w:r>
      <w:r w:rsidRPr="003421FC">
        <w:rPr>
          <w:rFonts w:ascii="Times New Roman" w:hAnsi="Times New Roman"/>
          <w:i w:val="0"/>
          <w:sz w:val="24"/>
        </w:rPr>
        <w:t>.</w:t>
      </w:r>
    </w:p>
    <w:p w14:paraId="21A5B615" w14:textId="77777777" w:rsidR="00320F1A" w:rsidRPr="003421FC" w:rsidRDefault="00320F1A"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lastRenderedPageBreak/>
        <w:t>Воздушный транспорт</w:t>
      </w:r>
    </w:p>
    <w:p w14:paraId="6D46F4EE" w14:textId="7A2FE3B9" w:rsidR="00F02AD0" w:rsidRPr="003421FC" w:rsidRDefault="0074180E"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Воздушный транспорт отсутствует</w:t>
      </w:r>
      <w:r w:rsidR="00F02AD0" w:rsidRPr="003421FC">
        <w:rPr>
          <w:rFonts w:ascii="Times New Roman" w:hAnsi="Times New Roman"/>
          <w:i w:val="0"/>
          <w:sz w:val="24"/>
        </w:rPr>
        <w:t>.</w:t>
      </w:r>
    </w:p>
    <w:p w14:paraId="562F3C3B" w14:textId="77777777" w:rsidR="00320F1A" w:rsidRPr="003421FC" w:rsidRDefault="00320F1A"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Речной транспорт</w:t>
      </w:r>
    </w:p>
    <w:p w14:paraId="6D268151" w14:textId="77777777" w:rsidR="00C2314D" w:rsidRPr="003421FC" w:rsidRDefault="00BA61C1"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Р</w:t>
      </w:r>
      <w:r w:rsidR="000548A1" w:rsidRPr="003421FC">
        <w:rPr>
          <w:rFonts w:ascii="Times New Roman" w:hAnsi="Times New Roman"/>
          <w:i w:val="0"/>
          <w:sz w:val="24"/>
        </w:rPr>
        <w:t>егулярный р</w:t>
      </w:r>
      <w:r w:rsidR="00320F1A" w:rsidRPr="003421FC">
        <w:rPr>
          <w:rFonts w:ascii="Times New Roman" w:hAnsi="Times New Roman"/>
          <w:i w:val="0"/>
          <w:sz w:val="24"/>
        </w:rPr>
        <w:t>ечной транспорт отсутству</w:t>
      </w:r>
      <w:r w:rsidR="00FE3C6F" w:rsidRPr="003421FC">
        <w:rPr>
          <w:rFonts w:ascii="Times New Roman" w:hAnsi="Times New Roman"/>
          <w:i w:val="0"/>
          <w:sz w:val="24"/>
        </w:rPr>
        <w:t>ет</w:t>
      </w:r>
      <w:r w:rsidR="00C2314D" w:rsidRPr="003421FC">
        <w:rPr>
          <w:rFonts w:ascii="Times New Roman" w:hAnsi="Times New Roman"/>
          <w:i w:val="0"/>
          <w:sz w:val="24"/>
        </w:rPr>
        <w:t>.</w:t>
      </w:r>
    </w:p>
    <w:p w14:paraId="793BF11D" w14:textId="77777777" w:rsidR="00320F1A" w:rsidRPr="003421FC" w:rsidRDefault="00320F1A"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Трубопроводный транспорт</w:t>
      </w:r>
    </w:p>
    <w:p w14:paraId="0B9DECEF" w14:textId="71FD0B0A" w:rsidR="003C2450" w:rsidRPr="003421FC" w:rsidRDefault="00AF5D2D"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Успенского сельского поселения</w:t>
      </w:r>
      <w:r w:rsidR="00C50D58" w:rsidRPr="003421FC">
        <w:rPr>
          <w:rFonts w:ascii="Times New Roman" w:hAnsi="Times New Roman"/>
          <w:i w:val="0"/>
          <w:sz w:val="24"/>
        </w:rPr>
        <w:t xml:space="preserve"> </w:t>
      </w:r>
      <w:r w:rsidRPr="003421FC">
        <w:rPr>
          <w:rFonts w:ascii="Times New Roman" w:hAnsi="Times New Roman"/>
          <w:i w:val="0"/>
          <w:sz w:val="24"/>
        </w:rPr>
        <w:t>проходит магистральный нефтепровод «Александровская - Ленинградская», протяженностью 12,6 км, магистральный газопровод ПГСП Николаевская-ГРС Успенское, протяженностью 13,147 км.</w:t>
      </w:r>
    </w:p>
    <w:p w14:paraId="449748FE" w14:textId="0DD92D3F" w:rsidR="004A66F1" w:rsidRPr="003421FC" w:rsidRDefault="004A66F1" w:rsidP="00C750FA">
      <w:pPr>
        <w:pStyle w:val="S1"/>
        <w:spacing w:before="240" w:after="240" w:line="240" w:lineRule="auto"/>
        <w:ind w:right="-1" w:firstLine="567"/>
        <w:jc w:val="center"/>
        <w:outlineLvl w:val="4"/>
        <w:rPr>
          <w:b/>
        </w:rPr>
      </w:pPr>
      <w:bookmarkStart w:id="64" w:name="_Toc85043320"/>
      <w:r w:rsidRPr="003421FC">
        <w:rPr>
          <w:b/>
        </w:rPr>
        <w:t>2.</w:t>
      </w:r>
      <w:r w:rsidR="00572C5D" w:rsidRPr="003421FC">
        <w:rPr>
          <w:b/>
        </w:rPr>
        <w:t>1.</w:t>
      </w:r>
      <w:r w:rsidR="00E66C4A" w:rsidRPr="003421FC">
        <w:rPr>
          <w:b/>
        </w:rPr>
        <w:t>5</w:t>
      </w:r>
      <w:r w:rsidR="00572C5D" w:rsidRPr="003421FC">
        <w:rPr>
          <w:b/>
        </w:rPr>
        <w:t>.9.2</w:t>
      </w:r>
      <w:r w:rsidR="00C750FA" w:rsidRPr="003421FC">
        <w:rPr>
          <w:b/>
        </w:rPr>
        <w:t>.</w:t>
      </w:r>
      <w:r w:rsidRPr="003421FC">
        <w:rPr>
          <w:b/>
        </w:rPr>
        <w:t xml:space="preserve"> </w:t>
      </w:r>
      <w:r w:rsidR="00BF4396" w:rsidRPr="003421FC">
        <w:rPr>
          <w:b/>
        </w:rPr>
        <w:t>У</w:t>
      </w:r>
      <w:r w:rsidRPr="003421FC">
        <w:rPr>
          <w:b/>
        </w:rPr>
        <w:t>лично</w:t>
      </w:r>
      <w:r w:rsidR="004B5259" w:rsidRPr="003421FC">
        <w:rPr>
          <w:b/>
        </w:rPr>
        <w:t>-</w:t>
      </w:r>
      <w:r w:rsidRPr="003421FC">
        <w:rPr>
          <w:b/>
        </w:rPr>
        <w:t>дорожная сеть</w:t>
      </w:r>
      <w:bookmarkEnd w:id="64"/>
    </w:p>
    <w:p w14:paraId="7AD80CA4" w14:textId="0634BEEB" w:rsidR="00A91C7F" w:rsidRPr="003421FC" w:rsidRDefault="00BC798A"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w:t>
      </w:r>
      <w:r w:rsidR="00F44C9B" w:rsidRPr="003421FC">
        <w:rPr>
          <w:rFonts w:ascii="Times New Roman" w:hAnsi="Times New Roman"/>
          <w:i w:val="0"/>
          <w:sz w:val="24"/>
        </w:rPr>
        <w:t xml:space="preserve"> </w:t>
      </w:r>
      <w:r w:rsidR="00A91C7F" w:rsidRPr="003421FC">
        <w:rPr>
          <w:rFonts w:ascii="Times New Roman" w:hAnsi="Times New Roman"/>
          <w:i w:val="0"/>
          <w:sz w:val="24"/>
        </w:rPr>
        <w:t xml:space="preserve">большая часть улиц и дорог </w:t>
      </w:r>
      <w:r w:rsidR="00673A27" w:rsidRPr="003421FC">
        <w:rPr>
          <w:rFonts w:ascii="Times New Roman" w:hAnsi="Times New Roman"/>
          <w:i w:val="0"/>
          <w:sz w:val="24"/>
        </w:rPr>
        <w:t>населенных пунктов поселения имеют некапитальное покрытие</w:t>
      </w:r>
      <w:r w:rsidR="00224DCA" w:rsidRPr="003421FC">
        <w:rPr>
          <w:rFonts w:ascii="Times New Roman" w:hAnsi="Times New Roman"/>
          <w:i w:val="0"/>
          <w:sz w:val="24"/>
        </w:rPr>
        <w:t>.</w:t>
      </w:r>
      <w:r w:rsidR="00A91C7F" w:rsidRPr="003421FC">
        <w:rPr>
          <w:rFonts w:ascii="Times New Roman" w:hAnsi="Times New Roman"/>
          <w:i w:val="0"/>
          <w:sz w:val="24"/>
        </w:rPr>
        <w:t xml:space="preserve"> Сложившаяся система улиц и проездов, членит застройку на небольшие квартал</w:t>
      </w:r>
      <w:r w:rsidR="00030393" w:rsidRPr="003421FC">
        <w:rPr>
          <w:rFonts w:ascii="Times New Roman" w:hAnsi="Times New Roman"/>
          <w:i w:val="0"/>
          <w:sz w:val="24"/>
        </w:rPr>
        <w:t>ы</w:t>
      </w:r>
      <w:r w:rsidR="00A91C7F" w:rsidRPr="003421FC">
        <w:rPr>
          <w:rFonts w:ascii="Times New Roman" w:hAnsi="Times New Roman"/>
          <w:i w:val="0"/>
          <w:sz w:val="24"/>
        </w:rPr>
        <w:t xml:space="preserve">. </w:t>
      </w:r>
      <w:r w:rsidR="00C65634" w:rsidRPr="003421FC">
        <w:rPr>
          <w:rFonts w:ascii="Times New Roman" w:hAnsi="Times New Roman"/>
          <w:i w:val="0"/>
          <w:sz w:val="24"/>
        </w:rPr>
        <w:t>Основн</w:t>
      </w:r>
      <w:r w:rsidR="00475083" w:rsidRPr="003421FC">
        <w:rPr>
          <w:rFonts w:ascii="Times New Roman" w:hAnsi="Times New Roman"/>
          <w:i w:val="0"/>
          <w:sz w:val="24"/>
        </w:rPr>
        <w:t>ыми</w:t>
      </w:r>
      <w:r w:rsidR="00A91C7F" w:rsidRPr="003421FC">
        <w:rPr>
          <w:rFonts w:ascii="Times New Roman" w:hAnsi="Times New Roman"/>
          <w:i w:val="0"/>
          <w:sz w:val="24"/>
        </w:rPr>
        <w:t xml:space="preserve"> улиц</w:t>
      </w:r>
      <w:r w:rsidR="00475083" w:rsidRPr="003421FC">
        <w:rPr>
          <w:rFonts w:ascii="Times New Roman" w:hAnsi="Times New Roman"/>
          <w:i w:val="0"/>
          <w:sz w:val="24"/>
        </w:rPr>
        <w:t>ами</w:t>
      </w:r>
      <w:r w:rsidR="00A91C7F" w:rsidRPr="003421FC">
        <w:rPr>
          <w:rFonts w:ascii="Times New Roman" w:hAnsi="Times New Roman"/>
          <w:i w:val="0"/>
          <w:sz w:val="24"/>
        </w:rPr>
        <w:t xml:space="preserve"> в </w:t>
      </w:r>
      <w:proofErr w:type="spellStart"/>
      <w:r w:rsidR="008758E4" w:rsidRPr="003421FC">
        <w:rPr>
          <w:rFonts w:ascii="Times New Roman" w:hAnsi="Times New Roman"/>
          <w:i w:val="0"/>
          <w:sz w:val="24"/>
        </w:rPr>
        <w:t>с.</w:t>
      </w:r>
      <w:r w:rsidR="005A28B3" w:rsidRPr="003421FC">
        <w:rPr>
          <w:rFonts w:ascii="Times New Roman" w:hAnsi="Times New Roman"/>
          <w:i w:val="0"/>
          <w:sz w:val="24"/>
        </w:rPr>
        <w:t>Успенское</w:t>
      </w:r>
      <w:proofErr w:type="spellEnd"/>
      <w:r w:rsidR="00A91C7F" w:rsidRPr="003421FC">
        <w:rPr>
          <w:rFonts w:ascii="Times New Roman" w:hAnsi="Times New Roman"/>
          <w:i w:val="0"/>
          <w:sz w:val="24"/>
        </w:rPr>
        <w:t xml:space="preserve"> явля</w:t>
      </w:r>
      <w:r w:rsidR="00475083" w:rsidRPr="003421FC">
        <w:rPr>
          <w:rFonts w:ascii="Times New Roman" w:hAnsi="Times New Roman"/>
          <w:i w:val="0"/>
          <w:sz w:val="24"/>
        </w:rPr>
        <w:t>ю</w:t>
      </w:r>
      <w:r w:rsidR="00A91C7F" w:rsidRPr="003421FC">
        <w:rPr>
          <w:rFonts w:ascii="Times New Roman" w:hAnsi="Times New Roman"/>
          <w:i w:val="0"/>
          <w:sz w:val="24"/>
        </w:rPr>
        <w:t xml:space="preserve">тся </w:t>
      </w:r>
      <w:r w:rsidR="003A3963" w:rsidRPr="003421FC">
        <w:rPr>
          <w:rFonts w:ascii="Times New Roman" w:hAnsi="Times New Roman"/>
          <w:i w:val="0"/>
          <w:sz w:val="24"/>
        </w:rPr>
        <w:t>ул.</w:t>
      </w:r>
      <w:r w:rsidR="00AA2360" w:rsidRPr="003421FC">
        <w:rPr>
          <w:rFonts w:ascii="Times New Roman" w:hAnsi="Times New Roman"/>
          <w:i w:val="0"/>
          <w:sz w:val="24"/>
        </w:rPr>
        <w:t xml:space="preserve"> </w:t>
      </w:r>
      <w:r w:rsidR="005A28B3" w:rsidRPr="003421FC">
        <w:rPr>
          <w:rFonts w:ascii="Times New Roman" w:hAnsi="Times New Roman"/>
          <w:i w:val="0"/>
          <w:sz w:val="24"/>
        </w:rPr>
        <w:t>Украинская, ул. Ленина, ул. Партизанская, ул. Буденного</w:t>
      </w:r>
      <w:r w:rsidR="002561E9" w:rsidRPr="003421FC">
        <w:rPr>
          <w:rFonts w:ascii="Times New Roman" w:hAnsi="Times New Roman"/>
          <w:i w:val="0"/>
          <w:sz w:val="24"/>
        </w:rPr>
        <w:t>, ул.</w:t>
      </w:r>
      <w:r w:rsidR="00AA2360" w:rsidRPr="003421FC">
        <w:rPr>
          <w:rFonts w:ascii="Times New Roman" w:hAnsi="Times New Roman"/>
          <w:i w:val="0"/>
          <w:sz w:val="24"/>
        </w:rPr>
        <w:t xml:space="preserve"> </w:t>
      </w:r>
      <w:r w:rsidR="00A913EF" w:rsidRPr="003421FC">
        <w:rPr>
          <w:rFonts w:ascii="Times New Roman" w:hAnsi="Times New Roman"/>
          <w:i w:val="0"/>
          <w:sz w:val="24"/>
        </w:rPr>
        <w:t>Калининская</w:t>
      </w:r>
      <w:r w:rsidR="00F53AFE" w:rsidRPr="003421FC">
        <w:rPr>
          <w:rFonts w:ascii="Times New Roman" w:hAnsi="Times New Roman"/>
          <w:i w:val="0"/>
          <w:sz w:val="24"/>
        </w:rPr>
        <w:t>;</w:t>
      </w:r>
      <w:r w:rsidR="00164BE9" w:rsidRPr="003421FC">
        <w:rPr>
          <w:rFonts w:ascii="Times New Roman" w:hAnsi="Times New Roman"/>
          <w:i w:val="0"/>
          <w:sz w:val="24"/>
        </w:rPr>
        <w:t xml:space="preserve"> </w:t>
      </w:r>
      <w:r w:rsidR="005A28B3" w:rsidRPr="003421FC">
        <w:rPr>
          <w:rFonts w:ascii="Times New Roman" w:hAnsi="Times New Roman"/>
          <w:i w:val="0"/>
          <w:sz w:val="24"/>
        </w:rPr>
        <w:t xml:space="preserve">х. Белецкий – ул. Делегатская; п. Мичуринский – ул. Садовая, ул. Южная, ул. Ленина, ул. Луначарского; х. </w:t>
      </w:r>
      <w:proofErr w:type="spellStart"/>
      <w:r w:rsidR="005A28B3" w:rsidRPr="003421FC">
        <w:rPr>
          <w:rFonts w:ascii="Times New Roman" w:hAnsi="Times New Roman"/>
          <w:i w:val="0"/>
          <w:sz w:val="24"/>
        </w:rPr>
        <w:t>Подковский</w:t>
      </w:r>
      <w:proofErr w:type="spellEnd"/>
      <w:r w:rsidR="005A28B3" w:rsidRPr="003421FC">
        <w:rPr>
          <w:rFonts w:ascii="Times New Roman" w:hAnsi="Times New Roman"/>
          <w:i w:val="0"/>
          <w:sz w:val="24"/>
        </w:rPr>
        <w:t xml:space="preserve"> – ул. Кирова; х. Успенский – ул. Октябрьская, ул. Красноармейская, ул. Низовая</w:t>
      </w:r>
      <w:r w:rsidR="003B0062" w:rsidRPr="003421FC">
        <w:rPr>
          <w:rFonts w:ascii="Times New Roman" w:hAnsi="Times New Roman"/>
          <w:i w:val="0"/>
          <w:sz w:val="24"/>
        </w:rPr>
        <w:t>; х. Украинский – ул. Молодежная, ул. Украинская, ул. Западная, ул. Восточная</w:t>
      </w:r>
      <w:r w:rsidR="006F4D52" w:rsidRPr="003421FC">
        <w:rPr>
          <w:rFonts w:ascii="Times New Roman" w:hAnsi="Times New Roman"/>
          <w:i w:val="0"/>
          <w:sz w:val="24"/>
        </w:rPr>
        <w:t>, х. Лок – ул. Демьяна Бедного</w:t>
      </w:r>
      <w:r w:rsidR="00EC3375" w:rsidRPr="003421FC">
        <w:rPr>
          <w:rFonts w:ascii="Times New Roman" w:hAnsi="Times New Roman"/>
          <w:i w:val="0"/>
          <w:sz w:val="24"/>
        </w:rPr>
        <w:t>.</w:t>
      </w:r>
      <w:r w:rsidR="00A91C7F" w:rsidRPr="003421FC">
        <w:rPr>
          <w:rFonts w:ascii="Times New Roman" w:hAnsi="Times New Roman"/>
          <w:i w:val="0"/>
          <w:sz w:val="24"/>
        </w:rPr>
        <w:t xml:space="preserve"> Движение грузового транспорта осуществляется без выделения о</w:t>
      </w:r>
      <w:r w:rsidR="00224DCA" w:rsidRPr="003421FC">
        <w:rPr>
          <w:rFonts w:ascii="Times New Roman" w:hAnsi="Times New Roman"/>
          <w:i w:val="0"/>
          <w:sz w:val="24"/>
        </w:rPr>
        <w:t>т основных транспортных потоков, проходит по автомобильным дорогам местного значения, являющимся, как правило, центральными улицами населенных пунктов.</w:t>
      </w:r>
    </w:p>
    <w:p w14:paraId="4BB26F6B" w14:textId="4B901C6E" w:rsidR="00CA7F23" w:rsidRPr="003421FC" w:rsidRDefault="00CA7F23" w:rsidP="00CA7F23">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27</w:t>
      </w:r>
    </w:p>
    <w:p w14:paraId="7D1F67CF" w14:textId="140BC4F9" w:rsidR="00CA7F23" w:rsidRPr="003421FC" w:rsidRDefault="009137C7" w:rsidP="00CA7F23">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Перечень автомобильных дорог общего пользования местного значения</w:t>
      </w:r>
    </w:p>
    <w:p w14:paraId="42FA368E" w14:textId="7E8EB2FD" w:rsidR="009137C7" w:rsidRPr="003421FC" w:rsidRDefault="009137C7" w:rsidP="00CA7F23">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Успенского сельского поселения Успенского района</w:t>
      </w:r>
    </w:p>
    <w:tbl>
      <w:tblPr>
        <w:tblW w:w="10107" w:type="dxa"/>
        <w:tblLayout w:type="fixed"/>
        <w:tblCellMar>
          <w:left w:w="0" w:type="dxa"/>
          <w:right w:w="0" w:type="dxa"/>
        </w:tblCellMar>
        <w:tblLook w:val="04A0" w:firstRow="1" w:lastRow="0" w:firstColumn="1" w:lastColumn="0" w:noHBand="0" w:noVBand="1"/>
      </w:tblPr>
      <w:tblGrid>
        <w:gridCol w:w="579"/>
        <w:gridCol w:w="2171"/>
        <w:gridCol w:w="943"/>
        <w:gridCol w:w="1134"/>
        <w:gridCol w:w="1134"/>
        <w:gridCol w:w="1276"/>
        <w:gridCol w:w="1276"/>
        <w:gridCol w:w="1594"/>
      </w:tblGrid>
      <w:tr w:rsidR="00844FA0" w:rsidRPr="003421FC" w14:paraId="47ED2104" w14:textId="4751EA3C" w:rsidTr="003B1840">
        <w:trPr>
          <w:cantSplit/>
          <w:trHeight w:val="3102"/>
          <w:tblHeader/>
        </w:trPr>
        <w:tc>
          <w:tcPr>
            <w:tcW w:w="579" w:type="dxa"/>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38DE6CF5" w14:textId="77777777" w:rsidR="00517C1C" w:rsidRPr="003421FC" w:rsidRDefault="00517C1C" w:rsidP="00CA7F23">
            <w:pPr>
              <w:pStyle w:val="formattext"/>
              <w:jc w:val="center"/>
              <w:textAlignment w:val="baseline"/>
              <w:rPr>
                <w:b/>
              </w:rPr>
            </w:pPr>
            <w:r w:rsidRPr="003421FC">
              <w:rPr>
                <w:b/>
              </w:rPr>
              <w:t>N п/п</w:t>
            </w:r>
          </w:p>
        </w:tc>
        <w:tc>
          <w:tcPr>
            <w:tcW w:w="2171" w:type="dxa"/>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vAlign w:val="center"/>
            <w:hideMark/>
          </w:tcPr>
          <w:p w14:paraId="4806B71D" w14:textId="5F7BA027" w:rsidR="00517C1C" w:rsidRPr="003421FC" w:rsidRDefault="00517C1C" w:rsidP="009137C7">
            <w:pPr>
              <w:pStyle w:val="formattext"/>
              <w:jc w:val="center"/>
              <w:textAlignment w:val="baseline"/>
              <w:rPr>
                <w:b/>
              </w:rPr>
            </w:pPr>
            <w:r w:rsidRPr="003421FC">
              <w:rPr>
                <w:b/>
              </w:rPr>
              <w:t>Наименование автомобильной дороги</w:t>
            </w:r>
          </w:p>
        </w:tc>
        <w:tc>
          <w:tcPr>
            <w:tcW w:w="943" w:type="dxa"/>
            <w:tcBorders>
              <w:top w:val="single" w:sz="6" w:space="0" w:color="000000"/>
              <w:left w:val="single" w:sz="6" w:space="0" w:color="000000"/>
              <w:right w:val="single" w:sz="6" w:space="0" w:color="000000"/>
            </w:tcBorders>
            <w:textDirection w:val="btLr"/>
            <w:vAlign w:val="center"/>
          </w:tcPr>
          <w:p w14:paraId="79BC2A57" w14:textId="68653A8F" w:rsidR="00517C1C" w:rsidRPr="003421FC" w:rsidRDefault="00517C1C" w:rsidP="00517C1C">
            <w:pPr>
              <w:pStyle w:val="formattext"/>
              <w:ind w:left="113" w:right="113"/>
              <w:jc w:val="center"/>
              <w:textAlignment w:val="baseline"/>
              <w:rPr>
                <w:b/>
              </w:rPr>
            </w:pPr>
            <w:r w:rsidRPr="003421FC">
              <w:rPr>
                <w:b/>
              </w:rPr>
              <w:t xml:space="preserve">Площадь автомобильной дороги, </w:t>
            </w:r>
            <w:proofErr w:type="spellStart"/>
            <w:r w:rsidRPr="003421FC">
              <w:rPr>
                <w:b/>
              </w:rPr>
              <w:t>кв.м</w:t>
            </w:r>
            <w:proofErr w:type="spellEnd"/>
          </w:p>
        </w:tc>
        <w:tc>
          <w:tcPr>
            <w:tcW w:w="1134" w:type="dxa"/>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textDirection w:val="btLr"/>
            <w:vAlign w:val="center"/>
            <w:hideMark/>
          </w:tcPr>
          <w:p w14:paraId="0F0A7F66" w14:textId="57F1FE78" w:rsidR="00517C1C" w:rsidRPr="003421FC" w:rsidRDefault="00517C1C" w:rsidP="00517C1C">
            <w:pPr>
              <w:pStyle w:val="formattext"/>
              <w:ind w:left="113" w:right="113"/>
              <w:jc w:val="center"/>
              <w:textAlignment w:val="baseline"/>
              <w:rPr>
                <w:b/>
              </w:rPr>
            </w:pPr>
            <w:r w:rsidRPr="003421FC">
              <w:rPr>
                <w:b/>
              </w:rPr>
              <w:t>Итого</w:t>
            </w:r>
          </w:p>
          <w:p w14:paraId="44ABB1A5" w14:textId="5D68D261" w:rsidR="00517C1C" w:rsidRPr="003421FC" w:rsidRDefault="00517C1C" w:rsidP="00517C1C">
            <w:pPr>
              <w:pStyle w:val="formattext"/>
              <w:ind w:left="113" w:right="113"/>
              <w:jc w:val="center"/>
              <w:textAlignment w:val="baseline"/>
              <w:rPr>
                <w:b/>
              </w:rPr>
            </w:pPr>
            <w:r w:rsidRPr="003421FC">
              <w:rPr>
                <w:b/>
              </w:rPr>
              <w:t>протяженность, м</w:t>
            </w:r>
          </w:p>
        </w:tc>
        <w:tc>
          <w:tcPr>
            <w:tcW w:w="1134" w:type="dxa"/>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textDirection w:val="btLr"/>
            <w:vAlign w:val="center"/>
            <w:hideMark/>
          </w:tcPr>
          <w:p w14:paraId="09CAE62E" w14:textId="5D133C07" w:rsidR="00517C1C" w:rsidRPr="003421FC" w:rsidRDefault="00517C1C" w:rsidP="009137C7">
            <w:pPr>
              <w:pStyle w:val="formattext"/>
              <w:ind w:left="113" w:right="113"/>
              <w:jc w:val="center"/>
              <w:textAlignment w:val="baseline"/>
              <w:rPr>
                <w:b/>
                <w:sz w:val="16"/>
                <w:szCs w:val="16"/>
              </w:rPr>
            </w:pPr>
            <w:r w:rsidRPr="003421FC">
              <w:rPr>
                <w:b/>
                <w:sz w:val="16"/>
                <w:szCs w:val="16"/>
              </w:rPr>
              <w:t xml:space="preserve">Протяженность с усовершенствованным покрытием (асфальтобетон), </w:t>
            </w:r>
            <w:proofErr w:type="spellStart"/>
            <w:r w:rsidRPr="003421FC">
              <w:rPr>
                <w:b/>
                <w:sz w:val="16"/>
                <w:szCs w:val="16"/>
              </w:rPr>
              <w:t>цементобетон</w:t>
            </w:r>
            <w:proofErr w:type="spellEnd"/>
            <w:r w:rsidRPr="003421FC">
              <w:rPr>
                <w:b/>
                <w:sz w:val="16"/>
                <w:szCs w:val="16"/>
              </w:rPr>
              <w:t>, ж/б (плиты), м</w:t>
            </w:r>
          </w:p>
        </w:tc>
        <w:tc>
          <w:tcPr>
            <w:tcW w:w="1276" w:type="dxa"/>
            <w:tcBorders>
              <w:top w:val="single" w:sz="6" w:space="0" w:color="000000"/>
              <w:left w:val="single" w:sz="6" w:space="0" w:color="000000"/>
              <w:right w:val="single" w:sz="6" w:space="0" w:color="000000"/>
            </w:tcBorders>
            <w:textDirection w:val="btLr"/>
            <w:vAlign w:val="center"/>
          </w:tcPr>
          <w:p w14:paraId="5EB9328C" w14:textId="1526B547" w:rsidR="00517C1C" w:rsidRPr="003421FC" w:rsidRDefault="00517C1C" w:rsidP="009137C7">
            <w:pPr>
              <w:pStyle w:val="formattext"/>
              <w:ind w:left="113" w:right="113"/>
              <w:jc w:val="center"/>
              <w:textAlignment w:val="baseline"/>
              <w:rPr>
                <w:b/>
                <w:sz w:val="16"/>
                <w:szCs w:val="16"/>
              </w:rPr>
            </w:pPr>
            <w:r w:rsidRPr="003421FC">
              <w:rPr>
                <w:b/>
                <w:sz w:val="16"/>
                <w:szCs w:val="16"/>
              </w:rPr>
              <w:t>Протяженность автомобильных дорог с покрытием переходного типа (гравий), м</w:t>
            </w:r>
          </w:p>
        </w:tc>
        <w:tc>
          <w:tcPr>
            <w:tcW w:w="1276" w:type="dxa"/>
            <w:tcBorders>
              <w:top w:val="single" w:sz="6" w:space="0" w:color="000000"/>
              <w:left w:val="single" w:sz="6" w:space="0" w:color="000000"/>
              <w:right w:val="single" w:sz="6" w:space="0" w:color="000000"/>
            </w:tcBorders>
            <w:vAlign w:val="center"/>
          </w:tcPr>
          <w:p w14:paraId="01D50705" w14:textId="01F1CD6C" w:rsidR="00517C1C" w:rsidRPr="003421FC" w:rsidRDefault="00517C1C" w:rsidP="009137C7">
            <w:pPr>
              <w:pStyle w:val="formattext"/>
              <w:jc w:val="center"/>
              <w:textAlignment w:val="baseline"/>
              <w:rPr>
                <w:b/>
              </w:rPr>
            </w:pPr>
            <w:r w:rsidRPr="003421FC">
              <w:rPr>
                <w:b/>
              </w:rPr>
              <w:t>Однополосная/двухполосная</w:t>
            </w:r>
          </w:p>
        </w:tc>
        <w:tc>
          <w:tcPr>
            <w:tcW w:w="1594" w:type="dxa"/>
            <w:tcBorders>
              <w:top w:val="single" w:sz="6" w:space="0" w:color="000000"/>
              <w:left w:val="single" w:sz="6" w:space="0" w:color="000000"/>
              <w:right w:val="single" w:sz="6" w:space="0" w:color="000000"/>
            </w:tcBorders>
            <w:vAlign w:val="center"/>
          </w:tcPr>
          <w:p w14:paraId="2C93E720" w14:textId="77AE2416" w:rsidR="00517C1C" w:rsidRPr="003421FC" w:rsidRDefault="00517C1C" w:rsidP="009137C7">
            <w:pPr>
              <w:pStyle w:val="formattext"/>
              <w:jc w:val="center"/>
              <w:textAlignment w:val="baseline"/>
              <w:rPr>
                <w:b/>
              </w:rPr>
            </w:pPr>
            <w:r w:rsidRPr="003421FC">
              <w:rPr>
                <w:b/>
              </w:rPr>
              <w:t>Наличие тротуара (1 сторона/2 стороны)</w:t>
            </w:r>
          </w:p>
        </w:tc>
      </w:tr>
      <w:tr w:rsidR="00844FA0" w:rsidRPr="003421FC" w14:paraId="63D646D7" w14:textId="41167C9C" w:rsidTr="003B1840">
        <w:trPr>
          <w:tblHeader/>
        </w:trPr>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B5AF846" w14:textId="20C618DD" w:rsidR="00517C1C" w:rsidRPr="003421FC" w:rsidRDefault="00517C1C" w:rsidP="002B030D">
            <w:pPr>
              <w:pStyle w:val="formattext"/>
              <w:jc w:val="center"/>
              <w:textAlignment w:val="baseline"/>
            </w:pPr>
            <w:r w:rsidRPr="003421FC">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BF383A5" w14:textId="77777777" w:rsidR="00517C1C" w:rsidRPr="003421FC" w:rsidRDefault="00517C1C" w:rsidP="002B030D">
            <w:pPr>
              <w:pStyle w:val="formattext"/>
              <w:jc w:val="center"/>
              <w:textAlignment w:val="baseline"/>
            </w:pPr>
            <w:r w:rsidRPr="003421FC">
              <w:t>2</w:t>
            </w:r>
          </w:p>
        </w:tc>
        <w:tc>
          <w:tcPr>
            <w:tcW w:w="943" w:type="dxa"/>
            <w:tcBorders>
              <w:top w:val="single" w:sz="6" w:space="0" w:color="000000"/>
              <w:left w:val="single" w:sz="6" w:space="0" w:color="000000"/>
              <w:bottom w:val="single" w:sz="6" w:space="0" w:color="000000"/>
              <w:right w:val="single" w:sz="6" w:space="0" w:color="000000"/>
            </w:tcBorders>
          </w:tcPr>
          <w:p w14:paraId="26545A58" w14:textId="56EC53E4" w:rsidR="00517C1C" w:rsidRPr="003421FC" w:rsidRDefault="003B1840" w:rsidP="002B030D">
            <w:pPr>
              <w:pStyle w:val="formattext"/>
              <w:jc w:val="center"/>
              <w:textAlignment w:val="baseline"/>
            </w:pPr>
            <w:r w:rsidRPr="003421FC">
              <w:t>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80E5890" w14:textId="435B47B1" w:rsidR="00517C1C" w:rsidRPr="003421FC" w:rsidRDefault="003B1840" w:rsidP="002B030D">
            <w:pPr>
              <w:pStyle w:val="formattext"/>
              <w:jc w:val="center"/>
              <w:textAlignment w:val="baseline"/>
            </w:pPr>
            <w:r w:rsidRPr="003421FC">
              <w:t>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9685D75" w14:textId="1FDA206D" w:rsidR="00517C1C" w:rsidRPr="003421FC" w:rsidRDefault="003B1840" w:rsidP="002B030D">
            <w:pPr>
              <w:pStyle w:val="formattext"/>
              <w:jc w:val="center"/>
              <w:textAlignment w:val="baseline"/>
            </w:pPr>
            <w:r w:rsidRPr="003421FC">
              <w:t>5</w:t>
            </w:r>
          </w:p>
        </w:tc>
        <w:tc>
          <w:tcPr>
            <w:tcW w:w="1276" w:type="dxa"/>
            <w:tcBorders>
              <w:top w:val="single" w:sz="6" w:space="0" w:color="000000"/>
              <w:left w:val="single" w:sz="6" w:space="0" w:color="000000"/>
              <w:bottom w:val="single" w:sz="6" w:space="0" w:color="000000"/>
              <w:right w:val="single" w:sz="6" w:space="0" w:color="000000"/>
            </w:tcBorders>
          </w:tcPr>
          <w:p w14:paraId="5D2F9848" w14:textId="0E1AC83F" w:rsidR="00517C1C" w:rsidRPr="003421FC" w:rsidRDefault="003B1840" w:rsidP="002B030D">
            <w:pPr>
              <w:pStyle w:val="formattext"/>
              <w:jc w:val="center"/>
              <w:textAlignment w:val="baseline"/>
            </w:pPr>
            <w:r w:rsidRPr="003421FC">
              <w:t>6</w:t>
            </w:r>
          </w:p>
        </w:tc>
        <w:tc>
          <w:tcPr>
            <w:tcW w:w="1276" w:type="dxa"/>
            <w:tcBorders>
              <w:top w:val="single" w:sz="6" w:space="0" w:color="000000"/>
              <w:left w:val="single" w:sz="6" w:space="0" w:color="000000"/>
              <w:bottom w:val="single" w:sz="6" w:space="0" w:color="000000"/>
              <w:right w:val="single" w:sz="6" w:space="0" w:color="000000"/>
            </w:tcBorders>
          </w:tcPr>
          <w:p w14:paraId="05F1EA9C" w14:textId="3480D9C7" w:rsidR="00517C1C" w:rsidRPr="003421FC" w:rsidRDefault="003B1840" w:rsidP="002B030D">
            <w:pPr>
              <w:pStyle w:val="formattext"/>
              <w:jc w:val="center"/>
              <w:textAlignment w:val="baseline"/>
            </w:pPr>
            <w:r w:rsidRPr="003421FC">
              <w:t>7</w:t>
            </w:r>
          </w:p>
        </w:tc>
        <w:tc>
          <w:tcPr>
            <w:tcW w:w="1594" w:type="dxa"/>
            <w:tcBorders>
              <w:top w:val="single" w:sz="6" w:space="0" w:color="000000"/>
              <w:left w:val="single" w:sz="6" w:space="0" w:color="000000"/>
              <w:bottom w:val="single" w:sz="6" w:space="0" w:color="000000"/>
              <w:right w:val="single" w:sz="6" w:space="0" w:color="000000"/>
            </w:tcBorders>
          </w:tcPr>
          <w:p w14:paraId="16B7392D" w14:textId="4E2F664F" w:rsidR="00517C1C" w:rsidRPr="003421FC" w:rsidRDefault="003B1840" w:rsidP="002B030D">
            <w:pPr>
              <w:pStyle w:val="formattext"/>
              <w:jc w:val="center"/>
              <w:textAlignment w:val="baseline"/>
            </w:pPr>
            <w:r w:rsidRPr="003421FC">
              <w:t>8</w:t>
            </w:r>
          </w:p>
        </w:tc>
      </w:tr>
      <w:tr w:rsidR="00844FA0" w:rsidRPr="003421FC" w14:paraId="52D42126" w14:textId="77777777" w:rsidTr="00BE45B9">
        <w:tc>
          <w:tcPr>
            <w:tcW w:w="10107" w:type="dxa"/>
            <w:gridSpan w:val="8"/>
            <w:tcBorders>
              <w:top w:val="single" w:sz="6" w:space="0" w:color="000000"/>
              <w:left w:val="single" w:sz="6" w:space="0" w:color="000000"/>
              <w:bottom w:val="single" w:sz="6" w:space="0" w:color="000000"/>
              <w:right w:val="single" w:sz="6" w:space="0" w:color="000000"/>
            </w:tcBorders>
          </w:tcPr>
          <w:p w14:paraId="6341151F" w14:textId="0D1AB4FE" w:rsidR="007B1E3E" w:rsidRPr="003421FC" w:rsidRDefault="007B1E3E" w:rsidP="002B030D">
            <w:pPr>
              <w:pStyle w:val="formattext"/>
              <w:jc w:val="center"/>
              <w:textAlignment w:val="baseline"/>
            </w:pPr>
            <w:r w:rsidRPr="003421FC">
              <w:t>Краснодарский край, Успенский район, Успенское с/п, пос. Мичуринский</w:t>
            </w:r>
          </w:p>
        </w:tc>
      </w:tr>
      <w:tr w:rsidR="00844FA0" w:rsidRPr="003421FC" w14:paraId="2AE38002" w14:textId="0E193849"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E68912E" w14:textId="37F0DA79" w:rsidR="00517C1C" w:rsidRPr="003421FC" w:rsidRDefault="003B1840" w:rsidP="003B1840">
            <w:pPr>
              <w:pStyle w:val="formattext"/>
              <w:jc w:val="center"/>
              <w:textAlignment w:val="baseline"/>
            </w:pPr>
            <w:r w:rsidRPr="003421FC">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C965AD6" w14:textId="1E331E95" w:rsidR="00517C1C" w:rsidRPr="003421FC" w:rsidRDefault="00517C1C" w:rsidP="002B030D">
            <w:pPr>
              <w:pStyle w:val="formattext"/>
              <w:textAlignment w:val="baseline"/>
            </w:pPr>
            <w:r w:rsidRPr="003421FC">
              <w:t>Железнодорожная будка</w:t>
            </w:r>
          </w:p>
        </w:tc>
        <w:tc>
          <w:tcPr>
            <w:tcW w:w="943" w:type="dxa"/>
            <w:tcBorders>
              <w:top w:val="single" w:sz="6" w:space="0" w:color="000000"/>
              <w:left w:val="single" w:sz="6" w:space="0" w:color="000000"/>
              <w:bottom w:val="single" w:sz="6" w:space="0" w:color="000000"/>
              <w:right w:val="single" w:sz="6" w:space="0" w:color="000000"/>
            </w:tcBorders>
            <w:vAlign w:val="center"/>
          </w:tcPr>
          <w:p w14:paraId="4DE91C31" w14:textId="0FEFFCC9" w:rsidR="00517C1C" w:rsidRPr="003421FC" w:rsidRDefault="00517C1C" w:rsidP="00517C1C">
            <w:pPr>
              <w:pStyle w:val="formattext"/>
              <w:jc w:val="center"/>
              <w:textAlignment w:val="baseline"/>
            </w:pPr>
            <w:r w:rsidRPr="003421FC">
              <w:t>3435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F27CEBC" w14:textId="04C159EE" w:rsidR="00517C1C" w:rsidRPr="003421FC" w:rsidRDefault="00517C1C" w:rsidP="00517C1C">
            <w:pPr>
              <w:pStyle w:val="formattext"/>
              <w:jc w:val="center"/>
              <w:textAlignment w:val="baseline"/>
            </w:pPr>
            <w:r w:rsidRPr="003421FC">
              <w:t>980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532DA0A" w14:textId="08A3A7B3"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E0933C5" w14:textId="2CC24862" w:rsidR="00517C1C" w:rsidRPr="003421FC" w:rsidRDefault="00517C1C" w:rsidP="00517C1C">
            <w:pPr>
              <w:pStyle w:val="formattext"/>
              <w:jc w:val="center"/>
              <w:textAlignment w:val="baseline"/>
            </w:pPr>
            <w:r w:rsidRPr="003421FC">
              <w:t>980</w:t>
            </w:r>
          </w:p>
        </w:tc>
        <w:tc>
          <w:tcPr>
            <w:tcW w:w="1276" w:type="dxa"/>
            <w:tcBorders>
              <w:top w:val="single" w:sz="6" w:space="0" w:color="000000"/>
              <w:left w:val="single" w:sz="6" w:space="0" w:color="000000"/>
              <w:bottom w:val="single" w:sz="6" w:space="0" w:color="000000"/>
              <w:right w:val="single" w:sz="6" w:space="0" w:color="000000"/>
            </w:tcBorders>
            <w:vAlign w:val="center"/>
          </w:tcPr>
          <w:p w14:paraId="3213D71F" w14:textId="0D452FB7"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8910030" w14:textId="32443BE0" w:rsidR="00517C1C" w:rsidRPr="003421FC" w:rsidRDefault="00517C1C" w:rsidP="00517C1C">
            <w:pPr>
              <w:pStyle w:val="formattext"/>
              <w:jc w:val="center"/>
              <w:textAlignment w:val="baseline"/>
            </w:pPr>
            <w:r w:rsidRPr="003421FC">
              <w:t>нет</w:t>
            </w:r>
          </w:p>
        </w:tc>
      </w:tr>
      <w:tr w:rsidR="00844FA0" w:rsidRPr="003421FC" w14:paraId="6C90F356" w14:textId="6DC13010"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B2A66A" w14:textId="2DFA2495" w:rsidR="00517C1C" w:rsidRPr="003421FC" w:rsidRDefault="003B1840" w:rsidP="003B1840">
            <w:pPr>
              <w:pStyle w:val="formattext"/>
              <w:jc w:val="center"/>
              <w:textAlignment w:val="baseline"/>
            </w:pPr>
            <w:r w:rsidRPr="003421FC">
              <w:t>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4A71A9C" w14:textId="19E5266E" w:rsidR="00517C1C" w:rsidRPr="003421FC" w:rsidRDefault="00517C1C" w:rsidP="00517C1C">
            <w:pPr>
              <w:pStyle w:val="formattext"/>
              <w:textAlignment w:val="baseline"/>
            </w:pPr>
            <w:r w:rsidRPr="003421FC">
              <w:t>ул. Восточная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1A600F28" w14:textId="7EB9C348" w:rsidR="00517C1C" w:rsidRPr="003421FC" w:rsidRDefault="00517C1C" w:rsidP="00517C1C">
            <w:pPr>
              <w:pStyle w:val="formattext"/>
              <w:jc w:val="center"/>
              <w:textAlignment w:val="baseline"/>
            </w:pPr>
            <w:r w:rsidRPr="003421FC">
              <w:t>1275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9B48DF1" w14:textId="4D8D46FC" w:rsidR="00517C1C" w:rsidRPr="003421FC" w:rsidRDefault="00517C1C" w:rsidP="00517C1C">
            <w:pPr>
              <w:pStyle w:val="formattext"/>
              <w:jc w:val="center"/>
              <w:textAlignment w:val="baseline"/>
            </w:pPr>
            <w:r w:rsidRPr="003421FC">
              <w:t>425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B62407" w14:textId="702CB7B6"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680ADAD5" w14:textId="345FA441" w:rsidR="00517C1C" w:rsidRPr="003421FC" w:rsidRDefault="00517C1C" w:rsidP="00517C1C">
            <w:pPr>
              <w:pStyle w:val="formattext"/>
              <w:jc w:val="center"/>
              <w:textAlignment w:val="baseline"/>
            </w:pPr>
            <w:r w:rsidRPr="003421FC">
              <w:t>425</w:t>
            </w:r>
          </w:p>
        </w:tc>
        <w:tc>
          <w:tcPr>
            <w:tcW w:w="1276" w:type="dxa"/>
            <w:tcBorders>
              <w:top w:val="single" w:sz="6" w:space="0" w:color="000000"/>
              <w:left w:val="single" w:sz="6" w:space="0" w:color="000000"/>
              <w:bottom w:val="single" w:sz="6" w:space="0" w:color="000000"/>
              <w:right w:val="single" w:sz="6" w:space="0" w:color="000000"/>
            </w:tcBorders>
            <w:vAlign w:val="center"/>
          </w:tcPr>
          <w:p w14:paraId="037A1245" w14:textId="0F753146"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75DD51E" w14:textId="1DF008B3" w:rsidR="00517C1C" w:rsidRPr="003421FC" w:rsidRDefault="00517C1C" w:rsidP="00517C1C">
            <w:pPr>
              <w:pStyle w:val="formattext"/>
              <w:jc w:val="center"/>
              <w:textAlignment w:val="baseline"/>
            </w:pPr>
            <w:r w:rsidRPr="003421FC">
              <w:t>нет</w:t>
            </w:r>
          </w:p>
        </w:tc>
      </w:tr>
      <w:tr w:rsidR="00844FA0" w:rsidRPr="003421FC" w14:paraId="5283289A" w14:textId="55C5AAC0"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FD41F6F" w14:textId="705A2CB0" w:rsidR="00517C1C" w:rsidRPr="003421FC" w:rsidRDefault="003B1840" w:rsidP="003B1840">
            <w:pPr>
              <w:pStyle w:val="formattext"/>
              <w:jc w:val="center"/>
              <w:textAlignment w:val="baseline"/>
            </w:pPr>
            <w:r w:rsidRPr="003421FC">
              <w:t>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7C69C18" w14:textId="76FB104A" w:rsidR="00517C1C" w:rsidRPr="003421FC" w:rsidRDefault="00517C1C" w:rsidP="00517C1C">
            <w:pPr>
              <w:pStyle w:val="formattext"/>
              <w:textAlignment w:val="baseline"/>
            </w:pPr>
            <w:r w:rsidRPr="003421FC">
              <w:t>ул. Гагарина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0D041564" w14:textId="3785A93A" w:rsidR="00517C1C" w:rsidRPr="003421FC" w:rsidRDefault="00517C1C" w:rsidP="00517C1C">
            <w:pPr>
              <w:pStyle w:val="formattext"/>
              <w:jc w:val="center"/>
              <w:textAlignment w:val="baseline"/>
            </w:pPr>
            <w:r w:rsidRPr="003421FC">
              <w:t>1060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95F3C73" w14:textId="3FE9235D" w:rsidR="00517C1C" w:rsidRPr="003421FC" w:rsidRDefault="00517C1C" w:rsidP="00517C1C">
            <w:pPr>
              <w:pStyle w:val="formattext"/>
              <w:jc w:val="center"/>
              <w:textAlignment w:val="baseline"/>
            </w:pPr>
            <w:r w:rsidRPr="003421FC">
              <w:t>465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59F1205" w14:textId="7E90B7F3" w:rsidR="00517C1C" w:rsidRPr="003421FC" w:rsidRDefault="00517C1C" w:rsidP="00517C1C">
            <w:pPr>
              <w:pStyle w:val="formattext"/>
              <w:jc w:val="center"/>
              <w:textAlignment w:val="baseline"/>
            </w:pPr>
            <w:r w:rsidRPr="003421FC">
              <w:t>180</w:t>
            </w:r>
          </w:p>
        </w:tc>
        <w:tc>
          <w:tcPr>
            <w:tcW w:w="1276" w:type="dxa"/>
            <w:tcBorders>
              <w:top w:val="single" w:sz="6" w:space="0" w:color="000000"/>
              <w:left w:val="single" w:sz="6" w:space="0" w:color="000000"/>
              <w:bottom w:val="single" w:sz="6" w:space="0" w:color="000000"/>
              <w:right w:val="single" w:sz="6" w:space="0" w:color="000000"/>
            </w:tcBorders>
            <w:vAlign w:val="center"/>
          </w:tcPr>
          <w:p w14:paraId="282F5260" w14:textId="542D247C" w:rsidR="00517C1C" w:rsidRPr="003421FC" w:rsidRDefault="00517C1C" w:rsidP="00517C1C">
            <w:pPr>
              <w:pStyle w:val="formattext"/>
              <w:jc w:val="center"/>
              <w:textAlignment w:val="baseline"/>
            </w:pPr>
            <w:r w:rsidRPr="003421FC">
              <w:t>85</w:t>
            </w:r>
          </w:p>
        </w:tc>
        <w:tc>
          <w:tcPr>
            <w:tcW w:w="1276" w:type="dxa"/>
            <w:tcBorders>
              <w:top w:val="single" w:sz="6" w:space="0" w:color="000000"/>
              <w:left w:val="single" w:sz="6" w:space="0" w:color="000000"/>
              <w:bottom w:val="single" w:sz="6" w:space="0" w:color="000000"/>
              <w:right w:val="single" w:sz="6" w:space="0" w:color="000000"/>
            </w:tcBorders>
            <w:vAlign w:val="center"/>
          </w:tcPr>
          <w:p w14:paraId="3A77E90B" w14:textId="1C8A6C55"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B347333" w14:textId="056AC04A" w:rsidR="00517C1C" w:rsidRPr="003421FC" w:rsidRDefault="00517C1C" w:rsidP="00517C1C">
            <w:pPr>
              <w:pStyle w:val="formattext"/>
              <w:jc w:val="center"/>
              <w:textAlignment w:val="baseline"/>
            </w:pPr>
            <w:r w:rsidRPr="003421FC">
              <w:t>нет</w:t>
            </w:r>
          </w:p>
        </w:tc>
      </w:tr>
      <w:tr w:rsidR="00844FA0" w:rsidRPr="003421FC" w14:paraId="1D80975D" w14:textId="46343123"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CB96D2C" w14:textId="4E713D7E" w:rsidR="00517C1C" w:rsidRPr="003421FC" w:rsidRDefault="003B1840" w:rsidP="003B1840">
            <w:pPr>
              <w:pStyle w:val="formattext"/>
              <w:jc w:val="center"/>
              <w:textAlignment w:val="baseline"/>
            </w:pPr>
            <w:r w:rsidRPr="003421FC">
              <w:t>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09DE090" w14:textId="47BDE97D" w:rsidR="00517C1C" w:rsidRPr="003421FC" w:rsidRDefault="00517C1C" w:rsidP="002B030D">
            <w:pPr>
              <w:pStyle w:val="formattext"/>
              <w:textAlignment w:val="baseline"/>
            </w:pPr>
            <w:r w:rsidRPr="003421FC">
              <w:t>ул. Горького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77233DEB" w14:textId="1DB9EA84" w:rsidR="00517C1C" w:rsidRPr="003421FC" w:rsidRDefault="00517C1C" w:rsidP="00517C1C">
            <w:pPr>
              <w:pStyle w:val="formattext"/>
              <w:jc w:val="center"/>
              <w:textAlignment w:val="baseline"/>
            </w:pPr>
            <w:r w:rsidRPr="003421FC">
              <w:t>2810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3BCDB45" w14:textId="6DFE7D40" w:rsidR="00517C1C" w:rsidRPr="003421FC" w:rsidRDefault="00517C1C" w:rsidP="00517C1C">
            <w:pPr>
              <w:pStyle w:val="formattext"/>
              <w:jc w:val="center"/>
              <w:textAlignment w:val="baseline"/>
            </w:pPr>
            <w:r w:rsidRPr="003421FC">
              <w:t>520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F348934" w14:textId="10EDE8C8" w:rsidR="00517C1C" w:rsidRPr="003421FC" w:rsidRDefault="00517C1C" w:rsidP="00517C1C">
            <w:pPr>
              <w:pStyle w:val="formattext"/>
              <w:jc w:val="center"/>
              <w:textAlignment w:val="baseline"/>
            </w:pPr>
            <w:r w:rsidRPr="003421FC">
              <w:t>520</w:t>
            </w:r>
          </w:p>
        </w:tc>
        <w:tc>
          <w:tcPr>
            <w:tcW w:w="1276" w:type="dxa"/>
            <w:tcBorders>
              <w:top w:val="single" w:sz="6" w:space="0" w:color="000000"/>
              <w:left w:val="single" w:sz="6" w:space="0" w:color="000000"/>
              <w:bottom w:val="single" w:sz="6" w:space="0" w:color="000000"/>
              <w:right w:val="single" w:sz="6" w:space="0" w:color="000000"/>
            </w:tcBorders>
            <w:vAlign w:val="center"/>
          </w:tcPr>
          <w:p w14:paraId="5BA420DA" w14:textId="62DD7ED7"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28D44E1" w14:textId="76837894" w:rsidR="00517C1C" w:rsidRPr="003421FC" w:rsidRDefault="00517C1C" w:rsidP="00517C1C">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B4DDBBD" w14:textId="2CB5B782" w:rsidR="00517C1C" w:rsidRPr="003421FC" w:rsidRDefault="00517C1C" w:rsidP="00517C1C">
            <w:pPr>
              <w:pStyle w:val="formattext"/>
              <w:jc w:val="center"/>
              <w:textAlignment w:val="baseline"/>
            </w:pPr>
            <w:r w:rsidRPr="003421FC">
              <w:t>нет</w:t>
            </w:r>
          </w:p>
        </w:tc>
      </w:tr>
      <w:tr w:rsidR="00844FA0" w:rsidRPr="003421FC" w14:paraId="21C96993" w14:textId="54F3BB33"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93B8DD8" w14:textId="6950F7CB" w:rsidR="00517C1C" w:rsidRPr="003421FC" w:rsidRDefault="003B1840" w:rsidP="003B1840">
            <w:pPr>
              <w:pStyle w:val="formattext"/>
              <w:jc w:val="center"/>
              <w:textAlignment w:val="baseline"/>
            </w:pPr>
            <w:r w:rsidRPr="003421FC">
              <w:t>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CBD871D" w14:textId="4176ED29" w:rsidR="00517C1C" w:rsidRPr="003421FC" w:rsidRDefault="00517C1C" w:rsidP="00517C1C">
            <w:pPr>
              <w:pStyle w:val="formattext"/>
              <w:textAlignment w:val="baseline"/>
            </w:pPr>
            <w:r w:rsidRPr="003421FC">
              <w:t>ул. Заводская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349EC37F" w14:textId="006698A2" w:rsidR="00517C1C" w:rsidRPr="003421FC" w:rsidRDefault="00517C1C" w:rsidP="00517C1C">
            <w:pPr>
              <w:pStyle w:val="formattext"/>
              <w:jc w:val="center"/>
              <w:textAlignment w:val="baseline"/>
            </w:pPr>
            <w:r w:rsidRPr="003421FC">
              <w:t>1300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2353516" w14:textId="5717F19E" w:rsidR="00517C1C" w:rsidRPr="003421FC" w:rsidRDefault="00517C1C" w:rsidP="00517C1C">
            <w:pPr>
              <w:pStyle w:val="formattext"/>
              <w:jc w:val="center"/>
              <w:textAlignment w:val="baseline"/>
            </w:pPr>
            <w:r w:rsidRPr="003421FC">
              <w:t>230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E425527" w14:textId="1207EBBE" w:rsidR="00517C1C" w:rsidRPr="003421FC" w:rsidRDefault="00517C1C" w:rsidP="00517C1C">
            <w:pPr>
              <w:pStyle w:val="formattext"/>
              <w:jc w:val="center"/>
              <w:textAlignment w:val="baseline"/>
            </w:pPr>
            <w:r w:rsidRPr="003421FC">
              <w:t>230</w:t>
            </w:r>
          </w:p>
        </w:tc>
        <w:tc>
          <w:tcPr>
            <w:tcW w:w="1276" w:type="dxa"/>
            <w:tcBorders>
              <w:top w:val="single" w:sz="6" w:space="0" w:color="000000"/>
              <w:left w:val="single" w:sz="6" w:space="0" w:color="000000"/>
              <w:bottom w:val="single" w:sz="6" w:space="0" w:color="000000"/>
              <w:right w:val="single" w:sz="6" w:space="0" w:color="000000"/>
            </w:tcBorders>
            <w:vAlign w:val="center"/>
          </w:tcPr>
          <w:p w14:paraId="2C9B1179" w14:textId="6657D71E"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3FA22F3" w14:textId="4C1AC27B" w:rsidR="00517C1C" w:rsidRPr="003421FC" w:rsidRDefault="00517C1C" w:rsidP="00517C1C">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5616FB1" w14:textId="39A3CE36" w:rsidR="00517C1C" w:rsidRPr="003421FC" w:rsidRDefault="00517C1C" w:rsidP="00517C1C">
            <w:pPr>
              <w:pStyle w:val="formattext"/>
              <w:jc w:val="center"/>
              <w:textAlignment w:val="baseline"/>
            </w:pPr>
            <w:r w:rsidRPr="003421FC">
              <w:t>нет</w:t>
            </w:r>
          </w:p>
        </w:tc>
      </w:tr>
      <w:tr w:rsidR="00844FA0" w:rsidRPr="003421FC" w14:paraId="3563FE98" w14:textId="26069CD0"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6E3ECEA" w14:textId="623F0B99" w:rsidR="00517C1C" w:rsidRPr="003421FC" w:rsidRDefault="003B1840" w:rsidP="003B1840">
            <w:pPr>
              <w:pStyle w:val="formattext"/>
              <w:jc w:val="center"/>
              <w:textAlignment w:val="baseline"/>
            </w:pPr>
            <w:r w:rsidRPr="003421FC">
              <w:t>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104B5E9" w14:textId="619F3412" w:rsidR="00517C1C" w:rsidRPr="003421FC" w:rsidRDefault="00517C1C" w:rsidP="00517C1C">
            <w:pPr>
              <w:pStyle w:val="formattext"/>
              <w:textAlignment w:val="baseline"/>
            </w:pPr>
            <w:r w:rsidRPr="003421FC">
              <w:t>ул. Заречная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336F5024" w14:textId="7AFA27AF" w:rsidR="00517C1C" w:rsidRPr="003421FC" w:rsidRDefault="00517C1C" w:rsidP="00517C1C">
            <w:pPr>
              <w:pStyle w:val="formattext"/>
              <w:jc w:val="center"/>
              <w:textAlignment w:val="baseline"/>
            </w:pPr>
            <w:r w:rsidRPr="003421FC">
              <w:t>1560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CC36A83" w14:textId="4C9D0D7E" w:rsidR="00517C1C" w:rsidRPr="003421FC" w:rsidRDefault="00517C1C" w:rsidP="00517C1C">
            <w:pPr>
              <w:pStyle w:val="formattext"/>
              <w:jc w:val="center"/>
              <w:textAlignment w:val="baseline"/>
            </w:pPr>
            <w:r w:rsidRPr="003421FC">
              <w:t>520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FD9E647" w14:textId="54EB9C82"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81CED93" w14:textId="52E49202" w:rsidR="00517C1C" w:rsidRPr="003421FC" w:rsidRDefault="00517C1C" w:rsidP="00517C1C">
            <w:pPr>
              <w:pStyle w:val="formattext"/>
              <w:jc w:val="center"/>
              <w:textAlignment w:val="baseline"/>
            </w:pPr>
            <w:r w:rsidRPr="003421FC">
              <w:t>520</w:t>
            </w:r>
          </w:p>
        </w:tc>
        <w:tc>
          <w:tcPr>
            <w:tcW w:w="1276" w:type="dxa"/>
            <w:tcBorders>
              <w:top w:val="single" w:sz="6" w:space="0" w:color="000000"/>
              <w:left w:val="single" w:sz="6" w:space="0" w:color="000000"/>
              <w:bottom w:val="single" w:sz="6" w:space="0" w:color="000000"/>
              <w:right w:val="single" w:sz="6" w:space="0" w:color="000000"/>
            </w:tcBorders>
            <w:vAlign w:val="center"/>
          </w:tcPr>
          <w:p w14:paraId="18D2F7C5" w14:textId="21124842"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6BAA449" w14:textId="556AC66B" w:rsidR="00517C1C" w:rsidRPr="003421FC" w:rsidRDefault="00517C1C" w:rsidP="00517C1C">
            <w:pPr>
              <w:pStyle w:val="formattext"/>
              <w:jc w:val="center"/>
              <w:textAlignment w:val="baseline"/>
            </w:pPr>
            <w:r w:rsidRPr="003421FC">
              <w:t>нет</w:t>
            </w:r>
          </w:p>
        </w:tc>
      </w:tr>
      <w:tr w:rsidR="00844FA0" w:rsidRPr="003421FC" w14:paraId="18204F44" w14:textId="213D84B9"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82AEE06" w14:textId="27ACD928" w:rsidR="00517C1C" w:rsidRPr="003421FC" w:rsidRDefault="003B1840" w:rsidP="003B1840">
            <w:pPr>
              <w:pStyle w:val="formattext"/>
              <w:jc w:val="center"/>
              <w:textAlignment w:val="baseline"/>
            </w:pPr>
            <w:r w:rsidRPr="003421FC">
              <w:t>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1FA5019" w14:textId="7EF03E71" w:rsidR="00517C1C" w:rsidRPr="003421FC" w:rsidRDefault="00517C1C" w:rsidP="00517C1C">
            <w:pPr>
              <w:pStyle w:val="formattext"/>
              <w:textAlignment w:val="baseline"/>
            </w:pPr>
            <w:r w:rsidRPr="003421FC">
              <w:t>ул. Ленина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66663FF2" w14:textId="69D1648D" w:rsidR="00517C1C" w:rsidRPr="003421FC" w:rsidRDefault="00517C1C" w:rsidP="00517C1C">
            <w:pPr>
              <w:pStyle w:val="formattext"/>
              <w:jc w:val="center"/>
              <w:textAlignment w:val="baseline"/>
            </w:pPr>
            <w:r w:rsidRPr="003421FC">
              <w:t>5010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ADF827B" w14:textId="401B8579" w:rsidR="00517C1C" w:rsidRPr="003421FC" w:rsidRDefault="00517C1C" w:rsidP="00517C1C">
            <w:pPr>
              <w:pStyle w:val="formattext"/>
              <w:jc w:val="center"/>
              <w:textAlignment w:val="baseline"/>
            </w:pPr>
            <w:r w:rsidRPr="003421FC">
              <w:t>970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B9D99C0" w14:textId="6DE001D0" w:rsidR="00517C1C" w:rsidRPr="003421FC" w:rsidRDefault="00517C1C" w:rsidP="00517C1C">
            <w:pPr>
              <w:pStyle w:val="formattext"/>
              <w:jc w:val="center"/>
              <w:textAlignment w:val="baseline"/>
            </w:pPr>
            <w:r w:rsidRPr="003421FC">
              <w:t>790</w:t>
            </w:r>
          </w:p>
        </w:tc>
        <w:tc>
          <w:tcPr>
            <w:tcW w:w="1276" w:type="dxa"/>
            <w:tcBorders>
              <w:top w:val="single" w:sz="6" w:space="0" w:color="000000"/>
              <w:left w:val="single" w:sz="6" w:space="0" w:color="000000"/>
              <w:bottom w:val="single" w:sz="6" w:space="0" w:color="000000"/>
              <w:right w:val="single" w:sz="6" w:space="0" w:color="000000"/>
            </w:tcBorders>
            <w:vAlign w:val="center"/>
          </w:tcPr>
          <w:p w14:paraId="49692729" w14:textId="25C23716" w:rsidR="00517C1C" w:rsidRPr="003421FC" w:rsidRDefault="00517C1C" w:rsidP="00517C1C">
            <w:pPr>
              <w:pStyle w:val="formattext"/>
              <w:jc w:val="center"/>
              <w:textAlignment w:val="baseline"/>
            </w:pPr>
            <w:r w:rsidRPr="003421FC">
              <w:t>180</w:t>
            </w:r>
          </w:p>
        </w:tc>
        <w:tc>
          <w:tcPr>
            <w:tcW w:w="1276" w:type="dxa"/>
            <w:tcBorders>
              <w:top w:val="single" w:sz="6" w:space="0" w:color="000000"/>
              <w:left w:val="single" w:sz="6" w:space="0" w:color="000000"/>
              <w:bottom w:val="single" w:sz="6" w:space="0" w:color="000000"/>
              <w:right w:val="single" w:sz="6" w:space="0" w:color="000000"/>
            </w:tcBorders>
            <w:vAlign w:val="center"/>
          </w:tcPr>
          <w:p w14:paraId="6210381E" w14:textId="58363877" w:rsidR="00517C1C" w:rsidRPr="003421FC" w:rsidRDefault="00517C1C" w:rsidP="00517C1C">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0197EE1" w14:textId="3320FF6E" w:rsidR="00517C1C" w:rsidRPr="003421FC" w:rsidRDefault="00517C1C" w:rsidP="00517C1C">
            <w:pPr>
              <w:pStyle w:val="formattext"/>
              <w:jc w:val="center"/>
              <w:textAlignment w:val="baseline"/>
            </w:pPr>
            <w:r w:rsidRPr="003421FC">
              <w:t>нет</w:t>
            </w:r>
          </w:p>
        </w:tc>
      </w:tr>
      <w:tr w:rsidR="00844FA0" w:rsidRPr="003421FC" w14:paraId="24436ADD" w14:textId="7D255720"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A8DA890" w14:textId="2D138E94" w:rsidR="00517C1C" w:rsidRPr="003421FC" w:rsidRDefault="003B1840" w:rsidP="003B1840">
            <w:pPr>
              <w:pStyle w:val="formattext"/>
              <w:jc w:val="center"/>
              <w:textAlignment w:val="baseline"/>
            </w:pPr>
            <w:r w:rsidRPr="003421FC">
              <w:t>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7887362" w14:textId="41EFAEA1" w:rsidR="00517C1C" w:rsidRPr="003421FC" w:rsidRDefault="00517C1C" w:rsidP="00517C1C">
            <w:pPr>
              <w:pStyle w:val="formattext"/>
              <w:textAlignment w:val="baseline"/>
            </w:pPr>
            <w:r w:rsidRPr="003421FC">
              <w:t>ул. Лермонтова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2E5B2CC6" w14:textId="210B66BE" w:rsidR="00517C1C" w:rsidRPr="003421FC" w:rsidRDefault="00517C1C" w:rsidP="00517C1C">
            <w:pPr>
              <w:pStyle w:val="formattext"/>
              <w:jc w:val="center"/>
              <w:textAlignment w:val="baseline"/>
            </w:pPr>
            <w:r w:rsidRPr="003421FC">
              <w:t>630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8BF2C9F" w14:textId="7ADC3F9B" w:rsidR="00517C1C" w:rsidRPr="003421FC" w:rsidRDefault="00517C1C" w:rsidP="00517C1C">
            <w:pPr>
              <w:pStyle w:val="formattext"/>
              <w:jc w:val="center"/>
              <w:textAlignment w:val="baseline"/>
            </w:pPr>
            <w:r w:rsidRPr="003421FC">
              <w:t>210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91FCE8B" w14:textId="45B2798E"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768887E" w14:textId="26C81119" w:rsidR="00517C1C" w:rsidRPr="003421FC" w:rsidRDefault="00517C1C" w:rsidP="00517C1C">
            <w:pPr>
              <w:pStyle w:val="formattext"/>
              <w:jc w:val="center"/>
              <w:textAlignment w:val="baseline"/>
            </w:pPr>
            <w:r w:rsidRPr="003421FC">
              <w:t>210</w:t>
            </w:r>
          </w:p>
        </w:tc>
        <w:tc>
          <w:tcPr>
            <w:tcW w:w="1276" w:type="dxa"/>
            <w:tcBorders>
              <w:top w:val="single" w:sz="6" w:space="0" w:color="000000"/>
              <w:left w:val="single" w:sz="6" w:space="0" w:color="000000"/>
              <w:bottom w:val="single" w:sz="6" w:space="0" w:color="000000"/>
              <w:right w:val="single" w:sz="6" w:space="0" w:color="000000"/>
            </w:tcBorders>
            <w:vAlign w:val="center"/>
          </w:tcPr>
          <w:p w14:paraId="10491335" w14:textId="1453857B"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C8C5B37" w14:textId="63346958" w:rsidR="00517C1C" w:rsidRPr="003421FC" w:rsidRDefault="00517C1C" w:rsidP="00517C1C">
            <w:pPr>
              <w:pStyle w:val="formattext"/>
              <w:jc w:val="center"/>
              <w:textAlignment w:val="baseline"/>
            </w:pPr>
            <w:r w:rsidRPr="003421FC">
              <w:t>нет</w:t>
            </w:r>
          </w:p>
        </w:tc>
      </w:tr>
      <w:tr w:rsidR="00844FA0" w:rsidRPr="003421FC" w14:paraId="25AFC46F" w14:textId="4F9418BB"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96754E2" w14:textId="62517C56" w:rsidR="00517C1C" w:rsidRPr="003421FC" w:rsidRDefault="003B1840" w:rsidP="003B1840">
            <w:pPr>
              <w:pStyle w:val="formattext"/>
              <w:jc w:val="center"/>
              <w:textAlignment w:val="baseline"/>
            </w:pPr>
            <w:r w:rsidRPr="003421FC">
              <w:t>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C304F93" w14:textId="2F521EBD" w:rsidR="00517C1C" w:rsidRPr="003421FC" w:rsidRDefault="00517C1C" w:rsidP="00517C1C">
            <w:pPr>
              <w:pStyle w:val="formattext"/>
              <w:textAlignment w:val="baseline"/>
            </w:pPr>
            <w:r w:rsidRPr="003421FC">
              <w:t>ул. Луначарского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4E44A417" w14:textId="4D71419E" w:rsidR="00517C1C" w:rsidRPr="003421FC" w:rsidRDefault="00517C1C" w:rsidP="00517C1C">
            <w:pPr>
              <w:pStyle w:val="formattext"/>
              <w:jc w:val="center"/>
              <w:textAlignment w:val="baseline"/>
            </w:pPr>
            <w:r w:rsidRPr="003421FC">
              <w:t>2382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4697C58" w14:textId="6E81168A" w:rsidR="00517C1C" w:rsidRPr="003421FC" w:rsidRDefault="00517C1C" w:rsidP="00517C1C">
            <w:pPr>
              <w:pStyle w:val="formattext"/>
              <w:jc w:val="center"/>
              <w:textAlignment w:val="baseline"/>
            </w:pPr>
            <w:r w:rsidRPr="003421FC">
              <w:t>528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DD3E973" w14:textId="6AEE1320" w:rsidR="00517C1C" w:rsidRPr="003421FC" w:rsidRDefault="00517C1C" w:rsidP="00517C1C">
            <w:pPr>
              <w:pStyle w:val="formattext"/>
              <w:jc w:val="center"/>
              <w:textAlignment w:val="baseline"/>
            </w:pPr>
            <w:r w:rsidRPr="003421FC">
              <w:t>393</w:t>
            </w:r>
          </w:p>
        </w:tc>
        <w:tc>
          <w:tcPr>
            <w:tcW w:w="1276" w:type="dxa"/>
            <w:tcBorders>
              <w:top w:val="single" w:sz="6" w:space="0" w:color="000000"/>
              <w:left w:val="single" w:sz="6" w:space="0" w:color="000000"/>
              <w:bottom w:val="single" w:sz="6" w:space="0" w:color="000000"/>
              <w:right w:val="single" w:sz="6" w:space="0" w:color="000000"/>
            </w:tcBorders>
            <w:vAlign w:val="center"/>
          </w:tcPr>
          <w:p w14:paraId="6B72D616" w14:textId="6444B835" w:rsidR="00517C1C" w:rsidRPr="003421FC" w:rsidRDefault="00517C1C" w:rsidP="00517C1C">
            <w:pPr>
              <w:pStyle w:val="formattext"/>
              <w:jc w:val="center"/>
              <w:textAlignment w:val="baseline"/>
            </w:pPr>
            <w:r w:rsidRPr="003421FC">
              <w:t>135</w:t>
            </w:r>
          </w:p>
        </w:tc>
        <w:tc>
          <w:tcPr>
            <w:tcW w:w="1276" w:type="dxa"/>
            <w:tcBorders>
              <w:top w:val="single" w:sz="6" w:space="0" w:color="000000"/>
              <w:left w:val="single" w:sz="6" w:space="0" w:color="000000"/>
              <w:bottom w:val="single" w:sz="6" w:space="0" w:color="000000"/>
              <w:right w:val="single" w:sz="6" w:space="0" w:color="000000"/>
            </w:tcBorders>
            <w:vAlign w:val="center"/>
          </w:tcPr>
          <w:p w14:paraId="2F8BF943" w14:textId="7B9E1049" w:rsidR="00517C1C" w:rsidRPr="003421FC" w:rsidRDefault="00517C1C" w:rsidP="00517C1C">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F85B045" w14:textId="79E3A91E" w:rsidR="00517C1C" w:rsidRPr="003421FC" w:rsidRDefault="00517C1C" w:rsidP="00517C1C">
            <w:pPr>
              <w:pStyle w:val="formattext"/>
              <w:jc w:val="center"/>
              <w:textAlignment w:val="baseline"/>
            </w:pPr>
            <w:r w:rsidRPr="003421FC">
              <w:t>нет</w:t>
            </w:r>
          </w:p>
        </w:tc>
      </w:tr>
      <w:tr w:rsidR="00844FA0" w:rsidRPr="003421FC" w14:paraId="4FCFFE05" w14:textId="46C84E50"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30FA020" w14:textId="6B1BCE66" w:rsidR="00517C1C" w:rsidRPr="003421FC" w:rsidRDefault="003B1840" w:rsidP="003B1840">
            <w:pPr>
              <w:pStyle w:val="formattext"/>
              <w:jc w:val="center"/>
              <w:textAlignment w:val="baseline"/>
            </w:pPr>
            <w:r w:rsidRPr="003421FC">
              <w:t>10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97EE89A" w14:textId="2304A118" w:rsidR="00517C1C" w:rsidRPr="003421FC" w:rsidRDefault="00517C1C" w:rsidP="00517C1C">
            <w:pPr>
              <w:pStyle w:val="formattext"/>
              <w:textAlignment w:val="baseline"/>
            </w:pPr>
            <w:r w:rsidRPr="003421FC">
              <w:t>ул. Новая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6B9C16C" w14:textId="0CEF25E4" w:rsidR="00517C1C" w:rsidRPr="003421FC" w:rsidRDefault="00517C1C" w:rsidP="00517C1C">
            <w:pPr>
              <w:pStyle w:val="formattext"/>
              <w:jc w:val="center"/>
              <w:textAlignment w:val="baseline"/>
            </w:pPr>
            <w:r w:rsidRPr="003421FC">
              <w:t>735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4AE5B40" w14:textId="694AA870" w:rsidR="00517C1C" w:rsidRPr="003421FC" w:rsidRDefault="00517C1C" w:rsidP="00517C1C">
            <w:pPr>
              <w:pStyle w:val="formattext"/>
              <w:jc w:val="center"/>
              <w:textAlignment w:val="baseline"/>
            </w:pPr>
            <w:r w:rsidRPr="003421FC">
              <w:t>280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FEF7107" w14:textId="4A60AAF6" w:rsidR="00517C1C" w:rsidRPr="003421FC" w:rsidRDefault="00517C1C"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976DCB6" w14:textId="3B5BB813" w:rsidR="00517C1C" w:rsidRPr="003421FC" w:rsidRDefault="00517C1C" w:rsidP="00517C1C">
            <w:pPr>
              <w:pStyle w:val="formattext"/>
              <w:jc w:val="center"/>
              <w:textAlignment w:val="baseline"/>
            </w:pPr>
            <w:r w:rsidRPr="003421FC">
              <w:t>280</w:t>
            </w:r>
          </w:p>
        </w:tc>
        <w:tc>
          <w:tcPr>
            <w:tcW w:w="1276" w:type="dxa"/>
            <w:tcBorders>
              <w:top w:val="single" w:sz="6" w:space="0" w:color="000000"/>
              <w:left w:val="single" w:sz="6" w:space="0" w:color="000000"/>
              <w:bottom w:val="single" w:sz="6" w:space="0" w:color="000000"/>
              <w:right w:val="single" w:sz="6" w:space="0" w:color="000000"/>
            </w:tcBorders>
            <w:vAlign w:val="center"/>
          </w:tcPr>
          <w:p w14:paraId="6FFE1AA4" w14:textId="38934500" w:rsidR="00517C1C" w:rsidRPr="003421FC" w:rsidRDefault="00517C1C" w:rsidP="00517C1C">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D7127A9" w14:textId="04CAE36D" w:rsidR="00517C1C" w:rsidRPr="003421FC" w:rsidRDefault="00517C1C" w:rsidP="00517C1C">
            <w:pPr>
              <w:pStyle w:val="formattext"/>
              <w:jc w:val="center"/>
              <w:textAlignment w:val="baseline"/>
            </w:pPr>
            <w:r w:rsidRPr="003421FC">
              <w:t>нет</w:t>
            </w:r>
          </w:p>
        </w:tc>
      </w:tr>
      <w:tr w:rsidR="00844FA0" w:rsidRPr="003421FC" w14:paraId="759232D0" w14:textId="490B34A4"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950F5FB" w14:textId="24CA131F" w:rsidR="003B1840" w:rsidRPr="003421FC" w:rsidRDefault="003B1840" w:rsidP="003B1840">
            <w:pPr>
              <w:pStyle w:val="formattext"/>
              <w:jc w:val="center"/>
              <w:textAlignment w:val="baseline"/>
            </w:pPr>
            <w:r w:rsidRPr="003421FC">
              <w:t>11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1F99B2A" w14:textId="028DA44C" w:rsidR="003B1840" w:rsidRPr="003421FC" w:rsidRDefault="003B1840" w:rsidP="003B1840">
            <w:pPr>
              <w:pStyle w:val="formattext"/>
              <w:textAlignment w:val="baseline"/>
            </w:pPr>
            <w:r w:rsidRPr="003421FC">
              <w:t>ул. Пушкина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01B71101" w14:textId="16DDC496" w:rsidR="003B1840" w:rsidRPr="003421FC" w:rsidRDefault="003B1840" w:rsidP="003B1840">
            <w:pPr>
              <w:pStyle w:val="formattext"/>
              <w:jc w:val="center"/>
              <w:textAlignment w:val="baseline"/>
            </w:pPr>
            <w:r w:rsidRPr="003421FC">
              <w:t>810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FC27332" w14:textId="7E8AC03E" w:rsidR="003B1840" w:rsidRPr="003421FC" w:rsidRDefault="003B1840" w:rsidP="003B1840">
            <w:pPr>
              <w:pStyle w:val="formattext"/>
              <w:jc w:val="center"/>
              <w:textAlignment w:val="baseline"/>
            </w:pPr>
            <w:r w:rsidRPr="003421FC">
              <w:t>270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1CA364E" w14:textId="427BACBF" w:rsidR="003B1840" w:rsidRPr="003421FC" w:rsidRDefault="003B1840" w:rsidP="003B1840">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5D3E3F4" w14:textId="141998B7" w:rsidR="003B1840" w:rsidRPr="003421FC" w:rsidRDefault="003B1840" w:rsidP="003B1840">
            <w:pPr>
              <w:pStyle w:val="formattext"/>
              <w:jc w:val="center"/>
              <w:textAlignment w:val="baseline"/>
            </w:pPr>
            <w:r w:rsidRPr="003421FC">
              <w:t>270</w:t>
            </w:r>
          </w:p>
        </w:tc>
        <w:tc>
          <w:tcPr>
            <w:tcW w:w="1276" w:type="dxa"/>
            <w:tcBorders>
              <w:top w:val="single" w:sz="6" w:space="0" w:color="000000"/>
              <w:left w:val="single" w:sz="6" w:space="0" w:color="000000"/>
              <w:bottom w:val="single" w:sz="6" w:space="0" w:color="000000"/>
              <w:right w:val="single" w:sz="6" w:space="0" w:color="000000"/>
            </w:tcBorders>
            <w:vAlign w:val="center"/>
          </w:tcPr>
          <w:p w14:paraId="5CDD06DF" w14:textId="26C65CA5" w:rsidR="003B1840" w:rsidRPr="003421FC" w:rsidRDefault="003B1840" w:rsidP="003B1840">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DEF64E6" w14:textId="22DCF644" w:rsidR="003B1840" w:rsidRPr="003421FC" w:rsidRDefault="003B1840" w:rsidP="003B1840">
            <w:pPr>
              <w:pStyle w:val="formattext"/>
              <w:jc w:val="center"/>
              <w:textAlignment w:val="baseline"/>
            </w:pPr>
            <w:r w:rsidRPr="003421FC">
              <w:t>нет</w:t>
            </w:r>
          </w:p>
        </w:tc>
      </w:tr>
      <w:tr w:rsidR="00844FA0" w:rsidRPr="003421FC" w14:paraId="37A834D9" w14:textId="73FEA5EA"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E3EDA1" w14:textId="774C4DAC" w:rsidR="003B1840" w:rsidRPr="003421FC" w:rsidRDefault="003B1840" w:rsidP="003B1840">
            <w:pPr>
              <w:pStyle w:val="formattext"/>
              <w:jc w:val="center"/>
              <w:textAlignment w:val="baseline"/>
            </w:pPr>
            <w:r w:rsidRPr="003421FC">
              <w:t>12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D1FF308" w14:textId="61518672" w:rsidR="003B1840" w:rsidRPr="003421FC" w:rsidRDefault="003B1840" w:rsidP="003B1840">
            <w:pPr>
              <w:pStyle w:val="formattext"/>
              <w:textAlignment w:val="baseline"/>
            </w:pPr>
            <w:r w:rsidRPr="003421FC">
              <w:t>ул. Садовая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0703B006" w14:textId="54CB77B2" w:rsidR="003B1840" w:rsidRPr="003421FC" w:rsidRDefault="003B1840" w:rsidP="003B1840">
            <w:pPr>
              <w:pStyle w:val="formattext"/>
              <w:jc w:val="center"/>
              <w:textAlignment w:val="baseline"/>
            </w:pPr>
            <w:r w:rsidRPr="003421FC">
              <w:t>12545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DBB66ED" w14:textId="2BFE0B54" w:rsidR="003B1840" w:rsidRPr="003421FC" w:rsidRDefault="003B1840" w:rsidP="003B1840">
            <w:pPr>
              <w:pStyle w:val="formattext"/>
              <w:jc w:val="center"/>
              <w:textAlignment w:val="baseline"/>
            </w:pPr>
            <w:r w:rsidRPr="003421FC">
              <w:t>2180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96876F3" w14:textId="1D9EF1B5" w:rsidR="003B1840" w:rsidRPr="003421FC" w:rsidRDefault="003B1840" w:rsidP="003B1840">
            <w:pPr>
              <w:pStyle w:val="formattext"/>
              <w:jc w:val="center"/>
              <w:textAlignment w:val="baseline"/>
            </w:pPr>
            <w:r w:rsidRPr="003421FC">
              <w:t>2180</w:t>
            </w:r>
          </w:p>
        </w:tc>
        <w:tc>
          <w:tcPr>
            <w:tcW w:w="1276" w:type="dxa"/>
            <w:tcBorders>
              <w:top w:val="single" w:sz="6" w:space="0" w:color="000000"/>
              <w:left w:val="single" w:sz="6" w:space="0" w:color="000000"/>
              <w:bottom w:val="single" w:sz="6" w:space="0" w:color="000000"/>
              <w:right w:val="single" w:sz="6" w:space="0" w:color="000000"/>
            </w:tcBorders>
            <w:vAlign w:val="center"/>
          </w:tcPr>
          <w:p w14:paraId="6A34250E" w14:textId="35045CD4" w:rsidR="003B1840" w:rsidRPr="003421FC" w:rsidRDefault="003B1840" w:rsidP="003B1840">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6D7E7681" w14:textId="11E05DC1" w:rsidR="003B1840" w:rsidRPr="003421FC" w:rsidRDefault="003B1840" w:rsidP="003B1840">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B300476" w14:textId="677980CA" w:rsidR="003B1840" w:rsidRPr="003421FC" w:rsidRDefault="003B1840" w:rsidP="003B1840">
            <w:pPr>
              <w:pStyle w:val="formattext"/>
              <w:jc w:val="center"/>
              <w:textAlignment w:val="baseline"/>
            </w:pPr>
            <w:r w:rsidRPr="003421FC">
              <w:t>нет</w:t>
            </w:r>
          </w:p>
        </w:tc>
      </w:tr>
      <w:tr w:rsidR="00844FA0" w:rsidRPr="003421FC" w14:paraId="65F3C0E8" w14:textId="4C27DF7C"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B004A50" w14:textId="454CAF47" w:rsidR="003B1840" w:rsidRPr="003421FC" w:rsidRDefault="003B1840" w:rsidP="003B1840">
            <w:pPr>
              <w:pStyle w:val="formattext"/>
              <w:jc w:val="center"/>
              <w:textAlignment w:val="baseline"/>
            </w:pPr>
            <w:r w:rsidRPr="003421FC">
              <w:t>13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52FC4F7" w14:textId="660D9B79" w:rsidR="003B1840" w:rsidRPr="003421FC" w:rsidRDefault="003B1840" w:rsidP="003B1840">
            <w:pPr>
              <w:pStyle w:val="formattext"/>
              <w:textAlignment w:val="baseline"/>
            </w:pPr>
            <w:r w:rsidRPr="003421FC">
              <w:t>ул. Солнечная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F739A42" w14:textId="1CBBD343" w:rsidR="003B1840" w:rsidRPr="003421FC" w:rsidRDefault="003B1840" w:rsidP="003B1840">
            <w:pPr>
              <w:pStyle w:val="formattext"/>
              <w:jc w:val="center"/>
              <w:textAlignment w:val="baseline"/>
            </w:pPr>
            <w:r w:rsidRPr="003421FC">
              <w:t>1325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A412C4" w14:textId="4C055248" w:rsidR="003B1840" w:rsidRPr="003421FC" w:rsidRDefault="003B1840" w:rsidP="003B1840">
            <w:pPr>
              <w:pStyle w:val="formattext"/>
              <w:jc w:val="center"/>
              <w:textAlignment w:val="baseline"/>
            </w:pPr>
            <w:r w:rsidRPr="003421FC">
              <w:t>530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570DDA4" w14:textId="75AB80D2" w:rsidR="003B1840" w:rsidRPr="003421FC" w:rsidRDefault="003B1840" w:rsidP="003B1840">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0E08FFE" w14:textId="0369FB46" w:rsidR="003B1840" w:rsidRPr="003421FC" w:rsidRDefault="003B1840" w:rsidP="003B1840">
            <w:pPr>
              <w:pStyle w:val="formattext"/>
              <w:jc w:val="center"/>
              <w:textAlignment w:val="baseline"/>
            </w:pPr>
            <w:r w:rsidRPr="003421FC">
              <w:t>530</w:t>
            </w:r>
          </w:p>
        </w:tc>
        <w:tc>
          <w:tcPr>
            <w:tcW w:w="1276" w:type="dxa"/>
            <w:tcBorders>
              <w:top w:val="single" w:sz="6" w:space="0" w:color="000000"/>
              <w:left w:val="single" w:sz="6" w:space="0" w:color="000000"/>
              <w:bottom w:val="single" w:sz="6" w:space="0" w:color="000000"/>
              <w:right w:val="single" w:sz="6" w:space="0" w:color="000000"/>
            </w:tcBorders>
            <w:vAlign w:val="center"/>
          </w:tcPr>
          <w:p w14:paraId="6200C941" w14:textId="3B4EB0C1" w:rsidR="003B1840" w:rsidRPr="003421FC" w:rsidRDefault="003B1840" w:rsidP="003B1840">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0B56FDD" w14:textId="54DFC11E" w:rsidR="003B1840" w:rsidRPr="003421FC" w:rsidRDefault="003B1840" w:rsidP="003B1840">
            <w:pPr>
              <w:pStyle w:val="formattext"/>
              <w:jc w:val="center"/>
              <w:textAlignment w:val="baseline"/>
            </w:pPr>
            <w:r w:rsidRPr="003421FC">
              <w:t>нет</w:t>
            </w:r>
          </w:p>
        </w:tc>
      </w:tr>
      <w:tr w:rsidR="00844FA0" w:rsidRPr="003421FC" w14:paraId="799900F6" w14:textId="3B9146A1"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33C6670" w14:textId="29ED10EF" w:rsidR="003B1840" w:rsidRPr="003421FC" w:rsidRDefault="003B1840" w:rsidP="003B1840">
            <w:pPr>
              <w:pStyle w:val="formattext"/>
              <w:jc w:val="center"/>
              <w:textAlignment w:val="baseline"/>
            </w:pPr>
            <w:r w:rsidRPr="003421FC">
              <w:t>14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F32AE94" w14:textId="31CB2FB9" w:rsidR="003B1840" w:rsidRPr="003421FC" w:rsidRDefault="003B1840" w:rsidP="003B1840">
            <w:pPr>
              <w:pStyle w:val="formattext"/>
              <w:textAlignment w:val="baseline"/>
            </w:pPr>
            <w:r w:rsidRPr="003421FC">
              <w:t>ул. Южная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298A0AD6" w14:textId="6CA484E2" w:rsidR="003B1840" w:rsidRPr="003421FC" w:rsidRDefault="003B1840" w:rsidP="003B1840">
            <w:pPr>
              <w:pStyle w:val="formattext"/>
              <w:jc w:val="center"/>
              <w:textAlignment w:val="baseline"/>
            </w:pPr>
            <w:r w:rsidRPr="003421FC">
              <w:t>3365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6604013" w14:textId="033279EA" w:rsidR="003B1840" w:rsidRPr="003421FC" w:rsidRDefault="003B1840" w:rsidP="003B1840">
            <w:pPr>
              <w:pStyle w:val="formattext"/>
              <w:jc w:val="center"/>
              <w:textAlignment w:val="baseline"/>
            </w:pPr>
            <w:r w:rsidRPr="003421FC">
              <w:t>885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58710B7" w14:textId="4F79F0D9" w:rsidR="003B1840" w:rsidRPr="003421FC" w:rsidRDefault="003B1840" w:rsidP="003B1840">
            <w:pPr>
              <w:pStyle w:val="formattext"/>
              <w:jc w:val="center"/>
              <w:textAlignment w:val="baseline"/>
            </w:pPr>
            <w:r w:rsidRPr="003421FC">
              <w:t>355</w:t>
            </w:r>
          </w:p>
        </w:tc>
        <w:tc>
          <w:tcPr>
            <w:tcW w:w="1276" w:type="dxa"/>
            <w:tcBorders>
              <w:top w:val="single" w:sz="6" w:space="0" w:color="000000"/>
              <w:left w:val="single" w:sz="6" w:space="0" w:color="000000"/>
              <w:bottom w:val="single" w:sz="6" w:space="0" w:color="000000"/>
              <w:right w:val="single" w:sz="6" w:space="0" w:color="000000"/>
            </w:tcBorders>
            <w:vAlign w:val="center"/>
          </w:tcPr>
          <w:p w14:paraId="4E7FF49E" w14:textId="13D96022" w:rsidR="003B1840" w:rsidRPr="003421FC" w:rsidRDefault="003B1840" w:rsidP="003B1840">
            <w:pPr>
              <w:pStyle w:val="formattext"/>
              <w:jc w:val="center"/>
              <w:textAlignment w:val="baseline"/>
            </w:pPr>
            <w:r w:rsidRPr="003421FC">
              <w:t>530</w:t>
            </w:r>
          </w:p>
        </w:tc>
        <w:tc>
          <w:tcPr>
            <w:tcW w:w="1276" w:type="dxa"/>
            <w:tcBorders>
              <w:top w:val="single" w:sz="6" w:space="0" w:color="000000"/>
              <w:left w:val="single" w:sz="6" w:space="0" w:color="000000"/>
              <w:bottom w:val="single" w:sz="6" w:space="0" w:color="000000"/>
              <w:right w:val="single" w:sz="6" w:space="0" w:color="000000"/>
            </w:tcBorders>
            <w:vAlign w:val="center"/>
          </w:tcPr>
          <w:p w14:paraId="1DD82F70" w14:textId="2700700B" w:rsidR="003B1840" w:rsidRPr="003421FC" w:rsidRDefault="003B1840" w:rsidP="003B1840">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F4F640E" w14:textId="56D72F29" w:rsidR="003B1840" w:rsidRPr="003421FC" w:rsidRDefault="003B1840" w:rsidP="003B1840">
            <w:pPr>
              <w:pStyle w:val="formattext"/>
              <w:jc w:val="center"/>
              <w:textAlignment w:val="baseline"/>
            </w:pPr>
            <w:r w:rsidRPr="003421FC">
              <w:t>нет</w:t>
            </w:r>
          </w:p>
        </w:tc>
      </w:tr>
      <w:tr w:rsidR="00844FA0" w:rsidRPr="003421FC" w14:paraId="31F014AD" w14:textId="33BE578F" w:rsidTr="003B1840">
        <w:tc>
          <w:tcPr>
            <w:tcW w:w="10107"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831E710" w14:textId="46672651" w:rsidR="003B1840" w:rsidRPr="003421FC" w:rsidRDefault="003B1840" w:rsidP="00517C1C">
            <w:pPr>
              <w:pStyle w:val="formattext"/>
              <w:jc w:val="center"/>
              <w:textAlignment w:val="baseline"/>
            </w:pPr>
            <w:r w:rsidRPr="003421FC">
              <w:t>Краснодарский край, Успенский район, Успенское с/п, с. Успенское</w:t>
            </w:r>
          </w:p>
        </w:tc>
      </w:tr>
      <w:tr w:rsidR="00844FA0" w:rsidRPr="003421FC" w14:paraId="2A8FC471" w14:textId="1D7A09AF"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25611CE" w14:textId="06AF6803" w:rsidR="002A7925" w:rsidRPr="003421FC" w:rsidRDefault="002A7925" w:rsidP="002A7925">
            <w:pPr>
              <w:pStyle w:val="formattext"/>
              <w:jc w:val="center"/>
              <w:textAlignment w:val="baseline"/>
            </w:pPr>
            <w:r w:rsidRPr="003421FC">
              <w:lastRenderedPageBreak/>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AF5E753" w14:textId="4C765796" w:rsidR="002A7925" w:rsidRPr="003421FC" w:rsidRDefault="002A7925" w:rsidP="002A7925">
            <w:pPr>
              <w:pStyle w:val="formattext"/>
              <w:textAlignment w:val="baseline"/>
            </w:pPr>
            <w:r w:rsidRPr="003421FC">
              <w:t>пер. Делегатский</w:t>
            </w:r>
          </w:p>
        </w:tc>
        <w:tc>
          <w:tcPr>
            <w:tcW w:w="943" w:type="dxa"/>
            <w:tcBorders>
              <w:top w:val="single" w:sz="6" w:space="0" w:color="000000"/>
              <w:left w:val="single" w:sz="6" w:space="0" w:color="000000"/>
              <w:bottom w:val="single" w:sz="6" w:space="0" w:color="000000"/>
              <w:right w:val="single" w:sz="6" w:space="0" w:color="000000"/>
            </w:tcBorders>
            <w:vAlign w:val="center"/>
          </w:tcPr>
          <w:p w14:paraId="2B044E50" w14:textId="5ECE5723" w:rsidR="002A7925" w:rsidRPr="003421FC" w:rsidRDefault="002A7925" w:rsidP="002A7925">
            <w:pPr>
              <w:pStyle w:val="formattext"/>
              <w:jc w:val="center"/>
              <w:textAlignment w:val="baseline"/>
            </w:pPr>
            <w:r w:rsidRPr="003421FC">
              <w:t>403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6B82CAC" w14:textId="3827D4A5" w:rsidR="002A7925" w:rsidRPr="003421FC" w:rsidRDefault="002A7925" w:rsidP="002A7925">
            <w:pPr>
              <w:pStyle w:val="formattext"/>
              <w:jc w:val="center"/>
              <w:textAlignment w:val="baseline"/>
            </w:pPr>
            <w:r w:rsidRPr="003421FC">
              <w:t>115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296B44D" w14:textId="2717D1D4"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5116B3C" w14:textId="50CFB3B3" w:rsidR="002A7925" w:rsidRPr="003421FC" w:rsidRDefault="002A7925" w:rsidP="002A7925">
            <w:pPr>
              <w:pStyle w:val="formattext"/>
              <w:jc w:val="center"/>
              <w:textAlignment w:val="baseline"/>
            </w:pPr>
            <w:r w:rsidRPr="003421FC">
              <w:t>115</w:t>
            </w:r>
          </w:p>
        </w:tc>
        <w:tc>
          <w:tcPr>
            <w:tcW w:w="1276" w:type="dxa"/>
            <w:tcBorders>
              <w:top w:val="single" w:sz="6" w:space="0" w:color="000000"/>
              <w:left w:val="single" w:sz="6" w:space="0" w:color="000000"/>
              <w:bottom w:val="single" w:sz="6" w:space="0" w:color="000000"/>
              <w:right w:val="single" w:sz="6" w:space="0" w:color="000000"/>
            </w:tcBorders>
            <w:vAlign w:val="center"/>
          </w:tcPr>
          <w:p w14:paraId="384BD9DA" w14:textId="50385D0B"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DD2533E" w14:textId="1D564BE9" w:rsidR="002A7925" w:rsidRPr="003421FC" w:rsidRDefault="002A7925" w:rsidP="002A7925">
            <w:pPr>
              <w:pStyle w:val="formattext"/>
              <w:jc w:val="center"/>
              <w:textAlignment w:val="baseline"/>
            </w:pPr>
            <w:r w:rsidRPr="003421FC">
              <w:t>нет</w:t>
            </w:r>
          </w:p>
        </w:tc>
      </w:tr>
      <w:tr w:rsidR="00844FA0" w:rsidRPr="003421FC" w14:paraId="409AEDC7" w14:textId="38D0551B"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86FEE0D" w14:textId="1235DDA3" w:rsidR="002A7925" w:rsidRPr="003421FC" w:rsidRDefault="002A7925" w:rsidP="002A7925">
            <w:pPr>
              <w:pStyle w:val="formattext"/>
              <w:jc w:val="center"/>
              <w:textAlignment w:val="baseline"/>
            </w:pPr>
            <w:r w:rsidRPr="003421FC">
              <w:t>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90C621C" w14:textId="562E574D" w:rsidR="002A7925" w:rsidRPr="003421FC" w:rsidRDefault="002A7925" w:rsidP="002A7925">
            <w:pPr>
              <w:pStyle w:val="formattext"/>
              <w:textAlignment w:val="baseline"/>
            </w:pPr>
            <w:r w:rsidRPr="003421FC">
              <w:t xml:space="preserve">пер. </w:t>
            </w:r>
            <w:proofErr w:type="spellStart"/>
            <w:r w:rsidRPr="003421FC">
              <w:t>Загвоздкина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47A01AB9" w14:textId="2CF1C264" w:rsidR="002A7925" w:rsidRPr="003421FC" w:rsidRDefault="002A7925" w:rsidP="002A7925">
            <w:pPr>
              <w:pStyle w:val="formattext"/>
              <w:jc w:val="center"/>
              <w:textAlignment w:val="baseline"/>
            </w:pPr>
            <w:r w:rsidRPr="003421FC">
              <w:t>584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B1C8989" w14:textId="6B15869F" w:rsidR="002A7925" w:rsidRPr="003421FC" w:rsidRDefault="002A7925" w:rsidP="002A7925">
            <w:pPr>
              <w:pStyle w:val="formattext"/>
              <w:jc w:val="center"/>
              <w:textAlignment w:val="baseline"/>
            </w:pPr>
            <w:r w:rsidRPr="003421FC">
              <w:t>160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0D543E7" w14:textId="57D98868"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7039256" w14:textId="4B2DBBEC" w:rsidR="002A7925" w:rsidRPr="003421FC" w:rsidRDefault="002A7925" w:rsidP="002A7925">
            <w:pPr>
              <w:pStyle w:val="formattext"/>
              <w:jc w:val="center"/>
              <w:textAlignment w:val="baseline"/>
            </w:pPr>
            <w:r w:rsidRPr="003421FC">
              <w:t>160</w:t>
            </w:r>
          </w:p>
        </w:tc>
        <w:tc>
          <w:tcPr>
            <w:tcW w:w="1276" w:type="dxa"/>
            <w:tcBorders>
              <w:top w:val="single" w:sz="6" w:space="0" w:color="000000"/>
              <w:left w:val="single" w:sz="6" w:space="0" w:color="000000"/>
              <w:bottom w:val="single" w:sz="6" w:space="0" w:color="000000"/>
              <w:right w:val="single" w:sz="6" w:space="0" w:color="000000"/>
            </w:tcBorders>
            <w:vAlign w:val="center"/>
          </w:tcPr>
          <w:p w14:paraId="3F11CDFA" w14:textId="12AAE61D"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B5DAFB9" w14:textId="414AB06A" w:rsidR="002A7925" w:rsidRPr="003421FC" w:rsidRDefault="002A7925" w:rsidP="002A7925">
            <w:pPr>
              <w:pStyle w:val="formattext"/>
              <w:jc w:val="center"/>
              <w:textAlignment w:val="baseline"/>
            </w:pPr>
            <w:r w:rsidRPr="003421FC">
              <w:t>нет</w:t>
            </w:r>
          </w:p>
        </w:tc>
      </w:tr>
      <w:tr w:rsidR="00844FA0" w:rsidRPr="003421FC" w14:paraId="4260E13E" w14:textId="442B078D"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A0C4AF" w14:textId="37845F93" w:rsidR="002A7925" w:rsidRPr="003421FC" w:rsidRDefault="002A7925" w:rsidP="002A7925">
            <w:pPr>
              <w:pStyle w:val="formattext"/>
              <w:jc w:val="center"/>
              <w:textAlignment w:val="baseline"/>
            </w:pPr>
            <w:r w:rsidRPr="003421FC">
              <w:t>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CA63BCD" w14:textId="163BFFA1" w:rsidR="002A7925" w:rsidRPr="003421FC" w:rsidRDefault="002A7925" w:rsidP="002A7925">
            <w:pPr>
              <w:pStyle w:val="formattext"/>
              <w:textAlignment w:val="baseline"/>
            </w:pPr>
            <w:r w:rsidRPr="003421FC">
              <w:t>пер. Октябрьский</w:t>
            </w:r>
          </w:p>
        </w:tc>
        <w:tc>
          <w:tcPr>
            <w:tcW w:w="943" w:type="dxa"/>
            <w:tcBorders>
              <w:top w:val="single" w:sz="6" w:space="0" w:color="000000"/>
              <w:left w:val="single" w:sz="6" w:space="0" w:color="000000"/>
              <w:bottom w:val="single" w:sz="6" w:space="0" w:color="000000"/>
              <w:right w:val="single" w:sz="6" w:space="0" w:color="000000"/>
            </w:tcBorders>
            <w:vAlign w:val="center"/>
          </w:tcPr>
          <w:p w14:paraId="51F7EC63" w14:textId="51BB46A7" w:rsidR="002A7925" w:rsidRPr="003421FC" w:rsidRDefault="002A7925" w:rsidP="002A7925">
            <w:pPr>
              <w:pStyle w:val="formattext"/>
              <w:jc w:val="center"/>
              <w:textAlignment w:val="baseline"/>
            </w:pPr>
            <w:r w:rsidRPr="003421FC">
              <w:t>2724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050F339" w14:textId="33DA62F2" w:rsidR="002A7925" w:rsidRPr="003421FC" w:rsidRDefault="002A7925" w:rsidP="002A7925">
            <w:pPr>
              <w:pStyle w:val="formattext"/>
              <w:jc w:val="center"/>
              <w:textAlignment w:val="baseline"/>
            </w:pPr>
            <w:r w:rsidRPr="003421FC">
              <w:t>601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C8FC40C" w14:textId="4F52E82E"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0DBD6B4E" w14:textId="348F1F75" w:rsidR="002A7925" w:rsidRPr="003421FC" w:rsidRDefault="002A7925" w:rsidP="002A7925">
            <w:pPr>
              <w:pStyle w:val="formattext"/>
              <w:jc w:val="center"/>
              <w:textAlignment w:val="baseline"/>
            </w:pPr>
            <w:r w:rsidRPr="003421FC">
              <w:t>601</w:t>
            </w:r>
          </w:p>
        </w:tc>
        <w:tc>
          <w:tcPr>
            <w:tcW w:w="1276" w:type="dxa"/>
            <w:tcBorders>
              <w:top w:val="single" w:sz="6" w:space="0" w:color="000000"/>
              <w:left w:val="single" w:sz="6" w:space="0" w:color="000000"/>
              <w:bottom w:val="single" w:sz="6" w:space="0" w:color="000000"/>
              <w:right w:val="single" w:sz="6" w:space="0" w:color="000000"/>
            </w:tcBorders>
            <w:vAlign w:val="center"/>
          </w:tcPr>
          <w:p w14:paraId="36CA59AA" w14:textId="695EB017"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1CD80AB" w14:textId="70965D89" w:rsidR="002A7925" w:rsidRPr="003421FC" w:rsidRDefault="002A7925" w:rsidP="002A7925">
            <w:pPr>
              <w:pStyle w:val="formattext"/>
              <w:jc w:val="center"/>
              <w:textAlignment w:val="baseline"/>
            </w:pPr>
            <w:r w:rsidRPr="003421FC">
              <w:t>нет</w:t>
            </w:r>
          </w:p>
        </w:tc>
      </w:tr>
      <w:tr w:rsidR="00844FA0" w:rsidRPr="003421FC" w14:paraId="4879FB6D" w14:textId="03CDEECD"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9ADDC0C" w14:textId="6C536E6E" w:rsidR="002A7925" w:rsidRPr="003421FC" w:rsidRDefault="002A7925" w:rsidP="002A7925">
            <w:pPr>
              <w:pStyle w:val="formattext"/>
              <w:jc w:val="center"/>
              <w:textAlignment w:val="baseline"/>
            </w:pPr>
            <w:r w:rsidRPr="003421FC">
              <w:t>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DDF67A4" w14:textId="3FCB49F4" w:rsidR="002A7925" w:rsidRPr="003421FC" w:rsidRDefault="002A7925" w:rsidP="002A7925">
            <w:pPr>
              <w:pStyle w:val="formattext"/>
              <w:textAlignment w:val="baseline"/>
            </w:pPr>
            <w:r w:rsidRPr="003421FC">
              <w:t>пер. Родниковый</w:t>
            </w:r>
          </w:p>
        </w:tc>
        <w:tc>
          <w:tcPr>
            <w:tcW w:w="943" w:type="dxa"/>
            <w:tcBorders>
              <w:top w:val="single" w:sz="6" w:space="0" w:color="000000"/>
              <w:left w:val="single" w:sz="6" w:space="0" w:color="000000"/>
              <w:bottom w:val="single" w:sz="6" w:space="0" w:color="000000"/>
              <w:right w:val="single" w:sz="6" w:space="0" w:color="000000"/>
            </w:tcBorders>
            <w:vAlign w:val="center"/>
          </w:tcPr>
          <w:p w14:paraId="0B3D96CF" w14:textId="189243B8" w:rsidR="002A7925" w:rsidRPr="003421FC" w:rsidRDefault="002A7925" w:rsidP="002A7925">
            <w:pPr>
              <w:pStyle w:val="formattext"/>
              <w:jc w:val="center"/>
              <w:textAlignment w:val="baseline"/>
            </w:pPr>
            <w:r w:rsidRPr="003421FC">
              <w:t>707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97C9A8" w14:textId="5C12A804" w:rsidR="002A7925" w:rsidRPr="003421FC" w:rsidRDefault="002A7925" w:rsidP="002A7925">
            <w:pPr>
              <w:pStyle w:val="formattext"/>
              <w:jc w:val="center"/>
              <w:textAlignment w:val="baseline"/>
            </w:pPr>
            <w:r w:rsidRPr="003421FC">
              <w:t>157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200C05" w14:textId="3AA203DA" w:rsidR="002A7925" w:rsidRPr="003421FC" w:rsidRDefault="002A7925" w:rsidP="002A7925">
            <w:pPr>
              <w:pStyle w:val="formattext"/>
              <w:jc w:val="center"/>
              <w:textAlignment w:val="baseline"/>
            </w:pPr>
            <w:r w:rsidRPr="003421FC">
              <w:t>157</w:t>
            </w:r>
          </w:p>
        </w:tc>
        <w:tc>
          <w:tcPr>
            <w:tcW w:w="1276" w:type="dxa"/>
            <w:tcBorders>
              <w:top w:val="single" w:sz="6" w:space="0" w:color="000000"/>
              <w:left w:val="single" w:sz="6" w:space="0" w:color="000000"/>
              <w:bottom w:val="single" w:sz="6" w:space="0" w:color="000000"/>
              <w:right w:val="single" w:sz="6" w:space="0" w:color="000000"/>
            </w:tcBorders>
            <w:vAlign w:val="center"/>
          </w:tcPr>
          <w:p w14:paraId="790ABAD6" w14:textId="71B6935C"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BAE9782" w14:textId="538F4249"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E4ED750" w14:textId="39EECB8D" w:rsidR="002A7925" w:rsidRPr="003421FC" w:rsidRDefault="002A7925" w:rsidP="002A7925">
            <w:pPr>
              <w:pStyle w:val="formattext"/>
              <w:jc w:val="center"/>
              <w:textAlignment w:val="baseline"/>
            </w:pPr>
            <w:r w:rsidRPr="003421FC">
              <w:t>нет</w:t>
            </w:r>
          </w:p>
        </w:tc>
      </w:tr>
      <w:tr w:rsidR="00844FA0" w:rsidRPr="003421FC" w14:paraId="6D9DE154" w14:textId="01A6CB51"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AAF55C0" w14:textId="57C05E9B" w:rsidR="002A7925" w:rsidRPr="003421FC" w:rsidRDefault="002A7925" w:rsidP="002A7925">
            <w:pPr>
              <w:pStyle w:val="formattext"/>
              <w:jc w:val="center"/>
              <w:textAlignment w:val="baseline"/>
            </w:pPr>
            <w:r w:rsidRPr="003421FC">
              <w:t>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3794F5D" w14:textId="1784350A" w:rsidR="002A7925" w:rsidRPr="003421FC" w:rsidRDefault="002A7925" w:rsidP="002A7925">
            <w:pPr>
              <w:pStyle w:val="formattext"/>
              <w:textAlignment w:val="baseline"/>
            </w:pPr>
            <w:r w:rsidRPr="003421FC">
              <w:t>пер. Советский</w:t>
            </w:r>
          </w:p>
        </w:tc>
        <w:tc>
          <w:tcPr>
            <w:tcW w:w="943" w:type="dxa"/>
            <w:tcBorders>
              <w:top w:val="single" w:sz="6" w:space="0" w:color="000000"/>
              <w:left w:val="single" w:sz="6" w:space="0" w:color="000000"/>
              <w:bottom w:val="single" w:sz="6" w:space="0" w:color="000000"/>
              <w:right w:val="single" w:sz="6" w:space="0" w:color="000000"/>
            </w:tcBorders>
            <w:vAlign w:val="center"/>
          </w:tcPr>
          <w:p w14:paraId="2F261D5A" w14:textId="3E3CB586" w:rsidR="002A7925" w:rsidRPr="003421FC" w:rsidRDefault="002A7925" w:rsidP="002A7925">
            <w:pPr>
              <w:pStyle w:val="formattext"/>
              <w:jc w:val="center"/>
              <w:textAlignment w:val="baseline"/>
            </w:pPr>
            <w:r w:rsidRPr="003421FC">
              <w:t>720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FE6677E" w14:textId="52C493F1" w:rsidR="002A7925" w:rsidRPr="003421FC" w:rsidRDefault="002A7925" w:rsidP="002A7925">
            <w:pPr>
              <w:pStyle w:val="formattext"/>
              <w:jc w:val="center"/>
              <w:textAlignment w:val="baseline"/>
            </w:pPr>
            <w:r w:rsidRPr="003421FC">
              <w:t>240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51D3C45" w14:textId="747AA58C"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1AE525E8" w14:textId="044011AF" w:rsidR="002A7925" w:rsidRPr="003421FC" w:rsidRDefault="002A7925" w:rsidP="002A7925">
            <w:pPr>
              <w:pStyle w:val="formattext"/>
              <w:jc w:val="center"/>
              <w:textAlignment w:val="baseline"/>
            </w:pPr>
            <w:r w:rsidRPr="003421FC">
              <w:t>240</w:t>
            </w:r>
          </w:p>
        </w:tc>
        <w:tc>
          <w:tcPr>
            <w:tcW w:w="1276" w:type="dxa"/>
            <w:tcBorders>
              <w:top w:val="single" w:sz="6" w:space="0" w:color="000000"/>
              <w:left w:val="single" w:sz="6" w:space="0" w:color="000000"/>
              <w:bottom w:val="single" w:sz="6" w:space="0" w:color="000000"/>
              <w:right w:val="single" w:sz="6" w:space="0" w:color="000000"/>
            </w:tcBorders>
            <w:vAlign w:val="center"/>
          </w:tcPr>
          <w:p w14:paraId="63EBE78E" w14:textId="1903C2AE"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6D29F31" w14:textId="40505A9D" w:rsidR="002A7925" w:rsidRPr="003421FC" w:rsidRDefault="002A7925" w:rsidP="002A7925">
            <w:pPr>
              <w:pStyle w:val="formattext"/>
              <w:jc w:val="center"/>
              <w:textAlignment w:val="baseline"/>
            </w:pPr>
            <w:r w:rsidRPr="003421FC">
              <w:t>нет</w:t>
            </w:r>
          </w:p>
        </w:tc>
      </w:tr>
      <w:tr w:rsidR="00844FA0" w:rsidRPr="003421FC" w14:paraId="1FA1EAB3" w14:textId="0932008F"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CDA518B" w14:textId="09FA48D6" w:rsidR="002A7925" w:rsidRPr="003421FC" w:rsidRDefault="002A7925" w:rsidP="002A7925">
            <w:pPr>
              <w:pStyle w:val="formattext"/>
              <w:jc w:val="center"/>
              <w:textAlignment w:val="baseline"/>
            </w:pPr>
            <w:r w:rsidRPr="003421FC">
              <w:t>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E772F6B" w14:textId="2EE8B68F" w:rsidR="002A7925" w:rsidRPr="003421FC" w:rsidRDefault="002A7925" w:rsidP="002A7925">
            <w:pPr>
              <w:pStyle w:val="formattext"/>
              <w:textAlignment w:val="baseline"/>
            </w:pPr>
            <w:r w:rsidRPr="003421FC">
              <w:t>пер. Спортивный</w:t>
            </w:r>
          </w:p>
        </w:tc>
        <w:tc>
          <w:tcPr>
            <w:tcW w:w="943" w:type="dxa"/>
            <w:tcBorders>
              <w:top w:val="single" w:sz="6" w:space="0" w:color="000000"/>
              <w:left w:val="single" w:sz="6" w:space="0" w:color="000000"/>
              <w:bottom w:val="single" w:sz="6" w:space="0" w:color="000000"/>
              <w:right w:val="single" w:sz="6" w:space="0" w:color="000000"/>
            </w:tcBorders>
            <w:vAlign w:val="center"/>
          </w:tcPr>
          <w:p w14:paraId="285EF5D9" w14:textId="3A0C9AB0" w:rsidR="002A7925" w:rsidRPr="003421FC" w:rsidRDefault="002A7925" w:rsidP="002A7925">
            <w:pPr>
              <w:pStyle w:val="formattext"/>
              <w:jc w:val="center"/>
              <w:textAlignment w:val="baseline"/>
            </w:pPr>
            <w:r w:rsidRPr="003421FC">
              <w:t>718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D62E140" w14:textId="5A6C735E" w:rsidR="002A7925" w:rsidRPr="003421FC" w:rsidRDefault="002A7925" w:rsidP="002A7925">
            <w:pPr>
              <w:pStyle w:val="formattext"/>
              <w:jc w:val="center"/>
              <w:textAlignment w:val="baseline"/>
            </w:pPr>
            <w:r w:rsidRPr="003421FC">
              <w:t>205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5685C18" w14:textId="202DE685"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033CE8F3" w14:textId="28F3115C" w:rsidR="002A7925" w:rsidRPr="003421FC" w:rsidRDefault="002A7925" w:rsidP="002A7925">
            <w:pPr>
              <w:pStyle w:val="formattext"/>
              <w:jc w:val="center"/>
              <w:textAlignment w:val="baseline"/>
            </w:pPr>
            <w:r w:rsidRPr="003421FC">
              <w:t>205</w:t>
            </w:r>
          </w:p>
        </w:tc>
        <w:tc>
          <w:tcPr>
            <w:tcW w:w="1276" w:type="dxa"/>
            <w:tcBorders>
              <w:top w:val="single" w:sz="6" w:space="0" w:color="000000"/>
              <w:left w:val="single" w:sz="6" w:space="0" w:color="000000"/>
              <w:bottom w:val="single" w:sz="6" w:space="0" w:color="000000"/>
              <w:right w:val="single" w:sz="6" w:space="0" w:color="000000"/>
            </w:tcBorders>
            <w:vAlign w:val="center"/>
          </w:tcPr>
          <w:p w14:paraId="52C15438" w14:textId="65B104DC"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E4C2039" w14:textId="5314653B" w:rsidR="002A7925" w:rsidRPr="003421FC" w:rsidRDefault="002A7925" w:rsidP="002A7925">
            <w:pPr>
              <w:pStyle w:val="formattext"/>
              <w:jc w:val="center"/>
              <w:textAlignment w:val="baseline"/>
            </w:pPr>
            <w:r w:rsidRPr="003421FC">
              <w:t>нет</w:t>
            </w:r>
          </w:p>
        </w:tc>
      </w:tr>
      <w:tr w:rsidR="00844FA0" w:rsidRPr="003421FC" w14:paraId="6A905A3C" w14:textId="297D265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1B590AC" w14:textId="61C8FC20" w:rsidR="002A7925" w:rsidRPr="003421FC" w:rsidRDefault="002A7925" w:rsidP="002A7925">
            <w:pPr>
              <w:pStyle w:val="formattext"/>
              <w:jc w:val="center"/>
              <w:textAlignment w:val="baseline"/>
            </w:pPr>
            <w:r w:rsidRPr="003421FC">
              <w:t>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D7BE070" w14:textId="54A9C7DD" w:rsidR="002A7925" w:rsidRPr="003421FC" w:rsidRDefault="002A7925" w:rsidP="002A7925">
            <w:pPr>
              <w:pStyle w:val="formattext"/>
              <w:textAlignment w:val="baseline"/>
            </w:pPr>
            <w:r w:rsidRPr="003421FC">
              <w:t>пер. Украинский</w:t>
            </w:r>
          </w:p>
        </w:tc>
        <w:tc>
          <w:tcPr>
            <w:tcW w:w="943" w:type="dxa"/>
            <w:tcBorders>
              <w:top w:val="single" w:sz="6" w:space="0" w:color="000000"/>
              <w:left w:val="single" w:sz="6" w:space="0" w:color="000000"/>
              <w:bottom w:val="single" w:sz="6" w:space="0" w:color="000000"/>
              <w:right w:val="single" w:sz="6" w:space="0" w:color="000000"/>
            </w:tcBorders>
            <w:vAlign w:val="center"/>
          </w:tcPr>
          <w:p w14:paraId="4C339B9E" w14:textId="109736F2" w:rsidR="002A7925" w:rsidRPr="003421FC" w:rsidRDefault="002A7925" w:rsidP="002A7925">
            <w:pPr>
              <w:pStyle w:val="formattext"/>
              <w:jc w:val="center"/>
              <w:textAlignment w:val="baseline"/>
            </w:pPr>
            <w:r w:rsidRPr="003421FC">
              <w:t>660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45E0D3E" w14:textId="0D92CFCB" w:rsidR="002A7925" w:rsidRPr="003421FC" w:rsidRDefault="002A7925" w:rsidP="002A7925">
            <w:pPr>
              <w:pStyle w:val="formattext"/>
              <w:jc w:val="center"/>
              <w:textAlignment w:val="baseline"/>
            </w:pPr>
            <w:r w:rsidRPr="003421FC">
              <w:t>220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72ED439" w14:textId="1BF13D22" w:rsidR="002A7925" w:rsidRPr="003421FC" w:rsidRDefault="002A7925" w:rsidP="002A7925">
            <w:pPr>
              <w:pStyle w:val="formattext"/>
              <w:jc w:val="center"/>
              <w:textAlignment w:val="baseline"/>
            </w:pPr>
            <w:r w:rsidRPr="003421FC">
              <w:t>135</w:t>
            </w:r>
          </w:p>
        </w:tc>
        <w:tc>
          <w:tcPr>
            <w:tcW w:w="1276" w:type="dxa"/>
            <w:tcBorders>
              <w:top w:val="single" w:sz="6" w:space="0" w:color="000000"/>
              <w:left w:val="single" w:sz="6" w:space="0" w:color="000000"/>
              <w:bottom w:val="single" w:sz="6" w:space="0" w:color="000000"/>
              <w:right w:val="single" w:sz="6" w:space="0" w:color="000000"/>
            </w:tcBorders>
            <w:vAlign w:val="center"/>
          </w:tcPr>
          <w:p w14:paraId="7B6F3AFE" w14:textId="0FEDC566" w:rsidR="002A7925" w:rsidRPr="003421FC" w:rsidRDefault="002A7925" w:rsidP="002A7925">
            <w:pPr>
              <w:pStyle w:val="formattext"/>
              <w:jc w:val="center"/>
              <w:textAlignment w:val="baseline"/>
            </w:pPr>
            <w:r w:rsidRPr="003421FC">
              <w:t>85</w:t>
            </w:r>
          </w:p>
        </w:tc>
        <w:tc>
          <w:tcPr>
            <w:tcW w:w="1276" w:type="dxa"/>
            <w:tcBorders>
              <w:top w:val="single" w:sz="6" w:space="0" w:color="000000"/>
              <w:left w:val="single" w:sz="6" w:space="0" w:color="000000"/>
              <w:bottom w:val="single" w:sz="6" w:space="0" w:color="000000"/>
              <w:right w:val="single" w:sz="6" w:space="0" w:color="000000"/>
            </w:tcBorders>
            <w:vAlign w:val="center"/>
          </w:tcPr>
          <w:p w14:paraId="75372937" w14:textId="507C6532"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134A635" w14:textId="4F43040F" w:rsidR="002A7925" w:rsidRPr="003421FC" w:rsidRDefault="002A7925" w:rsidP="002A7925">
            <w:pPr>
              <w:pStyle w:val="formattext"/>
              <w:jc w:val="center"/>
              <w:textAlignment w:val="baseline"/>
            </w:pPr>
            <w:r w:rsidRPr="003421FC">
              <w:t>нет</w:t>
            </w:r>
          </w:p>
        </w:tc>
      </w:tr>
      <w:tr w:rsidR="00844FA0" w:rsidRPr="003421FC" w14:paraId="28AFA37D" w14:textId="1BD9077D"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E28D3C" w14:textId="767D5547" w:rsidR="002A7925" w:rsidRPr="003421FC" w:rsidRDefault="002A7925" w:rsidP="002A7925">
            <w:pPr>
              <w:pStyle w:val="formattext"/>
              <w:jc w:val="center"/>
              <w:textAlignment w:val="baseline"/>
            </w:pPr>
            <w:r w:rsidRPr="003421FC">
              <w:t>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450FDAF" w14:textId="59A3EA8B" w:rsidR="002A7925" w:rsidRPr="003421FC" w:rsidRDefault="002A7925" w:rsidP="002A7925">
            <w:pPr>
              <w:pStyle w:val="formattext"/>
              <w:textAlignment w:val="baseline"/>
            </w:pPr>
            <w:r w:rsidRPr="003421FC">
              <w:t>пер. Фестивальный</w:t>
            </w:r>
          </w:p>
        </w:tc>
        <w:tc>
          <w:tcPr>
            <w:tcW w:w="943" w:type="dxa"/>
            <w:tcBorders>
              <w:top w:val="single" w:sz="6" w:space="0" w:color="000000"/>
              <w:left w:val="single" w:sz="6" w:space="0" w:color="000000"/>
              <w:bottom w:val="single" w:sz="6" w:space="0" w:color="000000"/>
              <w:right w:val="single" w:sz="6" w:space="0" w:color="000000"/>
            </w:tcBorders>
            <w:vAlign w:val="center"/>
          </w:tcPr>
          <w:p w14:paraId="7610D710" w14:textId="14238FB3" w:rsidR="002A7925" w:rsidRPr="003421FC" w:rsidRDefault="002A7925" w:rsidP="002A7925">
            <w:pPr>
              <w:pStyle w:val="formattext"/>
              <w:jc w:val="center"/>
              <w:textAlignment w:val="baseline"/>
            </w:pPr>
            <w:r w:rsidRPr="003421FC">
              <w:t>630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220CF9C" w14:textId="543A4EC6" w:rsidR="002A7925" w:rsidRPr="003421FC" w:rsidRDefault="002A7925" w:rsidP="002A7925">
            <w:pPr>
              <w:pStyle w:val="formattext"/>
              <w:jc w:val="center"/>
              <w:textAlignment w:val="baseline"/>
            </w:pPr>
            <w:r w:rsidRPr="003421FC">
              <w:t>210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FC94D84" w14:textId="10C2F967"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25CCAC4" w14:textId="2FBA9EC4" w:rsidR="002A7925" w:rsidRPr="003421FC" w:rsidRDefault="002A7925" w:rsidP="002A7925">
            <w:pPr>
              <w:pStyle w:val="formattext"/>
              <w:jc w:val="center"/>
              <w:textAlignment w:val="baseline"/>
            </w:pPr>
            <w:r w:rsidRPr="003421FC">
              <w:t>210</w:t>
            </w:r>
          </w:p>
        </w:tc>
        <w:tc>
          <w:tcPr>
            <w:tcW w:w="1276" w:type="dxa"/>
            <w:tcBorders>
              <w:top w:val="single" w:sz="6" w:space="0" w:color="000000"/>
              <w:left w:val="single" w:sz="6" w:space="0" w:color="000000"/>
              <w:bottom w:val="single" w:sz="6" w:space="0" w:color="000000"/>
              <w:right w:val="single" w:sz="6" w:space="0" w:color="000000"/>
            </w:tcBorders>
            <w:vAlign w:val="center"/>
          </w:tcPr>
          <w:p w14:paraId="6CDBB3FE" w14:textId="58FF8592"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000FDC8" w14:textId="5DB40EE0" w:rsidR="002A7925" w:rsidRPr="003421FC" w:rsidRDefault="002A7925" w:rsidP="002A7925">
            <w:pPr>
              <w:pStyle w:val="formattext"/>
              <w:jc w:val="center"/>
              <w:textAlignment w:val="baseline"/>
            </w:pPr>
            <w:r w:rsidRPr="003421FC">
              <w:t>нет</w:t>
            </w:r>
          </w:p>
        </w:tc>
      </w:tr>
      <w:tr w:rsidR="00844FA0" w:rsidRPr="003421FC" w14:paraId="35080FA1"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0EEF1B1" w14:textId="413D7616" w:rsidR="002A7925" w:rsidRPr="003421FC" w:rsidRDefault="002A7925" w:rsidP="002A7925">
            <w:pPr>
              <w:pStyle w:val="formattext"/>
              <w:jc w:val="center"/>
              <w:textAlignment w:val="baseline"/>
            </w:pPr>
            <w:r w:rsidRPr="003421FC">
              <w:t>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9BADD08" w14:textId="2B10EE17" w:rsidR="002A7925" w:rsidRPr="003421FC" w:rsidRDefault="002A7925" w:rsidP="002A7925">
            <w:pPr>
              <w:pStyle w:val="formattext"/>
              <w:textAlignment w:val="baseline"/>
            </w:pPr>
            <w:r w:rsidRPr="003421FC">
              <w:t>пер. Центральный</w:t>
            </w:r>
          </w:p>
        </w:tc>
        <w:tc>
          <w:tcPr>
            <w:tcW w:w="943" w:type="dxa"/>
            <w:tcBorders>
              <w:top w:val="single" w:sz="6" w:space="0" w:color="000000"/>
              <w:left w:val="single" w:sz="6" w:space="0" w:color="000000"/>
              <w:bottom w:val="single" w:sz="6" w:space="0" w:color="000000"/>
              <w:right w:val="single" w:sz="6" w:space="0" w:color="000000"/>
            </w:tcBorders>
            <w:vAlign w:val="center"/>
          </w:tcPr>
          <w:p w14:paraId="41E01DAB" w14:textId="334C78D4" w:rsidR="002A7925" w:rsidRPr="003421FC" w:rsidRDefault="002A7925" w:rsidP="002A7925">
            <w:pPr>
              <w:pStyle w:val="formattext"/>
              <w:jc w:val="center"/>
              <w:textAlignment w:val="baseline"/>
            </w:pPr>
            <w:r w:rsidRPr="003421FC">
              <w:t>520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0BE4B8E" w14:textId="5BECEC54" w:rsidR="002A7925" w:rsidRPr="003421FC" w:rsidRDefault="002A7925" w:rsidP="002A7925">
            <w:pPr>
              <w:pStyle w:val="formattext"/>
              <w:jc w:val="center"/>
              <w:textAlignment w:val="baseline"/>
            </w:pPr>
            <w:r w:rsidRPr="003421FC">
              <w:t>130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F6563A6" w14:textId="22E692CD" w:rsidR="002A7925" w:rsidRPr="003421FC" w:rsidRDefault="002A7925" w:rsidP="002A7925">
            <w:pPr>
              <w:pStyle w:val="formattext"/>
              <w:jc w:val="center"/>
              <w:textAlignment w:val="baseline"/>
            </w:pPr>
            <w:r w:rsidRPr="003421FC">
              <w:t>130</w:t>
            </w:r>
          </w:p>
        </w:tc>
        <w:tc>
          <w:tcPr>
            <w:tcW w:w="1276" w:type="dxa"/>
            <w:tcBorders>
              <w:top w:val="single" w:sz="6" w:space="0" w:color="000000"/>
              <w:left w:val="single" w:sz="6" w:space="0" w:color="000000"/>
              <w:bottom w:val="single" w:sz="6" w:space="0" w:color="000000"/>
              <w:right w:val="single" w:sz="6" w:space="0" w:color="000000"/>
            </w:tcBorders>
            <w:vAlign w:val="center"/>
          </w:tcPr>
          <w:p w14:paraId="5FACA1B5" w14:textId="25698E56"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CC484C0" w14:textId="5FAB833C"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A25BE73" w14:textId="51D68929" w:rsidR="002A7925" w:rsidRPr="003421FC" w:rsidRDefault="002A7925" w:rsidP="002A7925">
            <w:pPr>
              <w:pStyle w:val="formattext"/>
              <w:jc w:val="center"/>
              <w:textAlignment w:val="baseline"/>
            </w:pPr>
            <w:r w:rsidRPr="003421FC">
              <w:t>нет</w:t>
            </w:r>
          </w:p>
        </w:tc>
      </w:tr>
      <w:tr w:rsidR="00844FA0" w:rsidRPr="003421FC" w14:paraId="214FD32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4C62C4" w14:textId="6DE7F60B" w:rsidR="002A7925" w:rsidRPr="003421FC" w:rsidRDefault="002A7925" w:rsidP="002A7925">
            <w:pPr>
              <w:pStyle w:val="formattext"/>
              <w:jc w:val="center"/>
              <w:textAlignment w:val="baseline"/>
            </w:pPr>
            <w:r w:rsidRPr="003421FC">
              <w:t>10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A75B36C" w14:textId="2E990E69" w:rsidR="002A7925" w:rsidRPr="003421FC" w:rsidRDefault="002A7925" w:rsidP="002A7925">
            <w:pPr>
              <w:pStyle w:val="formattext"/>
              <w:textAlignment w:val="baseline"/>
            </w:pPr>
            <w:r w:rsidRPr="003421FC">
              <w:t xml:space="preserve">пер. </w:t>
            </w:r>
            <w:proofErr w:type="spellStart"/>
            <w:r w:rsidRPr="003421FC">
              <w:t>Чечелева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7F8728C7" w14:textId="17C43CB4" w:rsidR="002A7925" w:rsidRPr="003421FC" w:rsidRDefault="002A7925" w:rsidP="002A7925">
            <w:pPr>
              <w:pStyle w:val="formattext"/>
              <w:jc w:val="center"/>
              <w:textAlignment w:val="baseline"/>
            </w:pPr>
            <w:r w:rsidRPr="003421FC">
              <w:t>630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071153E" w14:textId="2B3329A9" w:rsidR="002A7925" w:rsidRPr="003421FC" w:rsidRDefault="002A7925" w:rsidP="002A7925">
            <w:pPr>
              <w:pStyle w:val="formattext"/>
              <w:jc w:val="center"/>
              <w:textAlignment w:val="baseline"/>
            </w:pPr>
            <w:r w:rsidRPr="003421FC">
              <w:t>210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D48D1A7" w14:textId="029A86A9"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0D9FBD40" w14:textId="5D863782" w:rsidR="002A7925" w:rsidRPr="003421FC" w:rsidRDefault="002A7925" w:rsidP="002A7925">
            <w:pPr>
              <w:pStyle w:val="formattext"/>
              <w:jc w:val="center"/>
              <w:textAlignment w:val="baseline"/>
            </w:pPr>
            <w:r w:rsidRPr="003421FC">
              <w:t>240</w:t>
            </w:r>
          </w:p>
        </w:tc>
        <w:tc>
          <w:tcPr>
            <w:tcW w:w="1276" w:type="dxa"/>
            <w:tcBorders>
              <w:top w:val="single" w:sz="6" w:space="0" w:color="000000"/>
              <w:left w:val="single" w:sz="6" w:space="0" w:color="000000"/>
              <w:bottom w:val="single" w:sz="6" w:space="0" w:color="000000"/>
              <w:right w:val="single" w:sz="6" w:space="0" w:color="000000"/>
            </w:tcBorders>
            <w:vAlign w:val="center"/>
          </w:tcPr>
          <w:p w14:paraId="442C01F6" w14:textId="2E58C71B"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7541FAB" w14:textId="1EDB2F27" w:rsidR="002A7925" w:rsidRPr="003421FC" w:rsidRDefault="002A7925" w:rsidP="002A7925">
            <w:pPr>
              <w:pStyle w:val="formattext"/>
              <w:jc w:val="center"/>
              <w:textAlignment w:val="baseline"/>
            </w:pPr>
            <w:r w:rsidRPr="003421FC">
              <w:t>нет</w:t>
            </w:r>
          </w:p>
        </w:tc>
      </w:tr>
      <w:tr w:rsidR="00844FA0" w:rsidRPr="003421FC" w14:paraId="4F8FDF4B"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E63D4C3" w14:textId="76D6EBD8" w:rsidR="002A7925" w:rsidRPr="003421FC" w:rsidRDefault="002A7925" w:rsidP="002A7925">
            <w:pPr>
              <w:pStyle w:val="formattext"/>
              <w:jc w:val="center"/>
              <w:textAlignment w:val="baseline"/>
            </w:pPr>
            <w:r w:rsidRPr="003421FC">
              <w:t>11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6E5F7A9" w14:textId="65DDE416" w:rsidR="002A7925" w:rsidRPr="003421FC" w:rsidRDefault="002A7925" w:rsidP="002A7925">
            <w:pPr>
              <w:pStyle w:val="formattext"/>
              <w:textAlignment w:val="baseline"/>
            </w:pPr>
            <w:r w:rsidRPr="003421FC">
              <w:t>проезд Новостроев</w:t>
            </w:r>
          </w:p>
        </w:tc>
        <w:tc>
          <w:tcPr>
            <w:tcW w:w="943" w:type="dxa"/>
            <w:tcBorders>
              <w:top w:val="single" w:sz="6" w:space="0" w:color="000000"/>
              <w:left w:val="single" w:sz="6" w:space="0" w:color="000000"/>
              <w:bottom w:val="single" w:sz="6" w:space="0" w:color="000000"/>
              <w:right w:val="single" w:sz="6" w:space="0" w:color="000000"/>
            </w:tcBorders>
            <w:vAlign w:val="center"/>
          </w:tcPr>
          <w:p w14:paraId="15331AE3" w14:textId="5E597724" w:rsidR="002A7925" w:rsidRPr="003421FC" w:rsidRDefault="002A7925" w:rsidP="002A7925">
            <w:pPr>
              <w:pStyle w:val="formattext"/>
              <w:jc w:val="center"/>
              <w:textAlignment w:val="baseline"/>
            </w:pPr>
            <w:r w:rsidRPr="003421FC">
              <w:t>1768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F5AD86C" w14:textId="64D1F562" w:rsidR="002A7925" w:rsidRPr="003421FC" w:rsidRDefault="002A7925" w:rsidP="002A7925">
            <w:pPr>
              <w:pStyle w:val="formattext"/>
              <w:jc w:val="center"/>
              <w:textAlignment w:val="baseline"/>
            </w:pPr>
            <w:r w:rsidRPr="003421FC">
              <w:t>505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B2D92C2" w14:textId="7D2CC01B" w:rsidR="002A7925" w:rsidRPr="003421FC" w:rsidRDefault="002A7925" w:rsidP="002A7925">
            <w:pPr>
              <w:pStyle w:val="formattext"/>
              <w:jc w:val="center"/>
              <w:textAlignment w:val="baseline"/>
            </w:pPr>
            <w:r w:rsidRPr="003421FC">
              <w:t>290</w:t>
            </w:r>
          </w:p>
        </w:tc>
        <w:tc>
          <w:tcPr>
            <w:tcW w:w="1276" w:type="dxa"/>
            <w:tcBorders>
              <w:top w:val="single" w:sz="6" w:space="0" w:color="000000"/>
              <w:left w:val="single" w:sz="6" w:space="0" w:color="000000"/>
              <w:bottom w:val="single" w:sz="6" w:space="0" w:color="000000"/>
              <w:right w:val="single" w:sz="6" w:space="0" w:color="000000"/>
            </w:tcBorders>
            <w:vAlign w:val="center"/>
          </w:tcPr>
          <w:p w14:paraId="5E63E90D" w14:textId="010C4DE6" w:rsidR="002A7925" w:rsidRPr="003421FC" w:rsidRDefault="002A7925" w:rsidP="002A7925">
            <w:pPr>
              <w:pStyle w:val="formattext"/>
              <w:jc w:val="center"/>
              <w:textAlignment w:val="baseline"/>
            </w:pPr>
            <w:r w:rsidRPr="003421FC">
              <w:t>215</w:t>
            </w:r>
          </w:p>
        </w:tc>
        <w:tc>
          <w:tcPr>
            <w:tcW w:w="1276" w:type="dxa"/>
            <w:tcBorders>
              <w:top w:val="single" w:sz="6" w:space="0" w:color="000000"/>
              <w:left w:val="single" w:sz="6" w:space="0" w:color="000000"/>
              <w:bottom w:val="single" w:sz="6" w:space="0" w:color="000000"/>
              <w:right w:val="single" w:sz="6" w:space="0" w:color="000000"/>
            </w:tcBorders>
            <w:vAlign w:val="center"/>
          </w:tcPr>
          <w:p w14:paraId="39F089FD" w14:textId="59ACA490"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BEA88D3" w14:textId="4F320765" w:rsidR="002A7925" w:rsidRPr="003421FC" w:rsidRDefault="002A7925" w:rsidP="002A7925">
            <w:pPr>
              <w:pStyle w:val="formattext"/>
              <w:jc w:val="center"/>
              <w:textAlignment w:val="baseline"/>
            </w:pPr>
            <w:r w:rsidRPr="003421FC">
              <w:t>нет</w:t>
            </w:r>
          </w:p>
        </w:tc>
      </w:tr>
      <w:tr w:rsidR="00844FA0" w:rsidRPr="003421FC" w14:paraId="24F0E6E7"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D761583" w14:textId="2E22B462" w:rsidR="002A7925" w:rsidRPr="003421FC" w:rsidRDefault="002A7925" w:rsidP="002A7925">
            <w:pPr>
              <w:pStyle w:val="formattext"/>
              <w:jc w:val="center"/>
              <w:textAlignment w:val="baseline"/>
            </w:pPr>
            <w:r w:rsidRPr="003421FC">
              <w:t>12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624378E" w14:textId="1B6EB4E0" w:rsidR="002A7925" w:rsidRPr="003421FC" w:rsidRDefault="002A7925" w:rsidP="002A7925">
            <w:pPr>
              <w:pStyle w:val="formattext"/>
              <w:textAlignment w:val="baseline"/>
            </w:pPr>
            <w:r w:rsidRPr="003421FC">
              <w:t>ул. Буденного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33482A52" w14:textId="293C914C" w:rsidR="002A7925" w:rsidRPr="003421FC" w:rsidRDefault="002A7925" w:rsidP="002A7925">
            <w:pPr>
              <w:pStyle w:val="formattext"/>
              <w:jc w:val="center"/>
              <w:textAlignment w:val="baseline"/>
            </w:pPr>
            <w:r w:rsidRPr="003421FC">
              <w:t>853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6740AD2" w14:textId="65BFAB42" w:rsidR="002A7925" w:rsidRPr="003421FC" w:rsidRDefault="002A7925" w:rsidP="002A7925">
            <w:pPr>
              <w:pStyle w:val="formattext"/>
              <w:jc w:val="center"/>
              <w:textAlignment w:val="baseline"/>
            </w:pPr>
            <w:r w:rsidRPr="003421FC">
              <w:t>155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CCFD1AA" w14:textId="38D2CD4A" w:rsidR="002A7925" w:rsidRPr="003421FC" w:rsidRDefault="002A7925" w:rsidP="002A7925">
            <w:pPr>
              <w:pStyle w:val="formattext"/>
              <w:jc w:val="center"/>
              <w:textAlignment w:val="baseline"/>
            </w:pPr>
            <w:r w:rsidRPr="003421FC">
              <w:t>155</w:t>
            </w:r>
          </w:p>
        </w:tc>
        <w:tc>
          <w:tcPr>
            <w:tcW w:w="1276" w:type="dxa"/>
            <w:tcBorders>
              <w:top w:val="single" w:sz="6" w:space="0" w:color="000000"/>
              <w:left w:val="single" w:sz="6" w:space="0" w:color="000000"/>
              <w:bottom w:val="single" w:sz="6" w:space="0" w:color="000000"/>
              <w:right w:val="single" w:sz="6" w:space="0" w:color="000000"/>
            </w:tcBorders>
            <w:vAlign w:val="center"/>
          </w:tcPr>
          <w:p w14:paraId="3BAB2327" w14:textId="50151199"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F705215" w14:textId="5444D02E"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309AAFA" w14:textId="6EF34B7A" w:rsidR="002A7925" w:rsidRPr="003421FC" w:rsidRDefault="002A7925" w:rsidP="002A7925">
            <w:pPr>
              <w:pStyle w:val="formattext"/>
              <w:jc w:val="center"/>
              <w:textAlignment w:val="baseline"/>
            </w:pPr>
            <w:r w:rsidRPr="003421FC">
              <w:t>нет</w:t>
            </w:r>
          </w:p>
        </w:tc>
      </w:tr>
      <w:tr w:rsidR="00844FA0" w:rsidRPr="003421FC" w14:paraId="11C10570"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8D6FA98" w14:textId="046ED146" w:rsidR="002A7925" w:rsidRPr="003421FC" w:rsidRDefault="002A7925" w:rsidP="002A7925">
            <w:pPr>
              <w:pStyle w:val="formattext"/>
              <w:jc w:val="center"/>
              <w:textAlignment w:val="baseline"/>
            </w:pPr>
            <w:r w:rsidRPr="003421FC">
              <w:t>13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A587F6B" w14:textId="3C381EC1" w:rsidR="002A7925" w:rsidRPr="003421FC" w:rsidRDefault="002A7925" w:rsidP="002A7925">
            <w:pPr>
              <w:pStyle w:val="formattext"/>
              <w:textAlignment w:val="baseline"/>
            </w:pPr>
            <w:r w:rsidRPr="003421FC">
              <w:t>ул. Верхняя</w:t>
            </w:r>
          </w:p>
        </w:tc>
        <w:tc>
          <w:tcPr>
            <w:tcW w:w="943" w:type="dxa"/>
            <w:tcBorders>
              <w:top w:val="single" w:sz="6" w:space="0" w:color="000000"/>
              <w:left w:val="single" w:sz="6" w:space="0" w:color="000000"/>
              <w:bottom w:val="single" w:sz="6" w:space="0" w:color="000000"/>
              <w:right w:val="single" w:sz="6" w:space="0" w:color="000000"/>
            </w:tcBorders>
            <w:vAlign w:val="center"/>
          </w:tcPr>
          <w:p w14:paraId="1031D702" w14:textId="139ED5B2" w:rsidR="002A7925" w:rsidRPr="003421FC" w:rsidRDefault="002A7925" w:rsidP="002A7925">
            <w:pPr>
              <w:pStyle w:val="formattext"/>
              <w:jc w:val="center"/>
              <w:textAlignment w:val="baseline"/>
            </w:pPr>
            <w:r w:rsidRPr="003421FC">
              <w:t>1395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01D22C9" w14:textId="0519EA15" w:rsidR="002A7925" w:rsidRPr="003421FC" w:rsidRDefault="002A7925" w:rsidP="002A7925">
            <w:pPr>
              <w:pStyle w:val="formattext"/>
              <w:jc w:val="center"/>
              <w:textAlignment w:val="baseline"/>
            </w:pPr>
            <w:r w:rsidRPr="003421FC">
              <w:t>310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8CC36AF" w14:textId="0A1A55A5" w:rsidR="002A7925" w:rsidRPr="003421FC" w:rsidRDefault="002A7925" w:rsidP="002A7925">
            <w:pPr>
              <w:pStyle w:val="formattext"/>
              <w:jc w:val="center"/>
              <w:textAlignment w:val="baseline"/>
            </w:pPr>
            <w:r w:rsidRPr="003421FC">
              <w:t>5</w:t>
            </w:r>
          </w:p>
        </w:tc>
        <w:tc>
          <w:tcPr>
            <w:tcW w:w="1276" w:type="dxa"/>
            <w:tcBorders>
              <w:top w:val="single" w:sz="6" w:space="0" w:color="000000"/>
              <w:left w:val="single" w:sz="6" w:space="0" w:color="000000"/>
              <w:bottom w:val="single" w:sz="6" w:space="0" w:color="000000"/>
              <w:right w:val="single" w:sz="6" w:space="0" w:color="000000"/>
            </w:tcBorders>
            <w:vAlign w:val="center"/>
          </w:tcPr>
          <w:p w14:paraId="7D5AC438" w14:textId="5350F864" w:rsidR="002A7925" w:rsidRPr="003421FC" w:rsidRDefault="002A7925" w:rsidP="002A7925">
            <w:pPr>
              <w:pStyle w:val="formattext"/>
              <w:jc w:val="center"/>
              <w:textAlignment w:val="baseline"/>
            </w:pPr>
            <w:r w:rsidRPr="003421FC">
              <w:t>305</w:t>
            </w:r>
          </w:p>
        </w:tc>
        <w:tc>
          <w:tcPr>
            <w:tcW w:w="1276" w:type="dxa"/>
            <w:tcBorders>
              <w:top w:val="single" w:sz="6" w:space="0" w:color="000000"/>
              <w:left w:val="single" w:sz="6" w:space="0" w:color="000000"/>
              <w:bottom w:val="single" w:sz="6" w:space="0" w:color="000000"/>
              <w:right w:val="single" w:sz="6" w:space="0" w:color="000000"/>
            </w:tcBorders>
            <w:vAlign w:val="center"/>
          </w:tcPr>
          <w:p w14:paraId="1E2680B9" w14:textId="21302161"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624EDBB" w14:textId="4E7D3E5C" w:rsidR="002A7925" w:rsidRPr="003421FC" w:rsidRDefault="002A7925" w:rsidP="002A7925">
            <w:pPr>
              <w:pStyle w:val="formattext"/>
              <w:jc w:val="center"/>
              <w:textAlignment w:val="baseline"/>
            </w:pPr>
            <w:r w:rsidRPr="003421FC">
              <w:t>нет</w:t>
            </w:r>
          </w:p>
        </w:tc>
      </w:tr>
      <w:tr w:rsidR="00844FA0" w:rsidRPr="003421FC" w14:paraId="7677FCDA"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4FA5FBF" w14:textId="2A5F0A5A" w:rsidR="002A7925" w:rsidRPr="003421FC" w:rsidRDefault="002A7925" w:rsidP="002A7925">
            <w:pPr>
              <w:pStyle w:val="formattext"/>
              <w:jc w:val="center"/>
              <w:textAlignment w:val="baseline"/>
            </w:pPr>
            <w:r w:rsidRPr="003421FC">
              <w:t>14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437F5DC" w14:textId="12903116" w:rsidR="002A7925" w:rsidRPr="003421FC" w:rsidRDefault="002A7925" w:rsidP="002A7925">
            <w:pPr>
              <w:pStyle w:val="formattext"/>
              <w:textAlignment w:val="baseline"/>
            </w:pPr>
            <w:r w:rsidRPr="003421FC">
              <w:t>ул. Ворошилова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480972CE" w14:textId="4F78D346" w:rsidR="002A7925" w:rsidRPr="003421FC" w:rsidRDefault="002A7925" w:rsidP="002A7925">
            <w:pPr>
              <w:pStyle w:val="formattext"/>
              <w:jc w:val="center"/>
              <w:textAlignment w:val="baseline"/>
            </w:pPr>
            <w:r w:rsidRPr="003421FC">
              <w:t>8668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1DFB9BB" w14:textId="4E35D8B5" w:rsidR="002A7925" w:rsidRPr="003421FC" w:rsidRDefault="002A7925" w:rsidP="002A7925">
            <w:pPr>
              <w:pStyle w:val="formattext"/>
              <w:jc w:val="center"/>
              <w:textAlignment w:val="baseline"/>
            </w:pPr>
            <w:r w:rsidRPr="003421FC">
              <w:t>1950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EE53FB5" w14:textId="2F54528A"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BC9D780" w14:textId="64560984" w:rsidR="002A7925" w:rsidRPr="003421FC" w:rsidRDefault="002A7925" w:rsidP="002A7925">
            <w:pPr>
              <w:pStyle w:val="formattext"/>
              <w:jc w:val="center"/>
              <w:textAlignment w:val="baseline"/>
            </w:pPr>
            <w:r w:rsidRPr="003421FC">
              <w:t>1950</w:t>
            </w:r>
          </w:p>
        </w:tc>
        <w:tc>
          <w:tcPr>
            <w:tcW w:w="1276" w:type="dxa"/>
            <w:tcBorders>
              <w:top w:val="single" w:sz="6" w:space="0" w:color="000000"/>
              <w:left w:val="single" w:sz="6" w:space="0" w:color="000000"/>
              <w:bottom w:val="single" w:sz="6" w:space="0" w:color="000000"/>
              <w:right w:val="single" w:sz="6" w:space="0" w:color="000000"/>
            </w:tcBorders>
            <w:vAlign w:val="center"/>
          </w:tcPr>
          <w:p w14:paraId="795D0DAE" w14:textId="35CE2B23"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1E2D7A8" w14:textId="41599DC7" w:rsidR="002A7925" w:rsidRPr="003421FC" w:rsidRDefault="002A7925" w:rsidP="002A7925">
            <w:pPr>
              <w:pStyle w:val="formattext"/>
              <w:jc w:val="center"/>
              <w:textAlignment w:val="baseline"/>
            </w:pPr>
            <w:r w:rsidRPr="003421FC">
              <w:t>нет</w:t>
            </w:r>
          </w:p>
        </w:tc>
      </w:tr>
      <w:tr w:rsidR="00844FA0" w:rsidRPr="003421FC" w14:paraId="6DCD3C05"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2C3992" w14:textId="1B1CE0B6" w:rsidR="002A7925" w:rsidRPr="003421FC" w:rsidRDefault="002A7925" w:rsidP="002A7925">
            <w:pPr>
              <w:pStyle w:val="formattext"/>
              <w:jc w:val="center"/>
              <w:textAlignment w:val="baseline"/>
            </w:pPr>
            <w:r w:rsidRPr="003421FC">
              <w:t>15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FA9890D" w14:textId="43363E2D" w:rsidR="002A7925" w:rsidRPr="003421FC" w:rsidRDefault="002A7925" w:rsidP="002A7925">
            <w:pPr>
              <w:pStyle w:val="formattext"/>
              <w:textAlignment w:val="baseline"/>
            </w:pPr>
            <w:r w:rsidRPr="003421FC">
              <w:t>ул. Восточная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0DF2D844" w14:textId="694DF473" w:rsidR="002A7925" w:rsidRPr="003421FC" w:rsidRDefault="002A7925" w:rsidP="002A7925">
            <w:pPr>
              <w:pStyle w:val="formattext"/>
              <w:jc w:val="center"/>
              <w:textAlignment w:val="baseline"/>
            </w:pPr>
            <w:r w:rsidRPr="003421FC">
              <w:t>2380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5FBB109" w14:textId="02C7709F" w:rsidR="002A7925" w:rsidRPr="003421FC" w:rsidRDefault="002A7925" w:rsidP="002A7925">
            <w:pPr>
              <w:pStyle w:val="formattext"/>
              <w:jc w:val="center"/>
              <w:textAlignment w:val="baseline"/>
            </w:pPr>
            <w:r w:rsidRPr="003421FC">
              <w:t>620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3C35CAB" w14:textId="50EF496E"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18C6E104" w14:textId="53B7EA17" w:rsidR="002A7925" w:rsidRPr="003421FC" w:rsidRDefault="002A7925" w:rsidP="002A7925">
            <w:pPr>
              <w:pStyle w:val="formattext"/>
              <w:jc w:val="center"/>
              <w:textAlignment w:val="baseline"/>
            </w:pPr>
            <w:r w:rsidRPr="003421FC">
              <w:t>620</w:t>
            </w:r>
          </w:p>
        </w:tc>
        <w:tc>
          <w:tcPr>
            <w:tcW w:w="1276" w:type="dxa"/>
            <w:tcBorders>
              <w:top w:val="single" w:sz="6" w:space="0" w:color="000000"/>
              <w:left w:val="single" w:sz="6" w:space="0" w:color="000000"/>
              <w:bottom w:val="single" w:sz="6" w:space="0" w:color="000000"/>
              <w:right w:val="single" w:sz="6" w:space="0" w:color="000000"/>
            </w:tcBorders>
            <w:vAlign w:val="center"/>
          </w:tcPr>
          <w:p w14:paraId="20B32894" w14:textId="2606C0BF"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4286C3E" w14:textId="6C1D36FA" w:rsidR="002A7925" w:rsidRPr="003421FC" w:rsidRDefault="002A7925" w:rsidP="002A7925">
            <w:pPr>
              <w:pStyle w:val="formattext"/>
              <w:jc w:val="center"/>
              <w:textAlignment w:val="baseline"/>
            </w:pPr>
            <w:r w:rsidRPr="003421FC">
              <w:t>нет</w:t>
            </w:r>
          </w:p>
        </w:tc>
      </w:tr>
      <w:tr w:rsidR="00844FA0" w:rsidRPr="003421FC" w14:paraId="2E40A59A"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584802D" w14:textId="3DE55A91" w:rsidR="002A7925" w:rsidRPr="003421FC" w:rsidRDefault="002A7925" w:rsidP="002A7925">
            <w:pPr>
              <w:pStyle w:val="formattext"/>
              <w:jc w:val="center"/>
              <w:textAlignment w:val="baseline"/>
            </w:pPr>
            <w:r w:rsidRPr="003421FC">
              <w:t>16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73641FE" w14:textId="205796EA" w:rsidR="002A7925" w:rsidRPr="003421FC" w:rsidRDefault="002A7925" w:rsidP="002A7925">
            <w:pPr>
              <w:pStyle w:val="formattext"/>
              <w:textAlignment w:val="baseline"/>
            </w:pPr>
            <w:r w:rsidRPr="003421FC">
              <w:t>ул. Гагарина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3C12B163" w14:textId="6EA7DFAD" w:rsidR="002A7925" w:rsidRPr="003421FC" w:rsidRDefault="002A7925" w:rsidP="002A7925">
            <w:pPr>
              <w:pStyle w:val="formattext"/>
              <w:jc w:val="center"/>
              <w:textAlignment w:val="baseline"/>
            </w:pPr>
            <w:r w:rsidRPr="003421FC">
              <w:t>4136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78EB304" w14:textId="38384793" w:rsidR="002A7925" w:rsidRPr="003421FC" w:rsidRDefault="002A7925" w:rsidP="002A7925">
            <w:pPr>
              <w:pStyle w:val="formattext"/>
              <w:jc w:val="center"/>
              <w:textAlignment w:val="baseline"/>
            </w:pPr>
            <w:r w:rsidRPr="003421FC">
              <w:t>752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876A97F" w14:textId="06E0DDE0" w:rsidR="002A7925" w:rsidRPr="003421FC" w:rsidRDefault="002A7925" w:rsidP="002A7925">
            <w:pPr>
              <w:pStyle w:val="formattext"/>
              <w:jc w:val="center"/>
              <w:textAlignment w:val="baseline"/>
            </w:pPr>
            <w:r w:rsidRPr="003421FC">
              <w:t>752</w:t>
            </w:r>
          </w:p>
        </w:tc>
        <w:tc>
          <w:tcPr>
            <w:tcW w:w="1276" w:type="dxa"/>
            <w:tcBorders>
              <w:top w:val="single" w:sz="6" w:space="0" w:color="000000"/>
              <w:left w:val="single" w:sz="6" w:space="0" w:color="000000"/>
              <w:bottom w:val="single" w:sz="6" w:space="0" w:color="000000"/>
              <w:right w:val="single" w:sz="6" w:space="0" w:color="000000"/>
            </w:tcBorders>
            <w:vAlign w:val="center"/>
          </w:tcPr>
          <w:p w14:paraId="3B514F85" w14:textId="519C45BA"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396467C0" w14:textId="5E0CD294"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BED00B2" w14:textId="0D3A54F5" w:rsidR="002A7925" w:rsidRPr="003421FC" w:rsidRDefault="002A7925" w:rsidP="002A7925">
            <w:pPr>
              <w:pStyle w:val="formattext"/>
              <w:jc w:val="center"/>
              <w:textAlignment w:val="baseline"/>
            </w:pPr>
            <w:r w:rsidRPr="003421FC">
              <w:t>2 стороны</w:t>
            </w:r>
          </w:p>
        </w:tc>
      </w:tr>
      <w:tr w:rsidR="00844FA0" w:rsidRPr="003421FC" w14:paraId="59F01FD8"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11DBEDE" w14:textId="22D04C36" w:rsidR="002A7925" w:rsidRPr="003421FC" w:rsidRDefault="002A7925" w:rsidP="002A7925">
            <w:pPr>
              <w:pStyle w:val="formattext"/>
              <w:jc w:val="center"/>
              <w:textAlignment w:val="baseline"/>
            </w:pPr>
            <w:r w:rsidRPr="003421FC">
              <w:t>17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D300DC8" w14:textId="38ED50CF" w:rsidR="002A7925" w:rsidRPr="003421FC" w:rsidRDefault="002A7925" w:rsidP="002A7925">
            <w:pPr>
              <w:pStyle w:val="formattext"/>
              <w:textAlignment w:val="baseline"/>
            </w:pPr>
            <w:r w:rsidRPr="003421FC">
              <w:t>ул. Ганенко</w:t>
            </w:r>
          </w:p>
        </w:tc>
        <w:tc>
          <w:tcPr>
            <w:tcW w:w="943" w:type="dxa"/>
            <w:tcBorders>
              <w:top w:val="single" w:sz="6" w:space="0" w:color="000000"/>
              <w:left w:val="single" w:sz="6" w:space="0" w:color="000000"/>
              <w:bottom w:val="single" w:sz="6" w:space="0" w:color="000000"/>
              <w:right w:val="single" w:sz="6" w:space="0" w:color="000000"/>
            </w:tcBorders>
            <w:vAlign w:val="center"/>
          </w:tcPr>
          <w:p w14:paraId="1363A0FB" w14:textId="393CF260" w:rsidR="002A7925" w:rsidRPr="003421FC" w:rsidRDefault="002A7925" w:rsidP="002A7925">
            <w:pPr>
              <w:pStyle w:val="formattext"/>
              <w:jc w:val="center"/>
              <w:textAlignment w:val="baseline"/>
            </w:pPr>
            <w:r w:rsidRPr="003421FC">
              <w:t>6363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78DA844" w14:textId="621E94A4" w:rsidR="002A7925" w:rsidRPr="003421FC" w:rsidRDefault="002A7925" w:rsidP="002A7925">
            <w:pPr>
              <w:pStyle w:val="formattext"/>
              <w:jc w:val="center"/>
              <w:textAlignment w:val="baseline"/>
            </w:pPr>
            <w:r w:rsidRPr="003421FC">
              <w:t>1545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07D32C3" w14:textId="7BAC96D7" w:rsidR="002A7925" w:rsidRPr="003421FC" w:rsidRDefault="002A7925" w:rsidP="002A7925">
            <w:pPr>
              <w:pStyle w:val="formattext"/>
              <w:jc w:val="center"/>
              <w:textAlignment w:val="baseline"/>
            </w:pPr>
            <w:r w:rsidRPr="003421FC">
              <w:t>190</w:t>
            </w:r>
          </w:p>
        </w:tc>
        <w:tc>
          <w:tcPr>
            <w:tcW w:w="1276" w:type="dxa"/>
            <w:tcBorders>
              <w:top w:val="single" w:sz="6" w:space="0" w:color="000000"/>
              <w:left w:val="single" w:sz="6" w:space="0" w:color="000000"/>
              <w:bottom w:val="single" w:sz="6" w:space="0" w:color="000000"/>
              <w:right w:val="single" w:sz="6" w:space="0" w:color="000000"/>
            </w:tcBorders>
            <w:vAlign w:val="center"/>
          </w:tcPr>
          <w:p w14:paraId="1E11388F" w14:textId="732BD472" w:rsidR="002A7925" w:rsidRPr="003421FC" w:rsidRDefault="002A7925" w:rsidP="002A7925">
            <w:pPr>
              <w:pStyle w:val="formattext"/>
              <w:jc w:val="center"/>
              <w:textAlignment w:val="baseline"/>
            </w:pPr>
            <w:r w:rsidRPr="003421FC">
              <w:t>1355</w:t>
            </w:r>
          </w:p>
        </w:tc>
        <w:tc>
          <w:tcPr>
            <w:tcW w:w="1276" w:type="dxa"/>
            <w:tcBorders>
              <w:top w:val="single" w:sz="6" w:space="0" w:color="000000"/>
              <w:left w:val="single" w:sz="6" w:space="0" w:color="000000"/>
              <w:bottom w:val="single" w:sz="6" w:space="0" w:color="000000"/>
              <w:right w:val="single" w:sz="6" w:space="0" w:color="000000"/>
            </w:tcBorders>
            <w:vAlign w:val="center"/>
          </w:tcPr>
          <w:p w14:paraId="15B39800" w14:textId="7448B836"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5DAE782" w14:textId="24CFE2EF" w:rsidR="002A7925" w:rsidRPr="003421FC" w:rsidRDefault="002A7925" w:rsidP="002A7925">
            <w:pPr>
              <w:pStyle w:val="formattext"/>
              <w:jc w:val="center"/>
              <w:textAlignment w:val="baseline"/>
            </w:pPr>
            <w:r w:rsidRPr="003421FC">
              <w:t>нет</w:t>
            </w:r>
          </w:p>
        </w:tc>
      </w:tr>
      <w:tr w:rsidR="00844FA0" w:rsidRPr="003421FC" w14:paraId="6576ACF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C029575" w14:textId="2C087DCC" w:rsidR="002A7925" w:rsidRPr="003421FC" w:rsidRDefault="002A7925" w:rsidP="002A7925">
            <w:pPr>
              <w:pStyle w:val="formattext"/>
              <w:jc w:val="center"/>
              <w:textAlignment w:val="baseline"/>
            </w:pPr>
            <w:r w:rsidRPr="003421FC">
              <w:t>18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A2C8A3D" w14:textId="07023F7F" w:rsidR="002A7925" w:rsidRPr="003421FC" w:rsidRDefault="002A7925" w:rsidP="002A7925">
            <w:pPr>
              <w:pStyle w:val="formattext"/>
              <w:textAlignment w:val="baseline"/>
            </w:pPr>
            <w:r w:rsidRPr="003421FC">
              <w:t>ул. Горького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1C43C272" w14:textId="5CC71324" w:rsidR="002A7925" w:rsidRPr="003421FC" w:rsidRDefault="002A7925" w:rsidP="002A7925">
            <w:pPr>
              <w:pStyle w:val="formattext"/>
              <w:jc w:val="center"/>
              <w:textAlignment w:val="baseline"/>
            </w:pPr>
            <w:r w:rsidRPr="003421FC">
              <w:t>2746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9C00CD1" w14:textId="4A3937F0" w:rsidR="002A7925" w:rsidRPr="003421FC" w:rsidRDefault="002A7925" w:rsidP="002A7925">
            <w:pPr>
              <w:pStyle w:val="formattext"/>
              <w:jc w:val="center"/>
              <w:textAlignment w:val="baseline"/>
            </w:pPr>
            <w:r w:rsidRPr="003421FC">
              <w:t>743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7B892C8" w14:textId="2723A65A" w:rsidR="002A7925" w:rsidRPr="003421FC" w:rsidRDefault="002A7925" w:rsidP="002A7925">
            <w:pPr>
              <w:pStyle w:val="formattext"/>
              <w:jc w:val="center"/>
              <w:textAlignment w:val="baseline"/>
            </w:pPr>
            <w:r w:rsidRPr="003421FC">
              <w:t>423</w:t>
            </w:r>
          </w:p>
        </w:tc>
        <w:tc>
          <w:tcPr>
            <w:tcW w:w="1276" w:type="dxa"/>
            <w:tcBorders>
              <w:top w:val="single" w:sz="6" w:space="0" w:color="000000"/>
              <w:left w:val="single" w:sz="6" w:space="0" w:color="000000"/>
              <w:bottom w:val="single" w:sz="6" w:space="0" w:color="000000"/>
              <w:right w:val="single" w:sz="6" w:space="0" w:color="000000"/>
            </w:tcBorders>
            <w:vAlign w:val="center"/>
          </w:tcPr>
          <w:p w14:paraId="3EE3C8DD" w14:textId="73821E7C" w:rsidR="002A7925" w:rsidRPr="003421FC" w:rsidRDefault="002A7925" w:rsidP="002A7925">
            <w:pPr>
              <w:pStyle w:val="formattext"/>
              <w:jc w:val="center"/>
              <w:textAlignment w:val="baseline"/>
            </w:pPr>
            <w:r w:rsidRPr="003421FC">
              <w:t>320</w:t>
            </w:r>
          </w:p>
        </w:tc>
        <w:tc>
          <w:tcPr>
            <w:tcW w:w="1276" w:type="dxa"/>
            <w:tcBorders>
              <w:top w:val="single" w:sz="6" w:space="0" w:color="000000"/>
              <w:left w:val="single" w:sz="6" w:space="0" w:color="000000"/>
              <w:bottom w:val="single" w:sz="6" w:space="0" w:color="000000"/>
              <w:right w:val="single" w:sz="6" w:space="0" w:color="000000"/>
            </w:tcBorders>
            <w:vAlign w:val="center"/>
          </w:tcPr>
          <w:p w14:paraId="439DA7B1" w14:textId="0DE0B083"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237103D" w14:textId="7FE03A46" w:rsidR="002A7925" w:rsidRPr="003421FC" w:rsidRDefault="002A7925" w:rsidP="002A7925">
            <w:pPr>
              <w:pStyle w:val="formattext"/>
              <w:jc w:val="center"/>
              <w:textAlignment w:val="baseline"/>
            </w:pPr>
            <w:r w:rsidRPr="003421FC">
              <w:t>нет</w:t>
            </w:r>
          </w:p>
        </w:tc>
      </w:tr>
      <w:tr w:rsidR="00844FA0" w:rsidRPr="003421FC" w14:paraId="282B4CF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4D600B5" w14:textId="5CCECE34" w:rsidR="002A7925" w:rsidRPr="003421FC" w:rsidRDefault="002A7925" w:rsidP="002A7925">
            <w:pPr>
              <w:pStyle w:val="formattext"/>
              <w:jc w:val="center"/>
              <w:textAlignment w:val="baseline"/>
            </w:pPr>
            <w:r w:rsidRPr="003421FC">
              <w:t>19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0E5E117" w14:textId="3D466160" w:rsidR="002A7925" w:rsidRPr="003421FC" w:rsidRDefault="002A7925" w:rsidP="002A7925">
            <w:pPr>
              <w:pStyle w:val="formattext"/>
              <w:textAlignment w:val="baseline"/>
            </w:pPr>
            <w:r w:rsidRPr="003421FC">
              <w:t>ул. Д. Бедного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592053D7" w14:textId="5C3634FA" w:rsidR="002A7925" w:rsidRPr="003421FC" w:rsidRDefault="002A7925" w:rsidP="002A7925">
            <w:pPr>
              <w:pStyle w:val="formattext"/>
              <w:jc w:val="center"/>
              <w:textAlignment w:val="baseline"/>
            </w:pPr>
            <w:r w:rsidRPr="003421FC">
              <w:t>6224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DF9182E" w14:textId="1023BC4B" w:rsidR="002A7925" w:rsidRPr="003421FC" w:rsidRDefault="002A7925" w:rsidP="002A7925">
            <w:pPr>
              <w:pStyle w:val="formattext"/>
              <w:jc w:val="center"/>
              <w:textAlignment w:val="baseline"/>
            </w:pPr>
            <w:r w:rsidRPr="003421FC">
              <w:t>1380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8217B0C" w14:textId="1DB18212"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77A4922" w14:textId="61D86BAA" w:rsidR="002A7925" w:rsidRPr="003421FC" w:rsidRDefault="002A7925" w:rsidP="002A7925">
            <w:pPr>
              <w:pStyle w:val="formattext"/>
              <w:jc w:val="center"/>
              <w:textAlignment w:val="baseline"/>
            </w:pPr>
            <w:r w:rsidRPr="003421FC">
              <w:t>1380</w:t>
            </w:r>
          </w:p>
        </w:tc>
        <w:tc>
          <w:tcPr>
            <w:tcW w:w="1276" w:type="dxa"/>
            <w:tcBorders>
              <w:top w:val="single" w:sz="6" w:space="0" w:color="000000"/>
              <w:left w:val="single" w:sz="6" w:space="0" w:color="000000"/>
              <w:bottom w:val="single" w:sz="6" w:space="0" w:color="000000"/>
              <w:right w:val="single" w:sz="6" w:space="0" w:color="000000"/>
            </w:tcBorders>
            <w:vAlign w:val="center"/>
          </w:tcPr>
          <w:p w14:paraId="09548C06" w14:textId="58288178"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B8C8086" w14:textId="24FBC41E" w:rsidR="002A7925" w:rsidRPr="003421FC" w:rsidRDefault="002A7925" w:rsidP="002A7925">
            <w:pPr>
              <w:pStyle w:val="formattext"/>
              <w:jc w:val="center"/>
              <w:textAlignment w:val="baseline"/>
            </w:pPr>
            <w:r w:rsidRPr="003421FC">
              <w:t>нет</w:t>
            </w:r>
          </w:p>
        </w:tc>
      </w:tr>
      <w:tr w:rsidR="00844FA0" w:rsidRPr="003421FC" w14:paraId="3B4658A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033EFEE" w14:textId="04C98B98" w:rsidR="002A7925" w:rsidRPr="003421FC" w:rsidRDefault="002A7925" w:rsidP="002A7925">
            <w:pPr>
              <w:pStyle w:val="formattext"/>
              <w:jc w:val="center"/>
              <w:textAlignment w:val="baseline"/>
            </w:pPr>
            <w:r w:rsidRPr="003421FC">
              <w:t>20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3883549" w14:textId="74E97B6F" w:rsidR="002A7925" w:rsidRPr="003421FC" w:rsidRDefault="002A7925" w:rsidP="002A7925">
            <w:pPr>
              <w:pStyle w:val="formattext"/>
              <w:textAlignment w:val="baseline"/>
            </w:pPr>
            <w:r w:rsidRPr="003421FC">
              <w:t>ул. Делегатская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0E96022" w14:textId="269B400D" w:rsidR="002A7925" w:rsidRPr="003421FC" w:rsidRDefault="002A7925" w:rsidP="002A7925">
            <w:pPr>
              <w:pStyle w:val="formattext"/>
              <w:jc w:val="center"/>
              <w:textAlignment w:val="baseline"/>
            </w:pPr>
            <w:r w:rsidRPr="003421FC">
              <w:t>5563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B70F15C" w14:textId="45FB5560" w:rsidR="002A7925" w:rsidRPr="003421FC" w:rsidRDefault="002A7925" w:rsidP="002A7925">
            <w:pPr>
              <w:pStyle w:val="formattext"/>
              <w:jc w:val="center"/>
              <w:textAlignment w:val="baseline"/>
            </w:pPr>
            <w:r w:rsidRPr="003421FC">
              <w:t>1255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6E826F8" w14:textId="3DD7A8EF" w:rsidR="002A7925" w:rsidRPr="003421FC" w:rsidRDefault="002A7925" w:rsidP="002A7925">
            <w:pPr>
              <w:pStyle w:val="formattext"/>
              <w:jc w:val="center"/>
              <w:textAlignment w:val="baseline"/>
            </w:pPr>
            <w:r w:rsidRPr="003421FC">
              <w:t>181</w:t>
            </w:r>
          </w:p>
        </w:tc>
        <w:tc>
          <w:tcPr>
            <w:tcW w:w="1276" w:type="dxa"/>
            <w:tcBorders>
              <w:top w:val="single" w:sz="6" w:space="0" w:color="000000"/>
              <w:left w:val="single" w:sz="6" w:space="0" w:color="000000"/>
              <w:bottom w:val="single" w:sz="6" w:space="0" w:color="000000"/>
              <w:right w:val="single" w:sz="6" w:space="0" w:color="000000"/>
            </w:tcBorders>
            <w:vAlign w:val="center"/>
          </w:tcPr>
          <w:p w14:paraId="232BDC0D" w14:textId="46A732E5" w:rsidR="002A7925" w:rsidRPr="003421FC" w:rsidRDefault="002A7925" w:rsidP="002A7925">
            <w:pPr>
              <w:pStyle w:val="formattext"/>
              <w:jc w:val="center"/>
              <w:textAlignment w:val="baseline"/>
            </w:pPr>
            <w:r w:rsidRPr="003421FC">
              <w:t>1074</w:t>
            </w:r>
          </w:p>
        </w:tc>
        <w:tc>
          <w:tcPr>
            <w:tcW w:w="1276" w:type="dxa"/>
            <w:tcBorders>
              <w:top w:val="single" w:sz="6" w:space="0" w:color="000000"/>
              <w:left w:val="single" w:sz="6" w:space="0" w:color="000000"/>
              <w:bottom w:val="single" w:sz="6" w:space="0" w:color="000000"/>
              <w:right w:val="single" w:sz="6" w:space="0" w:color="000000"/>
            </w:tcBorders>
            <w:vAlign w:val="center"/>
          </w:tcPr>
          <w:p w14:paraId="64A59E09" w14:textId="699F7F79"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0ACABC4" w14:textId="26EA3739" w:rsidR="002A7925" w:rsidRPr="003421FC" w:rsidRDefault="002A7925" w:rsidP="002A7925">
            <w:pPr>
              <w:pStyle w:val="formattext"/>
              <w:jc w:val="center"/>
              <w:textAlignment w:val="baseline"/>
            </w:pPr>
            <w:r w:rsidRPr="003421FC">
              <w:t>нет</w:t>
            </w:r>
          </w:p>
        </w:tc>
      </w:tr>
      <w:tr w:rsidR="00844FA0" w:rsidRPr="003421FC" w14:paraId="434B99BA"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4C36EA3" w14:textId="42FCEC82" w:rsidR="002A7925" w:rsidRPr="003421FC" w:rsidRDefault="002A7925" w:rsidP="002A7925">
            <w:pPr>
              <w:pStyle w:val="formattext"/>
              <w:jc w:val="center"/>
              <w:textAlignment w:val="baseline"/>
            </w:pPr>
            <w:r w:rsidRPr="003421FC">
              <w:t>21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8781BA3" w14:textId="18034199" w:rsidR="002A7925" w:rsidRPr="003421FC" w:rsidRDefault="002A7925" w:rsidP="002A7925">
            <w:pPr>
              <w:pStyle w:val="formattext"/>
              <w:textAlignment w:val="baseline"/>
            </w:pPr>
            <w:r w:rsidRPr="003421FC">
              <w:t xml:space="preserve">ул. </w:t>
            </w:r>
            <w:proofErr w:type="spellStart"/>
            <w:r w:rsidRPr="003421FC">
              <w:t>Дугинец</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3252FD7E" w14:textId="2CF4F569" w:rsidR="002A7925" w:rsidRPr="003421FC" w:rsidRDefault="002A7925" w:rsidP="002A7925">
            <w:pPr>
              <w:pStyle w:val="formattext"/>
              <w:jc w:val="center"/>
              <w:textAlignment w:val="baseline"/>
            </w:pPr>
            <w:r w:rsidRPr="003421FC">
              <w:t>7984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2C90D70" w14:textId="56070C54" w:rsidR="002A7925" w:rsidRPr="003421FC" w:rsidRDefault="002A7925" w:rsidP="002A7925">
            <w:pPr>
              <w:pStyle w:val="formattext"/>
              <w:jc w:val="center"/>
              <w:textAlignment w:val="baseline"/>
            </w:pPr>
            <w:r w:rsidRPr="003421FC">
              <w:t>1996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61557A2" w14:textId="15789BBD"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BCFA270" w14:textId="175868BD" w:rsidR="002A7925" w:rsidRPr="003421FC" w:rsidRDefault="002A7925" w:rsidP="002A7925">
            <w:pPr>
              <w:pStyle w:val="formattext"/>
              <w:jc w:val="center"/>
              <w:textAlignment w:val="baseline"/>
            </w:pPr>
            <w:r w:rsidRPr="003421FC">
              <w:t>1996</w:t>
            </w:r>
          </w:p>
        </w:tc>
        <w:tc>
          <w:tcPr>
            <w:tcW w:w="1276" w:type="dxa"/>
            <w:tcBorders>
              <w:top w:val="single" w:sz="6" w:space="0" w:color="000000"/>
              <w:left w:val="single" w:sz="6" w:space="0" w:color="000000"/>
              <w:bottom w:val="single" w:sz="6" w:space="0" w:color="000000"/>
              <w:right w:val="single" w:sz="6" w:space="0" w:color="000000"/>
            </w:tcBorders>
            <w:vAlign w:val="center"/>
          </w:tcPr>
          <w:p w14:paraId="7797928D" w14:textId="02555FA0"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CDE32B2" w14:textId="20422F67" w:rsidR="002A7925" w:rsidRPr="003421FC" w:rsidRDefault="002A7925" w:rsidP="002A7925">
            <w:pPr>
              <w:pStyle w:val="formattext"/>
              <w:jc w:val="center"/>
              <w:textAlignment w:val="baseline"/>
            </w:pPr>
            <w:r w:rsidRPr="003421FC">
              <w:t>нет</w:t>
            </w:r>
          </w:p>
        </w:tc>
      </w:tr>
      <w:tr w:rsidR="00844FA0" w:rsidRPr="003421FC" w14:paraId="2B1C9AE3"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6553DDA" w14:textId="7C0A0A18" w:rsidR="002A7925" w:rsidRPr="003421FC" w:rsidRDefault="002A7925" w:rsidP="002A7925">
            <w:pPr>
              <w:pStyle w:val="formattext"/>
              <w:jc w:val="center"/>
              <w:textAlignment w:val="baseline"/>
            </w:pPr>
            <w:r w:rsidRPr="003421FC">
              <w:t>22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F32A066" w14:textId="014EE792" w:rsidR="002A7925" w:rsidRPr="003421FC" w:rsidRDefault="002A7925" w:rsidP="002A7925">
            <w:pPr>
              <w:pStyle w:val="formattext"/>
              <w:textAlignment w:val="baseline"/>
            </w:pPr>
            <w:r w:rsidRPr="003421FC">
              <w:t>ул. Заводская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3228FD35" w14:textId="4C7789F2" w:rsidR="002A7925" w:rsidRPr="003421FC" w:rsidRDefault="002A7925" w:rsidP="002A7925">
            <w:pPr>
              <w:pStyle w:val="formattext"/>
              <w:jc w:val="center"/>
              <w:textAlignment w:val="baseline"/>
            </w:pPr>
            <w:r w:rsidRPr="003421FC">
              <w:t>1600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440387A" w14:textId="6770E527" w:rsidR="002A7925" w:rsidRPr="003421FC" w:rsidRDefault="002A7925" w:rsidP="002A7925">
            <w:pPr>
              <w:pStyle w:val="formattext"/>
              <w:jc w:val="center"/>
              <w:textAlignment w:val="baseline"/>
            </w:pPr>
            <w:r w:rsidRPr="003421FC">
              <w:t>400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EC38ED8" w14:textId="4EFB5D01" w:rsidR="002A7925" w:rsidRPr="003421FC" w:rsidRDefault="002A7925" w:rsidP="002A7925">
            <w:pPr>
              <w:pStyle w:val="formattext"/>
              <w:jc w:val="center"/>
              <w:textAlignment w:val="baseline"/>
            </w:pPr>
            <w:r w:rsidRPr="003421FC">
              <w:t>400</w:t>
            </w:r>
          </w:p>
        </w:tc>
        <w:tc>
          <w:tcPr>
            <w:tcW w:w="1276" w:type="dxa"/>
            <w:tcBorders>
              <w:top w:val="single" w:sz="6" w:space="0" w:color="000000"/>
              <w:left w:val="single" w:sz="6" w:space="0" w:color="000000"/>
              <w:bottom w:val="single" w:sz="6" w:space="0" w:color="000000"/>
              <w:right w:val="single" w:sz="6" w:space="0" w:color="000000"/>
            </w:tcBorders>
            <w:vAlign w:val="center"/>
          </w:tcPr>
          <w:p w14:paraId="7F4BA4DE" w14:textId="35B6E391"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1400E5E4" w14:textId="262157B1"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1801E72" w14:textId="682DE08A" w:rsidR="002A7925" w:rsidRPr="003421FC" w:rsidRDefault="002A7925" w:rsidP="002A7925">
            <w:pPr>
              <w:pStyle w:val="formattext"/>
              <w:jc w:val="center"/>
              <w:textAlignment w:val="baseline"/>
            </w:pPr>
            <w:r w:rsidRPr="003421FC">
              <w:t>нет</w:t>
            </w:r>
          </w:p>
        </w:tc>
      </w:tr>
      <w:tr w:rsidR="00844FA0" w:rsidRPr="003421FC" w14:paraId="15DFB999"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36EB509" w14:textId="283236E0" w:rsidR="002A7925" w:rsidRPr="003421FC" w:rsidRDefault="002A7925" w:rsidP="002A7925">
            <w:pPr>
              <w:pStyle w:val="formattext"/>
              <w:jc w:val="center"/>
              <w:textAlignment w:val="baseline"/>
            </w:pPr>
            <w:r w:rsidRPr="003421FC">
              <w:t>23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923CC95" w14:textId="51A34375" w:rsidR="002A7925" w:rsidRPr="003421FC" w:rsidRDefault="002A7925" w:rsidP="002A7925">
            <w:pPr>
              <w:pStyle w:val="formattext"/>
              <w:textAlignment w:val="baseline"/>
            </w:pPr>
            <w:r w:rsidRPr="003421FC">
              <w:t xml:space="preserve">ул. </w:t>
            </w:r>
            <w:proofErr w:type="spellStart"/>
            <w:r w:rsidRPr="003421FC">
              <w:t>Загвоздкина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6B879EA0" w14:textId="20F3E9B9" w:rsidR="002A7925" w:rsidRPr="003421FC" w:rsidRDefault="002A7925" w:rsidP="002A7925">
            <w:pPr>
              <w:pStyle w:val="formattext"/>
              <w:jc w:val="center"/>
              <w:textAlignment w:val="baseline"/>
            </w:pPr>
            <w:r w:rsidRPr="003421FC">
              <w:t>13352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D6C5C0F" w14:textId="711405EC" w:rsidR="002A7925" w:rsidRPr="003421FC" w:rsidRDefault="002A7925" w:rsidP="002A7925">
            <w:pPr>
              <w:pStyle w:val="formattext"/>
              <w:jc w:val="center"/>
              <w:textAlignment w:val="baseline"/>
            </w:pPr>
            <w:r w:rsidRPr="003421FC">
              <w:t>2760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114B192" w14:textId="1C2BC3CF" w:rsidR="002A7925" w:rsidRPr="003421FC" w:rsidRDefault="002A7925" w:rsidP="002A7925">
            <w:pPr>
              <w:pStyle w:val="formattext"/>
              <w:jc w:val="center"/>
              <w:textAlignment w:val="baseline"/>
            </w:pPr>
            <w:r w:rsidRPr="003421FC">
              <w:t>595</w:t>
            </w:r>
          </w:p>
        </w:tc>
        <w:tc>
          <w:tcPr>
            <w:tcW w:w="1276" w:type="dxa"/>
            <w:tcBorders>
              <w:top w:val="single" w:sz="6" w:space="0" w:color="000000"/>
              <w:left w:val="single" w:sz="6" w:space="0" w:color="000000"/>
              <w:bottom w:val="single" w:sz="6" w:space="0" w:color="000000"/>
              <w:right w:val="single" w:sz="6" w:space="0" w:color="000000"/>
            </w:tcBorders>
            <w:vAlign w:val="center"/>
          </w:tcPr>
          <w:p w14:paraId="51ED0D46" w14:textId="44450166" w:rsidR="002A7925" w:rsidRPr="003421FC" w:rsidRDefault="002A7925" w:rsidP="002A7925">
            <w:pPr>
              <w:pStyle w:val="formattext"/>
              <w:jc w:val="center"/>
              <w:textAlignment w:val="baseline"/>
            </w:pPr>
            <w:r w:rsidRPr="003421FC">
              <w:t>2165</w:t>
            </w:r>
          </w:p>
        </w:tc>
        <w:tc>
          <w:tcPr>
            <w:tcW w:w="1276" w:type="dxa"/>
            <w:tcBorders>
              <w:top w:val="single" w:sz="6" w:space="0" w:color="000000"/>
              <w:left w:val="single" w:sz="6" w:space="0" w:color="000000"/>
              <w:bottom w:val="single" w:sz="6" w:space="0" w:color="000000"/>
              <w:right w:val="single" w:sz="6" w:space="0" w:color="000000"/>
            </w:tcBorders>
            <w:vAlign w:val="center"/>
          </w:tcPr>
          <w:p w14:paraId="0E230B1A" w14:textId="53449CBA"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16DA1A9" w14:textId="769D48AB" w:rsidR="002A7925" w:rsidRPr="003421FC" w:rsidRDefault="002A7925" w:rsidP="002A7925">
            <w:pPr>
              <w:pStyle w:val="formattext"/>
              <w:jc w:val="center"/>
              <w:textAlignment w:val="baseline"/>
            </w:pPr>
            <w:r w:rsidRPr="003421FC">
              <w:t>1 сторона</w:t>
            </w:r>
          </w:p>
        </w:tc>
      </w:tr>
      <w:tr w:rsidR="00844FA0" w:rsidRPr="003421FC" w14:paraId="5C9778B6"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2DFD6F5" w14:textId="29700877" w:rsidR="002A7925" w:rsidRPr="003421FC" w:rsidRDefault="002A7925" w:rsidP="002A7925">
            <w:pPr>
              <w:pStyle w:val="formattext"/>
              <w:jc w:val="center"/>
              <w:textAlignment w:val="baseline"/>
            </w:pPr>
            <w:r w:rsidRPr="003421FC">
              <w:t>24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0464D92" w14:textId="002D9DCF" w:rsidR="002A7925" w:rsidRPr="003421FC" w:rsidRDefault="002A7925" w:rsidP="002A7925">
            <w:pPr>
              <w:pStyle w:val="formattext"/>
              <w:textAlignment w:val="baseline"/>
            </w:pPr>
            <w:r w:rsidRPr="003421FC">
              <w:t>ул. К. Маркса</w:t>
            </w:r>
          </w:p>
        </w:tc>
        <w:tc>
          <w:tcPr>
            <w:tcW w:w="943" w:type="dxa"/>
            <w:tcBorders>
              <w:top w:val="single" w:sz="6" w:space="0" w:color="000000"/>
              <w:left w:val="single" w:sz="6" w:space="0" w:color="000000"/>
              <w:bottom w:val="single" w:sz="6" w:space="0" w:color="000000"/>
              <w:right w:val="single" w:sz="6" w:space="0" w:color="000000"/>
            </w:tcBorders>
            <w:vAlign w:val="center"/>
          </w:tcPr>
          <w:p w14:paraId="6418A46F" w14:textId="485A2BC2" w:rsidR="002A7925" w:rsidRPr="003421FC" w:rsidRDefault="002A7925" w:rsidP="002A7925">
            <w:pPr>
              <w:pStyle w:val="formattext"/>
              <w:jc w:val="center"/>
              <w:textAlignment w:val="baseline"/>
            </w:pPr>
            <w:r w:rsidRPr="003421FC">
              <w:t>9052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41AA857" w14:textId="28341922" w:rsidR="002A7925" w:rsidRPr="003421FC" w:rsidRDefault="002A7925" w:rsidP="002A7925">
            <w:pPr>
              <w:pStyle w:val="formattext"/>
              <w:jc w:val="center"/>
              <w:textAlignment w:val="baseline"/>
            </w:pPr>
            <w:r w:rsidRPr="003421FC">
              <w:t>1560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DB8E453" w14:textId="5603AADF" w:rsidR="002A7925" w:rsidRPr="003421FC" w:rsidRDefault="002A7925" w:rsidP="002A7925">
            <w:pPr>
              <w:pStyle w:val="formattext"/>
              <w:jc w:val="center"/>
              <w:textAlignment w:val="baseline"/>
            </w:pPr>
            <w:r w:rsidRPr="003421FC">
              <w:t>1195</w:t>
            </w:r>
          </w:p>
        </w:tc>
        <w:tc>
          <w:tcPr>
            <w:tcW w:w="1276" w:type="dxa"/>
            <w:tcBorders>
              <w:top w:val="single" w:sz="6" w:space="0" w:color="000000"/>
              <w:left w:val="single" w:sz="6" w:space="0" w:color="000000"/>
              <w:bottom w:val="single" w:sz="6" w:space="0" w:color="000000"/>
              <w:right w:val="single" w:sz="6" w:space="0" w:color="000000"/>
            </w:tcBorders>
            <w:vAlign w:val="center"/>
          </w:tcPr>
          <w:p w14:paraId="491C325F" w14:textId="26538A16" w:rsidR="002A7925" w:rsidRPr="003421FC" w:rsidRDefault="002A7925" w:rsidP="002A7925">
            <w:pPr>
              <w:pStyle w:val="formattext"/>
              <w:jc w:val="center"/>
              <w:textAlignment w:val="baseline"/>
            </w:pPr>
            <w:r w:rsidRPr="003421FC">
              <w:t>365</w:t>
            </w:r>
          </w:p>
        </w:tc>
        <w:tc>
          <w:tcPr>
            <w:tcW w:w="1276" w:type="dxa"/>
            <w:tcBorders>
              <w:top w:val="single" w:sz="6" w:space="0" w:color="000000"/>
              <w:left w:val="single" w:sz="6" w:space="0" w:color="000000"/>
              <w:bottom w:val="single" w:sz="6" w:space="0" w:color="000000"/>
              <w:right w:val="single" w:sz="6" w:space="0" w:color="000000"/>
            </w:tcBorders>
            <w:vAlign w:val="center"/>
          </w:tcPr>
          <w:p w14:paraId="59C547C4" w14:textId="71203689"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05F2191" w14:textId="2F6A1B3F" w:rsidR="002A7925" w:rsidRPr="003421FC" w:rsidRDefault="002A7925" w:rsidP="002A7925">
            <w:pPr>
              <w:pStyle w:val="formattext"/>
              <w:jc w:val="center"/>
              <w:textAlignment w:val="baseline"/>
            </w:pPr>
            <w:r w:rsidRPr="003421FC">
              <w:t>1 сторона</w:t>
            </w:r>
          </w:p>
        </w:tc>
      </w:tr>
      <w:tr w:rsidR="00844FA0" w:rsidRPr="003421FC" w14:paraId="7868CE95"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9FED16F" w14:textId="4A0195F2" w:rsidR="002A7925" w:rsidRPr="003421FC" w:rsidRDefault="002A7925" w:rsidP="002A7925">
            <w:pPr>
              <w:pStyle w:val="formattext"/>
              <w:jc w:val="center"/>
              <w:textAlignment w:val="baseline"/>
            </w:pPr>
            <w:r w:rsidRPr="003421FC">
              <w:t>25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FB56616" w14:textId="7FA30B25" w:rsidR="002A7925" w:rsidRPr="003421FC" w:rsidRDefault="002A7925" w:rsidP="002A7925">
            <w:pPr>
              <w:pStyle w:val="formattext"/>
              <w:textAlignment w:val="baseline"/>
            </w:pPr>
            <w:r w:rsidRPr="003421FC">
              <w:t>ул. К. Цеткин</w:t>
            </w:r>
          </w:p>
        </w:tc>
        <w:tc>
          <w:tcPr>
            <w:tcW w:w="943" w:type="dxa"/>
            <w:tcBorders>
              <w:top w:val="single" w:sz="6" w:space="0" w:color="000000"/>
              <w:left w:val="single" w:sz="6" w:space="0" w:color="000000"/>
              <w:bottom w:val="single" w:sz="6" w:space="0" w:color="000000"/>
              <w:right w:val="single" w:sz="6" w:space="0" w:color="000000"/>
            </w:tcBorders>
            <w:vAlign w:val="center"/>
          </w:tcPr>
          <w:p w14:paraId="7EA2D31E" w14:textId="464D8B3E" w:rsidR="002A7925" w:rsidRPr="003421FC" w:rsidRDefault="002A7925" w:rsidP="002A7925">
            <w:pPr>
              <w:pStyle w:val="formattext"/>
              <w:jc w:val="center"/>
              <w:textAlignment w:val="baseline"/>
            </w:pPr>
            <w:r w:rsidRPr="003421FC">
              <w:t>6963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D1A673B" w14:textId="71B5047E" w:rsidR="002A7925" w:rsidRPr="003421FC" w:rsidRDefault="002A7925" w:rsidP="002A7925">
            <w:pPr>
              <w:pStyle w:val="formattext"/>
              <w:jc w:val="center"/>
              <w:textAlignment w:val="baseline"/>
            </w:pPr>
            <w:r w:rsidRPr="003421FC">
              <w:t>1675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8F72B69" w14:textId="65BF2292" w:rsidR="002A7925" w:rsidRPr="003421FC" w:rsidRDefault="002A7925" w:rsidP="002A7925">
            <w:pPr>
              <w:pStyle w:val="formattext"/>
              <w:jc w:val="center"/>
              <w:textAlignment w:val="baseline"/>
            </w:pPr>
            <w:r w:rsidRPr="003421FC">
              <w:t>975</w:t>
            </w:r>
          </w:p>
        </w:tc>
        <w:tc>
          <w:tcPr>
            <w:tcW w:w="1276" w:type="dxa"/>
            <w:tcBorders>
              <w:top w:val="single" w:sz="6" w:space="0" w:color="000000"/>
              <w:left w:val="single" w:sz="6" w:space="0" w:color="000000"/>
              <w:bottom w:val="single" w:sz="6" w:space="0" w:color="000000"/>
              <w:right w:val="single" w:sz="6" w:space="0" w:color="000000"/>
            </w:tcBorders>
            <w:vAlign w:val="center"/>
          </w:tcPr>
          <w:p w14:paraId="2D49210E" w14:textId="6DE53446" w:rsidR="002A7925" w:rsidRPr="003421FC" w:rsidRDefault="002A7925" w:rsidP="002A7925">
            <w:pPr>
              <w:pStyle w:val="formattext"/>
              <w:jc w:val="center"/>
              <w:textAlignment w:val="baseline"/>
            </w:pPr>
            <w:r w:rsidRPr="003421FC">
              <w:t>700</w:t>
            </w:r>
          </w:p>
        </w:tc>
        <w:tc>
          <w:tcPr>
            <w:tcW w:w="1276" w:type="dxa"/>
            <w:tcBorders>
              <w:top w:val="single" w:sz="6" w:space="0" w:color="000000"/>
              <w:left w:val="single" w:sz="6" w:space="0" w:color="000000"/>
              <w:bottom w:val="single" w:sz="6" w:space="0" w:color="000000"/>
              <w:right w:val="single" w:sz="6" w:space="0" w:color="000000"/>
            </w:tcBorders>
            <w:vAlign w:val="center"/>
          </w:tcPr>
          <w:p w14:paraId="6985DB9E" w14:textId="55394BB4"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F472BD1" w14:textId="121A0FFC" w:rsidR="002A7925" w:rsidRPr="003421FC" w:rsidRDefault="002A7925" w:rsidP="002A7925">
            <w:pPr>
              <w:pStyle w:val="formattext"/>
              <w:jc w:val="center"/>
              <w:textAlignment w:val="baseline"/>
            </w:pPr>
            <w:r w:rsidRPr="003421FC">
              <w:t>нет</w:t>
            </w:r>
          </w:p>
        </w:tc>
      </w:tr>
      <w:tr w:rsidR="00844FA0" w:rsidRPr="003421FC" w14:paraId="7F4F0550"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7CA2C47" w14:textId="39E24127" w:rsidR="002A7925" w:rsidRPr="003421FC" w:rsidRDefault="002A7925" w:rsidP="002A7925">
            <w:pPr>
              <w:pStyle w:val="formattext"/>
              <w:jc w:val="center"/>
              <w:textAlignment w:val="baseline"/>
            </w:pPr>
            <w:r w:rsidRPr="003421FC">
              <w:t>26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2118D43" w14:textId="63FE352D" w:rsidR="002A7925" w:rsidRPr="003421FC" w:rsidRDefault="002A7925" w:rsidP="002A7925">
            <w:pPr>
              <w:pStyle w:val="formattext"/>
              <w:textAlignment w:val="baseline"/>
            </w:pPr>
            <w:r w:rsidRPr="003421FC">
              <w:t>ул. Калинина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19B9670F" w14:textId="27E3943B" w:rsidR="002A7925" w:rsidRPr="003421FC" w:rsidRDefault="002A7925" w:rsidP="002A7925">
            <w:pPr>
              <w:pStyle w:val="formattext"/>
              <w:jc w:val="center"/>
              <w:textAlignment w:val="baseline"/>
            </w:pPr>
            <w:r w:rsidRPr="003421FC">
              <w:t>16053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6652BA5" w14:textId="487A3921" w:rsidR="002A7925" w:rsidRPr="003421FC" w:rsidRDefault="002A7925" w:rsidP="002A7925">
            <w:pPr>
              <w:pStyle w:val="formattext"/>
              <w:jc w:val="center"/>
              <w:textAlignment w:val="baseline"/>
            </w:pPr>
            <w:r w:rsidRPr="003421FC">
              <w:t>2880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248066C" w14:textId="709E3B04" w:rsidR="002A7925" w:rsidRPr="003421FC" w:rsidRDefault="002A7925" w:rsidP="002A7925">
            <w:pPr>
              <w:pStyle w:val="formattext"/>
              <w:jc w:val="center"/>
              <w:textAlignment w:val="baseline"/>
            </w:pPr>
            <w:r w:rsidRPr="003421FC">
              <w:t>390</w:t>
            </w:r>
          </w:p>
        </w:tc>
        <w:tc>
          <w:tcPr>
            <w:tcW w:w="1276" w:type="dxa"/>
            <w:tcBorders>
              <w:top w:val="single" w:sz="6" w:space="0" w:color="000000"/>
              <w:left w:val="single" w:sz="6" w:space="0" w:color="000000"/>
              <w:bottom w:val="single" w:sz="6" w:space="0" w:color="000000"/>
              <w:right w:val="single" w:sz="6" w:space="0" w:color="000000"/>
            </w:tcBorders>
            <w:vAlign w:val="center"/>
          </w:tcPr>
          <w:p w14:paraId="502B40E3" w14:textId="0D1349CF" w:rsidR="002A7925" w:rsidRPr="003421FC" w:rsidRDefault="002A7925" w:rsidP="002A7925">
            <w:pPr>
              <w:pStyle w:val="formattext"/>
              <w:jc w:val="center"/>
              <w:textAlignment w:val="baseline"/>
            </w:pPr>
            <w:r w:rsidRPr="003421FC">
              <w:t>2490</w:t>
            </w:r>
          </w:p>
        </w:tc>
        <w:tc>
          <w:tcPr>
            <w:tcW w:w="1276" w:type="dxa"/>
            <w:tcBorders>
              <w:top w:val="single" w:sz="6" w:space="0" w:color="000000"/>
              <w:left w:val="single" w:sz="6" w:space="0" w:color="000000"/>
              <w:bottom w:val="single" w:sz="6" w:space="0" w:color="000000"/>
              <w:right w:val="single" w:sz="6" w:space="0" w:color="000000"/>
            </w:tcBorders>
            <w:vAlign w:val="center"/>
          </w:tcPr>
          <w:p w14:paraId="266534C9" w14:textId="66791EA3"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3A6C137" w14:textId="4F9930A6" w:rsidR="002A7925" w:rsidRPr="003421FC" w:rsidRDefault="002A7925" w:rsidP="002A7925">
            <w:pPr>
              <w:pStyle w:val="formattext"/>
              <w:jc w:val="center"/>
              <w:textAlignment w:val="baseline"/>
            </w:pPr>
            <w:r w:rsidRPr="003421FC">
              <w:t>1 сторона</w:t>
            </w:r>
          </w:p>
        </w:tc>
      </w:tr>
      <w:tr w:rsidR="00844FA0" w:rsidRPr="003421FC" w14:paraId="485D10D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58BBFF5" w14:textId="37EA3FA6" w:rsidR="002A7925" w:rsidRPr="003421FC" w:rsidRDefault="002A7925" w:rsidP="002A7925">
            <w:pPr>
              <w:pStyle w:val="formattext"/>
              <w:jc w:val="center"/>
              <w:textAlignment w:val="baseline"/>
            </w:pPr>
            <w:r w:rsidRPr="003421FC">
              <w:t>27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D4FD114" w14:textId="6EC43DB1" w:rsidR="002A7925" w:rsidRPr="003421FC" w:rsidRDefault="002A7925" w:rsidP="002A7925">
            <w:pPr>
              <w:pStyle w:val="formattext"/>
              <w:textAlignment w:val="baseline"/>
            </w:pPr>
            <w:r w:rsidRPr="003421FC">
              <w:t xml:space="preserve">ул. </w:t>
            </w:r>
            <w:proofErr w:type="spellStart"/>
            <w:r w:rsidRPr="003421FC">
              <w:t>Капельгорского</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17999712" w14:textId="60BA5294" w:rsidR="002A7925" w:rsidRPr="003421FC" w:rsidRDefault="002A7925" w:rsidP="002A7925">
            <w:pPr>
              <w:pStyle w:val="formattext"/>
              <w:jc w:val="center"/>
              <w:textAlignment w:val="baseline"/>
            </w:pPr>
            <w:r w:rsidRPr="003421FC">
              <w:t>1572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A14B325" w14:textId="13EE7B6F" w:rsidR="002A7925" w:rsidRPr="003421FC" w:rsidRDefault="002A7925" w:rsidP="002A7925">
            <w:pPr>
              <w:pStyle w:val="formattext"/>
              <w:jc w:val="center"/>
              <w:textAlignment w:val="baseline"/>
            </w:pPr>
            <w:r w:rsidRPr="003421FC">
              <w:t>650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7298C33" w14:textId="014AEB96"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FF460BC" w14:textId="38033EBA" w:rsidR="002A7925" w:rsidRPr="003421FC" w:rsidRDefault="002A7925" w:rsidP="002A7925">
            <w:pPr>
              <w:pStyle w:val="formattext"/>
              <w:jc w:val="center"/>
              <w:textAlignment w:val="baseline"/>
            </w:pPr>
            <w:r w:rsidRPr="003421FC">
              <w:t>650</w:t>
            </w:r>
          </w:p>
        </w:tc>
        <w:tc>
          <w:tcPr>
            <w:tcW w:w="1276" w:type="dxa"/>
            <w:tcBorders>
              <w:top w:val="single" w:sz="6" w:space="0" w:color="000000"/>
              <w:left w:val="single" w:sz="6" w:space="0" w:color="000000"/>
              <w:bottom w:val="single" w:sz="6" w:space="0" w:color="000000"/>
              <w:right w:val="single" w:sz="6" w:space="0" w:color="000000"/>
            </w:tcBorders>
            <w:vAlign w:val="center"/>
          </w:tcPr>
          <w:p w14:paraId="6D2FEED3" w14:textId="05051D8D" w:rsidR="002A7925" w:rsidRPr="003421FC" w:rsidRDefault="002A7925" w:rsidP="002A7925">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2EA0F62" w14:textId="304B57EE" w:rsidR="002A7925" w:rsidRPr="003421FC" w:rsidRDefault="002A7925" w:rsidP="002A7925">
            <w:pPr>
              <w:pStyle w:val="formattext"/>
              <w:jc w:val="center"/>
              <w:textAlignment w:val="baseline"/>
            </w:pPr>
            <w:r w:rsidRPr="003421FC">
              <w:t>нет</w:t>
            </w:r>
          </w:p>
        </w:tc>
      </w:tr>
      <w:tr w:rsidR="00844FA0" w:rsidRPr="003421FC" w14:paraId="3A820880"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55B298C" w14:textId="30988BE9" w:rsidR="002A7925" w:rsidRPr="003421FC" w:rsidRDefault="002A7925" w:rsidP="002A7925">
            <w:pPr>
              <w:pStyle w:val="formattext"/>
              <w:jc w:val="center"/>
              <w:textAlignment w:val="baseline"/>
            </w:pPr>
            <w:r w:rsidRPr="003421FC">
              <w:t>28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555B0DC" w14:textId="5AAA8BCE" w:rsidR="002A7925" w:rsidRPr="003421FC" w:rsidRDefault="002A7925" w:rsidP="002A7925">
            <w:pPr>
              <w:pStyle w:val="formattext"/>
              <w:textAlignment w:val="baseline"/>
            </w:pPr>
            <w:r w:rsidRPr="003421FC">
              <w:t>ул. Кирова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4DED4759" w14:textId="66FEEBFA" w:rsidR="002A7925" w:rsidRPr="003421FC" w:rsidRDefault="002A7925" w:rsidP="002A7925">
            <w:pPr>
              <w:pStyle w:val="formattext"/>
              <w:jc w:val="center"/>
              <w:textAlignment w:val="baseline"/>
            </w:pPr>
            <w:r w:rsidRPr="003421FC">
              <w:t>6451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36EA8F6" w14:textId="3F022000" w:rsidR="002A7925" w:rsidRPr="003421FC" w:rsidRDefault="002A7925" w:rsidP="002A7925">
            <w:pPr>
              <w:pStyle w:val="formattext"/>
              <w:jc w:val="center"/>
              <w:textAlignment w:val="baseline"/>
            </w:pPr>
            <w:r w:rsidRPr="003421FC">
              <w:t>1422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754B253" w14:textId="323C98F5" w:rsidR="002A7925" w:rsidRPr="003421FC" w:rsidRDefault="002A7925" w:rsidP="002A7925">
            <w:pPr>
              <w:pStyle w:val="formattext"/>
              <w:jc w:val="center"/>
              <w:textAlignment w:val="baseline"/>
            </w:pPr>
            <w:r w:rsidRPr="003421FC">
              <w:t>489</w:t>
            </w:r>
          </w:p>
        </w:tc>
        <w:tc>
          <w:tcPr>
            <w:tcW w:w="1276" w:type="dxa"/>
            <w:tcBorders>
              <w:top w:val="single" w:sz="6" w:space="0" w:color="000000"/>
              <w:left w:val="single" w:sz="6" w:space="0" w:color="000000"/>
              <w:bottom w:val="single" w:sz="6" w:space="0" w:color="000000"/>
              <w:right w:val="single" w:sz="6" w:space="0" w:color="000000"/>
            </w:tcBorders>
            <w:vAlign w:val="center"/>
          </w:tcPr>
          <w:p w14:paraId="5749BC2B" w14:textId="6F8A25B5" w:rsidR="002A7925" w:rsidRPr="003421FC" w:rsidRDefault="002A7925" w:rsidP="002A7925">
            <w:pPr>
              <w:pStyle w:val="formattext"/>
              <w:jc w:val="center"/>
              <w:textAlignment w:val="baseline"/>
            </w:pPr>
            <w:r w:rsidRPr="003421FC">
              <w:t>933</w:t>
            </w:r>
          </w:p>
        </w:tc>
        <w:tc>
          <w:tcPr>
            <w:tcW w:w="1276" w:type="dxa"/>
            <w:tcBorders>
              <w:top w:val="single" w:sz="6" w:space="0" w:color="000000"/>
              <w:left w:val="single" w:sz="6" w:space="0" w:color="000000"/>
              <w:bottom w:val="single" w:sz="6" w:space="0" w:color="000000"/>
              <w:right w:val="single" w:sz="6" w:space="0" w:color="000000"/>
            </w:tcBorders>
            <w:vAlign w:val="center"/>
          </w:tcPr>
          <w:p w14:paraId="42C4A94B" w14:textId="4BF17E8D"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D9F7CC3" w14:textId="0A90B5FA" w:rsidR="002A7925" w:rsidRPr="003421FC" w:rsidRDefault="002A7925" w:rsidP="002A7925">
            <w:pPr>
              <w:pStyle w:val="formattext"/>
              <w:jc w:val="center"/>
              <w:textAlignment w:val="baseline"/>
            </w:pPr>
            <w:r w:rsidRPr="003421FC">
              <w:t>1 сторона</w:t>
            </w:r>
          </w:p>
        </w:tc>
      </w:tr>
      <w:tr w:rsidR="00844FA0" w:rsidRPr="003421FC" w14:paraId="14D72BB3"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98CF12A" w14:textId="673C43DB" w:rsidR="002A7925" w:rsidRPr="003421FC" w:rsidRDefault="002A7925" w:rsidP="002A7925">
            <w:pPr>
              <w:pStyle w:val="formattext"/>
              <w:jc w:val="center"/>
              <w:textAlignment w:val="baseline"/>
            </w:pPr>
            <w:r w:rsidRPr="003421FC">
              <w:t>29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F0CA9DB" w14:textId="39077791" w:rsidR="002A7925" w:rsidRPr="003421FC" w:rsidRDefault="002A7925" w:rsidP="002A7925">
            <w:pPr>
              <w:pStyle w:val="formattext"/>
              <w:textAlignment w:val="baseline"/>
            </w:pPr>
            <w:r w:rsidRPr="003421FC">
              <w:t>ул. Комсомольская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2E6881E5" w14:textId="5CAFCB75" w:rsidR="002A7925" w:rsidRPr="003421FC" w:rsidRDefault="002A7925" w:rsidP="002A7925">
            <w:pPr>
              <w:pStyle w:val="formattext"/>
              <w:jc w:val="center"/>
              <w:textAlignment w:val="baseline"/>
            </w:pPr>
            <w:r w:rsidRPr="003421FC">
              <w:t>6348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3DD08FB" w14:textId="4F926F33" w:rsidR="002A7925" w:rsidRPr="003421FC" w:rsidRDefault="002A7925" w:rsidP="002A7925">
            <w:pPr>
              <w:pStyle w:val="formattext"/>
              <w:jc w:val="center"/>
              <w:textAlignment w:val="baseline"/>
            </w:pPr>
            <w:r w:rsidRPr="003421FC">
              <w:t>1005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AE5788" w14:textId="59C4C313" w:rsidR="002A7925" w:rsidRPr="003421FC" w:rsidRDefault="002A7925" w:rsidP="002A7925">
            <w:pPr>
              <w:pStyle w:val="formattext"/>
              <w:jc w:val="center"/>
              <w:textAlignment w:val="baseline"/>
            </w:pPr>
            <w:r w:rsidRPr="003421FC">
              <w:t>445</w:t>
            </w:r>
          </w:p>
        </w:tc>
        <w:tc>
          <w:tcPr>
            <w:tcW w:w="1276" w:type="dxa"/>
            <w:tcBorders>
              <w:top w:val="single" w:sz="6" w:space="0" w:color="000000"/>
              <w:left w:val="single" w:sz="6" w:space="0" w:color="000000"/>
              <w:bottom w:val="single" w:sz="6" w:space="0" w:color="000000"/>
              <w:right w:val="single" w:sz="6" w:space="0" w:color="000000"/>
            </w:tcBorders>
            <w:vAlign w:val="center"/>
          </w:tcPr>
          <w:p w14:paraId="6860C7C8" w14:textId="21D57D2D" w:rsidR="002A7925" w:rsidRPr="003421FC" w:rsidRDefault="002A7925" w:rsidP="002A7925">
            <w:pPr>
              <w:pStyle w:val="formattext"/>
              <w:jc w:val="center"/>
              <w:textAlignment w:val="baseline"/>
            </w:pPr>
            <w:r w:rsidRPr="003421FC">
              <w:t>560</w:t>
            </w:r>
          </w:p>
        </w:tc>
        <w:tc>
          <w:tcPr>
            <w:tcW w:w="1276" w:type="dxa"/>
            <w:tcBorders>
              <w:top w:val="single" w:sz="6" w:space="0" w:color="000000"/>
              <w:left w:val="single" w:sz="6" w:space="0" w:color="000000"/>
              <w:bottom w:val="single" w:sz="6" w:space="0" w:color="000000"/>
              <w:right w:val="single" w:sz="6" w:space="0" w:color="000000"/>
            </w:tcBorders>
            <w:vAlign w:val="center"/>
          </w:tcPr>
          <w:p w14:paraId="63DD3984" w14:textId="6CA1E79F"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8F47271" w14:textId="1A3FBA9F" w:rsidR="002A7925" w:rsidRPr="003421FC" w:rsidRDefault="002A7925" w:rsidP="002A7925">
            <w:pPr>
              <w:pStyle w:val="formattext"/>
              <w:jc w:val="center"/>
              <w:textAlignment w:val="baseline"/>
            </w:pPr>
            <w:r w:rsidRPr="003421FC">
              <w:t>1 сторона</w:t>
            </w:r>
          </w:p>
        </w:tc>
      </w:tr>
      <w:tr w:rsidR="00844FA0" w:rsidRPr="003421FC" w14:paraId="234CCD0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DB432EB" w14:textId="0E041D13" w:rsidR="002A7925" w:rsidRPr="003421FC" w:rsidRDefault="002A7925" w:rsidP="002A7925">
            <w:pPr>
              <w:pStyle w:val="formattext"/>
              <w:jc w:val="center"/>
              <w:textAlignment w:val="baseline"/>
            </w:pPr>
            <w:r w:rsidRPr="003421FC">
              <w:t>30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5122063" w14:textId="6E565290" w:rsidR="002A7925" w:rsidRPr="003421FC" w:rsidRDefault="002A7925" w:rsidP="002A7925">
            <w:pPr>
              <w:pStyle w:val="formattext"/>
              <w:textAlignment w:val="baseline"/>
            </w:pPr>
            <w:r w:rsidRPr="003421FC">
              <w:t>ул. Красная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255A725" w14:textId="5F1D2816" w:rsidR="002A7925" w:rsidRPr="003421FC" w:rsidRDefault="002A7925" w:rsidP="002A7925">
            <w:pPr>
              <w:pStyle w:val="formattext"/>
              <w:jc w:val="center"/>
              <w:textAlignment w:val="baseline"/>
            </w:pPr>
            <w:r w:rsidRPr="003421FC">
              <w:t>13067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3714696" w14:textId="3FC0D124" w:rsidR="002A7925" w:rsidRPr="003421FC" w:rsidRDefault="002A7925" w:rsidP="002A7925">
            <w:pPr>
              <w:pStyle w:val="formattext"/>
              <w:jc w:val="center"/>
              <w:textAlignment w:val="baseline"/>
            </w:pPr>
            <w:r w:rsidRPr="003421FC">
              <w:t>1140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BADD36A" w14:textId="6C7C8D99" w:rsidR="002A7925" w:rsidRPr="003421FC" w:rsidRDefault="002A7925" w:rsidP="002A7925">
            <w:pPr>
              <w:pStyle w:val="formattext"/>
              <w:jc w:val="center"/>
              <w:textAlignment w:val="baseline"/>
            </w:pPr>
            <w:r w:rsidRPr="003421FC">
              <w:t>770</w:t>
            </w:r>
          </w:p>
        </w:tc>
        <w:tc>
          <w:tcPr>
            <w:tcW w:w="1276" w:type="dxa"/>
            <w:tcBorders>
              <w:top w:val="single" w:sz="6" w:space="0" w:color="000000"/>
              <w:left w:val="single" w:sz="6" w:space="0" w:color="000000"/>
              <w:bottom w:val="single" w:sz="6" w:space="0" w:color="000000"/>
              <w:right w:val="single" w:sz="6" w:space="0" w:color="000000"/>
            </w:tcBorders>
            <w:vAlign w:val="center"/>
          </w:tcPr>
          <w:p w14:paraId="06946B11" w14:textId="162FFAE5" w:rsidR="002A7925" w:rsidRPr="003421FC" w:rsidRDefault="002A7925" w:rsidP="002A7925">
            <w:pPr>
              <w:pStyle w:val="formattext"/>
              <w:jc w:val="center"/>
              <w:textAlignment w:val="baseline"/>
            </w:pPr>
            <w:r w:rsidRPr="003421FC">
              <w:t>370</w:t>
            </w:r>
          </w:p>
        </w:tc>
        <w:tc>
          <w:tcPr>
            <w:tcW w:w="1276" w:type="dxa"/>
            <w:tcBorders>
              <w:top w:val="single" w:sz="6" w:space="0" w:color="000000"/>
              <w:left w:val="single" w:sz="6" w:space="0" w:color="000000"/>
              <w:bottom w:val="single" w:sz="6" w:space="0" w:color="000000"/>
              <w:right w:val="single" w:sz="6" w:space="0" w:color="000000"/>
            </w:tcBorders>
            <w:vAlign w:val="center"/>
          </w:tcPr>
          <w:p w14:paraId="06DC31D6" w14:textId="19E722FB"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8709D3B" w14:textId="5335BA05" w:rsidR="002A7925" w:rsidRPr="003421FC" w:rsidRDefault="002A7925" w:rsidP="002A7925">
            <w:pPr>
              <w:pStyle w:val="formattext"/>
              <w:jc w:val="center"/>
              <w:textAlignment w:val="baseline"/>
            </w:pPr>
            <w:r w:rsidRPr="003421FC">
              <w:t>1 сторона</w:t>
            </w:r>
          </w:p>
        </w:tc>
      </w:tr>
      <w:tr w:rsidR="00844FA0" w:rsidRPr="003421FC" w14:paraId="4D9AAD2D"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46180C5" w14:textId="4EDC26B0" w:rsidR="002A7925" w:rsidRPr="003421FC" w:rsidRDefault="002A7925" w:rsidP="002A7925">
            <w:pPr>
              <w:pStyle w:val="formattext"/>
              <w:jc w:val="center"/>
              <w:textAlignment w:val="baseline"/>
            </w:pPr>
            <w:r w:rsidRPr="003421FC">
              <w:t>31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B95E480" w14:textId="5E041034" w:rsidR="002A7925" w:rsidRPr="003421FC" w:rsidRDefault="002A7925" w:rsidP="002A7925">
            <w:pPr>
              <w:pStyle w:val="formattext"/>
              <w:textAlignment w:val="baseline"/>
            </w:pPr>
            <w:r w:rsidRPr="003421FC">
              <w:t>ул. Красноармейская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290CCC46" w14:textId="7C97B2FF" w:rsidR="002A7925" w:rsidRPr="003421FC" w:rsidRDefault="002A7925" w:rsidP="002A7925">
            <w:pPr>
              <w:pStyle w:val="formattext"/>
              <w:jc w:val="center"/>
              <w:textAlignment w:val="baseline"/>
            </w:pPr>
            <w:r w:rsidRPr="003421FC">
              <w:t>4765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06BE1AA" w14:textId="63243535" w:rsidR="002A7925" w:rsidRPr="003421FC" w:rsidRDefault="002A7925" w:rsidP="002A7925">
            <w:pPr>
              <w:pStyle w:val="formattext"/>
              <w:jc w:val="center"/>
              <w:textAlignment w:val="baseline"/>
            </w:pPr>
            <w:r w:rsidRPr="003421FC">
              <w:t>890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5BCDE18" w14:textId="01511914" w:rsidR="002A7925" w:rsidRPr="003421FC" w:rsidRDefault="002A7925" w:rsidP="002A7925">
            <w:pPr>
              <w:pStyle w:val="formattext"/>
              <w:jc w:val="center"/>
              <w:textAlignment w:val="baseline"/>
            </w:pPr>
            <w:r w:rsidRPr="003421FC">
              <w:t>660</w:t>
            </w:r>
          </w:p>
        </w:tc>
        <w:tc>
          <w:tcPr>
            <w:tcW w:w="1276" w:type="dxa"/>
            <w:tcBorders>
              <w:top w:val="single" w:sz="6" w:space="0" w:color="000000"/>
              <w:left w:val="single" w:sz="6" w:space="0" w:color="000000"/>
              <w:bottom w:val="single" w:sz="6" w:space="0" w:color="000000"/>
              <w:right w:val="single" w:sz="6" w:space="0" w:color="000000"/>
            </w:tcBorders>
            <w:vAlign w:val="center"/>
          </w:tcPr>
          <w:p w14:paraId="79A1266B" w14:textId="49B8EAF9" w:rsidR="002A7925" w:rsidRPr="003421FC" w:rsidRDefault="002A7925" w:rsidP="002A7925">
            <w:pPr>
              <w:pStyle w:val="formattext"/>
              <w:jc w:val="center"/>
              <w:textAlignment w:val="baseline"/>
            </w:pPr>
            <w:r w:rsidRPr="003421FC">
              <w:t>230</w:t>
            </w:r>
          </w:p>
        </w:tc>
        <w:tc>
          <w:tcPr>
            <w:tcW w:w="1276" w:type="dxa"/>
            <w:tcBorders>
              <w:top w:val="single" w:sz="6" w:space="0" w:color="000000"/>
              <w:left w:val="single" w:sz="6" w:space="0" w:color="000000"/>
              <w:bottom w:val="single" w:sz="6" w:space="0" w:color="000000"/>
              <w:right w:val="single" w:sz="6" w:space="0" w:color="000000"/>
            </w:tcBorders>
            <w:vAlign w:val="center"/>
          </w:tcPr>
          <w:p w14:paraId="364BCB29" w14:textId="4F2E2C8E"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4BDBA24" w14:textId="39701C27" w:rsidR="002A7925" w:rsidRPr="003421FC" w:rsidRDefault="002A7925" w:rsidP="002A7925">
            <w:pPr>
              <w:pStyle w:val="formattext"/>
              <w:jc w:val="center"/>
              <w:textAlignment w:val="baseline"/>
            </w:pPr>
            <w:r w:rsidRPr="003421FC">
              <w:t>1 сторона</w:t>
            </w:r>
          </w:p>
        </w:tc>
      </w:tr>
      <w:tr w:rsidR="00844FA0" w:rsidRPr="003421FC" w14:paraId="2261FB1A"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E4942A9" w14:textId="6EC4FE09" w:rsidR="002A7925" w:rsidRPr="003421FC" w:rsidRDefault="002A7925" w:rsidP="002A7925">
            <w:pPr>
              <w:pStyle w:val="formattext"/>
              <w:jc w:val="center"/>
              <w:textAlignment w:val="baseline"/>
            </w:pPr>
            <w:r w:rsidRPr="003421FC">
              <w:t>32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B8EF7A8" w14:textId="506F7452" w:rsidR="002A7925" w:rsidRPr="003421FC" w:rsidRDefault="002A7925" w:rsidP="002A7925">
            <w:pPr>
              <w:pStyle w:val="formattext"/>
              <w:textAlignment w:val="baseline"/>
            </w:pPr>
            <w:r w:rsidRPr="003421FC">
              <w:t xml:space="preserve"> ул. Крупской</w:t>
            </w:r>
          </w:p>
        </w:tc>
        <w:tc>
          <w:tcPr>
            <w:tcW w:w="943" w:type="dxa"/>
            <w:tcBorders>
              <w:top w:val="single" w:sz="6" w:space="0" w:color="000000"/>
              <w:left w:val="single" w:sz="6" w:space="0" w:color="000000"/>
              <w:bottom w:val="single" w:sz="6" w:space="0" w:color="000000"/>
              <w:right w:val="single" w:sz="6" w:space="0" w:color="000000"/>
            </w:tcBorders>
            <w:vAlign w:val="center"/>
          </w:tcPr>
          <w:p w14:paraId="49DC3E7B" w14:textId="62BAED20" w:rsidR="002A7925" w:rsidRPr="003421FC" w:rsidRDefault="002A7925" w:rsidP="002A7925">
            <w:pPr>
              <w:pStyle w:val="formattext"/>
              <w:jc w:val="center"/>
              <w:textAlignment w:val="baseline"/>
            </w:pPr>
            <w:r w:rsidRPr="003421FC">
              <w:t>8804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6BFAC98" w14:textId="7F1A1801" w:rsidR="002A7925" w:rsidRPr="003421FC" w:rsidRDefault="002A7925" w:rsidP="002A7925">
            <w:pPr>
              <w:pStyle w:val="formattext"/>
              <w:jc w:val="center"/>
              <w:textAlignment w:val="baseline"/>
            </w:pPr>
            <w:r w:rsidRPr="003421FC">
              <w:t>1420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24CFE6A" w14:textId="1F3BB65C" w:rsidR="002A7925" w:rsidRPr="003421FC" w:rsidRDefault="002A7925" w:rsidP="002A7925">
            <w:pPr>
              <w:pStyle w:val="formattext"/>
              <w:jc w:val="center"/>
              <w:textAlignment w:val="baseline"/>
            </w:pPr>
            <w:r w:rsidRPr="003421FC">
              <w:t>1270</w:t>
            </w:r>
          </w:p>
        </w:tc>
        <w:tc>
          <w:tcPr>
            <w:tcW w:w="1276" w:type="dxa"/>
            <w:tcBorders>
              <w:top w:val="single" w:sz="6" w:space="0" w:color="000000"/>
              <w:left w:val="single" w:sz="6" w:space="0" w:color="000000"/>
              <w:bottom w:val="single" w:sz="6" w:space="0" w:color="000000"/>
              <w:right w:val="single" w:sz="6" w:space="0" w:color="000000"/>
            </w:tcBorders>
            <w:vAlign w:val="center"/>
          </w:tcPr>
          <w:p w14:paraId="7EC8EF03" w14:textId="561B2CBF" w:rsidR="002A7925" w:rsidRPr="003421FC" w:rsidRDefault="002A7925" w:rsidP="002A7925">
            <w:pPr>
              <w:pStyle w:val="formattext"/>
              <w:jc w:val="center"/>
              <w:textAlignment w:val="baseline"/>
            </w:pPr>
            <w:r w:rsidRPr="003421FC">
              <w:t>150</w:t>
            </w:r>
          </w:p>
        </w:tc>
        <w:tc>
          <w:tcPr>
            <w:tcW w:w="1276" w:type="dxa"/>
            <w:tcBorders>
              <w:top w:val="single" w:sz="6" w:space="0" w:color="000000"/>
              <w:left w:val="single" w:sz="6" w:space="0" w:color="000000"/>
              <w:bottom w:val="single" w:sz="6" w:space="0" w:color="000000"/>
              <w:right w:val="single" w:sz="6" w:space="0" w:color="000000"/>
            </w:tcBorders>
            <w:vAlign w:val="center"/>
          </w:tcPr>
          <w:p w14:paraId="7D86435E" w14:textId="1CF4D278"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2D361F7" w14:textId="773B1850" w:rsidR="002A7925" w:rsidRPr="003421FC" w:rsidRDefault="002A7925" w:rsidP="002A7925">
            <w:pPr>
              <w:pStyle w:val="formattext"/>
              <w:jc w:val="center"/>
              <w:textAlignment w:val="baseline"/>
            </w:pPr>
            <w:r w:rsidRPr="003421FC">
              <w:t>1 сторона</w:t>
            </w:r>
          </w:p>
        </w:tc>
      </w:tr>
      <w:tr w:rsidR="00844FA0" w:rsidRPr="003421FC" w14:paraId="49CDF76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3EADB08" w14:textId="16527FC8" w:rsidR="002A7925" w:rsidRPr="003421FC" w:rsidRDefault="002A7925" w:rsidP="002A7925">
            <w:pPr>
              <w:pStyle w:val="formattext"/>
              <w:jc w:val="center"/>
              <w:textAlignment w:val="baseline"/>
            </w:pPr>
            <w:r w:rsidRPr="003421FC">
              <w:t>33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3E1796F" w14:textId="496EC87C" w:rsidR="002A7925" w:rsidRPr="003421FC" w:rsidRDefault="002A7925" w:rsidP="002A7925">
            <w:pPr>
              <w:pStyle w:val="formattext"/>
              <w:textAlignment w:val="baseline"/>
            </w:pPr>
            <w:r w:rsidRPr="003421FC">
              <w:t>ул. Ленина</w:t>
            </w:r>
          </w:p>
        </w:tc>
        <w:tc>
          <w:tcPr>
            <w:tcW w:w="943" w:type="dxa"/>
            <w:tcBorders>
              <w:top w:val="single" w:sz="6" w:space="0" w:color="000000"/>
              <w:left w:val="single" w:sz="6" w:space="0" w:color="000000"/>
              <w:bottom w:val="single" w:sz="6" w:space="0" w:color="000000"/>
              <w:right w:val="single" w:sz="6" w:space="0" w:color="000000"/>
            </w:tcBorders>
            <w:vAlign w:val="center"/>
          </w:tcPr>
          <w:p w14:paraId="7539ACD4" w14:textId="3A0E0B6C" w:rsidR="002A7925" w:rsidRPr="003421FC" w:rsidRDefault="002A7925" w:rsidP="002A7925">
            <w:pPr>
              <w:pStyle w:val="formattext"/>
              <w:jc w:val="center"/>
              <w:textAlignment w:val="baseline"/>
            </w:pPr>
            <w:r w:rsidRPr="003421FC">
              <w:t>10025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BFC3B49" w14:textId="47D907EC" w:rsidR="002A7925" w:rsidRPr="003421FC" w:rsidRDefault="002A7925" w:rsidP="002A7925">
            <w:pPr>
              <w:pStyle w:val="formattext"/>
              <w:jc w:val="center"/>
              <w:textAlignment w:val="baseline"/>
            </w:pPr>
            <w:r w:rsidRPr="003421FC">
              <w:t>1050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67B66EB" w14:textId="6C11D2D5" w:rsidR="002A7925" w:rsidRPr="003421FC" w:rsidRDefault="002A7925" w:rsidP="002A7925">
            <w:pPr>
              <w:pStyle w:val="formattext"/>
              <w:jc w:val="center"/>
              <w:textAlignment w:val="baseline"/>
            </w:pPr>
            <w:r w:rsidRPr="003421FC">
              <w:t>1050</w:t>
            </w:r>
          </w:p>
        </w:tc>
        <w:tc>
          <w:tcPr>
            <w:tcW w:w="1276" w:type="dxa"/>
            <w:tcBorders>
              <w:top w:val="single" w:sz="6" w:space="0" w:color="000000"/>
              <w:left w:val="single" w:sz="6" w:space="0" w:color="000000"/>
              <w:bottom w:val="single" w:sz="6" w:space="0" w:color="000000"/>
              <w:right w:val="single" w:sz="6" w:space="0" w:color="000000"/>
            </w:tcBorders>
            <w:vAlign w:val="center"/>
          </w:tcPr>
          <w:p w14:paraId="1728018B" w14:textId="02D21704" w:rsidR="002A7925" w:rsidRPr="003421FC" w:rsidRDefault="002A7925" w:rsidP="002A7925">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4CFDF80" w14:textId="0CDEFB25" w:rsidR="002A7925" w:rsidRPr="003421FC" w:rsidRDefault="002A7925" w:rsidP="002A7925">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5BE1F91" w14:textId="61556FDD" w:rsidR="002A7925" w:rsidRPr="003421FC" w:rsidRDefault="002A7925" w:rsidP="002A7925">
            <w:pPr>
              <w:pStyle w:val="formattext"/>
              <w:jc w:val="center"/>
              <w:textAlignment w:val="baseline"/>
            </w:pPr>
            <w:r w:rsidRPr="003421FC">
              <w:t>2 стороны</w:t>
            </w:r>
          </w:p>
        </w:tc>
      </w:tr>
      <w:tr w:rsidR="00844FA0" w:rsidRPr="003421FC" w14:paraId="42375739"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D9A3D87" w14:textId="75FCCD55" w:rsidR="00495C34" w:rsidRPr="003421FC" w:rsidRDefault="00495C34" w:rsidP="00495C34">
            <w:pPr>
              <w:pStyle w:val="formattext"/>
              <w:jc w:val="center"/>
              <w:textAlignment w:val="baseline"/>
            </w:pPr>
            <w:r w:rsidRPr="003421FC">
              <w:t>34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1376CF0" w14:textId="6D291E76" w:rsidR="00495C34" w:rsidRPr="003421FC" w:rsidRDefault="00495C34" w:rsidP="00495C34">
            <w:pPr>
              <w:pStyle w:val="formattext"/>
              <w:textAlignment w:val="baseline"/>
            </w:pPr>
            <w:r w:rsidRPr="003421FC">
              <w:t>ул. Луговая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126A8CA1" w14:textId="0C412AD6" w:rsidR="00495C34" w:rsidRPr="003421FC" w:rsidRDefault="00495C34" w:rsidP="00495C34">
            <w:pPr>
              <w:pStyle w:val="formattext"/>
              <w:jc w:val="center"/>
              <w:textAlignment w:val="baseline"/>
            </w:pPr>
            <w:r w:rsidRPr="003421FC">
              <w:t>10414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65B07A1" w14:textId="3731E5B6" w:rsidR="00495C34" w:rsidRPr="003421FC" w:rsidRDefault="00495C34" w:rsidP="00495C34">
            <w:pPr>
              <w:pStyle w:val="formattext"/>
              <w:jc w:val="center"/>
              <w:textAlignment w:val="baseline"/>
            </w:pPr>
            <w:r w:rsidRPr="003421FC">
              <w:t>1650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D40A087" w14:textId="0AC36E74" w:rsidR="00495C34" w:rsidRPr="003421FC" w:rsidRDefault="00495C34" w:rsidP="00495C34">
            <w:pPr>
              <w:pStyle w:val="formattext"/>
              <w:jc w:val="center"/>
              <w:textAlignment w:val="baseline"/>
            </w:pPr>
            <w:r w:rsidRPr="003421FC">
              <w:t>960</w:t>
            </w:r>
          </w:p>
        </w:tc>
        <w:tc>
          <w:tcPr>
            <w:tcW w:w="1276" w:type="dxa"/>
            <w:tcBorders>
              <w:top w:val="single" w:sz="6" w:space="0" w:color="000000"/>
              <w:left w:val="single" w:sz="6" w:space="0" w:color="000000"/>
              <w:bottom w:val="single" w:sz="6" w:space="0" w:color="000000"/>
              <w:right w:val="single" w:sz="6" w:space="0" w:color="000000"/>
            </w:tcBorders>
            <w:vAlign w:val="center"/>
          </w:tcPr>
          <w:p w14:paraId="435B2A3E" w14:textId="24826F15" w:rsidR="00495C34" w:rsidRPr="003421FC" w:rsidRDefault="00495C34" w:rsidP="00495C34">
            <w:pPr>
              <w:pStyle w:val="formattext"/>
              <w:jc w:val="center"/>
              <w:textAlignment w:val="baseline"/>
            </w:pPr>
            <w:r w:rsidRPr="003421FC">
              <w:t>690</w:t>
            </w:r>
          </w:p>
        </w:tc>
        <w:tc>
          <w:tcPr>
            <w:tcW w:w="1276" w:type="dxa"/>
            <w:tcBorders>
              <w:top w:val="single" w:sz="6" w:space="0" w:color="000000"/>
              <w:left w:val="single" w:sz="6" w:space="0" w:color="000000"/>
              <w:bottom w:val="single" w:sz="6" w:space="0" w:color="000000"/>
              <w:right w:val="single" w:sz="6" w:space="0" w:color="000000"/>
            </w:tcBorders>
            <w:vAlign w:val="center"/>
          </w:tcPr>
          <w:p w14:paraId="1B706624" w14:textId="29333AAC"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20B2FD8" w14:textId="2D5EA55D" w:rsidR="00495C34" w:rsidRPr="003421FC" w:rsidRDefault="00495C34" w:rsidP="00495C34">
            <w:pPr>
              <w:pStyle w:val="formattext"/>
              <w:jc w:val="center"/>
              <w:textAlignment w:val="baseline"/>
            </w:pPr>
            <w:r w:rsidRPr="003421FC">
              <w:t>нет</w:t>
            </w:r>
          </w:p>
        </w:tc>
      </w:tr>
      <w:tr w:rsidR="00844FA0" w:rsidRPr="003421FC" w14:paraId="1B8582F7"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19F2CE" w14:textId="0B74B553" w:rsidR="00495C34" w:rsidRPr="003421FC" w:rsidRDefault="00495C34" w:rsidP="00495C34">
            <w:pPr>
              <w:pStyle w:val="formattext"/>
              <w:jc w:val="center"/>
              <w:textAlignment w:val="baseline"/>
            </w:pPr>
            <w:r w:rsidRPr="003421FC">
              <w:t>35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E84C584" w14:textId="75AF1814" w:rsidR="00495C34" w:rsidRPr="003421FC" w:rsidRDefault="00495C34" w:rsidP="00495C34">
            <w:pPr>
              <w:pStyle w:val="formattext"/>
              <w:textAlignment w:val="baseline"/>
            </w:pPr>
            <w:r w:rsidRPr="003421FC">
              <w:t>ул. Матросова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00C055BA" w14:textId="3B150E69" w:rsidR="00495C34" w:rsidRPr="003421FC" w:rsidRDefault="00495C34" w:rsidP="00495C34">
            <w:pPr>
              <w:pStyle w:val="formattext"/>
              <w:jc w:val="center"/>
              <w:textAlignment w:val="baseline"/>
            </w:pPr>
            <w:r w:rsidRPr="003421FC">
              <w:t>1500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69A3C63" w14:textId="104640A0" w:rsidR="00495C34" w:rsidRPr="003421FC" w:rsidRDefault="00495C34" w:rsidP="00495C34">
            <w:pPr>
              <w:pStyle w:val="formattext"/>
              <w:jc w:val="center"/>
              <w:textAlignment w:val="baseline"/>
            </w:pPr>
            <w:r w:rsidRPr="003421FC">
              <w:t>375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60B56DE" w14:textId="06710A59"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C103F43" w14:textId="3AEC35B2" w:rsidR="00495C34" w:rsidRPr="003421FC" w:rsidRDefault="00495C34" w:rsidP="00495C34">
            <w:pPr>
              <w:pStyle w:val="formattext"/>
              <w:jc w:val="center"/>
              <w:textAlignment w:val="baseline"/>
            </w:pPr>
            <w:r w:rsidRPr="003421FC">
              <w:t>375</w:t>
            </w:r>
          </w:p>
        </w:tc>
        <w:tc>
          <w:tcPr>
            <w:tcW w:w="1276" w:type="dxa"/>
            <w:tcBorders>
              <w:top w:val="single" w:sz="6" w:space="0" w:color="000000"/>
              <w:left w:val="single" w:sz="6" w:space="0" w:color="000000"/>
              <w:bottom w:val="single" w:sz="6" w:space="0" w:color="000000"/>
              <w:right w:val="single" w:sz="6" w:space="0" w:color="000000"/>
            </w:tcBorders>
            <w:vAlign w:val="center"/>
          </w:tcPr>
          <w:p w14:paraId="1657EB86" w14:textId="6E313906"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5F322A9" w14:textId="71659C47" w:rsidR="00495C34" w:rsidRPr="003421FC" w:rsidRDefault="00495C34" w:rsidP="00495C34">
            <w:pPr>
              <w:pStyle w:val="formattext"/>
              <w:jc w:val="center"/>
              <w:textAlignment w:val="baseline"/>
            </w:pPr>
            <w:r w:rsidRPr="003421FC">
              <w:t>нет</w:t>
            </w:r>
          </w:p>
        </w:tc>
      </w:tr>
      <w:tr w:rsidR="00844FA0" w:rsidRPr="003421FC" w14:paraId="3095907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BFE01D7" w14:textId="175CF5B7" w:rsidR="00495C34" w:rsidRPr="003421FC" w:rsidRDefault="00495C34" w:rsidP="00495C34">
            <w:pPr>
              <w:pStyle w:val="formattext"/>
              <w:jc w:val="center"/>
              <w:textAlignment w:val="baseline"/>
            </w:pPr>
            <w:r w:rsidRPr="003421FC">
              <w:t>36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A997338" w14:textId="0D6549ED" w:rsidR="00495C34" w:rsidRPr="003421FC" w:rsidRDefault="00495C34" w:rsidP="00495C34">
            <w:pPr>
              <w:pStyle w:val="formattext"/>
              <w:textAlignment w:val="baseline"/>
            </w:pPr>
            <w:r w:rsidRPr="003421FC">
              <w:t>ул. Молодежная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FAF5E89" w14:textId="31D6B49A" w:rsidR="00495C34" w:rsidRPr="003421FC" w:rsidRDefault="00495C34" w:rsidP="00495C34">
            <w:pPr>
              <w:pStyle w:val="formattext"/>
              <w:jc w:val="center"/>
              <w:textAlignment w:val="baseline"/>
            </w:pPr>
            <w:r w:rsidRPr="003421FC">
              <w:t>5309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BE5E437" w14:textId="7229F4DE" w:rsidR="00495C34" w:rsidRPr="003421FC" w:rsidRDefault="00495C34" w:rsidP="00495C34">
            <w:pPr>
              <w:pStyle w:val="formattext"/>
              <w:jc w:val="center"/>
              <w:textAlignment w:val="baseline"/>
            </w:pPr>
            <w:r w:rsidRPr="003421FC">
              <w:t>890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D70E6A5" w14:textId="39A6A045" w:rsidR="00495C34" w:rsidRPr="003421FC" w:rsidRDefault="00495C34" w:rsidP="00495C34">
            <w:pPr>
              <w:pStyle w:val="formattext"/>
              <w:jc w:val="center"/>
              <w:textAlignment w:val="baseline"/>
            </w:pPr>
            <w:r w:rsidRPr="003421FC">
              <w:t>635</w:t>
            </w:r>
          </w:p>
        </w:tc>
        <w:tc>
          <w:tcPr>
            <w:tcW w:w="1276" w:type="dxa"/>
            <w:tcBorders>
              <w:top w:val="single" w:sz="6" w:space="0" w:color="000000"/>
              <w:left w:val="single" w:sz="6" w:space="0" w:color="000000"/>
              <w:bottom w:val="single" w:sz="6" w:space="0" w:color="000000"/>
              <w:right w:val="single" w:sz="6" w:space="0" w:color="000000"/>
            </w:tcBorders>
            <w:vAlign w:val="center"/>
          </w:tcPr>
          <w:p w14:paraId="6F4D51E2" w14:textId="12D4C8EE" w:rsidR="00495C34" w:rsidRPr="003421FC" w:rsidRDefault="00495C34" w:rsidP="00495C34">
            <w:pPr>
              <w:pStyle w:val="formattext"/>
              <w:jc w:val="center"/>
              <w:textAlignment w:val="baseline"/>
            </w:pPr>
            <w:r w:rsidRPr="003421FC">
              <w:t>255</w:t>
            </w:r>
          </w:p>
        </w:tc>
        <w:tc>
          <w:tcPr>
            <w:tcW w:w="1276" w:type="dxa"/>
            <w:tcBorders>
              <w:top w:val="single" w:sz="6" w:space="0" w:color="000000"/>
              <w:left w:val="single" w:sz="6" w:space="0" w:color="000000"/>
              <w:bottom w:val="single" w:sz="6" w:space="0" w:color="000000"/>
              <w:right w:val="single" w:sz="6" w:space="0" w:color="000000"/>
            </w:tcBorders>
            <w:vAlign w:val="center"/>
          </w:tcPr>
          <w:p w14:paraId="044B3461" w14:textId="434AC908"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42528A8" w14:textId="368480F5" w:rsidR="00495C34" w:rsidRPr="003421FC" w:rsidRDefault="00495C34" w:rsidP="00495C34">
            <w:pPr>
              <w:pStyle w:val="formattext"/>
              <w:jc w:val="center"/>
              <w:textAlignment w:val="baseline"/>
            </w:pPr>
            <w:r w:rsidRPr="003421FC">
              <w:t>1 сторона</w:t>
            </w:r>
          </w:p>
        </w:tc>
      </w:tr>
      <w:tr w:rsidR="00844FA0" w:rsidRPr="003421FC" w14:paraId="6998264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D32FF7" w14:textId="644B28AC" w:rsidR="00495C34" w:rsidRPr="003421FC" w:rsidRDefault="00495C34" w:rsidP="00495C34">
            <w:pPr>
              <w:pStyle w:val="formattext"/>
              <w:jc w:val="center"/>
              <w:textAlignment w:val="baseline"/>
            </w:pPr>
            <w:r w:rsidRPr="003421FC">
              <w:t>37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4E40CAA" w14:textId="0EE6DD7C" w:rsidR="00495C34" w:rsidRPr="003421FC" w:rsidRDefault="00495C34" w:rsidP="00495C34">
            <w:pPr>
              <w:pStyle w:val="formattext"/>
              <w:textAlignment w:val="baseline"/>
            </w:pPr>
            <w:r w:rsidRPr="003421FC">
              <w:t>ул. Низовая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4DBFE157" w14:textId="14DB4559" w:rsidR="00495C34" w:rsidRPr="003421FC" w:rsidRDefault="00495C34" w:rsidP="00495C34">
            <w:pPr>
              <w:pStyle w:val="formattext"/>
              <w:jc w:val="center"/>
              <w:textAlignment w:val="baseline"/>
            </w:pPr>
            <w:r w:rsidRPr="003421FC">
              <w:t>3093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BC6D25E" w14:textId="4EA3D212" w:rsidR="00495C34" w:rsidRPr="003421FC" w:rsidRDefault="00495C34" w:rsidP="00495C34">
            <w:pPr>
              <w:pStyle w:val="formattext"/>
              <w:jc w:val="center"/>
              <w:textAlignment w:val="baseline"/>
            </w:pPr>
            <w:r w:rsidRPr="003421FC">
              <w:t>800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581163F" w14:textId="485F49C9"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343F4E45" w14:textId="082D0F15" w:rsidR="00495C34" w:rsidRPr="003421FC" w:rsidRDefault="00495C34" w:rsidP="00495C34">
            <w:pPr>
              <w:pStyle w:val="formattext"/>
              <w:jc w:val="center"/>
              <w:textAlignment w:val="baseline"/>
            </w:pPr>
            <w:r w:rsidRPr="003421FC">
              <w:t>800</w:t>
            </w:r>
          </w:p>
        </w:tc>
        <w:tc>
          <w:tcPr>
            <w:tcW w:w="1276" w:type="dxa"/>
            <w:tcBorders>
              <w:top w:val="single" w:sz="6" w:space="0" w:color="000000"/>
              <w:left w:val="single" w:sz="6" w:space="0" w:color="000000"/>
              <w:bottom w:val="single" w:sz="6" w:space="0" w:color="000000"/>
              <w:right w:val="single" w:sz="6" w:space="0" w:color="000000"/>
            </w:tcBorders>
            <w:vAlign w:val="center"/>
          </w:tcPr>
          <w:p w14:paraId="7BAA8FAB" w14:textId="63DD112E"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95694D2" w14:textId="32E8F0F2" w:rsidR="00495C34" w:rsidRPr="003421FC" w:rsidRDefault="00495C34" w:rsidP="00495C34">
            <w:pPr>
              <w:pStyle w:val="formattext"/>
              <w:jc w:val="center"/>
              <w:textAlignment w:val="baseline"/>
            </w:pPr>
            <w:r w:rsidRPr="003421FC">
              <w:t>нет</w:t>
            </w:r>
          </w:p>
        </w:tc>
      </w:tr>
      <w:tr w:rsidR="00844FA0" w:rsidRPr="003421FC" w14:paraId="68376B8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D02A5BB" w14:textId="32643B5B" w:rsidR="00495C34" w:rsidRPr="003421FC" w:rsidRDefault="00495C34" w:rsidP="00495C34">
            <w:pPr>
              <w:pStyle w:val="formattext"/>
              <w:jc w:val="center"/>
              <w:textAlignment w:val="baseline"/>
            </w:pPr>
            <w:r w:rsidRPr="003421FC">
              <w:t>38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99CA22B" w14:textId="237EC649" w:rsidR="00495C34" w:rsidRPr="003421FC" w:rsidRDefault="00495C34" w:rsidP="00495C34">
            <w:pPr>
              <w:pStyle w:val="formattext"/>
              <w:textAlignment w:val="baseline"/>
            </w:pPr>
            <w:r w:rsidRPr="003421FC">
              <w:t>ул. Новая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D2D3BE8" w14:textId="3B003329" w:rsidR="00495C34" w:rsidRPr="003421FC" w:rsidRDefault="00495C34" w:rsidP="00495C34">
            <w:pPr>
              <w:pStyle w:val="formattext"/>
              <w:jc w:val="center"/>
              <w:textAlignment w:val="baseline"/>
            </w:pPr>
            <w:r w:rsidRPr="003421FC">
              <w:t>3000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9061E0B" w14:textId="7DBEEC41" w:rsidR="00495C34" w:rsidRPr="003421FC" w:rsidRDefault="00495C34" w:rsidP="00495C34">
            <w:pPr>
              <w:pStyle w:val="formattext"/>
              <w:jc w:val="center"/>
              <w:textAlignment w:val="baseline"/>
            </w:pPr>
            <w:r w:rsidRPr="003421FC">
              <w:t>750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ABB5E59" w14:textId="0A9E923E"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11F2159" w14:textId="43A84A15" w:rsidR="00495C34" w:rsidRPr="003421FC" w:rsidRDefault="00495C34" w:rsidP="00495C34">
            <w:pPr>
              <w:pStyle w:val="formattext"/>
              <w:jc w:val="center"/>
              <w:textAlignment w:val="baseline"/>
            </w:pPr>
            <w:r w:rsidRPr="003421FC">
              <w:t>750</w:t>
            </w:r>
          </w:p>
        </w:tc>
        <w:tc>
          <w:tcPr>
            <w:tcW w:w="1276" w:type="dxa"/>
            <w:tcBorders>
              <w:top w:val="single" w:sz="6" w:space="0" w:color="000000"/>
              <w:left w:val="single" w:sz="6" w:space="0" w:color="000000"/>
              <w:bottom w:val="single" w:sz="6" w:space="0" w:color="000000"/>
              <w:right w:val="single" w:sz="6" w:space="0" w:color="000000"/>
            </w:tcBorders>
            <w:vAlign w:val="center"/>
          </w:tcPr>
          <w:p w14:paraId="324F22D5" w14:textId="2D704896"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0F81481" w14:textId="479D5FB5" w:rsidR="00495C34" w:rsidRPr="003421FC" w:rsidRDefault="00495C34" w:rsidP="00495C34">
            <w:pPr>
              <w:pStyle w:val="formattext"/>
              <w:jc w:val="center"/>
              <w:textAlignment w:val="baseline"/>
            </w:pPr>
            <w:r w:rsidRPr="003421FC">
              <w:t>нет</w:t>
            </w:r>
          </w:p>
        </w:tc>
      </w:tr>
      <w:tr w:rsidR="00844FA0" w:rsidRPr="003421FC" w14:paraId="4EBBEB3D"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124417B" w14:textId="4A45E8FA" w:rsidR="00495C34" w:rsidRPr="003421FC" w:rsidRDefault="00495C34" w:rsidP="00495C34">
            <w:pPr>
              <w:pStyle w:val="formattext"/>
              <w:jc w:val="center"/>
              <w:textAlignment w:val="baseline"/>
            </w:pPr>
            <w:r w:rsidRPr="003421FC">
              <w:t>39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6F0CAB2" w14:textId="31BA9767" w:rsidR="00495C34" w:rsidRPr="003421FC" w:rsidRDefault="00495C34" w:rsidP="00495C34">
            <w:pPr>
              <w:pStyle w:val="formattext"/>
              <w:textAlignment w:val="baseline"/>
            </w:pPr>
            <w:r w:rsidRPr="003421FC">
              <w:t>ул. Новостроек</w:t>
            </w:r>
          </w:p>
        </w:tc>
        <w:tc>
          <w:tcPr>
            <w:tcW w:w="943" w:type="dxa"/>
            <w:tcBorders>
              <w:top w:val="single" w:sz="6" w:space="0" w:color="000000"/>
              <w:left w:val="single" w:sz="6" w:space="0" w:color="000000"/>
              <w:bottom w:val="single" w:sz="6" w:space="0" w:color="000000"/>
              <w:right w:val="single" w:sz="6" w:space="0" w:color="000000"/>
            </w:tcBorders>
            <w:vAlign w:val="center"/>
          </w:tcPr>
          <w:p w14:paraId="2084FD2F" w14:textId="11B77ED8" w:rsidR="00495C34" w:rsidRPr="003421FC" w:rsidRDefault="00495C34" w:rsidP="00495C34">
            <w:pPr>
              <w:pStyle w:val="formattext"/>
              <w:jc w:val="center"/>
              <w:textAlignment w:val="baseline"/>
            </w:pPr>
            <w:r w:rsidRPr="003421FC">
              <w:t>642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E9D05A6" w14:textId="207A7326" w:rsidR="00495C34" w:rsidRPr="003421FC" w:rsidRDefault="00495C34" w:rsidP="00495C34">
            <w:pPr>
              <w:pStyle w:val="formattext"/>
              <w:jc w:val="center"/>
              <w:textAlignment w:val="baseline"/>
            </w:pPr>
            <w:r w:rsidRPr="003421FC">
              <w:t>214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8EE9C3B" w14:textId="005D0F6C" w:rsidR="00495C34" w:rsidRPr="003421FC" w:rsidRDefault="00495C34" w:rsidP="00495C34">
            <w:pPr>
              <w:pStyle w:val="formattext"/>
              <w:jc w:val="center"/>
              <w:textAlignment w:val="baseline"/>
            </w:pPr>
            <w:r w:rsidRPr="003421FC">
              <w:t>214</w:t>
            </w:r>
          </w:p>
        </w:tc>
        <w:tc>
          <w:tcPr>
            <w:tcW w:w="1276" w:type="dxa"/>
            <w:tcBorders>
              <w:top w:val="single" w:sz="6" w:space="0" w:color="000000"/>
              <w:left w:val="single" w:sz="6" w:space="0" w:color="000000"/>
              <w:bottom w:val="single" w:sz="6" w:space="0" w:color="000000"/>
              <w:right w:val="single" w:sz="6" w:space="0" w:color="000000"/>
            </w:tcBorders>
            <w:vAlign w:val="center"/>
          </w:tcPr>
          <w:p w14:paraId="14EC3EB4" w14:textId="2A2EDCF9"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62E4CDE" w14:textId="7B6D8BF3"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947B371" w14:textId="349EEA61" w:rsidR="00495C34" w:rsidRPr="003421FC" w:rsidRDefault="00495C34" w:rsidP="00495C34">
            <w:pPr>
              <w:pStyle w:val="formattext"/>
              <w:jc w:val="center"/>
              <w:textAlignment w:val="baseline"/>
            </w:pPr>
            <w:r w:rsidRPr="003421FC">
              <w:t>нет</w:t>
            </w:r>
          </w:p>
        </w:tc>
      </w:tr>
      <w:tr w:rsidR="00844FA0" w:rsidRPr="003421FC" w14:paraId="08488707"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A3C604C" w14:textId="77078D44" w:rsidR="00495C34" w:rsidRPr="003421FC" w:rsidRDefault="00495C34" w:rsidP="00495C34">
            <w:pPr>
              <w:pStyle w:val="formattext"/>
              <w:jc w:val="center"/>
              <w:textAlignment w:val="baseline"/>
            </w:pPr>
            <w:r w:rsidRPr="003421FC">
              <w:t>40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94714FC" w14:textId="0442411F" w:rsidR="00495C34" w:rsidRPr="003421FC" w:rsidRDefault="00495C34" w:rsidP="00495C34">
            <w:pPr>
              <w:pStyle w:val="formattext"/>
              <w:textAlignment w:val="baseline"/>
            </w:pPr>
            <w:r w:rsidRPr="003421FC">
              <w:t xml:space="preserve">ул. </w:t>
            </w:r>
            <w:proofErr w:type="spellStart"/>
            <w:r w:rsidRPr="003421FC">
              <w:t>Ноздрачева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5C14229B" w14:textId="4789DADE" w:rsidR="00495C34" w:rsidRPr="003421FC" w:rsidRDefault="00495C34" w:rsidP="00495C34">
            <w:pPr>
              <w:pStyle w:val="formattext"/>
              <w:jc w:val="center"/>
              <w:textAlignment w:val="baseline"/>
            </w:pPr>
            <w:r w:rsidRPr="003421FC">
              <w:t>4920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6FCC510" w14:textId="14A04443" w:rsidR="00495C34" w:rsidRPr="003421FC" w:rsidRDefault="00495C34" w:rsidP="00495C34">
            <w:pPr>
              <w:pStyle w:val="formattext"/>
              <w:jc w:val="center"/>
              <w:textAlignment w:val="baseline"/>
            </w:pPr>
            <w:r w:rsidRPr="003421FC">
              <w:t>1230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A20D586" w14:textId="0D254CDF"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18AC3FF0" w14:textId="62E01206" w:rsidR="00495C34" w:rsidRPr="003421FC" w:rsidRDefault="00495C34" w:rsidP="00495C34">
            <w:pPr>
              <w:pStyle w:val="formattext"/>
              <w:jc w:val="center"/>
              <w:textAlignment w:val="baseline"/>
            </w:pPr>
            <w:r w:rsidRPr="003421FC">
              <w:t>1230</w:t>
            </w:r>
          </w:p>
        </w:tc>
        <w:tc>
          <w:tcPr>
            <w:tcW w:w="1276" w:type="dxa"/>
            <w:tcBorders>
              <w:top w:val="single" w:sz="6" w:space="0" w:color="000000"/>
              <w:left w:val="single" w:sz="6" w:space="0" w:color="000000"/>
              <w:bottom w:val="single" w:sz="6" w:space="0" w:color="000000"/>
              <w:right w:val="single" w:sz="6" w:space="0" w:color="000000"/>
            </w:tcBorders>
            <w:vAlign w:val="center"/>
          </w:tcPr>
          <w:p w14:paraId="231D8DE4" w14:textId="4F9263E1"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FD9240B" w14:textId="3E0E8402" w:rsidR="00495C34" w:rsidRPr="003421FC" w:rsidRDefault="00495C34" w:rsidP="00495C34">
            <w:pPr>
              <w:pStyle w:val="formattext"/>
              <w:jc w:val="center"/>
              <w:textAlignment w:val="baseline"/>
            </w:pPr>
            <w:r w:rsidRPr="003421FC">
              <w:t>нет</w:t>
            </w:r>
          </w:p>
        </w:tc>
      </w:tr>
      <w:tr w:rsidR="00844FA0" w:rsidRPr="003421FC" w14:paraId="69C4CE9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170C087" w14:textId="77C370B9" w:rsidR="00495C34" w:rsidRPr="003421FC" w:rsidRDefault="00495C34" w:rsidP="00495C34">
            <w:pPr>
              <w:pStyle w:val="formattext"/>
              <w:jc w:val="center"/>
              <w:textAlignment w:val="baseline"/>
            </w:pPr>
            <w:r w:rsidRPr="003421FC">
              <w:t>41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D96E298" w14:textId="6022D8B2" w:rsidR="00495C34" w:rsidRPr="003421FC" w:rsidRDefault="00495C34" w:rsidP="00495C34">
            <w:pPr>
              <w:pStyle w:val="formattext"/>
              <w:textAlignment w:val="baseline"/>
            </w:pPr>
            <w:r w:rsidRPr="003421FC">
              <w:t>ул. Октябрьская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AE8C423" w14:textId="0E9E4B8C" w:rsidR="00495C34" w:rsidRPr="003421FC" w:rsidRDefault="00495C34" w:rsidP="00495C34">
            <w:pPr>
              <w:pStyle w:val="formattext"/>
              <w:jc w:val="center"/>
              <w:textAlignment w:val="baseline"/>
            </w:pPr>
            <w:r w:rsidRPr="003421FC">
              <w:t>3503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7FBC1B" w14:textId="63676E71" w:rsidR="00495C34" w:rsidRPr="003421FC" w:rsidRDefault="00495C34" w:rsidP="00495C34">
            <w:pPr>
              <w:pStyle w:val="formattext"/>
              <w:jc w:val="center"/>
              <w:textAlignment w:val="baseline"/>
            </w:pPr>
            <w:r w:rsidRPr="003421FC">
              <w:t>2072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F603E50" w14:textId="6B02C80C" w:rsidR="00495C34" w:rsidRPr="003421FC" w:rsidRDefault="00495C34" w:rsidP="00495C34">
            <w:pPr>
              <w:pStyle w:val="formattext"/>
              <w:jc w:val="center"/>
              <w:textAlignment w:val="baseline"/>
            </w:pPr>
            <w:r w:rsidRPr="003421FC">
              <w:t>1258</w:t>
            </w:r>
          </w:p>
        </w:tc>
        <w:tc>
          <w:tcPr>
            <w:tcW w:w="1276" w:type="dxa"/>
            <w:tcBorders>
              <w:top w:val="single" w:sz="6" w:space="0" w:color="000000"/>
              <w:left w:val="single" w:sz="6" w:space="0" w:color="000000"/>
              <w:bottom w:val="single" w:sz="6" w:space="0" w:color="000000"/>
              <w:right w:val="single" w:sz="6" w:space="0" w:color="000000"/>
            </w:tcBorders>
            <w:vAlign w:val="center"/>
          </w:tcPr>
          <w:p w14:paraId="4A43491F" w14:textId="49205AA7" w:rsidR="00495C34" w:rsidRPr="003421FC" w:rsidRDefault="00495C34" w:rsidP="00495C34">
            <w:pPr>
              <w:pStyle w:val="formattext"/>
              <w:jc w:val="center"/>
              <w:textAlignment w:val="baseline"/>
            </w:pPr>
            <w:r w:rsidRPr="003421FC">
              <w:t>814</w:t>
            </w:r>
          </w:p>
        </w:tc>
        <w:tc>
          <w:tcPr>
            <w:tcW w:w="1276" w:type="dxa"/>
            <w:tcBorders>
              <w:top w:val="single" w:sz="6" w:space="0" w:color="000000"/>
              <w:left w:val="single" w:sz="6" w:space="0" w:color="000000"/>
              <w:bottom w:val="single" w:sz="6" w:space="0" w:color="000000"/>
              <w:right w:val="single" w:sz="6" w:space="0" w:color="000000"/>
            </w:tcBorders>
            <w:vAlign w:val="center"/>
          </w:tcPr>
          <w:p w14:paraId="1258FDBC" w14:textId="2F8B9E14"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B0AD61B" w14:textId="45B27058" w:rsidR="00495C34" w:rsidRPr="003421FC" w:rsidRDefault="00495C34" w:rsidP="00495C34">
            <w:pPr>
              <w:pStyle w:val="formattext"/>
              <w:jc w:val="center"/>
              <w:textAlignment w:val="baseline"/>
            </w:pPr>
            <w:r w:rsidRPr="003421FC">
              <w:t>1 сторона</w:t>
            </w:r>
          </w:p>
        </w:tc>
      </w:tr>
      <w:tr w:rsidR="00844FA0" w:rsidRPr="003421FC" w14:paraId="636E19FA"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35FEE0" w14:textId="1FC84F56" w:rsidR="00495C34" w:rsidRPr="003421FC" w:rsidRDefault="00495C34" w:rsidP="00495C34">
            <w:pPr>
              <w:pStyle w:val="formattext"/>
              <w:jc w:val="center"/>
              <w:textAlignment w:val="baseline"/>
            </w:pPr>
            <w:r w:rsidRPr="003421FC">
              <w:t>42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87F9B8F" w14:textId="44DFCCD6" w:rsidR="00495C34" w:rsidRPr="003421FC" w:rsidRDefault="00495C34" w:rsidP="00495C34">
            <w:pPr>
              <w:pStyle w:val="formattext"/>
              <w:textAlignment w:val="baseline"/>
            </w:pPr>
            <w:r w:rsidRPr="003421FC">
              <w:t>ул. Партизанская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173EC3CD" w14:textId="69C4E59E" w:rsidR="00495C34" w:rsidRPr="003421FC" w:rsidRDefault="00495C34" w:rsidP="00495C34">
            <w:pPr>
              <w:pStyle w:val="formattext"/>
              <w:jc w:val="center"/>
              <w:textAlignment w:val="baseline"/>
            </w:pPr>
            <w:r w:rsidRPr="003421FC">
              <w:t>6453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7FA208" w14:textId="1204D66C" w:rsidR="00495C34" w:rsidRPr="003421FC" w:rsidRDefault="00495C34" w:rsidP="00495C34">
            <w:pPr>
              <w:pStyle w:val="formattext"/>
              <w:jc w:val="center"/>
              <w:textAlignment w:val="baseline"/>
            </w:pPr>
            <w:r w:rsidRPr="003421FC">
              <w:t>1195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577C1A8" w14:textId="64C1760D" w:rsidR="00495C34" w:rsidRPr="003421FC" w:rsidRDefault="00495C34" w:rsidP="00495C34">
            <w:pPr>
              <w:pStyle w:val="formattext"/>
              <w:jc w:val="center"/>
              <w:textAlignment w:val="baseline"/>
            </w:pPr>
            <w:r w:rsidRPr="003421FC">
              <w:t>1195</w:t>
            </w:r>
          </w:p>
        </w:tc>
        <w:tc>
          <w:tcPr>
            <w:tcW w:w="1276" w:type="dxa"/>
            <w:tcBorders>
              <w:top w:val="single" w:sz="6" w:space="0" w:color="000000"/>
              <w:left w:val="single" w:sz="6" w:space="0" w:color="000000"/>
              <w:bottom w:val="single" w:sz="6" w:space="0" w:color="000000"/>
              <w:right w:val="single" w:sz="6" w:space="0" w:color="000000"/>
            </w:tcBorders>
            <w:vAlign w:val="center"/>
          </w:tcPr>
          <w:p w14:paraId="1E4D1F14" w14:textId="794296C6"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0FADFBF7" w14:textId="0ABD9F32"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0A7E0F7" w14:textId="2790F7B7" w:rsidR="00495C34" w:rsidRPr="003421FC" w:rsidRDefault="00495C34" w:rsidP="00495C34">
            <w:pPr>
              <w:pStyle w:val="formattext"/>
              <w:jc w:val="center"/>
              <w:textAlignment w:val="baseline"/>
            </w:pPr>
            <w:r w:rsidRPr="003421FC">
              <w:t>нет</w:t>
            </w:r>
          </w:p>
        </w:tc>
      </w:tr>
      <w:tr w:rsidR="00844FA0" w:rsidRPr="003421FC" w14:paraId="625A028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E77925" w14:textId="62985FE5" w:rsidR="00495C34" w:rsidRPr="003421FC" w:rsidRDefault="00495C34" w:rsidP="00495C34">
            <w:pPr>
              <w:pStyle w:val="formattext"/>
              <w:jc w:val="center"/>
              <w:textAlignment w:val="baseline"/>
            </w:pPr>
            <w:r w:rsidRPr="003421FC">
              <w:t>43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81F3470" w14:textId="0D5F59EB" w:rsidR="00495C34" w:rsidRPr="003421FC" w:rsidRDefault="00495C34" w:rsidP="00495C34">
            <w:pPr>
              <w:pStyle w:val="formattext"/>
              <w:textAlignment w:val="baseline"/>
            </w:pPr>
            <w:r w:rsidRPr="003421FC">
              <w:t>ул. Первомайская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01E2F5C0" w14:textId="41A9BB3C" w:rsidR="00495C34" w:rsidRPr="003421FC" w:rsidRDefault="00495C34" w:rsidP="00495C34">
            <w:pPr>
              <w:pStyle w:val="formattext"/>
              <w:jc w:val="center"/>
              <w:textAlignment w:val="baseline"/>
            </w:pPr>
            <w:r w:rsidRPr="003421FC">
              <w:t>3386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2BAF23" w14:textId="5EA299E4" w:rsidR="00495C34" w:rsidRPr="003421FC" w:rsidRDefault="00495C34" w:rsidP="00495C34">
            <w:pPr>
              <w:pStyle w:val="formattext"/>
              <w:jc w:val="center"/>
              <w:textAlignment w:val="baseline"/>
            </w:pPr>
            <w:r w:rsidRPr="003421FC">
              <w:t>1310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6EAB4B3" w14:textId="6CDAAB75"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522E87A" w14:textId="0A9F2F88" w:rsidR="00495C34" w:rsidRPr="003421FC" w:rsidRDefault="00495C34" w:rsidP="00495C34">
            <w:pPr>
              <w:pStyle w:val="formattext"/>
              <w:jc w:val="center"/>
              <w:textAlignment w:val="baseline"/>
            </w:pPr>
            <w:r w:rsidRPr="003421FC">
              <w:t>1310</w:t>
            </w:r>
          </w:p>
        </w:tc>
        <w:tc>
          <w:tcPr>
            <w:tcW w:w="1276" w:type="dxa"/>
            <w:tcBorders>
              <w:top w:val="single" w:sz="6" w:space="0" w:color="000000"/>
              <w:left w:val="single" w:sz="6" w:space="0" w:color="000000"/>
              <w:bottom w:val="single" w:sz="6" w:space="0" w:color="000000"/>
              <w:right w:val="single" w:sz="6" w:space="0" w:color="000000"/>
            </w:tcBorders>
            <w:vAlign w:val="center"/>
          </w:tcPr>
          <w:p w14:paraId="573D8C07" w14:textId="529C6BC7"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F31BE2F" w14:textId="0A0DA905" w:rsidR="00495C34" w:rsidRPr="003421FC" w:rsidRDefault="00495C34" w:rsidP="00495C34">
            <w:pPr>
              <w:pStyle w:val="formattext"/>
              <w:jc w:val="center"/>
              <w:textAlignment w:val="baseline"/>
            </w:pPr>
            <w:r w:rsidRPr="003421FC">
              <w:t>1 сторона</w:t>
            </w:r>
          </w:p>
        </w:tc>
      </w:tr>
      <w:tr w:rsidR="00844FA0" w:rsidRPr="003421FC" w14:paraId="3F35E51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21F5C18" w14:textId="0AA3C33D" w:rsidR="00495C34" w:rsidRPr="003421FC" w:rsidRDefault="00495C34" w:rsidP="00495C34">
            <w:pPr>
              <w:pStyle w:val="formattext"/>
              <w:jc w:val="center"/>
              <w:textAlignment w:val="baseline"/>
            </w:pPr>
            <w:r w:rsidRPr="003421FC">
              <w:t>44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81CCBE6" w14:textId="24F5AC8E" w:rsidR="00495C34" w:rsidRPr="003421FC" w:rsidRDefault="00495C34" w:rsidP="00495C34">
            <w:pPr>
              <w:pStyle w:val="formattext"/>
              <w:textAlignment w:val="baseline"/>
            </w:pPr>
            <w:r w:rsidRPr="003421FC">
              <w:t>ул. Пионерская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79164D6" w14:textId="2780C8A9" w:rsidR="00495C34" w:rsidRPr="003421FC" w:rsidRDefault="00495C34" w:rsidP="00495C34">
            <w:pPr>
              <w:pStyle w:val="formattext"/>
              <w:jc w:val="center"/>
              <w:textAlignment w:val="baseline"/>
            </w:pPr>
            <w:r w:rsidRPr="003421FC">
              <w:t>4572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3C725D4" w14:textId="1EF6A38F" w:rsidR="00495C34" w:rsidRPr="003421FC" w:rsidRDefault="00495C34" w:rsidP="00495C34">
            <w:pPr>
              <w:pStyle w:val="formattext"/>
              <w:jc w:val="center"/>
              <w:textAlignment w:val="baseline"/>
            </w:pPr>
            <w:r w:rsidRPr="003421FC">
              <w:t>762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A02DF74" w14:textId="1BF0A66F" w:rsidR="00495C34" w:rsidRPr="003421FC" w:rsidRDefault="00495C34" w:rsidP="00495C34">
            <w:pPr>
              <w:pStyle w:val="formattext"/>
              <w:jc w:val="center"/>
              <w:textAlignment w:val="baseline"/>
            </w:pPr>
            <w:r w:rsidRPr="003421FC">
              <w:t>762</w:t>
            </w:r>
          </w:p>
        </w:tc>
        <w:tc>
          <w:tcPr>
            <w:tcW w:w="1276" w:type="dxa"/>
            <w:tcBorders>
              <w:top w:val="single" w:sz="6" w:space="0" w:color="000000"/>
              <w:left w:val="single" w:sz="6" w:space="0" w:color="000000"/>
              <w:bottom w:val="single" w:sz="6" w:space="0" w:color="000000"/>
              <w:right w:val="single" w:sz="6" w:space="0" w:color="000000"/>
            </w:tcBorders>
            <w:vAlign w:val="center"/>
          </w:tcPr>
          <w:p w14:paraId="2B4329C7" w14:textId="17EF22CA"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AA67974" w14:textId="308E20E0"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F8E3FE3" w14:textId="21D2D76B" w:rsidR="00495C34" w:rsidRPr="003421FC" w:rsidRDefault="00495C34" w:rsidP="00495C34">
            <w:pPr>
              <w:pStyle w:val="formattext"/>
              <w:jc w:val="center"/>
              <w:textAlignment w:val="baseline"/>
            </w:pPr>
            <w:r w:rsidRPr="003421FC">
              <w:t>2 стороны</w:t>
            </w:r>
          </w:p>
        </w:tc>
      </w:tr>
      <w:tr w:rsidR="00844FA0" w:rsidRPr="003421FC" w14:paraId="7895E6C3"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A3A145" w14:textId="4785B5FB" w:rsidR="00495C34" w:rsidRPr="003421FC" w:rsidRDefault="00495C34" w:rsidP="00495C34">
            <w:pPr>
              <w:pStyle w:val="formattext"/>
              <w:jc w:val="center"/>
              <w:textAlignment w:val="baseline"/>
            </w:pPr>
            <w:r w:rsidRPr="003421FC">
              <w:t>45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D6E80B9" w14:textId="1E7AAA07" w:rsidR="00495C34" w:rsidRPr="003421FC" w:rsidRDefault="00495C34" w:rsidP="00495C34">
            <w:pPr>
              <w:pStyle w:val="formattext"/>
              <w:textAlignment w:val="baseline"/>
            </w:pPr>
            <w:r w:rsidRPr="003421FC">
              <w:t>ул. Полтавская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B79F00B" w14:textId="129EC966" w:rsidR="00495C34" w:rsidRPr="003421FC" w:rsidRDefault="00495C34" w:rsidP="00495C34">
            <w:pPr>
              <w:pStyle w:val="formattext"/>
              <w:jc w:val="center"/>
              <w:textAlignment w:val="baseline"/>
            </w:pPr>
            <w:r w:rsidRPr="003421FC">
              <w:t>1330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34D1CF0" w14:textId="76ED75B8" w:rsidR="00495C34" w:rsidRPr="003421FC" w:rsidRDefault="00495C34" w:rsidP="00495C34">
            <w:pPr>
              <w:pStyle w:val="formattext"/>
              <w:jc w:val="center"/>
              <w:textAlignment w:val="baseline"/>
            </w:pPr>
            <w:r w:rsidRPr="003421FC">
              <w:t>380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5BF3F5" w14:textId="7A2DBEC5"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2AAF6DD" w14:textId="4C166391" w:rsidR="00495C34" w:rsidRPr="003421FC" w:rsidRDefault="00495C34" w:rsidP="00495C34">
            <w:pPr>
              <w:pStyle w:val="formattext"/>
              <w:jc w:val="center"/>
              <w:textAlignment w:val="baseline"/>
            </w:pPr>
            <w:r w:rsidRPr="003421FC">
              <w:t>380</w:t>
            </w:r>
          </w:p>
        </w:tc>
        <w:tc>
          <w:tcPr>
            <w:tcW w:w="1276" w:type="dxa"/>
            <w:tcBorders>
              <w:top w:val="single" w:sz="6" w:space="0" w:color="000000"/>
              <w:left w:val="single" w:sz="6" w:space="0" w:color="000000"/>
              <w:bottom w:val="single" w:sz="6" w:space="0" w:color="000000"/>
              <w:right w:val="single" w:sz="6" w:space="0" w:color="000000"/>
            </w:tcBorders>
            <w:vAlign w:val="center"/>
          </w:tcPr>
          <w:p w14:paraId="33CD559A" w14:textId="255724BB"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759BC33" w14:textId="1B28D548" w:rsidR="00495C34" w:rsidRPr="003421FC" w:rsidRDefault="00495C34" w:rsidP="00495C34">
            <w:pPr>
              <w:pStyle w:val="formattext"/>
              <w:jc w:val="center"/>
              <w:textAlignment w:val="baseline"/>
            </w:pPr>
            <w:r w:rsidRPr="003421FC">
              <w:t>нет</w:t>
            </w:r>
          </w:p>
        </w:tc>
      </w:tr>
      <w:tr w:rsidR="00844FA0" w:rsidRPr="003421FC" w14:paraId="70494F1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9C2B8CF" w14:textId="6FA32836" w:rsidR="00495C34" w:rsidRPr="003421FC" w:rsidRDefault="00495C34" w:rsidP="00495C34">
            <w:pPr>
              <w:pStyle w:val="formattext"/>
              <w:jc w:val="center"/>
              <w:textAlignment w:val="baseline"/>
            </w:pPr>
            <w:r w:rsidRPr="003421FC">
              <w:t>46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E389B51" w14:textId="375F3D9C" w:rsidR="00495C34" w:rsidRPr="003421FC" w:rsidRDefault="00495C34" w:rsidP="00495C34">
            <w:pPr>
              <w:pStyle w:val="formattext"/>
              <w:textAlignment w:val="baseline"/>
            </w:pPr>
            <w:r w:rsidRPr="003421FC">
              <w:t>ул. Поповского</w:t>
            </w:r>
          </w:p>
        </w:tc>
        <w:tc>
          <w:tcPr>
            <w:tcW w:w="943" w:type="dxa"/>
            <w:tcBorders>
              <w:top w:val="single" w:sz="6" w:space="0" w:color="000000"/>
              <w:left w:val="single" w:sz="6" w:space="0" w:color="000000"/>
              <w:bottom w:val="single" w:sz="6" w:space="0" w:color="000000"/>
              <w:right w:val="single" w:sz="6" w:space="0" w:color="000000"/>
            </w:tcBorders>
            <w:vAlign w:val="center"/>
          </w:tcPr>
          <w:p w14:paraId="225A727C" w14:textId="70A104E6" w:rsidR="00495C34" w:rsidRPr="003421FC" w:rsidRDefault="00495C34" w:rsidP="00495C34">
            <w:pPr>
              <w:pStyle w:val="formattext"/>
              <w:jc w:val="center"/>
              <w:textAlignment w:val="baseline"/>
            </w:pPr>
            <w:r w:rsidRPr="003421FC">
              <w:t>5199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CAB3C28" w14:textId="0ECA0CB5" w:rsidR="00495C34" w:rsidRPr="003421FC" w:rsidRDefault="00495C34" w:rsidP="00495C34">
            <w:pPr>
              <w:pStyle w:val="formattext"/>
              <w:jc w:val="center"/>
              <w:textAlignment w:val="baseline"/>
            </w:pPr>
            <w:r w:rsidRPr="003421FC">
              <w:t>1215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02F9A2E" w14:textId="47FC9296" w:rsidR="00495C34" w:rsidRPr="003421FC" w:rsidRDefault="00495C34" w:rsidP="00495C34">
            <w:pPr>
              <w:pStyle w:val="formattext"/>
              <w:jc w:val="center"/>
              <w:textAlignment w:val="baseline"/>
            </w:pPr>
            <w:r w:rsidRPr="003421FC">
              <w:t>565</w:t>
            </w:r>
          </w:p>
        </w:tc>
        <w:tc>
          <w:tcPr>
            <w:tcW w:w="1276" w:type="dxa"/>
            <w:tcBorders>
              <w:top w:val="single" w:sz="6" w:space="0" w:color="000000"/>
              <w:left w:val="single" w:sz="6" w:space="0" w:color="000000"/>
              <w:bottom w:val="single" w:sz="6" w:space="0" w:color="000000"/>
              <w:right w:val="single" w:sz="6" w:space="0" w:color="000000"/>
            </w:tcBorders>
            <w:vAlign w:val="center"/>
          </w:tcPr>
          <w:p w14:paraId="1D3AB3C6" w14:textId="11F696C2" w:rsidR="00495C34" w:rsidRPr="003421FC" w:rsidRDefault="00495C34" w:rsidP="00495C34">
            <w:pPr>
              <w:pStyle w:val="formattext"/>
              <w:jc w:val="center"/>
              <w:textAlignment w:val="baseline"/>
            </w:pPr>
            <w:r w:rsidRPr="003421FC">
              <w:t>650</w:t>
            </w:r>
          </w:p>
        </w:tc>
        <w:tc>
          <w:tcPr>
            <w:tcW w:w="1276" w:type="dxa"/>
            <w:tcBorders>
              <w:top w:val="single" w:sz="6" w:space="0" w:color="000000"/>
              <w:left w:val="single" w:sz="6" w:space="0" w:color="000000"/>
              <w:bottom w:val="single" w:sz="6" w:space="0" w:color="000000"/>
              <w:right w:val="single" w:sz="6" w:space="0" w:color="000000"/>
            </w:tcBorders>
            <w:vAlign w:val="center"/>
          </w:tcPr>
          <w:p w14:paraId="700F7D55" w14:textId="18986043"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D480DE2" w14:textId="28B1B08D" w:rsidR="00495C34" w:rsidRPr="003421FC" w:rsidRDefault="00495C34" w:rsidP="00495C34">
            <w:pPr>
              <w:pStyle w:val="formattext"/>
              <w:jc w:val="center"/>
              <w:textAlignment w:val="baseline"/>
            </w:pPr>
            <w:r w:rsidRPr="003421FC">
              <w:t>нет</w:t>
            </w:r>
          </w:p>
        </w:tc>
      </w:tr>
      <w:tr w:rsidR="00844FA0" w:rsidRPr="003421FC" w14:paraId="7900E69E"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76B59AE" w14:textId="614A8B23" w:rsidR="00495C34" w:rsidRPr="003421FC" w:rsidRDefault="00495C34" w:rsidP="00495C34">
            <w:pPr>
              <w:pStyle w:val="formattext"/>
              <w:jc w:val="center"/>
              <w:textAlignment w:val="baseline"/>
            </w:pPr>
            <w:r w:rsidRPr="003421FC">
              <w:t>47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C5C30AA" w14:textId="5CD381AA" w:rsidR="00495C34" w:rsidRPr="003421FC" w:rsidRDefault="00495C34" w:rsidP="00495C34">
            <w:pPr>
              <w:pStyle w:val="formattext"/>
              <w:textAlignment w:val="baseline"/>
            </w:pPr>
            <w:r w:rsidRPr="003421FC">
              <w:t>ул. Почтовая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698C1721" w14:textId="6C45EA42" w:rsidR="00495C34" w:rsidRPr="003421FC" w:rsidRDefault="00495C34" w:rsidP="00495C34">
            <w:pPr>
              <w:pStyle w:val="formattext"/>
              <w:jc w:val="center"/>
              <w:textAlignment w:val="baseline"/>
            </w:pPr>
            <w:r w:rsidRPr="003421FC">
              <w:t>7128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7C3DC65" w14:textId="78562EC7" w:rsidR="00495C34" w:rsidRPr="003421FC" w:rsidRDefault="00495C34" w:rsidP="00495C34">
            <w:pPr>
              <w:pStyle w:val="formattext"/>
              <w:jc w:val="center"/>
              <w:textAlignment w:val="baseline"/>
            </w:pPr>
            <w:r w:rsidRPr="003421FC">
              <w:t>1480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FEB0B99" w14:textId="3F906A9F" w:rsidR="00495C34" w:rsidRPr="003421FC" w:rsidRDefault="00495C34" w:rsidP="00495C34">
            <w:pPr>
              <w:pStyle w:val="formattext"/>
              <w:jc w:val="center"/>
              <w:textAlignment w:val="baseline"/>
            </w:pPr>
            <w:r w:rsidRPr="003421FC">
              <w:t>285</w:t>
            </w:r>
          </w:p>
        </w:tc>
        <w:tc>
          <w:tcPr>
            <w:tcW w:w="1276" w:type="dxa"/>
            <w:tcBorders>
              <w:top w:val="single" w:sz="6" w:space="0" w:color="000000"/>
              <w:left w:val="single" w:sz="6" w:space="0" w:color="000000"/>
              <w:bottom w:val="single" w:sz="6" w:space="0" w:color="000000"/>
              <w:right w:val="single" w:sz="6" w:space="0" w:color="000000"/>
            </w:tcBorders>
            <w:vAlign w:val="center"/>
          </w:tcPr>
          <w:p w14:paraId="6728BEA0" w14:textId="3C02453A" w:rsidR="00495C34" w:rsidRPr="003421FC" w:rsidRDefault="00495C34" w:rsidP="00495C34">
            <w:pPr>
              <w:pStyle w:val="formattext"/>
              <w:jc w:val="center"/>
              <w:textAlignment w:val="baseline"/>
            </w:pPr>
            <w:r w:rsidRPr="003421FC">
              <w:t>1195</w:t>
            </w:r>
          </w:p>
        </w:tc>
        <w:tc>
          <w:tcPr>
            <w:tcW w:w="1276" w:type="dxa"/>
            <w:tcBorders>
              <w:top w:val="single" w:sz="6" w:space="0" w:color="000000"/>
              <w:left w:val="single" w:sz="6" w:space="0" w:color="000000"/>
              <w:bottom w:val="single" w:sz="6" w:space="0" w:color="000000"/>
              <w:right w:val="single" w:sz="6" w:space="0" w:color="000000"/>
            </w:tcBorders>
            <w:vAlign w:val="center"/>
          </w:tcPr>
          <w:p w14:paraId="2125FC5C" w14:textId="02A1A1EC"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94F0F0B" w14:textId="4FCD000F" w:rsidR="00495C34" w:rsidRPr="003421FC" w:rsidRDefault="00495C34" w:rsidP="00495C34">
            <w:pPr>
              <w:pStyle w:val="formattext"/>
              <w:jc w:val="center"/>
              <w:textAlignment w:val="baseline"/>
            </w:pPr>
            <w:r w:rsidRPr="003421FC">
              <w:t>1 сторона</w:t>
            </w:r>
          </w:p>
        </w:tc>
      </w:tr>
      <w:tr w:rsidR="00844FA0" w:rsidRPr="003421FC" w14:paraId="22DC7C1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29C427F" w14:textId="03C8B0BC" w:rsidR="00495C34" w:rsidRPr="003421FC" w:rsidRDefault="00495C34" w:rsidP="00495C34">
            <w:pPr>
              <w:pStyle w:val="formattext"/>
              <w:jc w:val="center"/>
              <w:textAlignment w:val="baseline"/>
            </w:pPr>
            <w:r w:rsidRPr="003421FC">
              <w:t>48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FAFC8CC" w14:textId="6D63E0A6" w:rsidR="00495C34" w:rsidRPr="003421FC" w:rsidRDefault="00495C34" w:rsidP="00495C34">
            <w:pPr>
              <w:pStyle w:val="formattext"/>
              <w:textAlignment w:val="baseline"/>
            </w:pPr>
            <w:r w:rsidRPr="003421FC">
              <w:t>ул. Прикубанская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0FBA96C3" w14:textId="5138C5CF" w:rsidR="00495C34" w:rsidRPr="003421FC" w:rsidRDefault="00495C34" w:rsidP="00495C34">
            <w:pPr>
              <w:pStyle w:val="formattext"/>
              <w:jc w:val="center"/>
              <w:textAlignment w:val="baseline"/>
            </w:pPr>
            <w:r w:rsidRPr="003421FC">
              <w:t>3489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5B6F89A" w14:textId="1D4D7CE2" w:rsidR="00495C34" w:rsidRPr="003421FC" w:rsidRDefault="00495C34" w:rsidP="00495C34">
            <w:pPr>
              <w:pStyle w:val="formattext"/>
              <w:jc w:val="center"/>
              <w:textAlignment w:val="baseline"/>
            </w:pPr>
            <w:r w:rsidRPr="003421FC">
              <w:t>935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76BF227" w14:textId="22571F58"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6335A393" w14:textId="3E26971D" w:rsidR="00495C34" w:rsidRPr="003421FC" w:rsidRDefault="00495C34" w:rsidP="00495C34">
            <w:pPr>
              <w:pStyle w:val="formattext"/>
              <w:jc w:val="center"/>
              <w:textAlignment w:val="baseline"/>
            </w:pPr>
            <w:r w:rsidRPr="003421FC">
              <w:t>935</w:t>
            </w:r>
          </w:p>
        </w:tc>
        <w:tc>
          <w:tcPr>
            <w:tcW w:w="1276" w:type="dxa"/>
            <w:tcBorders>
              <w:top w:val="single" w:sz="6" w:space="0" w:color="000000"/>
              <w:left w:val="single" w:sz="6" w:space="0" w:color="000000"/>
              <w:bottom w:val="single" w:sz="6" w:space="0" w:color="000000"/>
              <w:right w:val="single" w:sz="6" w:space="0" w:color="000000"/>
            </w:tcBorders>
            <w:vAlign w:val="center"/>
          </w:tcPr>
          <w:p w14:paraId="1BD11D57" w14:textId="714AAC63"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05F4B67" w14:textId="58C437B7" w:rsidR="00495C34" w:rsidRPr="003421FC" w:rsidRDefault="00495C34" w:rsidP="00495C34">
            <w:pPr>
              <w:pStyle w:val="formattext"/>
              <w:jc w:val="center"/>
              <w:textAlignment w:val="baseline"/>
            </w:pPr>
            <w:r w:rsidRPr="003421FC">
              <w:t>нет</w:t>
            </w:r>
          </w:p>
        </w:tc>
      </w:tr>
      <w:tr w:rsidR="00844FA0" w:rsidRPr="003421FC" w14:paraId="1689677C"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F927298" w14:textId="4530C8CE" w:rsidR="00495C34" w:rsidRPr="003421FC" w:rsidRDefault="00495C34" w:rsidP="00495C34">
            <w:pPr>
              <w:pStyle w:val="formattext"/>
              <w:jc w:val="center"/>
              <w:textAlignment w:val="baseline"/>
            </w:pPr>
            <w:r w:rsidRPr="003421FC">
              <w:t>49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0434068" w14:textId="29F544BE" w:rsidR="00495C34" w:rsidRPr="003421FC" w:rsidRDefault="00495C34" w:rsidP="00495C34">
            <w:pPr>
              <w:pStyle w:val="formattext"/>
              <w:textAlignment w:val="baseline"/>
            </w:pPr>
            <w:r w:rsidRPr="003421FC">
              <w:t>ул. Проезжая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39739640" w14:textId="0A097C55" w:rsidR="00495C34" w:rsidRPr="003421FC" w:rsidRDefault="00495C34" w:rsidP="00495C34">
            <w:pPr>
              <w:pStyle w:val="formattext"/>
              <w:jc w:val="center"/>
              <w:textAlignment w:val="baseline"/>
            </w:pPr>
            <w:r w:rsidRPr="003421FC">
              <w:t>7790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F0AB41E" w14:textId="40BCB5DB" w:rsidR="00495C34" w:rsidRPr="003421FC" w:rsidRDefault="00495C34" w:rsidP="00495C34">
            <w:pPr>
              <w:pStyle w:val="formattext"/>
              <w:jc w:val="center"/>
              <w:textAlignment w:val="baseline"/>
            </w:pPr>
            <w:r w:rsidRPr="003421FC">
              <w:t>1490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8ACB0AC" w14:textId="035A34AF" w:rsidR="00495C34" w:rsidRPr="003421FC" w:rsidRDefault="00495C34" w:rsidP="00495C34">
            <w:pPr>
              <w:pStyle w:val="formattext"/>
              <w:jc w:val="center"/>
              <w:textAlignment w:val="baseline"/>
            </w:pPr>
            <w:r w:rsidRPr="003421FC">
              <w:t>900</w:t>
            </w:r>
          </w:p>
        </w:tc>
        <w:tc>
          <w:tcPr>
            <w:tcW w:w="1276" w:type="dxa"/>
            <w:tcBorders>
              <w:top w:val="single" w:sz="6" w:space="0" w:color="000000"/>
              <w:left w:val="single" w:sz="6" w:space="0" w:color="000000"/>
              <w:bottom w:val="single" w:sz="6" w:space="0" w:color="000000"/>
              <w:right w:val="single" w:sz="6" w:space="0" w:color="000000"/>
            </w:tcBorders>
            <w:vAlign w:val="center"/>
          </w:tcPr>
          <w:p w14:paraId="1402A528" w14:textId="69801397" w:rsidR="00495C34" w:rsidRPr="003421FC" w:rsidRDefault="00495C34" w:rsidP="00495C34">
            <w:pPr>
              <w:pStyle w:val="formattext"/>
              <w:jc w:val="center"/>
              <w:textAlignment w:val="baseline"/>
            </w:pPr>
            <w:r w:rsidRPr="003421FC">
              <w:t>590</w:t>
            </w:r>
          </w:p>
        </w:tc>
        <w:tc>
          <w:tcPr>
            <w:tcW w:w="1276" w:type="dxa"/>
            <w:tcBorders>
              <w:top w:val="single" w:sz="6" w:space="0" w:color="000000"/>
              <w:left w:val="single" w:sz="6" w:space="0" w:color="000000"/>
              <w:bottom w:val="single" w:sz="6" w:space="0" w:color="000000"/>
              <w:right w:val="single" w:sz="6" w:space="0" w:color="000000"/>
            </w:tcBorders>
            <w:vAlign w:val="center"/>
          </w:tcPr>
          <w:p w14:paraId="4486ADF2" w14:textId="45955A64"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DCC0283" w14:textId="0DB98579" w:rsidR="00495C34" w:rsidRPr="003421FC" w:rsidRDefault="00495C34" w:rsidP="00495C34">
            <w:pPr>
              <w:pStyle w:val="formattext"/>
              <w:jc w:val="center"/>
              <w:textAlignment w:val="baseline"/>
            </w:pPr>
            <w:r w:rsidRPr="003421FC">
              <w:t>1 сторона</w:t>
            </w:r>
          </w:p>
        </w:tc>
      </w:tr>
      <w:tr w:rsidR="00844FA0" w:rsidRPr="003421FC" w14:paraId="221F7C7B"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053B852" w14:textId="7B945CA0" w:rsidR="00495C34" w:rsidRPr="003421FC" w:rsidRDefault="00495C34" w:rsidP="00495C34">
            <w:pPr>
              <w:pStyle w:val="formattext"/>
              <w:jc w:val="center"/>
              <w:textAlignment w:val="baseline"/>
            </w:pPr>
            <w:r w:rsidRPr="003421FC">
              <w:t>50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6D2E514" w14:textId="255718AE" w:rsidR="00495C34" w:rsidRPr="003421FC" w:rsidRDefault="00495C34" w:rsidP="00495C34">
            <w:pPr>
              <w:pStyle w:val="formattext"/>
              <w:textAlignment w:val="baseline"/>
            </w:pPr>
            <w:r w:rsidRPr="003421FC">
              <w:t xml:space="preserve">ул. </w:t>
            </w:r>
            <w:proofErr w:type="spellStart"/>
            <w:r w:rsidRPr="003421FC">
              <w:t>Р.Люксембург</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20C72AB0" w14:textId="28F36C19" w:rsidR="00495C34" w:rsidRPr="003421FC" w:rsidRDefault="00495C34" w:rsidP="00495C34">
            <w:pPr>
              <w:pStyle w:val="formattext"/>
              <w:jc w:val="center"/>
              <w:textAlignment w:val="baseline"/>
            </w:pPr>
            <w:r w:rsidRPr="003421FC">
              <w:t>2701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3AAE817" w14:textId="22995E8A" w:rsidR="00495C34" w:rsidRPr="003421FC" w:rsidRDefault="00495C34" w:rsidP="00495C34">
            <w:pPr>
              <w:pStyle w:val="formattext"/>
              <w:jc w:val="center"/>
              <w:textAlignment w:val="baseline"/>
            </w:pPr>
            <w:r w:rsidRPr="003421FC">
              <w:t>700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E967A32" w14:textId="36A3DC84"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DDAA0B7" w14:textId="717C82CF" w:rsidR="00495C34" w:rsidRPr="003421FC" w:rsidRDefault="00495C34" w:rsidP="00495C34">
            <w:pPr>
              <w:pStyle w:val="formattext"/>
              <w:jc w:val="center"/>
              <w:textAlignment w:val="baseline"/>
            </w:pPr>
            <w:r w:rsidRPr="003421FC">
              <w:t>700</w:t>
            </w:r>
          </w:p>
        </w:tc>
        <w:tc>
          <w:tcPr>
            <w:tcW w:w="1276" w:type="dxa"/>
            <w:tcBorders>
              <w:top w:val="single" w:sz="6" w:space="0" w:color="000000"/>
              <w:left w:val="single" w:sz="6" w:space="0" w:color="000000"/>
              <w:bottom w:val="single" w:sz="6" w:space="0" w:color="000000"/>
              <w:right w:val="single" w:sz="6" w:space="0" w:color="000000"/>
            </w:tcBorders>
            <w:vAlign w:val="center"/>
          </w:tcPr>
          <w:p w14:paraId="37544A13" w14:textId="6DD47D16"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7AA7A38" w14:textId="40823C39" w:rsidR="00495C34" w:rsidRPr="003421FC" w:rsidRDefault="00495C34" w:rsidP="00495C34">
            <w:pPr>
              <w:pStyle w:val="formattext"/>
              <w:jc w:val="center"/>
              <w:textAlignment w:val="baseline"/>
            </w:pPr>
            <w:r w:rsidRPr="003421FC">
              <w:t>1 сторона</w:t>
            </w:r>
          </w:p>
        </w:tc>
      </w:tr>
      <w:tr w:rsidR="00844FA0" w:rsidRPr="003421FC" w14:paraId="4F730527"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CF72EC3" w14:textId="05B26582" w:rsidR="00495C34" w:rsidRPr="003421FC" w:rsidRDefault="00495C34" w:rsidP="00495C34">
            <w:pPr>
              <w:pStyle w:val="formattext"/>
              <w:jc w:val="center"/>
              <w:textAlignment w:val="baseline"/>
            </w:pPr>
            <w:r w:rsidRPr="003421FC">
              <w:lastRenderedPageBreak/>
              <w:t>51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1C9AB89" w14:textId="56D16CD6" w:rsidR="00495C34" w:rsidRPr="003421FC" w:rsidRDefault="00495C34" w:rsidP="00495C34">
            <w:pPr>
              <w:pStyle w:val="formattext"/>
              <w:textAlignment w:val="baseline"/>
            </w:pPr>
            <w:r w:rsidRPr="003421FC">
              <w:t>ул. Садовая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6354403A" w14:textId="1D86BCCC" w:rsidR="00495C34" w:rsidRPr="003421FC" w:rsidRDefault="00495C34" w:rsidP="00495C34">
            <w:pPr>
              <w:pStyle w:val="formattext"/>
              <w:jc w:val="center"/>
              <w:textAlignment w:val="baseline"/>
            </w:pPr>
            <w:r w:rsidRPr="003421FC">
              <w:t>1260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0C65F31" w14:textId="70CC8EA6" w:rsidR="00495C34" w:rsidRPr="003421FC" w:rsidRDefault="00495C34" w:rsidP="00495C34">
            <w:pPr>
              <w:pStyle w:val="formattext"/>
              <w:jc w:val="center"/>
              <w:textAlignment w:val="baseline"/>
            </w:pPr>
            <w:r w:rsidRPr="003421FC">
              <w:t>360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53EAC05" w14:textId="474F7D9C"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305A3820" w14:textId="50B3422C" w:rsidR="00495C34" w:rsidRPr="003421FC" w:rsidRDefault="00495C34" w:rsidP="00495C34">
            <w:pPr>
              <w:pStyle w:val="formattext"/>
              <w:jc w:val="center"/>
              <w:textAlignment w:val="baseline"/>
            </w:pPr>
            <w:r w:rsidRPr="003421FC">
              <w:t>360</w:t>
            </w:r>
          </w:p>
        </w:tc>
        <w:tc>
          <w:tcPr>
            <w:tcW w:w="1276" w:type="dxa"/>
            <w:tcBorders>
              <w:top w:val="single" w:sz="6" w:space="0" w:color="000000"/>
              <w:left w:val="single" w:sz="6" w:space="0" w:color="000000"/>
              <w:bottom w:val="single" w:sz="6" w:space="0" w:color="000000"/>
              <w:right w:val="single" w:sz="6" w:space="0" w:color="000000"/>
            </w:tcBorders>
            <w:vAlign w:val="center"/>
          </w:tcPr>
          <w:p w14:paraId="1027E437" w14:textId="1079DB83"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56ADB7C" w14:textId="2DE6EDE2" w:rsidR="00495C34" w:rsidRPr="003421FC" w:rsidRDefault="00495C34" w:rsidP="00495C34">
            <w:pPr>
              <w:pStyle w:val="formattext"/>
              <w:jc w:val="center"/>
              <w:textAlignment w:val="baseline"/>
            </w:pPr>
            <w:r w:rsidRPr="003421FC">
              <w:t>нет</w:t>
            </w:r>
          </w:p>
        </w:tc>
      </w:tr>
      <w:tr w:rsidR="00844FA0" w:rsidRPr="003421FC" w14:paraId="67B7CA51"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A999298" w14:textId="27ECD79D" w:rsidR="00495C34" w:rsidRPr="003421FC" w:rsidRDefault="00495C34" w:rsidP="00495C34">
            <w:pPr>
              <w:pStyle w:val="formattext"/>
              <w:jc w:val="center"/>
              <w:textAlignment w:val="baseline"/>
            </w:pPr>
            <w:r w:rsidRPr="003421FC">
              <w:t>52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0999A80" w14:textId="1BD44BA9" w:rsidR="00495C34" w:rsidRPr="003421FC" w:rsidRDefault="00495C34" w:rsidP="00495C34">
            <w:pPr>
              <w:pStyle w:val="formattext"/>
              <w:textAlignment w:val="baseline"/>
            </w:pPr>
            <w:r w:rsidRPr="003421FC">
              <w:t>ул. Северная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18437785" w14:textId="55059D0C" w:rsidR="00495C34" w:rsidRPr="003421FC" w:rsidRDefault="00495C34" w:rsidP="00495C34">
            <w:pPr>
              <w:pStyle w:val="formattext"/>
              <w:jc w:val="center"/>
              <w:textAlignment w:val="baseline"/>
            </w:pPr>
            <w:r w:rsidRPr="003421FC">
              <w:t>1680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FC8ECB3" w14:textId="7289712F" w:rsidR="00495C34" w:rsidRPr="003421FC" w:rsidRDefault="00495C34" w:rsidP="00495C34">
            <w:pPr>
              <w:pStyle w:val="formattext"/>
              <w:jc w:val="center"/>
              <w:textAlignment w:val="baseline"/>
            </w:pPr>
            <w:r w:rsidRPr="003421FC">
              <w:t>420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A2D84D1" w14:textId="4F92925A"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F4D0E14" w14:textId="07FE7F4F" w:rsidR="00495C34" w:rsidRPr="003421FC" w:rsidRDefault="00495C34" w:rsidP="00495C34">
            <w:pPr>
              <w:pStyle w:val="formattext"/>
              <w:jc w:val="center"/>
              <w:textAlignment w:val="baseline"/>
            </w:pPr>
            <w:r w:rsidRPr="003421FC">
              <w:t>420</w:t>
            </w:r>
          </w:p>
        </w:tc>
        <w:tc>
          <w:tcPr>
            <w:tcW w:w="1276" w:type="dxa"/>
            <w:tcBorders>
              <w:top w:val="single" w:sz="6" w:space="0" w:color="000000"/>
              <w:left w:val="single" w:sz="6" w:space="0" w:color="000000"/>
              <w:bottom w:val="single" w:sz="6" w:space="0" w:color="000000"/>
              <w:right w:val="single" w:sz="6" w:space="0" w:color="000000"/>
            </w:tcBorders>
            <w:vAlign w:val="center"/>
          </w:tcPr>
          <w:p w14:paraId="4A221265" w14:textId="1BF74730"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82893B8" w14:textId="7FA4BEB5" w:rsidR="00495C34" w:rsidRPr="003421FC" w:rsidRDefault="00495C34" w:rsidP="00495C34">
            <w:pPr>
              <w:pStyle w:val="formattext"/>
              <w:jc w:val="center"/>
              <w:textAlignment w:val="baseline"/>
            </w:pPr>
            <w:r w:rsidRPr="003421FC">
              <w:t>нет</w:t>
            </w:r>
          </w:p>
        </w:tc>
      </w:tr>
      <w:tr w:rsidR="00844FA0" w:rsidRPr="003421FC" w14:paraId="2D5E3020"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0D9626A" w14:textId="44185C08" w:rsidR="00495C34" w:rsidRPr="003421FC" w:rsidRDefault="00495C34" w:rsidP="00495C34">
            <w:pPr>
              <w:pStyle w:val="formattext"/>
              <w:jc w:val="center"/>
              <w:textAlignment w:val="baseline"/>
            </w:pPr>
            <w:r w:rsidRPr="003421FC">
              <w:t>53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EA13FF1" w14:textId="5F9DE7D5" w:rsidR="00495C34" w:rsidRPr="003421FC" w:rsidRDefault="00495C34" w:rsidP="00495C34">
            <w:pPr>
              <w:pStyle w:val="formattext"/>
              <w:textAlignment w:val="baseline"/>
            </w:pPr>
            <w:r w:rsidRPr="003421FC">
              <w:t>ул. Сибирская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72036FA" w14:textId="5366C560" w:rsidR="00495C34" w:rsidRPr="003421FC" w:rsidRDefault="00495C34" w:rsidP="00495C34">
            <w:pPr>
              <w:pStyle w:val="formattext"/>
              <w:jc w:val="center"/>
              <w:textAlignment w:val="baseline"/>
            </w:pPr>
            <w:r w:rsidRPr="003421FC">
              <w:t>3600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B1EECAD" w14:textId="1DC81415" w:rsidR="00495C34" w:rsidRPr="003421FC" w:rsidRDefault="00495C34" w:rsidP="00495C34">
            <w:pPr>
              <w:pStyle w:val="formattext"/>
              <w:jc w:val="center"/>
              <w:textAlignment w:val="baseline"/>
            </w:pPr>
            <w:r w:rsidRPr="003421FC">
              <w:t>720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C6A6085" w14:textId="450567E1"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805A695" w14:textId="4966ADB3" w:rsidR="00495C34" w:rsidRPr="003421FC" w:rsidRDefault="00495C34" w:rsidP="00495C34">
            <w:pPr>
              <w:pStyle w:val="formattext"/>
              <w:jc w:val="center"/>
              <w:textAlignment w:val="baseline"/>
            </w:pPr>
            <w:r w:rsidRPr="003421FC">
              <w:t>720</w:t>
            </w:r>
          </w:p>
        </w:tc>
        <w:tc>
          <w:tcPr>
            <w:tcW w:w="1276" w:type="dxa"/>
            <w:tcBorders>
              <w:top w:val="single" w:sz="6" w:space="0" w:color="000000"/>
              <w:left w:val="single" w:sz="6" w:space="0" w:color="000000"/>
              <w:bottom w:val="single" w:sz="6" w:space="0" w:color="000000"/>
              <w:right w:val="single" w:sz="6" w:space="0" w:color="000000"/>
            </w:tcBorders>
            <w:vAlign w:val="center"/>
          </w:tcPr>
          <w:p w14:paraId="6BD47AEB" w14:textId="18CD633A"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17C6C93" w14:textId="1A64788C" w:rsidR="00495C34" w:rsidRPr="003421FC" w:rsidRDefault="00495C34" w:rsidP="00495C34">
            <w:pPr>
              <w:pStyle w:val="formattext"/>
              <w:jc w:val="center"/>
              <w:textAlignment w:val="baseline"/>
            </w:pPr>
            <w:r w:rsidRPr="003421FC">
              <w:t>1 сторона</w:t>
            </w:r>
          </w:p>
        </w:tc>
      </w:tr>
      <w:tr w:rsidR="00844FA0" w:rsidRPr="003421FC" w14:paraId="26219BA0"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69049C" w14:textId="758F6902" w:rsidR="00495C34" w:rsidRPr="003421FC" w:rsidRDefault="00495C34" w:rsidP="00495C34">
            <w:pPr>
              <w:pStyle w:val="formattext"/>
              <w:jc w:val="center"/>
              <w:textAlignment w:val="baseline"/>
            </w:pPr>
            <w:r w:rsidRPr="003421FC">
              <w:t>54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4E28501" w14:textId="7A51DF17" w:rsidR="00495C34" w:rsidRPr="003421FC" w:rsidRDefault="00495C34" w:rsidP="00495C34">
            <w:pPr>
              <w:pStyle w:val="formattext"/>
              <w:textAlignment w:val="baseline"/>
            </w:pPr>
            <w:r w:rsidRPr="003421FC">
              <w:t>ул. Советская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14BF52B9" w14:textId="28AEE2EC" w:rsidR="00495C34" w:rsidRPr="003421FC" w:rsidRDefault="00495C34" w:rsidP="00495C34">
            <w:pPr>
              <w:pStyle w:val="formattext"/>
              <w:jc w:val="center"/>
              <w:textAlignment w:val="baseline"/>
            </w:pPr>
            <w:r w:rsidRPr="003421FC">
              <w:t>5289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11530EA" w14:textId="1FB734C9" w:rsidR="00495C34" w:rsidRPr="003421FC" w:rsidRDefault="00495C34" w:rsidP="00495C34">
            <w:pPr>
              <w:pStyle w:val="formattext"/>
              <w:jc w:val="center"/>
              <w:textAlignment w:val="baseline"/>
            </w:pPr>
            <w:r w:rsidRPr="003421FC">
              <w:t>1260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502214E" w14:textId="7B6EECC4" w:rsidR="00495C34" w:rsidRPr="003421FC" w:rsidRDefault="00495C34" w:rsidP="00495C34">
            <w:pPr>
              <w:pStyle w:val="formattext"/>
              <w:jc w:val="center"/>
              <w:textAlignment w:val="baseline"/>
            </w:pPr>
            <w:r w:rsidRPr="003421FC">
              <w:t>618</w:t>
            </w:r>
          </w:p>
        </w:tc>
        <w:tc>
          <w:tcPr>
            <w:tcW w:w="1276" w:type="dxa"/>
            <w:tcBorders>
              <w:top w:val="single" w:sz="6" w:space="0" w:color="000000"/>
              <w:left w:val="single" w:sz="6" w:space="0" w:color="000000"/>
              <w:bottom w:val="single" w:sz="6" w:space="0" w:color="000000"/>
              <w:right w:val="single" w:sz="6" w:space="0" w:color="000000"/>
            </w:tcBorders>
            <w:vAlign w:val="center"/>
          </w:tcPr>
          <w:p w14:paraId="5DC46BD3" w14:textId="0322881E" w:rsidR="00495C34" w:rsidRPr="003421FC" w:rsidRDefault="00495C34" w:rsidP="00495C34">
            <w:pPr>
              <w:pStyle w:val="formattext"/>
              <w:jc w:val="center"/>
              <w:textAlignment w:val="baseline"/>
            </w:pPr>
            <w:r w:rsidRPr="003421FC">
              <w:t>642</w:t>
            </w:r>
          </w:p>
        </w:tc>
        <w:tc>
          <w:tcPr>
            <w:tcW w:w="1276" w:type="dxa"/>
            <w:tcBorders>
              <w:top w:val="single" w:sz="6" w:space="0" w:color="000000"/>
              <w:left w:val="single" w:sz="6" w:space="0" w:color="000000"/>
              <w:bottom w:val="single" w:sz="6" w:space="0" w:color="000000"/>
              <w:right w:val="single" w:sz="6" w:space="0" w:color="000000"/>
            </w:tcBorders>
            <w:vAlign w:val="center"/>
          </w:tcPr>
          <w:p w14:paraId="536975B9" w14:textId="1B71497C"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FD62A4E" w14:textId="641CDD7B" w:rsidR="00495C34" w:rsidRPr="003421FC" w:rsidRDefault="00495C34" w:rsidP="00495C34">
            <w:pPr>
              <w:pStyle w:val="formattext"/>
              <w:jc w:val="center"/>
              <w:textAlignment w:val="baseline"/>
            </w:pPr>
            <w:r w:rsidRPr="003421FC">
              <w:t>1 сторона</w:t>
            </w:r>
          </w:p>
        </w:tc>
      </w:tr>
      <w:tr w:rsidR="00844FA0" w:rsidRPr="003421FC" w14:paraId="489D4E1E"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977BAA3" w14:textId="19BC6438" w:rsidR="00495C34" w:rsidRPr="003421FC" w:rsidRDefault="00495C34" w:rsidP="00495C34">
            <w:pPr>
              <w:pStyle w:val="formattext"/>
              <w:jc w:val="center"/>
              <w:textAlignment w:val="baseline"/>
            </w:pPr>
            <w:r w:rsidRPr="003421FC">
              <w:t>55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13FEABE" w14:textId="5633675A" w:rsidR="00495C34" w:rsidRPr="003421FC" w:rsidRDefault="00495C34" w:rsidP="00495C34">
            <w:pPr>
              <w:pStyle w:val="formattext"/>
              <w:textAlignment w:val="baseline"/>
            </w:pPr>
            <w:r w:rsidRPr="003421FC">
              <w:t>ул. Строителей</w:t>
            </w:r>
          </w:p>
        </w:tc>
        <w:tc>
          <w:tcPr>
            <w:tcW w:w="943" w:type="dxa"/>
            <w:tcBorders>
              <w:top w:val="single" w:sz="6" w:space="0" w:color="000000"/>
              <w:left w:val="single" w:sz="6" w:space="0" w:color="000000"/>
              <w:bottom w:val="single" w:sz="6" w:space="0" w:color="000000"/>
              <w:right w:val="single" w:sz="6" w:space="0" w:color="000000"/>
            </w:tcBorders>
            <w:vAlign w:val="center"/>
          </w:tcPr>
          <w:p w14:paraId="30B3C858" w14:textId="5844328D" w:rsidR="00495C34" w:rsidRPr="003421FC" w:rsidRDefault="00495C34" w:rsidP="00495C34">
            <w:pPr>
              <w:pStyle w:val="formattext"/>
              <w:jc w:val="center"/>
              <w:textAlignment w:val="baseline"/>
            </w:pPr>
            <w:r w:rsidRPr="003421FC">
              <w:t>2925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C1D2151" w14:textId="5270BD9D" w:rsidR="00495C34" w:rsidRPr="003421FC" w:rsidRDefault="00495C34" w:rsidP="00495C34">
            <w:pPr>
              <w:pStyle w:val="formattext"/>
              <w:jc w:val="center"/>
              <w:textAlignment w:val="baseline"/>
            </w:pPr>
            <w:r w:rsidRPr="003421FC">
              <w:t>650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493CCEF" w14:textId="697E06B9"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529CE1E" w14:textId="5ECCA370" w:rsidR="00495C34" w:rsidRPr="003421FC" w:rsidRDefault="00495C34" w:rsidP="00495C34">
            <w:pPr>
              <w:pStyle w:val="formattext"/>
              <w:jc w:val="center"/>
              <w:textAlignment w:val="baseline"/>
            </w:pPr>
            <w:r w:rsidRPr="003421FC">
              <w:t>650</w:t>
            </w:r>
          </w:p>
        </w:tc>
        <w:tc>
          <w:tcPr>
            <w:tcW w:w="1276" w:type="dxa"/>
            <w:tcBorders>
              <w:top w:val="single" w:sz="6" w:space="0" w:color="000000"/>
              <w:left w:val="single" w:sz="6" w:space="0" w:color="000000"/>
              <w:bottom w:val="single" w:sz="6" w:space="0" w:color="000000"/>
              <w:right w:val="single" w:sz="6" w:space="0" w:color="000000"/>
            </w:tcBorders>
            <w:vAlign w:val="center"/>
          </w:tcPr>
          <w:p w14:paraId="6FD53C99" w14:textId="271E4D22"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282A268" w14:textId="52A5B092" w:rsidR="00495C34" w:rsidRPr="003421FC" w:rsidRDefault="00495C34" w:rsidP="00495C34">
            <w:pPr>
              <w:pStyle w:val="formattext"/>
              <w:jc w:val="center"/>
              <w:textAlignment w:val="baseline"/>
            </w:pPr>
            <w:r w:rsidRPr="003421FC">
              <w:t>нет</w:t>
            </w:r>
          </w:p>
        </w:tc>
      </w:tr>
      <w:tr w:rsidR="00844FA0" w:rsidRPr="003421FC" w14:paraId="5E23F529"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5CAA2AC" w14:textId="6B5D80CC" w:rsidR="00495C34" w:rsidRPr="003421FC" w:rsidRDefault="00495C34" w:rsidP="00495C34">
            <w:pPr>
              <w:pStyle w:val="formattext"/>
              <w:jc w:val="center"/>
              <w:textAlignment w:val="baseline"/>
            </w:pPr>
            <w:r w:rsidRPr="003421FC">
              <w:t>56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9CF8F27" w14:textId="5F3149E7" w:rsidR="00495C34" w:rsidRPr="003421FC" w:rsidRDefault="00495C34" w:rsidP="00495C34">
            <w:pPr>
              <w:pStyle w:val="formattext"/>
              <w:textAlignment w:val="baseline"/>
            </w:pPr>
            <w:r w:rsidRPr="003421FC">
              <w:t>ул. Тимашевская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C63366F" w14:textId="4B543B9D" w:rsidR="00495C34" w:rsidRPr="003421FC" w:rsidRDefault="00495C34" w:rsidP="00495C34">
            <w:pPr>
              <w:pStyle w:val="formattext"/>
              <w:jc w:val="center"/>
              <w:textAlignment w:val="baseline"/>
            </w:pPr>
            <w:r w:rsidRPr="003421FC">
              <w:t>1360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AB3AFE0" w14:textId="4A270B86" w:rsidR="00495C34" w:rsidRPr="003421FC" w:rsidRDefault="00495C34" w:rsidP="00495C34">
            <w:pPr>
              <w:pStyle w:val="formattext"/>
              <w:jc w:val="center"/>
              <w:textAlignment w:val="baseline"/>
            </w:pPr>
            <w:r w:rsidRPr="003421FC">
              <w:t>340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A6EDCA6" w14:textId="22D4DA39"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A138F96" w14:textId="6BA6F6E6" w:rsidR="00495C34" w:rsidRPr="003421FC" w:rsidRDefault="00495C34" w:rsidP="00495C34">
            <w:pPr>
              <w:pStyle w:val="formattext"/>
              <w:jc w:val="center"/>
              <w:textAlignment w:val="baseline"/>
            </w:pPr>
            <w:r w:rsidRPr="003421FC">
              <w:t>340</w:t>
            </w:r>
          </w:p>
        </w:tc>
        <w:tc>
          <w:tcPr>
            <w:tcW w:w="1276" w:type="dxa"/>
            <w:tcBorders>
              <w:top w:val="single" w:sz="6" w:space="0" w:color="000000"/>
              <w:left w:val="single" w:sz="6" w:space="0" w:color="000000"/>
              <w:bottom w:val="single" w:sz="6" w:space="0" w:color="000000"/>
              <w:right w:val="single" w:sz="6" w:space="0" w:color="000000"/>
            </w:tcBorders>
            <w:vAlign w:val="center"/>
          </w:tcPr>
          <w:p w14:paraId="5B78720A" w14:textId="4C299AD6"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6BBCFE9" w14:textId="7325F149" w:rsidR="00495C34" w:rsidRPr="003421FC" w:rsidRDefault="00495C34" w:rsidP="00495C34">
            <w:pPr>
              <w:pStyle w:val="formattext"/>
              <w:jc w:val="center"/>
              <w:textAlignment w:val="baseline"/>
            </w:pPr>
            <w:r w:rsidRPr="003421FC">
              <w:t>нет</w:t>
            </w:r>
          </w:p>
        </w:tc>
      </w:tr>
      <w:tr w:rsidR="00844FA0" w:rsidRPr="003421FC" w14:paraId="049C9F92"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48105BB" w14:textId="7D2304BF" w:rsidR="00495C34" w:rsidRPr="003421FC" w:rsidRDefault="00495C34" w:rsidP="00495C34">
            <w:pPr>
              <w:pStyle w:val="formattext"/>
              <w:jc w:val="center"/>
              <w:textAlignment w:val="baseline"/>
            </w:pPr>
            <w:r w:rsidRPr="003421FC">
              <w:t>57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4C596A0" w14:textId="066F2C09" w:rsidR="00495C34" w:rsidRPr="003421FC" w:rsidRDefault="00495C34" w:rsidP="00495C34">
            <w:pPr>
              <w:pStyle w:val="formattext"/>
              <w:textAlignment w:val="baseline"/>
            </w:pPr>
            <w:r w:rsidRPr="003421FC">
              <w:t>ул. Украинская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0DA8CD4F" w14:textId="797FE18E" w:rsidR="00495C34" w:rsidRPr="003421FC" w:rsidRDefault="00495C34" w:rsidP="00495C34">
            <w:pPr>
              <w:pStyle w:val="formattext"/>
              <w:jc w:val="center"/>
              <w:textAlignment w:val="baseline"/>
            </w:pPr>
            <w:r w:rsidRPr="003421FC">
              <w:t>4670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B303ABD" w14:textId="56F1E533" w:rsidR="00495C34" w:rsidRPr="003421FC" w:rsidRDefault="00495C34" w:rsidP="00495C34">
            <w:pPr>
              <w:pStyle w:val="formattext"/>
              <w:jc w:val="center"/>
              <w:textAlignment w:val="baseline"/>
            </w:pPr>
            <w:r w:rsidRPr="003421FC">
              <w:t>1080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44A2A7E" w14:textId="5AC48F94"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C4D08B3" w14:textId="7F5AC605" w:rsidR="00495C34" w:rsidRPr="003421FC" w:rsidRDefault="00495C34" w:rsidP="00495C34">
            <w:pPr>
              <w:pStyle w:val="formattext"/>
              <w:jc w:val="center"/>
              <w:textAlignment w:val="baseline"/>
            </w:pPr>
            <w:r w:rsidRPr="003421FC">
              <w:t>1080</w:t>
            </w:r>
          </w:p>
        </w:tc>
        <w:tc>
          <w:tcPr>
            <w:tcW w:w="1276" w:type="dxa"/>
            <w:tcBorders>
              <w:top w:val="single" w:sz="6" w:space="0" w:color="000000"/>
              <w:left w:val="single" w:sz="6" w:space="0" w:color="000000"/>
              <w:bottom w:val="single" w:sz="6" w:space="0" w:color="000000"/>
              <w:right w:val="single" w:sz="6" w:space="0" w:color="000000"/>
            </w:tcBorders>
            <w:vAlign w:val="center"/>
          </w:tcPr>
          <w:p w14:paraId="1253AEA5" w14:textId="11A66CCB"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2F5FADD5" w14:textId="38A8512F" w:rsidR="00495C34" w:rsidRPr="003421FC" w:rsidRDefault="00495C34" w:rsidP="00495C34">
            <w:pPr>
              <w:pStyle w:val="formattext"/>
              <w:jc w:val="center"/>
              <w:textAlignment w:val="baseline"/>
            </w:pPr>
            <w:r w:rsidRPr="003421FC">
              <w:t>нет</w:t>
            </w:r>
          </w:p>
        </w:tc>
      </w:tr>
      <w:tr w:rsidR="00844FA0" w:rsidRPr="003421FC" w14:paraId="0ABDD50B"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7A259B1" w14:textId="437A104B" w:rsidR="00495C34" w:rsidRPr="003421FC" w:rsidRDefault="00495C34" w:rsidP="00495C34">
            <w:pPr>
              <w:pStyle w:val="formattext"/>
              <w:jc w:val="center"/>
              <w:textAlignment w:val="baseline"/>
            </w:pPr>
            <w:r w:rsidRPr="003421FC">
              <w:t>58</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A5790DF" w14:textId="562BF32C" w:rsidR="00495C34" w:rsidRPr="003421FC" w:rsidRDefault="00495C34" w:rsidP="00495C34">
            <w:pPr>
              <w:pStyle w:val="formattext"/>
              <w:textAlignment w:val="baseline"/>
            </w:pPr>
            <w:r w:rsidRPr="003421FC">
              <w:t xml:space="preserve">ул. </w:t>
            </w:r>
            <w:proofErr w:type="spellStart"/>
            <w:r w:rsidRPr="003421FC">
              <w:t>Ушанева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66CE1F50" w14:textId="39FCF787" w:rsidR="00495C34" w:rsidRPr="003421FC" w:rsidRDefault="00495C34" w:rsidP="00495C34">
            <w:pPr>
              <w:pStyle w:val="formattext"/>
              <w:jc w:val="center"/>
              <w:textAlignment w:val="baseline"/>
            </w:pPr>
            <w:r w:rsidRPr="003421FC">
              <w:t>3020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C5DB659" w14:textId="18F2C759" w:rsidR="00495C34" w:rsidRPr="003421FC" w:rsidRDefault="00495C34" w:rsidP="00495C34">
            <w:pPr>
              <w:pStyle w:val="formattext"/>
              <w:jc w:val="center"/>
              <w:textAlignment w:val="baseline"/>
            </w:pPr>
            <w:r w:rsidRPr="003421FC">
              <w:t>755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2292736" w14:textId="41C4F68F"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FD202E7" w14:textId="586BA061" w:rsidR="00495C34" w:rsidRPr="003421FC" w:rsidRDefault="00495C34" w:rsidP="00495C34">
            <w:pPr>
              <w:pStyle w:val="formattext"/>
              <w:jc w:val="center"/>
              <w:textAlignment w:val="baseline"/>
            </w:pPr>
            <w:r w:rsidRPr="003421FC">
              <w:t>755</w:t>
            </w:r>
          </w:p>
        </w:tc>
        <w:tc>
          <w:tcPr>
            <w:tcW w:w="1276" w:type="dxa"/>
            <w:tcBorders>
              <w:top w:val="single" w:sz="6" w:space="0" w:color="000000"/>
              <w:left w:val="single" w:sz="6" w:space="0" w:color="000000"/>
              <w:bottom w:val="single" w:sz="6" w:space="0" w:color="000000"/>
              <w:right w:val="single" w:sz="6" w:space="0" w:color="000000"/>
            </w:tcBorders>
            <w:vAlign w:val="center"/>
          </w:tcPr>
          <w:p w14:paraId="36C65247" w14:textId="2C3F3CB6"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14F5005" w14:textId="1108D448" w:rsidR="00495C34" w:rsidRPr="003421FC" w:rsidRDefault="00495C34" w:rsidP="00495C34">
            <w:pPr>
              <w:pStyle w:val="formattext"/>
              <w:jc w:val="center"/>
              <w:textAlignment w:val="baseline"/>
            </w:pPr>
            <w:r w:rsidRPr="003421FC">
              <w:t>нет</w:t>
            </w:r>
          </w:p>
        </w:tc>
      </w:tr>
      <w:tr w:rsidR="00844FA0" w:rsidRPr="003421FC" w14:paraId="3D8DC62B"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FA2B8F9" w14:textId="3CCFDF4B" w:rsidR="00495C34" w:rsidRPr="003421FC" w:rsidRDefault="00495C34" w:rsidP="00495C34">
            <w:pPr>
              <w:pStyle w:val="formattext"/>
              <w:jc w:val="center"/>
              <w:textAlignment w:val="baseline"/>
            </w:pPr>
            <w:r w:rsidRPr="003421FC">
              <w:t>59</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109F0838" w14:textId="600208D2" w:rsidR="00495C34" w:rsidRPr="003421FC" w:rsidRDefault="00495C34" w:rsidP="00495C34">
            <w:pPr>
              <w:pStyle w:val="formattext"/>
              <w:textAlignment w:val="baseline"/>
            </w:pPr>
            <w:r w:rsidRPr="003421FC">
              <w:t>ул. Фролова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2E80A1BB" w14:textId="38B0C219" w:rsidR="00495C34" w:rsidRPr="003421FC" w:rsidRDefault="00495C34" w:rsidP="00495C34">
            <w:pPr>
              <w:pStyle w:val="formattext"/>
              <w:jc w:val="center"/>
              <w:textAlignment w:val="baseline"/>
            </w:pPr>
            <w:r w:rsidRPr="003421FC">
              <w:t>3663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00B0511" w14:textId="34D65170" w:rsidR="00495C34" w:rsidRPr="003421FC" w:rsidRDefault="00495C34" w:rsidP="00495C34">
            <w:pPr>
              <w:pStyle w:val="formattext"/>
              <w:jc w:val="center"/>
              <w:textAlignment w:val="baseline"/>
            </w:pPr>
            <w:r w:rsidRPr="003421FC">
              <w:t>990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1CE23EA" w14:textId="3C33A4F7"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C44671A" w14:textId="33F49F1A" w:rsidR="00495C34" w:rsidRPr="003421FC" w:rsidRDefault="00495C34" w:rsidP="00495C34">
            <w:pPr>
              <w:pStyle w:val="formattext"/>
              <w:jc w:val="center"/>
              <w:textAlignment w:val="baseline"/>
            </w:pPr>
            <w:r w:rsidRPr="003421FC">
              <w:t>990</w:t>
            </w:r>
          </w:p>
        </w:tc>
        <w:tc>
          <w:tcPr>
            <w:tcW w:w="1276" w:type="dxa"/>
            <w:tcBorders>
              <w:top w:val="single" w:sz="6" w:space="0" w:color="000000"/>
              <w:left w:val="single" w:sz="6" w:space="0" w:color="000000"/>
              <w:bottom w:val="single" w:sz="6" w:space="0" w:color="000000"/>
              <w:right w:val="single" w:sz="6" w:space="0" w:color="000000"/>
            </w:tcBorders>
            <w:vAlign w:val="center"/>
          </w:tcPr>
          <w:p w14:paraId="473438E6" w14:textId="1AC4908C"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977A1FA" w14:textId="01E9FBCB" w:rsidR="00495C34" w:rsidRPr="003421FC" w:rsidRDefault="00495C34" w:rsidP="00495C34">
            <w:pPr>
              <w:pStyle w:val="formattext"/>
              <w:jc w:val="center"/>
              <w:textAlignment w:val="baseline"/>
            </w:pPr>
            <w:r w:rsidRPr="003421FC">
              <w:t>нет</w:t>
            </w:r>
          </w:p>
        </w:tc>
      </w:tr>
      <w:tr w:rsidR="00844FA0" w:rsidRPr="003421FC" w14:paraId="63A11D9D"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2F82B01" w14:textId="0DB6161E" w:rsidR="00495C34" w:rsidRPr="003421FC" w:rsidRDefault="00495C34" w:rsidP="00495C34">
            <w:pPr>
              <w:pStyle w:val="formattext"/>
              <w:jc w:val="center"/>
              <w:textAlignment w:val="baseline"/>
            </w:pPr>
            <w:r w:rsidRPr="003421FC">
              <w:t>60</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5966E81" w14:textId="091C2D28" w:rsidR="00495C34" w:rsidRPr="003421FC" w:rsidRDefault="00495C34" w:rsidP="00495C34">
            <w:pPr>
              <w:pStyle w:val="formattext"/>
              <w:textAlignment w:val="baseline"/>
            </w:pPr>
            <w:r w:rsidRPr="003421FC">
              <w:t>ул. Чапаева</w:t>
            </w:r>
          </w:p>
        </w:tc>
        <w:tc>
          <w:tcPr>
            <w:tcW w:w="943" w:type="dxa"/>
            <w:tcBorders>
              <w:top w:val="single" w:sz="6" w:space="0" w:color="000000"/>
              <w:left w:val="single" w:sz="6" w:space="0" w:color="000000"/>
              <w:bottom w:val="single" w:sz="6" w:space="0" w:color="000000"/>
              <w:right w:val="single" w:sz="6" w:space="0" w:color="000000"/>
            </w:tcBorders>
            <w:vAlign w:val="center"/>
          </w:tcPr>
          <w:p w14:paraId="1FD12DF2" w14:textId="7012FA91" w:rsidR="00495C34" w:rsidRPr="003421FC" w:rsidRDefault="00495C34" w:rsidP="00495C34">
            <w:pPr>
              <w:pStyle w:val="formattext"/>
              <w:jc w:val="center"/>
              <w:textAlignment w:val="baseline"/>
            </w:pPr>
            <w:r w:rsidRPr="003421FC">
              <w:t>2025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719F3A0" w14:textId="1CFF00B1" w:rsidR="00495C34" w:rsidRPr="003421FC" w:rsidRDefault="00495C34" w:rsidP="00495C34">
            <w:pPr>
              <w:pStyle w:val="formattext"/>
              <w:jc w:val="center"/>
              <w:textAlignment w:val="baseline"/>
            </w:pPr>
            <w:r w:rsidRPr="003421FC">
              <w:t>405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9A42AC4" w14:textId="244C697B"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6A097040" w14:textId="4A887792" w:rsidR="00495C34" w:rsidRPr="003421FC" w:rsidRDefault="00495C34" w:rsidP="00495C34">
            <w:pPr>
              <w:pStyle w:val="formattext"/>
              <w:jc w:val="center"/>
              <w:textAlignment w:val="baseline"/>
            </w:pPr>
            <w:r w:rsidRPr="003421FC">
              <w:t>405</w:t>
            </w:r>
          </w:p>
        </w:tc>
        <w:tc>
          <w:tcPr>
            <w:tcW w:w="1276" w:type="dxa"/>
            <w:tcBorders>
              <w:top w:val="single" w:sz="6" w:space="0" w:color="000000"/>
              <w:left w:val="single" w:sz="6" w:space="0" w:color="000000"/>
              <w:bottom w:val="single" w:sz="6" w:space="0" w:color="000000"/>
              <w:right w:val="single" w:sz="6" w:space="0" w:color="000000"/>
            </w:tcBorders>
            <w:vAlign w:val="center"/>
          </w:tcPr>
          <w:p w14:paraId="0724394B" w14:textId="086D3F51"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3B6B742" w14:textId="6222AC1E" w:rsidR="00495C34" w:rsidRPr="003421FC" w:rsidRDefault="00495C34" w:rsidP="00495C34">
            <w:pPr>
              <w:pStyle w:val="formattext"/>
              <w:jc w:val="center"/>
              <w:textAlignment w:val="baseline"/>
            </w:pPr>
            <w:r w:rsidRPr="003421FC">
              <w:t>нет</w:t>
            </w:r>
          </w:p>
        </w:tc>
      </w:tr>
      <w:tr w:rsidR="00844FA0" w:rsidRPr="003421FC" w14:paraId="224EFF55"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6FA0A8B" w14:textId="1D7B3685" w:rsidR="00495C34" w:rsidRPr="003421FC" w:rsidRDefault="00495C34" w:rsidP="00495C34">
            <w:pPr>
              <w:pStyle w:val="formattext"/>
              <w:jc w:val="center"/>
              <w:textAlignment w:val="baseline"/>
            </w:pPr>
            <w:r w:rsidRPr="003421FC">
              <w:t>61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1734FA9" w14:textId="7E851B2F" w:rsidR="00495C34" w:rsidRPr="003421FC" w:rsidRDefault="00495C34" w:rsidP="00495C34">
            <w:pPr>
              <w:pStyle w:val="formattext"/>
              <w:textAlignment w:val="baseline"/>
            </w:pPr>
            <w:r w:rsidRPr="003421FC">
              <w:t xml:space="preserve">ул. </w:t>
            </w:r>
            <w:proofErr w:type="spellStart"/>
            <w:r w:rsidRPr="003421FC">
              <w:t>Чечелева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3E04B27E" w14:textId="23238370" w:rsidR="00495C34" w:rsidRPr="003421FC" w:rsidRDefault="00495C34" w:rsidP="00495C34">
            <w:pPr>
              <w:pStyle w:val="formattext"/>
              <w:jc w:val="center"/>
              <w:textAlignment w:val="baseline"/>
            </w:pPr>
            <w:r w:rsidRPr="003421FC">
              <w:t>11436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FC3E614" w14:textId="7DCA5951" w:rsidR="00495C34" w:rsidRPr="003421FC" w:rsidRDefault="00495C34" w:rsidP="00495C34">
            <w:pPr>
              <w:pStyle w:val="formattext"/>
              <w:jc w:val="center"/>
              <w:textAlignment w:val="baseline"/>
            </w:pPr>
            <w:r w:rsidRPr="003421FC">
              <w:t>2580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95E6563" w14:textId="22774DAE" w:rsidR="00495C34" w:rsidRPr="003421FC" w:rsidRDefault="00495C34" w:rsidP="00495C34">
            <w:pPr>
              <w:pStyle w:val="formattext"/>
              <w:jc w:val="center"/>
              <w:textAlignment w:val="baseline"/>
            </w:pPr>
            <w:r w:rsidRPr="003421FC">
              <w:t>2190</w:t>
            </w:r>
          </w:p>
        </w:tc>
        <w:tc>
          <w:tcPr>
            <w:tcW w:w="1276" w:type="dxa"/>
            <w:tcBorders>
              <w:top w:val="single" w:sz="6" w:space="0" w:color="000000"/>
              <w:left w:val="single" w:sz="6" w:space="0" w:color="000000"/>
              <w:bottom w:val="single" w:sz="6" w:space="0" w:color="000000"/>
              <w:right w:val="single" w:sz="6" w:space="0" w:color="000000"/>
            </w:tcBorders>
            <w:vAlign w:val="center"/>
          </w:tcPr>
          <w:p w14:paraId="05642B75" w14:textId="705FEEAF" w:rsidR="00495C34" w:rsidRPr="003421FC" w:rsidRDefault="00495C34" w:rsidP="00495C34">
            <w:pPr>
              <w:pStyle w:val="formattext"/>
              <w:jc w:val="center"/>
              <w:textAlignment w:val="baseline"/>
            </w:pPr>
            <w:r w:rsidRPr="003421FC">
              <w:t>390</w:t>
            </w:r>
          </w:p>
        </w:tc>
        <w:tc>
          <w:tcPr>
            <w:tcW w:w="1276" w:type="dxa"/>
            <w:tcBorders>
              <w:top w:val="single" w:sz="6" w:space="0" w:color="000000"/>
              <w:left w:val="single" w:sz="6" w:space="0" w:color="000000"/>
              <w:bottom w:val="single" w:sz="6" w:space="0" w:color="000000"/>
              <w:right w:val="single" w:sz="6" w:space="0" w:color="000000"/>
            </w:tcBorders>
            <w:vAlign w:val="center"/>
          </w:tcPr>
          <w:p w14:paraId="6EE3EC96" w14:textId="344BB91A"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38F82277" w14:textId="5808EED0" w:rsidR="00495C34" w:rsidRPr="003421FC" w:rsidRDefault="00495C34" w:rsidP="00495C34">
            <w:pPr>
              <w:pStyle w:val="formattext"/>
              <w:jc w:val="center"/>
              <w:textAlignment w:val="baseline"/>
            </w:pPr>
            <w:r w:rsidRPr="003421FC">
              <w:t>1 сторона</w:t>
            </w:r>
          </w:p>
        </w:tc>
      </w:tr>
      <w:tr w:rsidR="00844FA0" w:rsidRPr="003421FC" w14:paraId="277BF707"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BA61A06" w14:textId="1AE759F2" w:rsidR="00495C34" w:rsidRPr="003421FC" w:rsidRDefault="00495C34" w:rsidP="00495C34">
            <w:pPr>
              <w:pStyle w:val="formattext"/>
              <w:jc w:val="center"/>
              <w:textAlignment w:val="baseline"/>
            </w:pPr>
            <w:r w:rsidRPr="003421FC">
              <w:t>62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E413039" w14:textId="178AFB55" w:rsidR="00495C34" w:rsidRPr="003421FC" w:rsidRDefault="00495C34" w:rsidP="00495C34">
            <w:pPr>
              <w:pStyle w:val="formattext"/>
              <w:textAlignment w:val="baseline"/>
            </w:pPr>
            <w:r w:rsidRPr="003421FC">
              <w:t xml:space="preserve">ул. </w:t>
            </w:r>
            <w:proofErr w:type="spellStart"/>
            <w:r w:rsidRPr="003421FC">
              <w:t>Чинакалова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1F3CCF9A" w14:textId="247635C8" w:rsidR="00495C34" w:rsidRPr="003421FC" w:rsidRDefault="00495C34" w:rsidP="00495C34">
            <w:pPr>
              <w:pStyle w:val="formattext"/>
              <w:jc w:val="center"/>
              <w:textAlignment w:val="baseline"/>
            </w:pPr>
            <w:r w:rsidRPr="003421FC">
              <w:t>5122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5E3BE97" w14:textId="56D18284" w:rsidR="00495C34" w:rsidRPr="003421FC" w:rsidRDefault="00495C34" w:rsidP="00495C34">
            <w:pPr>
              <w:pStyle w:val="formattext"/>
              <w:jc w:val="center"/>
              <w:textAlignment w:val="baseline"/>
            </w:pPr>
            <w:r w:rsidRPr="003421FC">
              <w:t>1130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D13966C" w14:textId="55EBD650"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37E98D5" w14:textId="2B5496D4" w:rsidR="00495C34" w:rsidRPr="003421FC" w:rsidRDefault="00495C34" w:rsidP="00495C34">
            <w:pPr>
              <w:pStyle w:val="formattext"/>
              <w:jc w:val="center"/>
              <w:textAlignment w:val="baseline"/>
            </w:pPr>
            <w:r w:rsidRPr="003421FC">
              <w:t>1130</w:t>
            </w:r>
          </w:p>
        </w:tc>
        <w:tc>
          <w:tcPr>
            <w:tcW w:w="1276" w:type="dxa"/>
            <w:tcBorders>
              <w:top w:val="single" w:sz="6" w:space="0" w:color="000000"/>
              <w:left w:val="single" w:sz="6" w:space="0" w:color="000000"/>
              <w:bottom w:val="single" w:sz="6" w:space="0" w:color="000000"/>
              <w:right w:val="single" w:sz="6" w:space="0" w:color="000000"/>
            </w:tcBorders>
            <w:vAlign w:val="center"/>
          </w:tcPr>
          <w:p w14:paraId="4AB9F6EC" w14:textId="515E0A3B"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B42A9E1" w14:textId="1FBB506D" w:rsidR="00495C34" w:rsidRPr="003421FC" w:rsidRDefault="00495C34" w:rsidP="00495C34">
            <w:pPr>
              <w:pStyle w:val="formattext"/>
              <w:jc w:val="center"/>
              <w:textAlignment w:val="baseline"/>
            </w:pPr>
            <w:r w:rsidRPr="003421FC">
              <w:t>нет</w:t>
            </w:r>
          </w:p>
        </w:tc>
      </w:tr>
      <w:tr w:rsidR="00844FA0" w:rsidRPr="003421FC" w14:paraId="12AF1A4B"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9C09CA9" w14:textId="38725349" w:rsidR="00495C34" w:rsidRPr="003421FC" w:rsidRDefault="00495C34" w:rsidP="00495C34">
            <w:pPr>
              <w:pStyle w:val="formattext"/>
              <w:jc w:val="center"/>
              <w:textAlignment w:val="baseline"/>
            </w:pPr>
            <w:r w:rsidRPr="003421FC">
              <w:t>63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D46E66C" w14:textId="03E91DCC" w:rsidR="00495C34" w:rsidRPr="003421FC" w:rsidRDefault="00495C34" w:rsidP="00495C34">
            <w:pPr>
              <w:pStyle w:val="formattext"/>
              <w:textAlignment w:val="baseline"/>
            </w:pPr>
            <w:r w:rsidRPr="003421FC">
              <w:t xml:space="preserve">ул. </w:t>
            </w:r>
            <w:proofErr w:type="spellStart"/>
            <w:r w:rsidRPr="003421FC">
              <w:t>Чубова</w:t>
            </w:r>
            <w:proofErr w:type="spellEnd"/>
          </w:p>
        </w:tc>
        <w:tc>
          <w:tcPr>
            <w:tcW w:w="943" w:type="dxa"/>
            <w:tcBorders>
              <w:top w:val="single" w:sz="6" w:space="0" w:color="000000"/>
              <w:left w:val="single" w:sz="6" w:space="0" w:color="000000"/>
              <w:bottom w:val="single" w:sz="6" w:space="0" w:color="000000"/>
              <w:right w:val="single" w:sz="6" w:space="0" w:color="000000"/>
            </w:tcBorders>
            <w:vAlign w:val="center"/>
          </w:tcPr>
          <w:p w14:paraId="25E11442" w14:textId="65FA082E" w:rsidR="00495C34" w:rsidRPr="003421FC" w:rsidRDefault="00495C34" w:rsidP="00495C34">
            <w:pPr>
              <w:pStyle w:val="formattext"/>
              <w:jc w:val="center"/>
              <w:textAlignment w:val="baseline"/>
            </w:pPr>
            <w:r w:rsidRPr="003421FC">
              <w:t>2176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4028DB5" w14:textId="3E88F92A" w:rsidR="00495C34" w:rsidRPr="003421FC" w:rsidRDefault="00495C34" w:rsidP="00495C34">
            <w:pPr>
              <w:pStyle w:val="formattext"/>
              <w:jc w:val="center"/>
              <w:textAlignment w:val="baseline"/>
            </w:pPr>
            <w:r w:rsidRPr="003421FC">
              <w:t>680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10335BD" w14:textId="5389AD8D"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3317D75" w14:textId="672B022E" w:rsidR="00495C34" w:rsidRPr="003421FC" w:rsidRDefault="00495C34" w:rsidP="00495C34">
            <w:pPr>
              <w:pStyle w:val="formattext"/>
              <w:jc w:val="center"/>
              <w:textAlignment w:val="baseline"/>
            </w:pPr>
            <w:r w:rsidRPr="003421FC">
              <w:t>680</w:t>
            </w:r>
          </w:p>
        </w:tc>
        <w:tc>
          <w:tcPr>
            <w:tcW w:w="1276" w:type="dxa"/>
            <w:tcBorders>
              <w:top w:val="single" w:sz="6" w:space="0" w:color="000000"/>
              <w:left w:val="single" w:sz="6" w:space="0" w:color="000000"/>
              <w:bottom w:val="single" w:sz="6" w:space="0" w:color="000000"/>
              <w:right w:val="single" w:sz="6" w:space="0" w:color="000000"/>
            </w:tcBorders>
            <w:vAlign w:val="center"/>
          </w:tcPr>
          <w:p w14:paraId="2CA6DDA0" w14:textId="4C7BD17C"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8912116" w14:textId="45207224" w:rsidR="00495C34" w:rsidRPr="003421FC" w:rsidRDefault="00495C34" w:rsidP="00495C34">
            <w:pPr>
              <w:pStyle w:val="formattext"/>
              <w:jc w:val="center"/>
              <w:textAlignment w:val="baseline"/>
            </w:pPr>
            <w:r w:rsidRPr="003421FC">
              <w:t>нет</w:t>
            </w:r>
          </w:p>
        </w:tc>
      </w:tr>
      <w:tr w:rsidR="00844FA0" w:rsidRPr="003421FC" w14:paraId="01420F6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629065CB" w14:textId="14F1DE1B" w:rsidR="00495C34" w:rsidRPr="003421FC" w:rsidRDefault="00495C34" w:rsidP="00495C34">
            <w:pPr>
              <w:pStyle w:val="formattext"/>
              <w:jc w:val="center"/>
              <w:textAlignment w:val="baseline"/>
            </w:pPr>
            <w:r w:rsidRPr="003421FC">
              <w:t>64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89DFF93" w14:textId="49F0B2F4" w:rsidR="00495C34" w:rsidRPr="003421FC" w:rsidRDefault="00495C34" w:rsidP="00495C34">
            <w:pPr>
              <w:pStyle w:val="formattext"/>
              <w:textAlignment w:val="baseline"/>
            </w:pPr>
            <w:r w:rsidRPr="003421FC">
              <w:t>ул. Шевченко</w:t>
            </w:r>
          </w:p>
        </w:tc>
        <w:tc>
          <w:tcPr>
            <w:tcW w:w="943" w:type="dxa"/>
            <w:tcBorders>
              <w:top w:val="single" w:sz="6" w:space="0" w:color="000000"/>
              <w:left w:val="single" w:sz="6" w:space="0" w:color="000000"/>
              <w:bottom w:val="single" w:sz="6" w:space="0" w:color="000000"/>
              <w:right w:val="single" w:sz="6" w:space="0" w:color="000000"/>
            </w:tcBorders>
            <w:vAlign w:val="center"/>
          </w:tcPr>
          <w:p w14:paraId="25479FA3" w14:textId="4418B456" w:rsidR="00495C34" w:rsidRPr="003421FC" w:rsidRDefault="00495C34" w:rsidP="00495C34">
            <w:pPr>
              <w:pStyle w:val="formattext"/>
              <w:jc w:val="center"/>
              <w:textAlignment w:val="baseline"/>
            </w:pPr>
            <w:r w:rsidRPr="003421FC">
              <w:t>3000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0629AA5" w14:textId="27CB99B9" w:rsidR="00495C34" w:rsidRPr="003421FC" w:rsidRDefault="00495C34" w:rsidP="00495C34">
            <w:pPr>
              <w:pStyle w:val="formattext"/>
              <w:jc w:val="center"/>
              <w:textAlignment w:val="baseline"/>
            </w:pPr>
            <w:r w:rsidRPr="003421FC">
              <w:t>500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1D38987" w14:textId="63D3E90A"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B4FD4DD" w14:textId="77FF7D44" w:rsidR="00495C34" w:rsidRPr="003421FC" w:rsidRDefault="00495C34" w:rsidP="00495C34">
            <w:pPr>
              <w:pStyle w:val="formattext"/>
              <w:jc w:val="center"/>
              <w:textAlignment w:val="baseline"/>
            </w:pPr>
            <w:r w:rsidRPr="003421FC">
              <w:t>500</w:t>
            </w:r>
          </w:p>
        </w:tc>
        <w:tc>
          <w:tcPr>
            <w:tcW w:w="1276" w:type="dxa"/>
            <w:tcBorders>
              <w:top w:val="single" w:sz="6" w:space="0" w:color="000000"/>
              <w:left w:val="single" w:sz="6" w:space="0" w:color="000000"/>
              <w:bottom w:val="single" w:sz="6" w:space="0" w:color="000000"/>
              <w:right w:val="single" w:sz="6" w:space="0" w:color="000000"/>
            </w:tcBorders>
            <w:vAlign w:val="center"/>
          </w:tcPr>
          <w:p w14:paraId="50A5ED70" w14:textId="5D9BF041"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892C2A6" w14:textId="425CD46A" w:rsidR="00495C34" w:rsidRPr="003421FC" w:rsidRDefault="00495C34" w:rsidP="00495C34">
            <w:pPr>
              <w:pStyle w:val="formattext"/>
              <w:jc w:val="center"/>
              <w:textAlignment w:val="baseline"/>
            </w:pPr>
            <w:r w:rsidRPr="003421FC">
              <w:t>нет</w:t>
            </w:r>
          </w:p>
        </w:tc>
      </w:tr>
      <w:tr w:rsidR="00844FA0" w:rsidRPr="003421FC" w14:paraId="5A708BD9"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E56C07B" w14:textId="32AE4E4A" w:rsidR="00495C34" w:rsidRPr="003421FC" w:rsidRDefault="00495C34" w:rsidP="00495C34">
            <w:pPr>
              <w:pStyle w:val="formattext"/>
              <w:jc w:val="center"/>
              <w:textAlignment w:val="baseline"/>
            </w:pPr>
            <w:r w:rsidRPr="003421FC">
              <w:t>65</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1232080" w14:textId="7DACC8E2" w:rsidR="00495C34" w:rsidRPr="003421FC" w:rsidRDefault="00495C34" w:rsidP="00495C34">
            <w:pPr>
              <w:pStyle w:val="formattext"/>
              <w:textAlignment w:val="baseline"/>
            </w:pPr>
            <w:r w:rsidRPr="003421FC">
              <w:t>ул. Школьная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456F5C05" w14:textId="02CB291A" w:rsidR="00495C34" w:rsidRPr="003421FC" w:rsidRDefault="00495C34" w:rsidP="00495C34">
            <w:pPr>
              <w:pStyle w:val="formattext"/>
              <w:jc w:val="center"/>
              <w:textAlignment w:val="baseline"/>
            </w:pPr>
            <w:r w:rsidRPr="003421FC">
              <w:t>5114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BA2B06E" w14:textId="48D52366" w:rsidR="00495C34" w:rsidRPr="003421FC" w:rsidRDefault="00495C34" w:rsidP="00495C34">
            <w:pPr>
              <w:pStyle w:val="formattext"/>
              <w:jc w:val="center"/>
              <w:textAlignment w:val="baseline"/>
            </w:pPr>
            <w:r w:rsidRPr="003421FC">
              <w:t>1057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B575550" w14:textId="53A01746" w:rsidR="00495C34" w:rsidRPr="003421FC" w:rsidRDefault="00495C34" w:rsidP="00495C34">
            <w:pPr>
              <w:pStyle w:val="formattext"/>
              <w:jc w:val="center"/>
              <w:textAlignment w:val="baseline"/>
            </w:pPr>
            <w:r w:rsidRPr="003421FC">
              <w:t>600</w:t>
            </w:r>
          </w:p>
        </w:tc>
        <w:tc>
          <w:tcPr>
            <w:tcW w:w="1276" w:type="dxa"/>
            <w:tcBorders>
              <w:top w:val="single" w:sz="6" w:space="0" w:color="000000"/>
              <w:left w:val="single" w:sz="6" w:space="0" w:color="000000"/>
              <w:bottom w:val="single" w:sz="6" w:space="0" w:color="000000"/>
              <w:right w:val="single" w:sz="6" w:space="0" w:color="000000"/>
            </w:tcBorders>
            <w:vAlign w:val="center"/>
          </w:tcPr>
          <w:p w14:paraId="5070A086" w14:textId="1F75A2C0" w:rsidR="00495C34" w:rsidRPr="003421FC" w:rsidRDefault="00495C34" w:rsidP="00495C34">
            <w:pPr>
              <w:pStyle w:val="formattext"/>
              <w:jc w:val="center"/>
              <w:textAlignment w:val="baseline"/>
            </w:pPr>
            <w:r w:rsidRPr="003421FC">
              <w:t>457</w:t>
            </w:r>
          </w:p>
        </w:tc>
        <w:tc>
          <w:tcPr>
            <w:tcW w:w="1276" w:type="dxa"/>
            <w:tcBorders>
              <w:top w:val="single" w:sz="6" w:space="0" w:color="000000"/>
              <w:left w:val="single" w:sz="6" w:space="0" w:color="000000"/>
              <w:bottom w:val="single" w:sz="6" w:space="0" w:color="000000"/>
              <w:right w:val="single" w:sz="6" w:space="0" w:color="000000"/>
            </w:tcBorders>
            <w:vAlign w:val="center"/>
          </w:tcPr>
          <w:p w14:paraId="0BCB12F1" w14:textId="5E80A46A"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8A26E5D" w14:textId="0830681A" w:rsidR="00495C34" w:rsidRPr="003421FC" w:rsidRDefault="00495C34" w:rsidP="00495C34">
            <w:pPr>
              <w:pStyle w:val="formattext"/>
              <w:jc w:val="center"/>
              <w:textAlignment w:val="baseline"/>
            </w:pPr>
            <w:r w:rsidRPr="003421FC">
              <w:t>1 сторона</w:t>
            </w:r>
          </w:p>
        </w:tc>
      </w:tr>
      <w:tr w:rsidR="00844FA0" w:rsidRPr="003421FC" w14:paraId="2C8201D3"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AB1E82A" w14:textId="63FE28F9" w:rsidR="00495C34" w:rsidRPr="003421FC" w:rsidRDefault="00495C34" w:rsidP="00495C34">
            <w:pPr>
              <w:pStyle w:val="formattext"/>
              <w:jc w:val="center"/>
              <w:textAlignment w:val="baseline"/>
            </w:pPr>
            <w:r w:rsidRPr="003421FC">
              <w:t>66</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06244F0E" w14:textId="10703341" w:rsidR="00495C34" w:rsidRPr="003421FC" w:rsidRDefault="00495C34" w:rsidP="00495C34">
            <w:pPr>
              <w:pStyle w:val="formattext"/>
              <w:textAlignment w:val="baseline"/>
            </w:pPr>
            <w:r w:rsidRPr="003421FC">
              <w:t>ул. Шоссейная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13965F2" w14:textId="46F48676" w:rsidR="00495C34" w:rsidRPr="003421FC" w:rsidRDefault="00495C34" w:rsidP="00495C34">
            <w:pPr>
              <w:pStyle w:val="formattext"/>
              <w:jc w:val="center"/>
              <w:textAlignment w:val="baseline"/>
            </w:pPr>
            <w:r w:rsidRPr="003421FC">
              <w:t>2610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9F97D9D" w14:textId="33BBEE0D" w:rsidR="00495C34" w:rsidRPr="003421FC" w:rsidRDefault="00495C34" w:rsidP="00495C34">
            <w:pPr>
              <w:pStyle w:val="formattext"/>
              <w:jc w:val="center"/>
              <w:textAlignment w:val="baseline"/>
            </w:pPr>
            <w:r w:rsidRPr="003421FC">
              <w:t>580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354CC59" w14:textId="3FA9AED3"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573043C7" w14:textId="7EF15BC4" w:rsidR="00495C34" w:rsidRPr="003421FC" w:rsidRDefault="00495C34" w:rsidP="00495C34">
            <w:pPr>
              <w:pStyle w:val="formattext"/>
              <w:jc w:val="center"/>
              <w:textAlignment w:val="baseline"/>
            </w:pPr>
            <w:r w:rsidRPr="003421FC">
              <w:t>580</w:t>
            </w:r>
          </w:p>
        </w:tc>
        <w:tc>
          <w:tcPr>
            <w:tcW w:w="1276" w:type="dxa"/>
            <w:tcBorders>
              <w:top w:val="single" w:sz="6" w:space="0" w:color="000000"/>
              <w:left w:val="single" w:sz="6" w:space="0" w:color="000000"/>
              <w:bottom w:val="single" w:sz="6" w:space="0" w:color="000000"/>
              <w:right w:val="single" w:sz="6" w:space="0" w:color="000000"/>
            </w:tcBorders>
            <w:vAlign w:val="center"/>
          </w:tcPr>
          <w:p w14:paraId="71A51423" w14:textId="4DAD57F4"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50283AA" w14:textId="31093285" w:rsidR="00495C34" w:rsidRPr="003421FC" w:rsidRDefault="00495C34" w:rsidP="00495C34">
            <w:pPr>
              <w:pStyle w:val="formattext"/>
              <w:jc w:val="center"/>
              <w:textAlignment w:val="baseline"/>
            </w:pPr>
            <w:r w:rsidRPr="003421FC">
              <w:t>нет</w:t>
            </w:r>
          </w:p>
        </w:tc>
      </w:tr>
      <w:tr w:rsidR="00844FA0" w:rsidRPr="003421FC" w14:paraId="20628BEC"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8CD92A" w14:textId="2876CC39" w:rsidR="00495C34" w:rsidRPr="003421FC" w:rsidRDefault="00495C34" w:rsidP="00495C34">
            <w:pPr>
              <w:pStyle w:val="formattext"/>
              <w:jc w:val="center"/>
              <w:textAlignment w:val="baseline"/>
            </w:pPr>
            <w:r w:rsidRPr="003421FC">
              <w:t>67</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4073EE1C" w14:textId="6C7CD696" w:rsidR="00495C34" w:rsidRPr="003421FC" w:rsidRDefault="00495C34" w:rsidP="00495C34">
            <w:pPr>
              <w:pStyle w:val="formattext"/>
              <w:textAlignment w:val="baseline"/>
            </w:pPr>
            <w:r w:rsidRPr="003421FC">
              <w:t>ул. Южная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499CB501" w14:textId="2DD749AB" w:rsidR="00495C34" w:rsidRPr="003421FC" w:rsidRDefault="00495C34" w:rsidP="00495C34">
            <w:pPr>
              <w:pStyle w:val="formattext"/>
              <w:jc w:val="center"/>
              <w:textAlignment w:val="baseline"/>
            </w:pPr>
            <w:r w:rsidRPr="003421FC">
              <w:t>3660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A827772" w14:textId="4BA83513" w:rsidR="00495C34" w:rsidRPr="003421FC" w:rsidRDefault="00495C34" w:rsidP="00495C34">
            <w:pPr>
              <w:pStyle w:val="formattext"/>
              <w:jc w:val="center"/>
              <w:textAlignment w:val="baseline"/>
            </w:pPr>
            <w:r w:rsidRPr="003421FC">
              <w:t>740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A2D30FF" w14:textId="6BA498AF"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72BD85A5" w14:textId="0C5A5B01" w:rsidR="00495C34" w:rsidRPr="003421FC" w:rsidRDefault="00495C34" w:rsidP="00495C34">
            <w:pPr>
              <w:pStyle w:val="formattext"/>
              <w:jc w:val="center"/>
              <w:textAlignment w:val="baseline"/>
            </w:pPr>
            <w:r w:rsidRPr="003421FC">
              <w:t>740</w:t>
            </w:r>
          </w:p>
        </w:tc>
        <w:tc>
          <w:tcPr>
            <w:tcW w:w="1276" w:type="dxa"/>
            <w:tcBorders>
              <w:top w:val="single" w:sz="6" w:space="0" w:color="000000"/>
              <w:left w:val="single" w:sz="6" w:space="0" w:color="000000"/>
              <w:bottom w:val="single" w:sz="6" w:space="0" w:color="000000"/>
              <w:right w:val="single" w:sz="6" w:space="0" w:color="000000"/>
            </w:tcBorders>
            <w:vAlign w:val="center"/>
          </w:tcPr>
          <w:p w14:paraId="6BBCF111" w14:textId="3E39D5FE"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A790931" w14:textId="4BD33DB3" w:rsidR="00495C34" w:rsidRPr="003421FC" w:rsidRDefault="00495C34" w:rsidP="00495C34">
            <w:pPr>
              <w:pStyle w:val="formattext"/>
              <w:jc w:val="center"/>
              <w:textAlignment w:val="baseline"/>
            </w:pPr>
            <w:r w:rsidRPr="003421FC">
              <w:t>нет</w:t>
            </w:r>
          </w:p>
        </w:tc>
      </w:tr>
      <w:tr w:rsidR="00844FA0" w:rsidRPr="003421FC" w14:paraId="7C6E648D" w14:textId="77777777" w:rsidTr="003B1840">
        <w:tc>
          <w:tcPr>
            <w:tcW w:w="10107"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74DBD91" w14:textId="463269B9" w:rsidR="003B1840" w:rsidRPr="003421FC" w:rsidRDefault="003B1840" w:rsidP="00517C1C">
            <w:pPr>
              <w:pStyle w:val="formattext"/>
              <w:jc w:val="center"/>
              <w:textAlignment w:val="baseline"/>
            </w:pPr>
            <w:r w:rsidRPr="003421FC">
              <w:t>Краснодарский край, Успенский район, Успенское с/п, х. Белецкий</w:t>
            </w:r>
          </w:p>
        </w:tc>
      </w:tr>
      <w:tr w:rsidR="00844FA0" w:rsidRPr="003421FC" w14:paraId="259B9178"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2145F3F" w14:textId="170EC490" w:rsidR="00495C34" w:rsidRPr="003421FC" w:rsidRDefault="00495C34" w:rsidP="00495C34">
            <w:pPr>
              <w:pStyle w:val="formattext"/>
              <w:jc w:val="center"/>
              <w:textAlignment w:val="baseline"/>
            </w:pPr>
            <w:r w:rsidRPr="003421FC">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5296CEA0" w14:textId="6619B2CB" w:rsidR="00495C34" w:rsidRPr="003421FC" w:rsidRDefault="00495C34" w:rsidP="00495C34">
            <w:pPr>
              <w:pStyle w:val="formattext"/>
              <w:textAlignment w:val="baseline"/>
            </w:pPr>
            <w:r w:rsidRPr="003421FC">
              <w:t>ул. Делегатская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2E994D6A" w14:textId="02ED01DF" w:rsidR="00495C34" w:rsidRPr="003421FC" w:rsidRDefault="00495C34" w:rsidP="00495C34">
            <w:pPr>
              <w:pStyle w:val="formattext"/>
              <w:jc w:val="center"/>
              <w:textAlignment w:val="baseline"/>
            </w:pPr>
            <w:r w:rsidRPr="003421FC">
              <w:t>16748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E81A8B0" w14:textId="596D7F9B" w:rsidR="00495C34" w:rsidRPr="003421FC" w:rsidRDefault="00495C34" w:rsidP="00495C34">
            <w:pPr>
              <w:pStyle w:val="formattext"/>
              <w:jc w:val="center"/>
              <w:textAlignment w:val="baseline"/>
            </w:pPr>
            <w:r w:rsidRPr="003421FC">
              <w:t>3045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F315C9A" w14:textId="58C554F8" w:rsidR="00495C34" w:rsidRPr="003421FC" w:rsidRDefault="00495C34" w:rsidP="00495C34">
            <w:pPr>
              <w:pStyle w:val="formattext"/>
              <w:jc w:val="center"/>
              <w:textAlignment w:val="baseline"/>
            </w:pPr>
            <w:r w:rsidRPr="003421FC">
              <w:t>3045</w:t>
            </w:r>
          </w:p>
        </w:tc>
        <w:tc>
          <w:tcPr>
            <w:tcW w:w="1276" w:type="dxa"/>
            <w:tcBorders>
              <w:top w:val="single" w:sz="6" w:space="0" w:color="000000"/>
              <w:left w:val="single" w:sz="6" w:space="0" w:color="000000"/>
              <w:bottom w:val="single" w:sz="6" w:space="0" w:color="000000"/>
              <w:right w:val="single" w:sz="6" w:space="0" w:color="000000"/>
            </w:tcBorders>
            <w:vAlign w:val="center"/>
          </w:tcPr>
          <w:p w14:paraId="33BA52BE" w14:textId="2559A203"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0E0511DA" w14:textId="1DCDAE9A"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738A8EF7" w14:textId="76B00489" w:rsidR="00495C34" w:rsidRPr="003421FC" w:rsidRDefault="00495C34" w:rsidP="00495C34">
            <w:pPr>
              <w:pStyle w:val="formattext"/>
              <w:jc w:val="center"/>
              <w:textAlignment w:val="baseline"/>
            </w:pPr>
            <w:r w:rsidRPr="003421FC">
              <w:t>нет</w:t>
            </w:r>
          </w:p>
        </w:tc>
      </w:tr>
      <w:tr w:rsidR="00844FA0" w:rsidRPr="003421FC" w14:paraId="28FD2680" w14:textId="77777777" w:rsidTr="003B1840">
        <w:tc>
          <w:tcPr>
            <w:tcW w:w="10107"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6F2BB03" w14:textId="37FF3BC9" w:rsidR="003B1840" w:rsidRPr="003421FC" w:rsidRDefault="003B1840" w:rsidP="00517C1C">
            <w:pPr>
              <w:pStyle w:val="formattext"/>
              <w:jc w:val="center"/>
              <w:textAlignment w:val="baseline"/>
            </w:pPr>
            <w:r w:rsidRPr="003421FC">
              <w:t>Краснодарский край, Успенский район, Успенское с/п, х. Украинский</w:t>
            </w:r>
          </w:p>
        </w:tc>
      </w:tr>
      <w:tr w:rsidR="00844FA0" w:rsidRPr="003421FC" w14:paraId="4FD38AED"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BAD020" w14:textId="55A55D11" w:rsidR="00495C34" w:rsidRPr="003421FC" w:rsidRDefault="00495C34" w:rsidP="00495C34">
            <w:pPr>
              <w:pStyle w:val="formattext"/>
              <w:jc w:val="center"/>
              <w:textAlignment w:val="baseline"/>
            </w:pPr>
            <w:r w:rsidRPr="003421FC">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3CF0403" w14:textId="4EF231D8" w:rsidR="00495C34" w:rsidRPr="003421FC" w:rsidRDefault="00495C34" w:rsidP="00495C34">
            <w:pPr>
              <w:pStyle w:val="formattext"/>
              <w:textAlignment w:val="baseline"/>
            </w:pPr>
            <w:r w:rsidRPr="003421FC">
              <w:t>ул. Восточная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4990FA23" w14:textId="796D5DA8" w:rsidR="00495C34" w:rsidRPr="003421FC" w:rsidRDefault="00495C34" w:rsidP="00495C34">
            <w:pPr>
              <w:pStyle w:val="formattext"/>
              <w:jc w:val="center"/>
              <w:textAlignment w:val="baseline"/>
            </w:pPr>
            <w:r w:rsidRPr="003421FC">
              <w:t>2328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7D9BD42" w14:textId="475AD9C5" w:rsidR="00495C34" w:rsidRPr="003421FC" w:rsidRDefault="00495C34" w:rsidP="00495C34">
            <w:pPr>
              <w:pStyle w:val="formattext"/>
              <w:jc w:val="center"/>
              <w:textAlignment w:val="baseline"/>
            </w:pPr>
            <w:r w:rsidRPr="003421FC">
              <w:t>670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73E6278" w14:textId="00800AEA" w:rsidR="00495C34" w:rsidRPr="003421FC" w:rsidRDefault="00495C34" w:rsidP="00495C34">
            <w:pPr>
              <w:pStyle w:val="formattext"/>
              <w:jc w:val="center"/>
              <w:textAlignment w:val="baseline"/>
            </w:pPr>
            <w:r w:rsidRPr="003421FC">
              <w:t>435</w:t>
            </w:r>
          </w:p>
        </w:tc>
        <w:tc>
          <w:tcPr>
            <w:tcW w:w="1276" w:type="dxa"/>
            <w:tcBorders>
              <w:top w:val="single" w:sz="6" w:space="0" w:color="000000"/>
              <w:left w:val="single" w:sz="6" w:space="0" w:color="000000"/>
              <w:bottom w:val="single" w:sz="6" w:space="0" w:color="000000"/>
              <w:right w:val="single" w:sz="6" w:space="0" w:color="000000"/>
            </w:tcBorders>
            <w:vAlign w:val="center"/>
          </w:tcPr>
          <w:p w14:paraId="0F54791A" w14:textId="3A046AB0" w:rsidR="00495C34" w:rsidRPr="003421FC" w:rsidRDefault="00495C34" w:rsidP="00495C34">
            <w:pPr>
              <w:pStyle w:val="formattext"/>
              <w:jc w:val="center"/>
              <w:textAlignment w:val="baseline"/>
            </w:pPr>
            <w:r w:rsidRPr="003421FC">
              <w:t>235</w:t>
            </w:r>
          </w:p>
        </w:tc>
        <w:tc>
          <w:tcPr>
            <w:tcW w:w="1276" w:type="dxa"/>
            <w:tcBorders>
              <w:top w:val="single" w:sz="6" w:space="0" w:color="000000"/>
              <w:left w:val="single" w:sz="6" w:space="0" w:color="000000"/>
              <w:bottom w:val="single" w:sz="6" w:space="0" w:color="000000"/>
              <w:right w:val="single" w:sz="6" w:space="0" w:color="000000"/>
            </w:tcBorders>
            <w:vAlign w:val="center"/>
          </w:tcPr>
          <w:p w14:paraId="36B69650" w14:textId="4D35517A"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15B159ED" w14:textId="11839B60" w:rsidR="00495C34" w:rsidRPr="003421FC" w:rsidRDefault="00495C34" w:rsidP="00495C34">
            <w:pPr>
              <w:pStyle w:val="formattext"/>
              <w:jc w:val="center"/>
              <w:textAlignment w:val="baseline"/>
            </w:pPr>
            <w:r w:rsidRPr="003421FC">
              <w:t>нет</w:t>
            </w:r>
          </w:p>
        </w:tc>
      </w:tr>
      <w:tr w:rsidR="00844FA0" w:rsidRPr="003421FC" w14:paraId="0E1FD7EE"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18577EC" w14:textId="43F04737" w:rsidR="00495C34" w:rsidRPr="003421FC" w:rsidRDefault="00495C34" w:rsidP="00495C34">
            <w:pPr>
              <w:pStyle w:val="formattext"/>
              <w:jc w:val="center"/>
              <w:textAlignment w:val="baseline"/>
            </w:pPr>
            <w:r w:rsidRPr="003421FC">
              <w:t>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785659B2" w14:textId="2D5AADD6" w:rsidR="00495C34" w:rsidRPr="003421FC" w:rsidRDefault="00495C34" w:rsidP="00495C34">
            <w:pPr>
              <w:pStyle w:val="formattext"/>
              <w:textAlignment w:val="baseline"/>
            </w:pPr>
            <w:r w:rsidRPr="003421FC">
              <w:t>ул. Западная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1A27BA5" w14:textId="73AEEC57" w:rsidR="00495C34" w:rsidRPr="003421FC" w:rsidRDefault="00495C34" w:rsidP="00495C34">
            <w:pPr>
              <w:pStyle w:val="formattext"/>
              <w:jc w:val="center"/>
              <w:textAlignment w:val="baseline"/>
            </w:pPr>
            <w:r w:rsidRPr="003421FC">
              <w:t>6943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3BBEE03" w14:textId="1EACBD8B" w:rsidR="00495C34" w:rsidRPr="003421FC" w:rsidRDefault="00495C34" w:rsidP="00495C34">
            <w:pPr>
              <w:pStyle w:val="formattext"/>
              <w:jc w:val="center"/>
              <w:textAlignment w:val="baseline"/>
            </w:pPr>
            <w:r w:rsidRPr="003421FC">
              <w:t>1740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BA6C121" w14:textId="4B2F55A0" w:rsidR="00495C34" w:rsidRPr="003421FC" w:rsidRDefault="00495C34" w:rsidP="00495C34">
            <w:pPr>
              <w:pStyle w:val="formattext"/>
              <w:jc w:val="center"/>
              <w:textAlignment w:val="baseline"/>
            </w:pPr>
            <w:r w:rsidRPr="003421FC">
              <w:t>655</w:t>
            </w:r>
          </w:p>
        </w:tc>
        <w:tc>
          <w:tcPr>
            <w:tcW w:w="1276" w:type="dxa"/>
            <w:tcBorders>
              <w:top w:val="single" w:sz="6" w:space="0" w:color="000000"/>
              <w:left w:val="single" w:sz="6" w:space="0" w:color="000000"/>
              <w:bottom w:val="single" w:sz="6" w:space="0" w:color="000000"/>
              <w:right w:val="single" w:sz="6" w:space="0" w:color="000000"/>
            </w:tcBorders>
            <w:vAlign w:val="center"/>
          </w:tcPr>
          <w:p w14:paraId="474BF93D" w14:textId="567DBD0D" w:rsidR="00495C34" w:rsidRPr="003421FC" w:rsidRDefault="00495C34" w:rsidP="00495C34">
            <w:pPr>
              <w:pStyle w:val="formattext"/>
              <w:jc w:val="center"/>
              <w:textAlignment w:val="baseline"/>
            </w:pPr>
            <w:r w:rsidRPr="003421FC">
              <w:t>1085</w:t>
            </w:r>
          </w:p>
        </w:tc>
        <w:tc>
          <w:tcPr>
            <w:tcW w:w="1276" w:type="dxa"/>
            <w:tcBorders>
              <w:top w:val="single" w:sz="6" w:space="0" w:color="000000"/>
              <w:left w:val="single" w:sz="6" w:space="0" w:color="000000"/>
              <w:bottom w:val="single" w:sz="6" w:space="0" w:color="000000"/>
              <w:right w:val="single" w:sz="6" w:space="0" w:color="000000"/>
            </w:tcBorders>
            <w:vAlign w:val="center"/>
          </w:tcPr>
          <w:p w14:paraId="48A56284" w14:textId="00EC747E"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0BC13521" w14:textId="0A3DA53F" w:rsidR="00495C34" w:rsidRPr="003421FC" w:rsidRDefault="00495C34" w:rsidP="00495C34">
            <w:pPr>
              <w:pStyle w:val="formattext"/>
              <w:jc w:val="center"/>
              <w:textAlignment w:val="baseline"/>
            </w:pPr>
            <w:r w:rsidRPr="003421FC">
              <w:t>нет</w:t>
            </w:r>
          </w:p>
        </w:tc>
      </w:tr>
      <w:tr w:rsidR="00844FA0" w:rsidRPr="003421FC" w14:paraId="14EE3B65"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6AB8DFD" w14:textId="73E8F45A" w:rsidR="00495C34" w:rsidRPr="003421FC" w:rsidRDefault="00495C34" w:rsidP="00495C34">
            <w:pPr>
              <w:pStyle w:val="formattext"/>
              <w:jc w:val="center"/>
              <w:textAlignment w:val="baseline"/>
            </w:pPr>
            <w:r w:rsidRPr="003421FC">
              <w:t>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2E731C85" w14:textId="0E0F7194" w:rsidR="00495C34" w:rsidRPr="003421FC" w:rsidRDefault="00495C34" w:rsidP="00495C34">
            <w:pPr>
              <w:pStyle w:val="formattext"/>
              <w:textAlignment w:val="baseline"/>
            </w:pPr>
            <w:r w:rsidRPr="003421FC">
              <w:t>ул. Молодежная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FCDCFE9" w14:textId="18ADBE9E" w:rsidR="00495C34" w:rsidRPr="003421FC" w:rsidRDefault="00495C34" w:rsidP="00495C34">
            <w:pPr>
              <w:pStyle w:val="formattext"/>
              <w:jc w:val="center"/>
              <w:textAlignment w:val="baseline"/>
            </w:pPr>
            <w:r w:rsidRPr="003421FC">
              <w:t>2228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119ECAA" w14:textId="63F02FEC" w:rsidR="00495C34" w:rsidRPr="003421FC" w:rsidRDefault="00495C34" w:rsidP="00495C34">
            <w:pPr>
              <w:pStyle w:val="formattext"/>
              <w:jc w:val="center"/>
              <w:textAlignment w:val="baseline"/>
            </w:pPr>
            <w:r w:rsidRPr="003421FC">
              <w:t>405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A990123" w14:textId="71F4B1D1" w:rsidR="00495C34" w:rsidRPr="003421FC" w:rsidRDefault="00495C34" w:rsidP="00495C34">
            <w:pPr>
              <w:pStyle w:val="formattext"/>
              <w:jc w:val="center"/>
              <w:textAlignment w:val="baseline"/>
            </w:pPr>
            <w:r w:rsidRPr="003421FC">
              <w:t>405</w:t>
            </w:r>
          </w:p>
        </w:tc>
        <w:tc>
          <w:tcPr>
            <w:tcW w:w="1276" w:type="dxa"/>
            <w:tcBorders>
              <w:top w:val="single" w:sz="6" w:space="0" w:color="000000"/>
              <w:left w:val="single" w:sz="6" w:space="0" w:color="000000"/>
              <w:bottom w:val="single" w:sz="6" w:space="0" w:color="000000"/>
              <w:right w:val="single" w:sz="6" w:space="0" w:color="000000"/>
            </w:tcBorders>
            <w:vAlign w:val="center"/>
          </w:tcPr>
          <w:p w14:paraId="4ACD6B37" w14:textId="30CA70C4"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596EC1B" w14:textId="7DBD796B" w:rsidR="00495C34" w:rsidRPr="003421FC" w:rsidRDefault="00495C34" w:rsidP="00495C34">
            <w:pPr>
              <w:pStyle w:val="formattext"/>
              <w:jc w:val="center"/>
              <w:textAlignment w:val="baseline"/>
            </w:pPr>
            <w:r w:rsidRPr="003421FC">
              <w:t>двухполосная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49EC9A74" w14:textId="68E80723" w:rsidR="00495C34" w:rsidRPr="003421FC" w:rsidRDefault="00495C34" w:rsidP="00495C34">
            <w:pPr>
              <w:pStyle w:val="formattext"/>
              <w:jc w:val="center"/>
              <w:textAlignment w:val="baseline"/>
            </w:pPr>
            <w:r w:rsidRPr="003421FC">
              <w:t>нет</w:t>
            </w:r>
          </w:p>
        </w:tc>
      </w:tr>
      <w:tr w:rsidR="00844FA0" w:rsidRPr="003421FC" w14:paraId="5C06D03D"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26950B6" w14:textId="4AF305B3" w:rsidR="00517C1C" w:rsidRPr="003421FC" w:rsidRDefault="003B1840" w:rsidP="003B1840">
            <w:pPr>
              <w:pStyle w:val="formattext"/>
              <w:jc w:val="center"/>
              <w:textAlignment w:val="baseline"/>
            </w:pPr>
            <w:r w:rsidRPr="003421FC">
              <w:t>4</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6D4A0060" w14:textId="6CF7CC81" w:rsidR="00517C1C" w:rsidRPr="003421FC" w:rsidRDefault="00495C34" w:rsidP="002B030D">
            <w:pPr>
              <w:pStyle w:val="formattext"/>
              <w:textAlignment w:val="baseline"/>
            </w:pPr>
            <w:r w:rsidRPr="003421FC">
              <w:t>ул. Украинская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54B7911" w14:textId="5C76745C" w:rsidR="00517C1C" w:rsidRPr="003421FC" w:rsidRDefault="00495C34" w:rsidP="00517C1C">
            <w:pPr>
              <w:pStyle w:val="formattext"/>
              <w:jc w:val="center"/>
              <w:textAlignment w:val="baseline"/>
            </w:pPr>
            <w:r w:rsidRPr="003421FC">
              <w:t>-</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AFD4DCC" w14:textId="106B53F1" w:rsidR="00517C1C" w:rsidRPr="003421FC" w:rsidRDefault="00495C34" w:rsidP="00517C1C">
            <w:pPr>
              <w:pStyle w:val="formattext"/>
              <w:jc w:val="center"/>
              <w:textAlignment w:val="baseline"/>
            </w:pPr>
            <w:r w:rsidRPr="003421FC">
              <w:t>1740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29E6CBD" w14:textId="53568A4C" w:rsidR="00517C1C" w:rsidRPr="003421FC" w:rsidRDefault="00495C34"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2BE8280" w14:textId="6154EF42" w:rsidR="00517C1C" w:rsidRPr="003421FC" w:rsidRDefault="00495C34" w:rsidP="00517C1C">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21A13B73" w14:textId="655EDAD1" w:rsidR="00517C1C" w:rsidRPr="003421FC" w:rsidRDefault="00495C34" w:rsidP="00517C1C">
            <w:pPr>
              <w:pStyle w:val="formattext"/>
              <w:jc w:val="center"/>
              <w:textAlignment w:val="baseline"/>
            </w:pPr>
            <w:r w:rsidRPr="003421FC">
              <w:t>-</w:t>
            </w:r>
          </w:p>
        </w:tc>
        <w:tc>
          <w:tcPr>
            <w:tcW w:w="1594" w:type="dxa"/>
            <w:tcBorders>
              <w:top w:val="single" w:sz="6" w:space="0" w:color="000000"/>
              <w:left w:val="single" w:sz="6" w:space="0" w:color="000000"/>
              <w:bottom w:val="single" w:sz="6" w:space="0" w:color="000000"/>
              <w:right w:val="single" w:sz="6" w:space="0" w:color="000000"/>
            </w:tcBorders>
            <w:vAlign w:val="center"/>
          </w:tcPr>
          <w:p w14:paraId="4172612D" w14:textId="79F92073" w:rsidR="00517C1C" w:rsidRPr="003421FC" w:rsidRDefault="00495C34" w:rsidP="00517C1C">
            <w:pPr>
              <w:pStyle w:val="formattext"/>
              <w:jc w:val="center"/>
              <w:textAlignment w:val="baseline"/>
            </w:pPr>
            <w:r w:rsidRPr="003421FC">
              <w:t>нет</w:t>
            </w:r>
          </w:p>
        </w:tc>
      </w:tr>
      <w:tr w:rsidR="00844FA0" w:rsidRPr="003421FC" w14:paraId="37F4247F" w14:textId="77777777" w:rsidTr="003B1840">
        <w:tc>
          <w:tcPr>
            <w:tcW w:w="10107" w:type="dxa"/>
            <w:gridSpan w:val="8"/>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703EE56B" w14:textId="3F56E605" w:rsidR="003B1840" w:rsidRPr="003421FC" w:rsidRDefault="003B1840" w:rsidP="00517C1C">
            <w:pPr>
              <w:pStyle w:val="formattext"/>
              <w:jc w:val="center"/>
              <w:textAlignment w:val="baseline"/>
            </w:pPr>
            <w:r w:rsidRPr="003421FC">
              <w:t>Краснодарский край, Успенский район, Успенское с/п, х. Успенский</w:t>
            </w:r>
          </w:p>
        </w:tc>
      </w:tr>
      <w:tr w:rsidR="00844FA0" w:rsidRPr="003421FC" w14:paraId="0FCB7986"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C28E1E6" w14:textId="03C3184D" w:rsidR="00495C34" w:rsidRPr="003421FC" w:rsidRDefault="00495C34" w:rsidP="00495C34">
            <w:pPr>
              <w:pStyle w:val="formattext"/>
              <w:jc w:val="center"/>
              <w:textAlignment w:val="baseline"/>
            </w:pPr>
            <w:r w:rsidRPr="003421FC">
              <w:t>1</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76EEC27" w14:textId="44C8F94F" w:rsidR="00495C34" w:rsidRPr="003421FC" w:rsidRDefault="00495C34" w:rsidP="00495C34">
            <w:pPr>
              <w:pStyle w:val="formattext"/>
              <w:textAlignment w:val="baseline"/>
            </w:pPr>
            <w:r w:rsidRPr="003421FC">
              <w:t>ул. Красноармейская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7C3ED5B7" w14:textId="119737DA" w:rsidR="00495C34" w:rsidRPr="003421FC" w:rsidRDefault="00495C34" w:rsidP="00495C34">
            <w:pPr>
              <w:pStyle w:val="formattext"/>
              <w:jc w:val="center"/>
              <w:textAlignment w:val="baseline"/>
            </w:pPr>
            <w:r w:rsidRPr="003421FC">
              <w:t>1290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5666577" w14:textId="3CD09E6A" w:rsidR="00495C34" w:rsidRPr="003421FC" w:rsidRDefault="00495C34" w:rsidP="00495C34">
            <w:pPr>
              <w:pStyle w:val="formattext"/>
              <w:jc w:val="center"/>
              <w:textAlignment w:val="baseline"/>
            </w:pPr>
            <w:r w:rsidRPr="003421FC">
              <w:t>430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44F6325" w14:textId="2738BFA3"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649B3EE8" w14:textId="17A87842" w:rsidR="00495C34" w:rsidRPr="003421FC" w:rsidRDefault="00495C34" w:rsidP="00495C34">
            <w:pPr>
              <w:pStyle w:val="formattext"/>
              <w:jc w:val="center"/>
              <w:textAlignment w:val="baseline"/>
            </w:pPr>
            <w:r w:rsidRPr="003421FC">
              <w:t>430</w:t>
            </w:r>
          </w:p>
        </w:tc>
        <w:tc>
          <w:tcPr>
            <w:tcW w:w="1276" w:type="dxa"/>
            <w:tcBorders>
              <w:top w:val="single" w:sz="6" w:space="0" w:color="000000"/>
              <w:left w:val="single" w:sz="6" w:space="0" w:color="000000"/>
              <w:bottom w:val="single" w:sz="6" w:space="0" w:color="000000"/>
              <w:right w:val="single" w:sz="6" w:space="0" w:color="000000"/>
            </w:tcBorders>
            <w:vAlign w:val="center"/>
          </w:tcPr>
          <w:p w14:paraId="32C93A86" w14:textId="04833EB9"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6CD70443" w14:textId="3A09E918" w:rsidR="00495C34" w:rsidRPr="003421FC" w:rsidRDefault="00495C34" w:rsidP="00495C34">
            <w:pPr>
              <w:pStyle w:val="formattext"/>
              <w:jc w:val="center"/>
              <w:textAlignment w:val="baseline"/>
            </w:pPr>
            <w:r w:rsidRPr="003421FC">
              <w:t>нет</w:t>
            </w:r>
          </w:p>
        </w:tc>
      </w:tr>
      <w:tr w:rsidR="00844FA0" w:rsidRPr="003421FC" w14:paraId="02CD7D64"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0C01D4D6" w14:textId="6E87E436" w:rsidR="00495C34" w:rsidRPr="003421FC" w:rsidRDefault="00495C34" w:rsidP="00495C34">
            <w:pPr>
              <w:pStyle w:val="formattext"/>
              <w:jc w:val="center"/>
              <w:textAlignment w:val="baseline"/>
            </w:pPr>
            <w:r w:rsidRPr="003421FC">
              <w:t>2</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D4ED056" w14:textId="611BEF40" w:rsidR="00495C34" w:rsidRPr="003421FC" w:rsidRDefault="00495C34" w:rsidP="00495C34">
            <w:pPr>
              <w:pStyle w:val="formattext"/>
              <w:textAlignment w:val="baseline"/>
            </w:pPr>
            <w:r w:rsidRPr="003421FC">
              <w:t>ул. Низовая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55EFF340" w14:textId="71464F1A" w:rsidR="00495C34" w:rsidRPr="003421FC" w:rsidRDefault="00495C34" w:rsidP="00495C34">
            <w:pPr>
              <w:pStyle w:val="formattext"/>
              <w:jc w:val="center"/>
              <w:textAlignment w:val="baseline"/>
            </w:pPr>
            <w:r w:rsidRPr="003421FC">
              <w:t>875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139B4EBC" w14:textId="2A5A0F3E" w:rsidR="00495C34" w:rsidRPr="003421FC" w:rsidRDefault="00495C34" w:rsidP="00495C34">
            <w:pPr>
              <w:pStyle w:val="formattext"/>
              <w:jc w:val="center"/>
              <w:textAlignment w:val="baseline"/>
            </w:pPr>
            <w:r w:rsidRPr="003421FC">
              <w:t>350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48282D75" w14:textId="471C8BA2"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4864ACF5" w14:textId="351A4B8D" w:rsidR="00495C34" w:rsidRPr="003421FC" w:rsidRDefault="00495C34" w:rsidP="00495C34">
            <w:pPr>
              <w:pStyle w:val="formattext"/>
              <w:jc w:val="center"/>
              <w:textAlignment w:val="baseline"/>
            </w:pPr>
            <w:r w:rsidRPr="003421FC">
              <w:t>350</w:t>
            </w:r>
          </w:p>
        </w:tc>
        <w:tc>
          <w:tcPr>
            <w:tcW w:w="1276" w:type="dxa"/>
            <w:tcBorders>
              <w:top w:val="single" w:sz="6" w:space="0" w:color="000000"/>
              <w:left w:val="single" w:sz="6" w:space="0" w:color="000000"/>
              <w:bottom w:val="single" w:sz="6" w:space="0" w:color="000000"/>
              <w:right w:val="single" w:sz="6" w:space="0" w:color="000000"/>
            </w:tcBorders>
            <w:vAlign w:val="center"/>
          </w:tcPr>
          <w:p w14:paraId="594C0978" w14:textId="294005CD"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51431F6" w14:textId="182B5946" w:rsidR="00495C34" w:rsidRPr="003421FC" w:rsidRDefault="00495C34" w:rsidP="00495C34">
            <w:pPr>
              <w:pStyle w:val="formattext"/>
              <w:jc w:val="center"/>
              <w:textAlignment w:val="baseline"/>
            </w:pPr>
            <w:r w:rsidRPr="003421FC">
              <w:t>нет</w:t>
            </w:r>
          </w:p>
        </w:tc>
      </w:tr>
      <w:tr w:rsidR="00495C34" w:rsidRPr="003421FC" w14:paraId="23E12E6F" w14:textId="77777777" w:rsidTr="003B1840">
        <w:tc>
          <w:tcPr>
            <w:tcW w:w="57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205022B2" w14:textId="6E4AEC31" w:rsidR="00495C34" w:rsidRPr="003421FC" w:rsidRDefault="00495C34" w:rsidP="00495C34">
            <w:pPr>
              <w:pStyle w:val="formattext"/>
              <w:jc w:val="center"/>
              <w:textAlignment w:val="baseline"/>
            </w:pPr>
            <w:r w:rsidRPr="003421FC">
              <w:t>3</w:t>
            </w:r>
          </w:p>
        </w:tc>
        <w:tc>
          <w:tcPr>
            <w:tcW w:w="217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14:paraId="3D4FD771" w14:textId="4617940B" w:rsidR="00495C34" w:rsidRPr="003421FC" w:rsidRDefault="00495C34" w:rsidP="00495C34">
            <w:pPr>
              <w:pStyle w:val="formattext"/>
              <w:textAlignment w:val="baseline"/>
            </w:pPr>
            <w:r w:rsidRPr="003421FC">
              <w:t>ул. Октябрьская</w:t>
            </w:r>
          </w:p>
        </w:tc>
        <w:tc>
          <w:tcPr>
            <w:tcW w:w="943" w:type="dxa"/>
            <w:tcBorders>
              <w:top w:val="single" w:sz="6" w:space="0" w:color="000000"/>
              <w:left w:val="single" w:sz="6" w:space="0" w:color="000000"/>
              <w:bottom w:val="single" w:sz="6" w:space="0" w:color="000000"/>
              <w:right w:val="single" w:sz="6" w:space="0" w:color="000000"/>
            </w:tcBorders>
            <w:vAlign w:val="center"/>
          </w:tcPr>
          <w:p w14:paraId="33BBBCAD" w14:textId="31559F64" w:rsidR="00495C34" w:rsidRPr="003421FC" w:rsidRDefault="00495C34" w:rsidP="00495C34">
            <w:pPr>
              <w:pStyle w:val="formattext"/>
              <w:jc w:val="center"/>
              <w:textAlignment w:val="baseline"/>
            </w:pPr>
            <w:r w:rsidRPr="003421FC">
              <w:t>570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3B08CD30" w14:textId="5C0782FB" w:rsidR="00495C34" w:rsidRPr="003421FC" w:rsidRDefault="00495C34" w:rsidP="00495C34">
            <w:pPr>
              <w:pStyle w:val="formattext"/>
              <w:jc w:val="center"/>
              <w:textAlignment w:val="baseline"/>
            </w:pPr>
            <w:r w:rsidRPr="003421FC">
              <w:t>190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14:paraId="5BB47AAF" w14:textId="2D25A144" w:rsidR="00495C34" w:rsidRPr="003421FC" w:rsidRDefault="00495C34" w:rsidP="00495C34">
            <w:pPr>
              <w:pStyle w:val="formattext"/>
              <w:jc w:val="center"/>
              <w:textAlignment w:val="baseline"/>
            </w:pPr>
            <w:r w:rsidRPr="003421FC">
              <w:t>-</w:t>
            </w:r>
          </w:p>
        </w:tc>
        <w:tc>
          <w:tcPr>
            <w:tcW w:w="1276" w:type="dxa"/>
            <w:tcBorders>
              <w:top w:val="single" w:sz="6" w:space="0" w:color="000000"/>
              <w:left w:val="single" w:sz="6" w:space="0" w:color="000000"/>
              <w:bottom w:val="single" w:sz="6" w:space="0" w:color="000000"/>
              <w:right w:val="single" w:sz="6" w:space="0" w:color="000000"/>
            </w:tcBorders>
            <w:vAlign w:val="center"/>
          </w:tcPr>
          <w:p w14:paraId="35D37A05" w14:textId="4CD13651" w:rsidR="00495C34" w:rsidRPr="003421FC" w:rsidRDefault="00495C34" w:rsidP="00495C34">
            <w:pPr>
              <w:pStyle w:val="formattext"/>
              <w:jc w:val="center"/>
              <w:textAlignment w:val="baseline"/>
            </w:pPr>
            <w:r w:rsidRPr="003421FC">
              <w:t>190</w:t>
            </w:r>
          </w:p>
        </w:tc>
        <w:tc>
          <w:tcPr>
            <w:tcW w:w="1276" w:type="dxa"/>
            <w:tcBorders>
              <w:top w:val="single" w:sz="6" w:space="0" w:color="000000"/>
              <w:left w:val="single" w:sz="6" w:space="0" w:color="000000"/>
              <w:bottom w:val="single" w:sz="6" w:space="0" w:color="000000"/>
              <w:right w:val="single" w:sz="6" w:space="0" w:color="000000"/>
            </w:tcBorders>
            <w:vAlign w:val="center"/>
          </w:tcPr>
          <w:p w14:paraId="0CFCE19E" w14:textId="520C9710" w:rsidR="00495C34" w:rsidRPr="003421FC" w:rsidRDefault="00495C34" w:rsidP="00495C34">
            <w:pPr>
              <w:pStyle w:val="formattext"/>
              <w:jc w:val="center"/>
              <w:textAlignment w:val="baseline"/>
            </w:pPr>
            <w:r w:rsidRPr="003421FC">
              <w:t>однополосная</w:t>
            </w:r>
          </w:p>
        </w:tc>
        <w:tc>
          <w:tcPr>
            <w:tcW w:w="1594" w:type="dxa"/>
            <w:tcBorders>
              <w:top w:val="single" w:sz="6" w:space="0" w:color="000000"/>
              <w:left w:val="single" w:sz="6" w:space="0" w:color="000000"/>
              <w:bottom w:val="single" w:sz="6" w:space="0" w:color="000000"/>
              <w:right w:val="single" w:sz="6" w:space="0" w:color="000000"/>
            </w:tcBorders>
            <w:vAlign w:val="center"/>
          </w:tcPr>
          <w:p w14:paraId="5C682F08" w14:textId="480C2956" w:rsidR="00495C34" w:rsidRPr="003421FC" w:rsidRDefault="00495C34" w:rsidP="00495C34">
            <w:pPr>
              <w:pStyle w:val="formattext"/>
              <w:jc w:val="center"/>
              <w:textAlignment w:val="baseline"/>
            </w:pPr>
            <w:r w:rsidRPr="003421FC">
              <w:t>нет</w:t>
            </w:r>
          </w:p>
        </w:tc>
      </w:tr>
    </w:tbl>
    <w:p w14:paraId="0B18BB62" w14:textId="77777777" w:rsidR="00CA7F23" w:rsidRPr="003421FC" w:rsidRDefault="00CA7F23" w:rsidP="00C750FA">
      <w:pPr>
        <w:spacing w:line="240" w:lineRule="auto"/>
        <w:ind w:left="0" w:right="0" w:firstLine="567"/>
        <w:jc w:val="both"/>
        <w:rPr>
          <w:rFonts w:ascii="Times New Roman" w:hAnsi="Times New Roman"/>
          <w:i w:val="0"/>
          <w:sz w:val="24"/>
        </w:rPr>
      </w:pPr>
    </w:p>
    <w:p w14:paraId="4D69DDA6" w14:textId="77777777" w:rsidR="00094B32" w:rsidRPr="003421FC" w:rsidRDefault="00094B32"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К основным недостаткам улично</w:t>
      </w:r>
      <w:r w:rsidR="004B5259" w:rsidRPr="003421FC">
        <w:rPr>
          <w:rFonts w:ascii="Times New Roman" w:hAnsi="Times New Roman"/>
          <w:i w:val="0"/>
          <w:sz w:val="24"/>
        </w:rPr>
        <w:t>-</w:t>
      </w:r>
      <w:r w:rsidRPr="003421FC">
        <w:rPr>
          <w:rFonts w:ascii="Times New Roman" w:hAnsi="Times New Roman"/>
          <w:i w:val="0"/>
          <w:sz w:val="24"/>
        </w:rPr>
        <w:t>дорожной сети относятся:</w:t>
      </w:r>
    </w:p>
    <w:p w14:paraId="7168FCB2" w14:textId="77777777" w:rsidR="00094B32" w:rsidRPr="003421FC" w:rsidRDefault="004B5259"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C750FA" w:rsidRPr="003421FC">
        <w:rPr>
          <w:rFonts w:ascii="Times New Roman" w:hAnsi="Times New Roman"/>
          <w:i w:val="0"/>
          <w:sz w:val="24"/>
        </w:rPr>
        <w:t> </w:t>
      </w:r>
      <w:r w:rsidR="00094B32" w:rsidRPr="003421FC">
        <w:rPr>
          <w:rFonts w:ascii="Times New Roman" w:hAnsi="Times New Roman"/>
          <w:i w:val="0"/>
          <w:sz w:val="24"/>
        </w:rPr>
        <w:t>неупорядоченное движение автотранспорта по улицам;</w:t>
      </w:r>
    </w:p>
    <w:p w14:paraId="63B33F3C" w14:textId="77777777" w:rsidR="00094B32" w:rsidRPr="003421FC" w:rsidRDefault="004B5259"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C750FA" w:rsidRPr="003421FC">
        <w:rPr>
          <w:rFonts w:ascii="Times New Roman" w:hAnsi="Times New Roman"/>
          <w:i w:val="0"/>
          <w:sz w:val="24"/>
        </w:rPr>
        <w:t> </w:t>
      </w:r>
      <w:r w:rsidR="00094B32" w:rsidRPr="003421FC">
        <w:rPr>
          <w:rFonts w:ascii="Times New Roman" w:hAnsi="Times New Roman"/>
          <w:i w:val="0"/>
          <w:sz w:val="24"/>
        </w:rPr>
        <w:t>отсутствие на некоторых улицах дорожных одежд капитального типа;</w:t>
      </w:r>
    </w:p>
    <w:p w14:paraId="6E8DC353" w14:textId="77777777" w:rsidR="00094B32" w:rsidRPr="003421FC" w:rsidRDefault="004B5259"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C750FA" w:rsidRPr="003421FC">
        <w:rPr>
          <w:rFonts w:ascii="Times New Roman" w:hAnsi="Times New Roman"/>
          <w:i w:val="0"/>
          <w:sz w:val="24"/>
        </w:rPr>
        <w:t> </w:t>
      </w:r>
      <w:r w:rsidR="00094B32" w:rsidRPr="003421FC">
        <w:rPr>
          <w:rFonts w:ascii="Times New Roman" w:hAnsi="Times New Roman"/>
          <w:i w:val="0"/>
          <w:sz w:val="24"/>
        </w:rPr>
        <w:t>отсутствие на некоторых улицах тротуаров;</w:t>
      </w:r>
    </w:p>
    <w:p w14:paraId="4F8B41E2" w14:textId="77777777" w:rsidR="00094B32" w:rsidRPr="003421FC" w:rsidRDefault="004B5259"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C750FA" w:rsidRPr="003421FC">
        <w:rPr>
          <w:rFonts w:ascii="Times New Roman" w:hAnsi="Times New Roman"/>
          <w:i w:val="0"/>
          <w:sz w:val="24"/>
        </w:rPr>
        <w:t> </w:t>
      </w:r>
      <w:r w:rsidR="00094B32" w:rsidRPr="003421FC">
        <w:rPr>
          <w:rFonts w:ascii="Times New Roman" w:hAnsi="Times New Roman"/>
          <w:i w:val="0"/>
          <w:sz w:val="24"/>
        </w:rPr>
        <w:t>отсутствие классификации улично</w:t>
      </w:r>
      <w:r w:rsidRPr="003421FC">
        <w:rPr>
          <w:rFonts w:ascii="Times New Roman" w:hAnsi="Times New Roman"/>
          <w:i w:val="0"/>
          <w:sz w:val="24"/>
        </w:rPr>
        <w:t>-</w:t>
      </w:r>
      <w:r w:rsidR="00094B32" w:rsidRPr="003421FC">
        <w:rPr>
          <w:rFonts w:ascii="Times New Roman" w:hAnsi="Times New Roman"/>
          <w:i w:val="0"/>
          <w:sz w:val="24"/>
        </w:rPr>
        <w:t>дорожной сети.</w:t>
      </w:r>
    </w:p>
    <w:p w14:paraId="2C6B6953" w14:textId="05775C3C" w:rsidR="004A66F1" w:rsidRPr="003421FC" w:rsidRDefault="004A66F1" w:rsidP="00C750FA">
      <w:pPr>
        <w:pStyle w:val="S1"/>
        <w:spacing w:before="240" w:after="240" w:line="240" w:lineRule="auto"/>
        <w:ind w:right="-1" w:firstLine="567"/>
        <w:jc w:val="center"/>
        <w:outlineLvl w:val="4"/>
        <w:rPr>
          <w:b/>
        </w:rPr>
      </w:pPr>
      <w:bookmarkStart w:id="65" w:name="_Toc85043321"/>
      <w:r w:rsidRPr="003421FC">
        <w:rPr>
          <w:b/>
        </w:rPr>
        <w:t>2.</w:t>
      </w:r>
      <w:r w:rsidR="00572C5D" w:rsidRPr="003421FC">
        <w:rPr>
          <w:b/>
        </w:rPr>
        <w:t>1.</w:t>
      </w:r>
      <w:r w:rsidR="00E66C4A" w:rsidRPr="003421FC">
        <w:rPr>
          <w:b/>
        </w:rPr>
        <w:t>5</w:t>
      </w:r>
      <w:r w:rsidR="00572C5D" w:rsidRPr="003421FC">
        <w:rPr>
          <w:b/>
        </w:rPr>
        <w:t>.9.3</w:t>
      </w:r>
      <w:r w:rsidR="00C750FA" w:rsidRPr="003421FC">
        <w:rPr>
          <w:b/>
        </w:rPr>
        <w:t>.</w:t>
      </w:r>
      <w:r w:rsidRPr="003421FC">
        <w:rPr>
          <w:b/>
        </w:rPr>
        <w:t xml:space="preserve"> Внутренний транспорт</w:t>
      </w:r>
      <w:bookmarkEnd w:id="65"/>
    </w:p>
    <w:p w14:paraId="2FB4500C" w14:textId="1B6644D3" w:rsidR="00094B32" w:rsidRPr="003421FC" w:rsidRDefault="00AF5D2D"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нормативам градостроительного проектирования Успенского сельского поселения Успенского района,</w:t>
      </w:r>
      <w:r w:rsidR="00094B32" w:rsidRPr="003421FC">
        <w:rPr>
          <w:rFonts w:ascii="Times New Roman" w:hAnsi="Times New Roman"/>
          <w:i w:val="0"/>
          <w:sz w:val="24"/>
        </w:rPr>
        <w:t xml:space="preserve"> уровень автомобилизации составляет </w:t>
      </w:r>
      <w:r w:rsidRPr="003421FC">
        <w:rPr>
          <w:rFonts w:ascii="Times New Roman" w:hAnsi="Times New Roman"/>
          <w:i w:val="0"/>
          <w:sz w:val="24"/>
        </w:rPr>
        <w:t>375</w:t>
      </w:r>
      <w:r w:rsidR="00094B32" w:rsidRPr="003421FC">
        <w:rPr>
          <w:rFonts w:ascii="Times New Roman" w:hAnsi="Times New Roman"/>
          <w:i w:val="0"/>
          <w:sz w:val="24"/>
        </w:rPr>
        <w:t xml:space="preserve"> автомобил</w:t>
      </w:r>
      <w:r w:rsidR="00605EBE" w:rsidRPr="003421FC">
        <w:rPr>
          <w:rFonts w:ascii="Times New Roman" w:hAnsi="Times New Roman"/>
          <w:i w:val="0"/>
          <w:sz w:val="24"/>
        </w:rPr>
        <w:t>я</w:t>
      </w:r>
      <w:r w:rsidR="00094B32" w:rsidRPr="003421FC">
        <w:rPr>
          <w:rFonts w:ascii="Times New Roman" w:hAnsi="Times New Roman"/>
          <w:i w:val="0"/>
          <w:sz w:val="24"/>
        </w:rPr>
        <w:t xml:space="preserve"> на 1000 человек, основную долю составляет легковой автотранспорт.</w:t>
      </w:r>
    </w:p>
    <w:p w14:paraId="336FAD5C" w14:textId="77777777" w:rsidR="004A66F1" w:rsidRPr="003421FC" w:rsidRDefault="004A66F1"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Общественный транспорт</w:t>
      </w:r>
    </w:p>
    <w:p w14:paraId="5DFD2A4C" w14:textId="01AFD869" w:rsidR="00F24D5A" w:rsidRPr="003421FC" w:rsidRDefault="006F0475" w:rsidP="00F24D5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муниципального образования функционируют только </w:t>
      </w:r>
      <w:proofErr w:type="spellStart"/>
      <w:r w:rsidR="00CD6C25" w:rsidRPr="003421FC">
        <w:rPr>
          <w:rFonts w:ascii="Times New Roman" w:hAnsi="Times New Roman"/>
          <w:i w:val="0"/>
          <w:sz w:val="24"/>
        </w:rPr>
        <w:t>внутримуниципальные</w:t>
      </w:r>
      <w:proofErr w:type="spellEnd"/>
      <w:r w:rsidRPr="003421FC">
        <w:rPr>
          <w:rFonts w:ascii="Times New Roman" w:hAnsi="Times New Roman"/>
          <w:i w:val="0"/>
          <w:sz w:val="24"/>
        </w:rPr>
        <w:t xml:space="preserve"> </w:t>
      </w:r>
      <w:r w:rsidR="00B12A24" w:rsidRPr="003421FC">
        <w:rPr>
          <w:rFonts w:ascii="Times New Roman" w:hAnsi="Times New Roman"/>
          <w:i w:val="0"/>
          <w:sz w:val="24"/>
        </w:rPr>
        <w:t xml:space="preserve">и междугородние </w:t>
      </w:r>
      <w:r w:rsidR="00F24D5A" w:rsidRPr="003421FC">
        <w:rPr>
          <w:rFonts w:ascii="Times New Roman" w:hAnsi="Times New Roman"/>
          <w:i w:val="0"/>
          <w:sz w:val="24"/>
        </w:rPr>
        <w:t xml:space="preserve">автобусы. Всего на территории </w:t>
      </w:r>
      <w:r w:rsidR="00383342" w:rsidRPr="003421FC">
        <w:rPr>
          <w:rFonts w:ascii="Times New Roman" w:hAnsi="Times New Roman"/>
          <w:i w:val="0"/>
          <w:sz w:val="24"/>
        </w:rPr>
        <w:t>Успенского</w:t>
      </w:r>
      <w:r w:rsidR="002A0309" w:rsidRPr="003421FC">
        <w:rPr>
          <w:rFonts w:ascii="Times New Roman" w:hAnsi="Times New Roman"/>
          <w:i w:val="0"/>
          <w:sz w:val="24"/>
        </w:rPr>
        <w:t xml:space="preserve"> сельского</w:t>
      </w:r>
      <w:r w:rsidR="00F24D5A" w:rsidRPr="003421FC">
        <w:rPr>
          <w:rFonts w:ascii="Times New Roman" w:hAnsi="Times New Roman"/>
          <w:i w:val="0"/>
          <w:sz w:val="24"/>
        </w:rPr>
        <w:t xml:space="preserve"> поселения расположено </w:t>
      </w:r>
      <w:r w:rsidR="00BB3215" w:rsidRPr="003421FC">
        <w:rPr>
          <w:rFonts w:ascii="Times New Roman" w:hAnsi="Times New Roman"/>
          <w:i w:val="0"/>
          <w:sz w:val="24"/>
        </w:rPr>
        <w:t>11</w:t>
      </w:r>
      <w:r w:rsidR="00F24D5A" w:rsidRPr="003421FC">
        <w:rPr>
          <w:rFonts w:ascii="Times New Roman" w:hAnsi="Times New Roman"/>
          <w:i w:val="0"/>
          <w:sz w:val="24"/>
        </w:rPr>
        <w:t xml:space="preserve"> остановочных </w:t>
      </w:r>
      <w:r w:rsidR="002A0309" w:rsidRPr="003421FC">
        <w:rPr>
          <w:rFonts w:ascii="Times New Roman" w:hAnsi="Times New Roman"/>
          <w:i w:val="0"/>
          <w:sz w:val="24"/>
        </w:rPr>
        <w:t>пункт</w:t>
      </w:r>
      <w:r w:rsidR="00BB3215" w:rsidRPr="003421FC">
        <w:rPr>
          <w:rFonts w:ascii="Times New Roman" w:hAnsi="Times New Roman"/>
          <w:i w:val="0"/>
          <w:sz w:val="24"/>
        </w:rPr>
        <w:t>ов</w:t>
      </w:r>
      <w:r w:rsidR="00F24D5A" w:rsidRPr="003421FC">
        <w:rPr>
          <w:rFonts w:ascii="Times New Roman" w:hAnsi="Times New Roman"/>
          <w:i w:val="0"/>
          <w:sz w:val="24"/>
        </w:rPr>
        <w:t xml:space="preserve"> в оба</w:t>
      </w:r>
      <w:r w:rsidR="00835E36" w:rsidRPr="003421FC">
        <w:rPr>
          <w:rFonts w:ascii="Times New Roman" w:hAnsi="Times New Roman"/>
          <w:i w:val="0"/>
          <w:sz w:val="24"/>
        </w:rPr>
        <w:t xml:space="preserve"> направления</w:t>
      </w:r>
      <w:r w:rsidR="00BB3215" w:rsidRPr="003421FC">
        <w:rPr>
          <w:rFonts w:ascii="Times New Roman" w:hAnsi="Times New Roman"/>
          <w:i w:val="0"/>
          <w:sz w:val="24"/>
        </w:rPr>
        <w:t xml:space="preserve"> и 10 – с 1 направление</w:t>
      </w:r>
      <w:r w:rsidR="008653A1" w:rsidRPr="003421FC">
        <w:rPr>
          <w:rFonts w:ascii="Times New Roman" w:hAnsi="Times New Roman"/>
          <w:i w:val="0"/>
          <w:sz w:val="24"/>
        </w:rPr>
        <w:t xml:space="preserve"> в </w:t>
      </w:r>
      <w:r w:rsidR="00AF5D2D" w:rsidRPr="003421FC">
        <w:rPr>
          <w:rFonts w:ascii="Times New Roman" w:hAnsi="Times New Roman"/>
          <w:i w:val="0"/>
          <w:sz w:val="24"/>
        </w:rPr>
        <w:t xml:space="preserve">с. Успенское, п. Мичуринский, х. Лок, х. Успенский, х. </w:t>
      </w:r>
      <w:proofErr w:type="spellStart"/>
      <w:r w:rsidR="00383342" w:rsidRPr="003421FC">
        <w:rPr>
          <w:rFonts w:ascii="Times New Roman" w:hAnsi="Times New Roman"/>
          <w:i w:val="0"/>
          <w:sz w:val="24"/>
        </w:rPr>
        <w:t>Подковский</w:t>
      </w:r>
      <w:proofErr w:type="spellEnd"/>
      <w:r w:rsidR="00AF5D2D" w:rsidRPr="003421FC">
        <w:rPr>
          <w:rFonts w:ascii="Times New Roman" w:hAnsi="Times New Roman"/>
          <w:i w:val="0"/>
          <w:sz w:val="24"/>
        </w:rPr>
        <w:t xml:space="preserve"> х. Украинский</w:t>
      </w:r>
      <w:r w:rsidR="00471A0C" w:rsidRPr="003421FC">
        <w:rPr>
          <w:rFonts w:ascii="Times New Roman" w:hAnsi="Times New Roman"/>
          <w:i w:val="0"/>
          <w:sz w:val="24"/>
        </w:rPr>
        <w:t xml:space="preserve"> </w:t>
      </w:r>
      <w:r w:rsidR="00471A0C" w:rsidRPr="003421FC">
        <w:rPr>
          <w:rFonts w:ascii="Times New Roman" w:hAnsi="Times New Roman"/>
          <w:i w:val="0"/>
          <w:sz w:val="24"/>
        </w:rPr>
        <w:lastRenderedPageBreak/>
        <w:t>(расположены в зонах нормативной пешеходной доступности до остановочных пунктов общественного транспорта)</w:t>
      </w:r>
      <w:r w:rsidR="00F24D5A" w:rsidRPr="003421FC">
        <w:rPr>
          <w:rFonts w:ascii="Times New Roman" w:hAnsi="Times New Roman"/>
          <w:i w:val="0"/>
          <w:sz w:val="24"/>
        </w:rPr>
        <w:t>.</w:t>
      </w:r>
      <w:r w:rsidR="00AF5D2D" w:rsidRPr="003421FC">
        <w:rPr>
          <w:rFonts w:ascii="Times New Roman" w:hAnsi="Times New Roman"/>
          <w:i w:val="0"/>
          <w:sz w:val="24"/>
        </w:rPr>
        <w:t xml:space="preserve"> х. Белецкий не имеет остановочных пунктов.</w:t>
      </w:r>
      <w:r w:rsidR="00F24D5A" w:rsidRPr="003421FC">
        <w:rPr>
          <w:rFonts w:ascii="Times New Roman" w:hAnsi="Times New Roman"/>
          <w:i w:val="0"/>
          <w:sz w:val="24"/>
        </w:rPr>
        <w:t xml:space="preserve"> </w:t>
      </w:r>
      <w:r w:rsidR="00835E36" w:rsidRPr="003421FC">
        <w:rPr>
          <w:rFonts w:ascii="Times New Roman" w:hAnsi="Times New Roman"/>
          <w:i w:val="0"/>
          <w:sz w:val="24"/>
        </w:rPr>
        <w:t>Остановочные</w:t>
      </w:r>
      <w:r w:rsidR="00F24D5A" w:rsidRPr="003421FC">
        <w:rPr>
          <w:rFonts w:ascii="Times New Roman" w:hAnsi="Times New Roman"/>
          <w:i w:val="0"/>
          <w:sz w:val="24"/>
        </w:rPr>
        <w:t xml:space="preserve"> пункты </w:t>
      </w:r>
      <w:proofErr w:type="spellStart"/>
      <w:r w:rsidR="00835E36" w:rsidRPr="003421FC">
        <w:rPr>
          <w:rFonts w:ascii="Times New Roman" w:hAnsi="Times New Roman"/>
          <w:i w:val="0"/>
          <w:sz w:val="24"/>
        </w:rPr>
        <w:t>внутримуниципальных</w:t>
      </w:r>
      <w:proofErr w:type="spellEnd"/>
      <w:r w:rsidR="00835E36" w:rsidRPr="003421FC">
        <w:rPr>
          <w:rFonts w:ascii="Times New Roman" w:hAnsi="Times New Roman"/>
          <w:i w:val="0"/>
          <w:sz w:val="24"/>
        </w:rPr>
        <w:t xml:space="preserve"> и междугородних</w:t>
      </w:r>
      <w:r w:rsidR="00F24D5A" w:rsidRPr="003421FC">
        <w:rPr>
          <w:rFonts w:ascii="Times New Roman" w:hAnsi="Times New Roman"/>
          <w:i w:val="0"/>
          <w:sz w:val="24"/>
        </w:rPr>
        <w:t xml:space="preserve"> маршрутов не имеют оборудования (отсутствуют комнаты отдыха и пункты питания для водителей).</w:t>
      </w:r>
    </w:p>
    <w:p w14:paraId="4CA672D1" w14:textId="77777777" w:rsidR="00094B32" w:rsidRPr="003421FC" w:rsidRDefault="00094B32"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Обслуживание жителей массовым пассажирским транспортом имеет следующие недостатки:</w:t>
      </w:r>
    </w:p>
    <w:p w14:paraId="5A837B16" w14:textId="77777777" w:rsidR="00B11B05" w:rsidRPr="003421FC" w:rsidRDefault="004B5259"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C750FA" w:rsidRPr="003421FC">
        <w:rPr>
          <w:rFonts w:ascii="Times New Roman" w:hAnsi="Times New Roman"/>
          <w:i w:val="0"/>
          <w:sz w:val="24"/>
        </w:rPr>
        <w:t> </w:t>
      </w:r>
      <w:r w:rsidR="00094B32" w:rsidRPr="003421FC">
        <w:rPr>
          <w:rFonts w:ascii="Times New Roman" w:hAnsi="Times New Roman"/>
          <w:i w:val="0"/>
          <w:sz w:val="24"/>
        </w:rPr>
        <w:t>высокий износ подвижного состава автобусного парка, что сказывается на качестве обслуживания пассажиров</w:t>
      </w:r>
      <w:r w:rsidR="00B11B05" w:rsidRPr="003421FC">
        <w:rPr>
          <w:rFonts w:ascii="Times New Roman" w:hAnsi="Times New Roman"/>
          <w:i w:val="0"/>
          <w:sz w:val="24"/>
        </w:rPr>
        <w:t>;</w:t>
      </w:r>
    </w:p>
    <w:p w14:paraId="2A934DCB" w14:textId="5D807253" w:rsidR="004A66F1" w:rsidRPr="003421FC" w:rsidRDefault="00B11B05"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недостаточная территориальная доступность остановочных пунктов</w:t>
      </w:r>
      <w:r w:rsidR="00094B32" w:rsidRPr="003421FC">
        <w:rPr>
          <w:rFonts w:ascii="Times New Roman" w:hAnsi="Times New Roman"/>
          <w:i w:val="0"/>
          <w:sz w:val="24"/>
        </w:rPr>
        <w:t>.</w:t>
      </w:r>
    </w:p>
    <w:p w14:paraId="701C3F42" w14:textId="77777777" w:rsidR="004A66F1" w:rsidRPr="003421FC" w:rsidRDefault="004A66F1"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Грузовой транспорт</w:t>
      </w:r>
    </w:p>
    <w:p w14:paraId="06B3B101" w14:textId="5FE222B1" w:rsidR="004A66F1" w:rsidRPr="003421FC" w:rsidRDefault="004A66F1"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w:t>
      </w:r>
      <w:r w:rsidR="0091084C" w:rsidRPr="003421FC">
        <w:rPr>
          <w:rFonts w:ascii="Times New Roman" w:hAnsi="Times New Roman"/>
          <w:i w:val="0"/>
          <w:sz w:val="24"/>
        </w:rPr>
        <w:t xml:space="preserve"> постоянные</w:t>
      </w:r>
      <w:r w:rsidRPr="003421FC">
        <w:rPr>
          <w:rFonts w:ascii="Times New Roman" w:hAnsi="Times New Roman"/>
          <w:i w:val="0"/>
          <w:sz w:val="24"/>
        </w:rPr>
        <w:t xml:space="preserve"> грузоперевозки на транспорте осуществляются </w:t>
      </w:r>
      <w:r w:rsidR="0091084C" w:rsidRPr="003421FC">
        <w:rPr>
          <w:rFonts w:ascii="Times New Roman" w:hAnsi="Times New Roman"/>
          <w:i w:val="0"/>
          <w:sz w:val="24"/>
        </w:rPr>
        <w:t xml:space="preserve">по дорогам </w:t>
      </w:r>
      <w:r w:rsidR="007D4A31" w:rsidRPr="003421FC">
        <w:rPr>
          <w:rFonts w:ascii="Times New Roman" w:hAnsi="Times New Roman"/>
          <w:i w:val="0"/>
          <w:sz w:val="24"/>
        </w:rPr>
        <w:t>населенн</w:t>
      </w:r>
      <w:r w:rsidR="00CF24D8" w:rsidRPr="003421FC">
        <w:rPr>
          <w:rFonts w:ascii="Times New Roman" w:hAnsi="Times New Roman"/>
          <w:i w:val="0"/>
          <w:sz w:val="24"/>
        </w:rPr>
        <w:t>ых</w:t>
      </w:r>
      <w:r w:rsidR="007D4A31" w:rsidRPr="003421FC">
        <w:rPr>
          <w:rFonts w:ascii="Times New Roman" w:hAnsi="Times New Roman"/>
          <w:i w:val="0"/>
          <w:sz w:val="24"/>
        </w:rPr>
        <w:t xml:space="preserve"> пу</w:t>
      </w:r>
      <w:r w:rsidR="00C2314D" w:rsidRPr="003421FC">
        <w:rPr>
          <w:rFonts w:ascii="Times New Roman" w:hAnsi="Times New Roman"/>
          <w:i w:val="0"/>
          <w:sz w:val="24"/>
        </w:rPr>
        <w:t>нкт</w:t>
      </w:r>
      <w:r w:rsidR="00CF24D8" w:rsidRPr="003421FC">
        <w:rPr>
          <w:rFonts w:ascii="Times New Roman" w:hAnsi="Times New Roman"/>
          <w:i w:val="0"/>
          <w:sz w:val="24"/>
        </w:rPr>
        <w:t>ов</w:t>
      </w:r>
      <w:r w:rsidR="0091084C" w:rsidRPr="003421FC">
        <w:rPr>
          <w:rFonts w:ascii="Times New Roman" w:hAnsi="Times New Roman"/>
          <w:i w:val="0"/>
          <w:sz w:val="24"/>
        </w:rPr>
        <w:t xml:space="preserve">, </w:t>
      </w:r>
      <w:r w:rsidRPr="003421FC">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14:paraId="369A27BD" w14:textId="77777777" w:rsidR="004A66F1" w:rsidRPr="003421FC" w:rsidRDefault="004A66F1"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Легковой транспорт</w:t>
      </w:r>
    </w:p>
    <w:p w14:paraId="52F35639" w14:textId="77777777" w:rsidR="004A66F1" w:rsidRPr="003421FC" w:rsidRDefault="004A66F1"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Хранение индивидуального транспорта осуществляется в основном на приусадебных участках в районах индивидуальной застройки, и на внутриквартальной территории в районах многоквартирной застройки.</w:t>
      </w:r>
    </w:p>
    <w:p w14:paraId="5C3FBD5E" w14:textId="77777777" w:rsidR="004A66F1" w:rsidRPr="003421FC" w:rsidRDefault="004A66F1"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Легковой транспорт хранится:</w:t>
      </w:r>
    </w:p>
    <w:p w14:paraId="1450B83C" w14:textId="77777777" w:rsidR="004A66F1" w:rsidRPr="003421FC" w:rsidRDefault="00C750FA"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A66F1" w:rsidRPr="003421FC">
        <w:rPr>
          <w:rFonts w:ascii="Times New Roman" w:hAnsi="Times New Roman"/>
          <w:i w:val="0"/>
          <w:sz w:val="24"/>
        </w:rPr>
        <w:t xml:space="preserve"> у жителей индивидуальной застройки</w:t>
      </w:r>
      <w:r w:rsidR="00254EA5" w:rsidRPr="003421FC">
        <w:rPr>
          <w:rFonts w:ascii="Times New Roman" w:hAnsi="Times New Roman"/>
          <w:i w:val="0"/>
          <w:sz w:val="24"/>
        </w:rPr>
        <w:t xml:space="preserve"> – </w:t>
      </w:r>
      <w:r w:rsidR="004A66F1" w:rsidRPr="003421FC">
        <w:rPr>
          <w:rFonts w:ascii="Times New Roman" w:hAnsi="Times New Roman"/>
          <w:i w:val="0"/>
          <w:sz w:val="24"/>
        </w:rPr>
        <w:t>на приусадебных участках;</w:t>
      </w:r>
    </w:p>
    <w:p w14:paraId="77B89DA6" w14:textId="5770459E" w:rsidR="004A66F1" w:rsidRPr="003421FC" w:rsidRDefault="00C750FA"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A66F1" w:rsidRPr="003421FC">
        <w:rPr>
          <w:rFonts w:ascii="Times New Roman" w:hAnsi="Times New Roman"/>
          <w:i w:val="0"/>
          <w:sz w:val="24"/>
        </w:rPr>
        <w:t xml:space="preserve">у жителей </w:t>
      </w:r>
      <w:r w:rsidR="00FE693D" w:rsidRPr="003421FC">
        <w:rPr>
          <w:rFonts w:ascii="Times New Roman" w:hAnsi="Times New Roman"/>
          <w:i w:val="0"/>
          <w:sz w:val="24"/>
        </w:rPr>
        <w:t>многоквартирной жилой</w:t>
      </w:r>
      <w:r w:rsidR="004A66F1" w:rsidRPr="003421FC">
        <w:rPr>
          <w:rFonts w:ascii="Times New Roman" w:hAnsi="Times New Roman"/>
          <w:i w:val="0"/>
          <w:sz w:val="24"/>
        </w:rPr>
        <w:t xml:space="preserve"> застройки</w:t>
      </w:r>
      <w:r w:rsidR="00254EA5" w:rsidRPr="003421FC">
        <w:rPr>
          <w:rFonts w:ascii="Times New Roman" w:hAnsi="Times New Roman"/>
          <w:i w:val="0"/>
          <w:sz w:val="24"/>
        </w:rPr>
        <w:t xml:space="preserve"> – </w:t>
      </w:r>
      <w:r w:rsidR="004A66F1" w:rsidRPr="003421FC">
        <w:rPr>
          <w:rFonts w:ascii="Times New Roman" w:hAnsi="Times New Roman"/>
          <w:i w:val="0"/>
          <w:sz w:val="24"/>
        </w:rPr>
        <w:t>в гаражных кооперативах боксового типа, на открытых стоянках.</w:t>
      </w:r>
    </w:p>
    <w:p w14:paraId="238EEA09" w14:textId="1931E30A" w:rsidR="007D5047" w:rsidRPr="003421FC" w:rsidRDefault="004A66F1" w:rsidP="007D504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Исходя из существующей структуры расселения населения, большинство из них проживают в </w:t>
      </w:r>
      <w:r w:rsidR="000778F4" w:rsidRPr="003421FC">
        <w:rPr>
          <w:rFonts w:ascii="Times New Roman" w:hAnsi="Times New Roman"/>
          <w:i w:val="0"/>
          <w:sz w:val="24"/>
        </w:rPr>
        <w:t>индивидуальной</w:t>
      </w:r>
      <w:r w:rsidRPr="003421FC">
        <w:rPr>
          <w:rFonts w:ascii="Times New Roman" w:hAnsi="Times New Roman"/>
          <w:i w:val="0"/>
          <w:sz w:val="24"/>
        </w:rPr>
        <w:t xml:space="preserve"> застройке. </w:t>
      </w:r>
      <w:r w:rsidR="00767DDC" w:rsidRPr="003421FC">
        <w:rPr>
          <w:rFonts w:ascii="Times New Roman" w:hAnsi="Times New Roman"/>
          <w:i w:val="0"/>
          <w:sz w:val="24"/>
        </w:rPr>
        <w:t xml:space="preserve">На территории поселения расположены </w:t>
      </w:r>
      <w:r w:rsidR="00AF5D2D" w:rsidRPr="003421FC">
        <w:rPr>
          <w:rFonts w:ascii="Times New Roman" w:hAnsi="Times New Roman"/>
          <w:i w:val="0"/>
          <w:sz w:val="24"/>
        </w:rPr>
        <w:t>4</w:t>
      </w:r>
      <w:r w:rsidR="00767DDC" w:rsidRPr="003421FC">
        <w:rPr>
          <w:rFonts w:ascii="Times New Roman" w:hAnsi="Times New Roman"/>
          <w:i w:val="0"/>
          <w:sz w:val="24"/>
        </w:rPr>
        <w:t xml:space="preserve"> автозаправочные станции</w:t>
      </w:r>
      <w:r w:rsidR="00DD4CC3" w:rsidRPr="003421FC">
        <w:rPr>
          <w:rFonts w:ascii="Times New Roman" w:hAnsi="Times New Roman"/>
          <w:i w:val="0"/>
          <w:sz w:val="24"/>
        </w:rPr>
        <w:t xml:space="preserve"> </w:t>
      </w:r>
      <w:r w:rsidR="00AF5D2D" w:rsidRPr="003421FC">
        <w:rPr>
          <w:rFonts w:ascii="Times New Roman" w:hAnsi="Times New Roman"/>
          <w:i w:val="0"/>
          <w:sz w:val="24"/>
        </w:rPr>
        <w:t>в с. Успенское</w:t>
      </w:r>
      <w:r w:rsidR="007D5047" w:rsidRPr="003421FC">
        <w:rPr>
          <w:rFonts w:ascii="Times New Roman" w:hAnsi="Times New Roman"/>
          <w:i w:val="0"/>
          <w:sz w:val="24"/>
        </w:rPr>
        <w:t xml:space="preserve">, </w:t>
      </w:r>
      <w:r w:rsidR="006D4542" w:rsidRPr="003421FC">
        <w:rPr>
          <w:rFonts w:ascii="Times New Roman" w:hAnsi="Times New Roman"/>
          <w:i w:val="0"/>
          <w:sz w:val="24"/>
        </w:rPr>
        <w:t>5</w:t>
      </w:r>
      <w:r w:rsidR="007D5047" w:rsidRPr="003421FC">
        <w:rPr>
          <w:rFonts w:ascii="Times New Roman" w:hAnsi="Times New Roman"/>
          <w:i w:val="0"/>
          <w:sz w:val="24"/>
        </w:rPr>
        <w:t xml:space="preserve"> СТО </w:t>
      </w:r>
      <w:r w:rsidR="006D4542" w:rsidRPr="003421FC">
        <w:rPr>
          <w:rFonts w:ascii="Times New Roman" w:hAnsi="Times New Roman"/>
          <w:i w:val="0"/>
          <w:sz w:val="24"/>
        </w:rPr>
        <w:t>в с. Успенское</w:t>
      </w:r>
      <w:r w:rsidR="007D5047" w:rsidRPr="003421FC">
        <w:rPr>
          <w:rFonts w:ascii="Times New Roman" w:hAnsi="Times New Roman"/>
          <w:i w:val="0"/>
          <w:sz w:val="24"/>
        </w:rPr>
        <w:t>.</w:t>
      </w:r>
    </w:p>
    <w:p w14:paraId="071B8540" w14:textId="77777777" w:rsidR="004A66F1" w:rsidRPr="003421FC" w:rsidRDefault="004A66F1" w:rsidP="00C750FA">
      <w:pPr>
        <w:spacing w:before="240" w:line="240" w:lineRule="auto"/>
        <w:ind w:left="0" w:right="-1" w:firstLine="567"/>
        <w:jc w:val="center"/>
        <w:rPr>
          <w:rFonts w:ascii="Times New Roman" w:hAnsi="Times New Roman"/>
          <w:sz w:val="24"/>
        </w:rPr>
      </w:pPr>
      <w:r w:rsidRPr="003421FC">
        <w:rPr>
          <w:rFonts w:ascii="Times New Roman" w:hAnsi="Times New Roman"/>
          <w:sz w:val="24"/>
        </w:rPr>
        <w:t>Пешеходное движение</w:t>
      </w:r>
    </w:p>
    <w:p w14:paraId="07511800" w14:textId="2A45786C" w:rsidR="00616091" w:rsidRPr="003421FC" w:rsidRDefault="00616091" w:rsidP="00616091">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населенных пунктов отсутствует непрерывная система пешеходных коммуникаций. 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дорожно-транспортных происшествий.</w:t>
      </w:r>
    </w:p>
    <w:p w14:paraId="39C7AD47" w14:textId="6A07E9D4" w:rsidR="0091775B" w:rsidRPr="003421FC" w:rsidRDefault="0091775B"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w:t>
      </w:r>
      <w:proofErr w:type="spellStart"/>
      <w:r w:rsidR="00616091" w:rsidRPr="003421FC">
        <w:rPr>
          <w:rFonts w:ascii="Times New Roman" w:hAnsi="Times New Roman"/>
          <w:i w:val="0"/>
          <w:sz w:val="24"/>
        </w:rPr>
        <w:t>с.Успенское</w:t>
      </w:r>
      <w:proofErr w:type="spellEnd"/>
      <w:r w:rsidRPr="003421FC">
        <w:rPr>
          <w:rFonts w:ascii="Times New Roman" w:hAnsi="Times New Roman"/>
          <w:i w:val="0"/>
          <w:sz w:val="24"/>
        </w:rPr>
        <w:t xml:space="preserve"> имеются тротуары.</w:t>
      </w:r>
    </w:p>
    <w:p w14:paraId="53952B71" w14:textId="43A4F53B" w:rsidR="0091775B" w:rsidRPr="003421FC" w:rsidRDefault="0091775B" w:rsidP="0091775B">
      <w:pPr>
        <w:spacing w:line="240" w:lineRule="auto"/>
        <w:ind w:left="0" w:right="0" w:firstLine="567"/>
        <w:jc w:val="right"/>
        <w:rPr>
          <w:rFonts w:ascii="Times New Roman" w:hAnsi="Times New Roman"/>
          <w:i w:val="0"/>
          <w:sz w:val="24"/>
        </w:rPr>
      </w:pPr>
      <w:r w:rsidRPr="003421FC">
        <w:rPr>
          <w:rFonts w:ascii="Times New Roman" w:hAnsi="Times New Roman"/>
          <w:i w:val="0"/>
          <w:sz w:val="24"/>
        </w:rPr>
        <w:t xml:space="preserve">Таблица </w:t>
      </w:r>
      <w:r w:rsidR="00762C31" w:rsidRPr="003421FC">
        <w:rPr>
          <w:rFonts w:ascii="Times New Roman" w:hAnsi="Times New Roman"/>
          <w:i w:val="0"/>
          <w:sz w:val="24"/>
        </w:rPr>
        <w:t>28</w:t>
      </w:r>
    </w:p>
    <w:p w14:paraId="7ABD31C2" w14:textId="2336AEAD" w:rsidR="0091775B" w:rsidRPr="003421FC" w:rsidRDefault="0091775B" w:rsidP="0091775B">
      <w:pPr>
        <w:spacing w:line="240" w:lineRule="auto"/>
        <w:ind w:left="0" w:right="0" w:firstLine="567"/>
        <w:jc w:val="center"/>
        <w:rPr>
          <w:rFonts w:ascii="Times New Roman" w:hAnsi="Times New Roman"/>
          <w:i w:val="0"/>
          <w:sz w:val="24"/>
        </w:rPr>
      </w:pPr>
      <w:r w:rsidRPr="003421FC">
        <w:rPr>
          <w:rFonts w:ascii="Times New Roman" w:hAnsi="Times New Roman"/>
          <w:i w:val="0"/>
          <w:sz w:val="24"/>
        </w:rPr>
        <w:t>Перечень тротуаров с. Успенское</w:t>
      </w:r>
    </w:p>
    <w:tbl>
      <w:tblPr>
        <w:tblW w:w="9640" w:type="dxa"/>
        <w:jc w:val="center"/>
        <w:tblLook w:val="04A0" w:firstRow="1" w:lastRow="0" w:firstColumn="1" w:lastColumn="0" w:noHBand="0" w:noVBand="1"/>
      </w:tblPr>
      <w:tblGrid>
        <w:gridCol w:w="710"/>
        <w:gridCol w:w="3118"/>
        <w:gridCol w:w="2410"/>
        <w:gridCol w:w="3402"/>
      </w:tblGrid>
      <w:tr w:rsidR="00844FA0" w:rsidRPr="003421FC" w14:paraId="7B0D6DC3" w14:textId="77777777" w:rsidTr="0091775B">
        <w:trPr>
          <w:trHeight w:val="931"/>
          <w:tblHeader/>
          <w:jc w:val="center"/>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7F5CB" w14:textId="77777777" w:rsidR="0091775B" w:rsidRPr="003421FC" w:rsidRDefault="0091775B" w:rsidP="0091775B">
            <w:pPr>
              <w:spacing w:line="240" w:lineRule="auto"/>
              <w:ind w:left="0" w:right="0" w:firstLine="0"/>
              <w:jc w:val="center"/>
              <w:rPr>
                <w:rFonts w:ascii="Times New Roman" w:hAnsi="Times New Roman"/>
                <w:b/>
                <w:bCs/>
                <w:i w:val="0"/>
                <w:sz w:val="20"/>
                <w:szCs w:val="20"/>
              </w:rPr>
            </w:pPr>
            <w:r w:rsidRPr="003421FC">
              <w:rPr>
                <w:rFonts w:ascii="Times New Roman" w:hAnsi="Times New Roman"/>
                <w:b/>
                <w:bCs/>
                <w:i w:val="0"/>
                <w:sz w:val="20"/>
                <w:szCs w:val="20"/>
              </w:rPr>
              <w:t>№ п/п</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18D4CF5" w14:textId="77777777" w:rsidR="0091775B" w:rsidRPr="003421FC" w:rsidRDefault="0091775B" w:rsidP="0091775B">
            <w:pPr>
              <w:spacing w:line="240" w:lineRule="auto"/>
              <w:ind w:left="0" w:right="0"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 автомобильной дороги</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4CE0F2D" w14:textId="77777777" w:rsidR="0091775B" w:rsidRPr="003421FC" w:rsidRDefault="0091775B" w:rsidP="0091775B">
            <w:pPr>
              <w:spacing w:line="240" w:lineRule="auto"/>
              <w:ind w:left="0" w:right="0" w:firstLine="0"/>
              <w:jc w:val="center"/>
              <w:rPr>
                <w:rFonts w:ascii="Times New Roman" w:hAnsi="Times New Roman"/>
                <w:b/>
                <w:bCs/>
                <w:i w:val="0"/>
                <w:sz w:val="20"/>
                <w:szCs w:val="20"/>
              </w:rPr>
            </w:pPr>
            <w:r w:rsidRPr="003421FC">
              <w:rPr>
                <w:rFonts w:ascii="Times New Roman" w:hAnsi="Times New Roman"/>
                <w:b/>
                <w:bCs/>
                <w:i w:val="0"/>
                <w:sz w:val="20"/>
                <w:szCs w:val="20"/>
              </w:rPr>
              <w:t>Протяженность, км</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028DF5B" w14:textId="77777777" w:rsidR="0091775B" w:rsidRPr="003421FC" w:rsidRDefault="0091775B" w:rsidP="0091775B">
            <w:pPr>
              <w:spacing w:line="240" w:lineRule="auto"/>
              <w:ind w:left="0" w:right="0" w:firstLine="0"/>
              <w:jc w:val="center"/>
              <w:rPr>
                <w:rFonts w:ascii="Times New Roman" w:hAnsi="Times New Roman"/>
                <w:b/>
                <w:bCs/>
                <w:i w:val="0"/>
                <w:sz w:val="20"/>
                <w:szCs w:val="20"/>
              </w:rPr>
            </w:pPr>
            <w:r w:rsidRPr="003421FC">
              <w:rPr>
                <w:rFonts w:ascii="Times New Roman" w:hAnsi="Times New Roman"/>
                <w:b/>
                <w:bCs/>
                <w:i w:val="0"/>
                <w:sz w:val="20"/>
                <w:szCs w:val="20"/>
              </w:rPr>
              <w:t xml:space="preserve">Расположение тротуарной дорожки (четная </w:t>
            </w:r>
            <w:proofErr w:type="spellStart"/>
            <w:r w:rsidRPr="003421FC">
              <w:rPr>
                <w:rFonts w:ascii="Times New Roman" w:hAnsi="Times New Roman"/>
                <w:b/>
                <w:bCs/>
                <w:i w:val="0"/>
                <w:sz w:val="20"/>
                <w:szCs w:val="20"/>
              </w:rPr>
              <w:t>ст</w:t>
            </w:r>
            <w:proofErr w:type="spellEnd"/>
            <w:r w:rsidRPr="003421FC">
              <w:rPr>
                <w:rFonts w:ascii="Times New Roman" w:hAnsi="Times New Roman"/>
                <w:b/>
                <w:bCs/>
                <w:i w:val="0"/>
                <w:sz w:val="20"/>
                <w:szCs w:val="20"/>
              </w:rPr>
              <w:t>/нечетная)</w:t>
            </w:r>
          </w:p>
        </w:tc>
      </w:tr>
      <w:tr w:rsidR="00844FA0" w:rsidRPr="003421FC" w14:paraId="16710594" w14:textId="77777777" w:rsidTr="0091775B">
        <w:trPr>
          <w:trHeight w:val="85"/>
          <w:tblHeader/>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D38CB8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3118" w:type="dxa"/>
            <w:tcBorders>
              <w:top w:val="nil"/>
              <w:left w:val="nil"/>
              <w:bottom w:val="single" w:sz="4" w:space="0" w:color="auto"/>
              <w:right w:val="single" w:sz="4" w:space="0" w:color="auto"/>
            </w:tcBorders>
            <w:shd w:val="clear" w:color="auto" w:fill="auto"/>
            <w:vAlign w:val="center"/>
            <w:hideMark/>
          </w:tcPr>
          <w:p w14:paraId="16E4ACE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410" w:type="dxa"/>
            <w:tcBorders>
              <w:top w:val="nil"/>
              <w:left w:val="nil"/>
              <w:bottom w:val="single" w:sz="4" w:space="0" w:color="auto"/>
              <w:right w:val="single" w:sz="4" w:space="0" w:color="auto"/>
            </w:tcBorders>
            <w:shd w:val="clear" w:color="auto" w:fill="auto"/>
            <w:vAlign w:val="center"/>
            <w:hideMark/>
          </w:tcPr>
          <w:p w14:paraId="5DCA9A0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3 </w:t>
            </w:r>
          </w:p>
        </w:tc>
        <w:tc>
          <w:tcPr>
            <w:tcW w:w="3402" w:type="dxa"/>
            <w:tcBorders>
              <w:top w:val="nil"/>
              <w:left w:val="nil"/>
              <w:bottom w:val="single" w:sz="4" w:space="0" w:color="auto"/>
              <w:right w:val="single" w:sz="4" w:space="0" w:color="auto"/>
            </w:tcBorders>
            <w:shd w:val="clear" w:color="auto" w:fill="auto"/>
            <w:vAlign w:val="center"/>
            <w:hideMark/>
          </w:tcPr>
          <w:p w14:paraId="4083AC2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4</w:t>
            </w:r>
          </w:p>
        </w:tc>
      </w:tr>
      <w:tr w:rsidR="00844FA0" w:rsidRPr="003421FC" w14:paraId="719CCEA1"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8EFC05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3118" w:type="dxa"/>
            <w:tcBorders>
              <w:top w:val="nil"/>
              <w:left w:val="nil"/>
              <w:bottom w:val="single" w:sz="4" w:space="0" w:color="auto"/>
              <w:right w:val="single" w:sz="4" w:space="0" w:color="auto"/>
            </w:tcBorders>
            <w:shd w:val="clear" w:color="auto" w:fill="auto"/>
            <w:vAlign w:val="center"/>
            <w:hideMark/>
          </w:tcPr>
          <w:p w14:paraId="70B22DE1"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Ленина</w:t>
            </w:r>
          </w:p>
        </w:tc>
        <w:tc>
          <w:tcPr>
            <w:tcW w:w="2410" w:type="dxa"/>
            <w:tcBorders>
              <w:top w:val="nil"/>
              <w:left w:val="nil"/>
              <w:bottom w:val="single" w:sz="4" w:space="0" w:color="auto"/>
              <w:right w:val="single" w:sz="4" w:space="0" w:color="auto"/>
            </w:tcBorders>
            <w:shd w:val="clear" w:color="auto" w:fill="auto"/>
            <w:vAlign w:val="center"/>
            <w:hideMark/>
          </w:tcPr>
          <w:p w14:paraId="7E9708FF"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7,35</w:t>
            </w:r>
          </w:p>
        </w:tc>
        <w:tc>
          <w:tcPr>
            <w:tcW w:w="3402" w:type="dxa"/>
            <w:tcBorders>
              <w:top w:val="nil"/>
              <w:left w:val="nil"/>
              <w:bottom w:val="single" w:sz="4" w:space="0" w:color="auto"/>
              <w:right w:val="single" w:sz="4" w:space="0" w:color="auto"/>
            </w:tcBorders>
            <w:shd w:val="clear" w:color="auto" w:fill="auto"/>
            <w:vAlign w:val="center"/>
            <w:hideMark/>
          </w:tcPr>
          <w:p w14:paraId="03410D0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12DCD7D8"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7AFEC94"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3118" w:type="dxa"/>
            <w:tcBorders>
              <w:top w:val="nil"/>
              <w:left w:val="nil"/>
              <w:bottom w:val="single" w:sz="4" w:space="0" w:color="auto"/>
              <w:right w:val="single" w:sz="4" w:space="0" w:color="auto"/>
            </w:tcBorders>
            <w:shd w:val="clear" w:color="auto" w:fill="auto"/>
            <w:vAlign w:val="center"/>
            <w:hideMark/>
          </w:tcPr>
          <w:p w14:paraId="2313BE83"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Молодежная</w:t>
            </w:r>
          </w:p>
        </w:tc>
        <w:tc>
          <w:tcPr>
            <w:tcW w:w="2410" w:type="dxa"/>
            <w:tcBorders>
              <w:top w:val="nil"/>
              <w:left w:val="nil"/>
              <w:bottom w:val="single" w:sz="4" w:space="0" w:color="auto"/>
              <w:right w:val="single" w:sz="4" w:space="0" w:color="auto"/>
            </w:tcBorders>
            <w:shd w:val="clear" w:color="auto" w:fill="auto"/>
            <w:vAlign w:val="center"/>
            <w:hideMark/>
          </w:tcPr>
          <w:p w14:paraId="47806BC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0,24</w:t>
            </w:r>
          </w:p>
        </w:tc>
        <w:tc>
          <w:tcPr>
            <w:tcW w:w="3402" w:type="dxa"/>
            <w:tcBorders>
              <w:top w:val="nil"/>
              <w:left w:val="nil"/>
              <w:bottom w:val="single" w:sz="4" w:space="0" w:color="auto"/>
              <w:right w:val="single" w:sz="4" w:space="0" w:color="auto"/>
            </w:tcBorders>
            <w:shd w:val="clear" w:color="auto" w:fill="auto"/>
            <w:vAlign w:val="center"/>
            <w:hideMark/>
          </w:tcPr>
          <w:p w14:paraId="24B3700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77BC6685"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3D51282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3118" w:type="dxa"/>
            <w:tcBorders>
              <w:top w:val="nil"/>
              <w:left w:val="nil"/>
              <w:bottom w:val="single" w:sz="4" w:space="0" w:color="auto"/>
              <w:right w:val="single" w:sz="4" w:space="0" w:color="auto"/>
            </w:tcBorders>
            <w:shd w:val="clear" w:color="auto" w:fill="auto"/>
            <w:vAlign w:val="center"/>
            <w:hideMark/>
          </w:tcPr>
          <w:p w14:paraId="6D7E19DC"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Проезжая</w:t>
            </w:r>
          </w:p>
        </w:tc>
        <w:tc>
          <w:tcPr>
            <w:tcW w:w="2410" w:type="dxa"/>
            <w:tcBorders>
              <w:top w:val="nil"/>
              <w:left w:val="nil"/>
              <w:bottom w:val="single" w:sz="4" w:space="0" w:color="auto"/>
              <w:right w:val="single" w:sz="4" w:space="0" w:color="auto"/>
            </w:tcBorders>
            <w:shd w:val="clear" w:color="auto" w:fill="auto"/>
            <w:vAlign w:val="center"/>
            <w:hideMark/>
          </w:tcPr>
          <w:p w14:paraId="19B307E2"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0,68</w:t>
            </w:r>
          </w:p>
        </w:tc>
        <w:tc>
          <w:tcPr>
            <w:tcW w:w="3402" w:type="dxa"/>
            <w:tcBorders>
              <w:top w:val="nil"/>
              <w:left w:val="nil"/>
              <w:bottom w:val="single" w:sz="4" w:space="0" w:color="auto"/>
              <w:right w:val="single" w:sz="4" w:space="0" w:color="auto"/>
            </w:tcBorders>
            <w:shd w:val="clear" w:color="auto" w:fill="auto"/>
            <w:vAlign w:val="center"/>
            <w:hideMark/>
          </w:tcPr>
          <w:p w14:paraId="04421F6E"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w:t>
            </w:r>
          </w:p>
        </w:tc>
      </w:tr>
      <w:tr w:rsidR="00844FA0" w:rsidRPr="003421FC" w14:paraId="5EC4E8D8"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1B5F8E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3118" w:type="dxa"/>
            <w:tcBorders>
              <w:top w:val="nil"/>
              <w:left w:val="nil"/>
              <w:bottom w:val="single" w:sz="4" w:space="0" w:color="auto"/>
              <w:right w:val="single" w:sz="4" w:space="0" w:color="auto"/>
            </w:tcBorders>
            <w:shd w:val="clear" w:color="auto" w:fill="auto"/>
            <w:vAlign w:val="center"/>
            <w:hideMark/>
          </w:tcPr>
          <w:p w14:paraId="0D1B5246"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Гагарина</w:t>
            </w:r>
          </w:p>
        </w:tc>
        <w:tc>
          <w:tcPr>
            <w:tcW w:w="2410" w:type="dxa"/>
            <w:tcBorders>
              <w:top w:val="nil"/>
              <w:left w:val="nil"/>
              <w:bottom w:val="single" w:sz="4" w:space="0" w:color="auto"/>
              <w:right w:val="single" w:sz="4" w:space="0" w:color="auto"/>
            </w:tcBorders>
            <w:shd w:val="clear" w:color="auto" w:fill="auto"/>
            <w:vAlign w:val="center"/>
            <w:hideMark/>
          </w:tcPr>
          <w:p w14:paraId="6C30076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1160</w:t>
            </w:r>
          </w:p>
        </w:tc>
        <w:tc>
          <w:tcPr>
            <w:tcW w:w="3402" w:type="dxa"/>
            <w:tcBorders>
              <w:top w:val="nil"/>
              <w:left w:val="nil"/>
              <w:bottom w:val="single" w:sz="4" w:space="0" w:color="auto"/>
              <w:right w:val="single" w:sz="4" w:space="0" w:color="auto"/>
            </w:tcBorders>
            <w:shd w:val="clear" w:color="auto" w:fill="auto"/>
            <w:vAlign w:val="center"/>
            <w:hideMark/>
          </w:tcPr>
          <w:p w14:paraId="0999725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63ED6B93"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32593D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3118" w:type="dxa"/>
            <w:tcBorders>
              <w:top w:val="nil"/>
              <w:left w:val="nil"/>
              <w:bottom w:val="single" w:sz="4" w:space="0" w:color="auto"/>
              <w:right w:val="single" w:sz="4" w:space="0" w:color="auto"/>
            </w:tcBorders>
            <w:shd w:val="clear" w:color="auto" w:fill="auto"/>
            <w:vAlign w:val="center"/>
            <w:hideMark/>
          </w:tcPr>
          <w:p w14:paraId="13A6669F"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Пионерская</w:t>
            </w:r>
          </w:p>
        </w:tc>
        <w:tc>
          <w:tcPr>
            <w:tcW w:w="2410" w:type="dxa"/>
            <w:tcBorders>
              <w:top w:val="nil"/>
              <w:left w:val="nil"/>
              <w:bottom w:val="single" w:sz="4" w:space="0" w:color="auto"/>
              <w:right w:val="single" w:sz="4" w:space="0" w:color="auto"/>
            </w:tcBorders>
            <w:shd w:val="clear" w:color="auto" w:fill="auto"/>
            <w:vAlign w:val="center"/>
            <w:hideMark/>
          </w:tcPr>
          <w:p w14:paraId="71BB935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0,82</w:t>
            </w:r>
          </w:p>
        </w:tc>
        <w:tc>
          <w:tcPr>
            <w:tcW w:w="3402" w:type="dxa"/>
            <w:tcBorders>
              <w:top w:val="nil"/>
              <w:left w:val="nil"/>
              <w:bottom w:val="single" w:sz="4" w:space="0" w:color="auto"/>
              <w:right w:val="single" w:sz="4" w:space="0" w:color="auto"/>
            </w:tcBorders>
            <w:shd w:val="clear" w:color="auto" w:fill="auto"/>
            <w:vAlign w:val="center"/>
            <w:hideMark/>
          </w:tcPr>
          <w:p w14:paraId="44113A11"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68BF9E3D"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644D89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3118" w:type="dxa"/>
            <w:tcBorders>
              <w:top w:val="nil"/>
              <w:left w:val="nil"/>
              <w:bottom w:val="single" w:sz="4" w:space="0" w:color="auto"/>
              <w:right w:val="single" w:sz="4" w:space="0" w:color="auto"/>
            </w:tcBorders>
            <w:shd w:val="clear" w:color="auto" w:fill="auto"/>
            <w:vAlign w:val="center"/>
            <w:hideMark/>
          </w:tcPr>
          <w:p w14:paraId="3A36122A"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Ганенко</w:t>
            </w:r>
          </w:p>
        </w:tc>
        <w:tc>
          <w:tcPr>
            <w:tcW w:w="2410" w:type="dxa"/>
            <w:tcBorders>
              <w:top w:val="nil"/>
              <w:left w:val="nil"/>
              <w:bottom w:val="single" w:sz="4" w:space="0" w:color="auto"/>
              <w:right w:val="single" w:sz="4" w:space="0" w:color="auto"/>
            </w:tcBorders>
            <w:shd w:val="clear" w:color="auto" w:fill="auto"/>
            <w:vAlign w:val="center"/>
            <w:hideMark/>
          </w:tcPr>
          <w:p w14:paraId="4763B20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0,14</w:t>
            </w:r>
          </w:p>
        </w:tc>
        <w:tc>
          <w:tcPr>
            <w:tcW w:w="3402" w:type="dxa"/>
            <w:tcBorders>
              <w:top w:val="nil"/>
              <w:left w:val="nil"/>
              <w:bottom w:val="single" w:sz="4" w:space="0" w:color="auto"/>
              <w:right w:val="single" w:sz="4" w:space="0" w:color="auto"/>
            </w:tcBorders>
            <w:shd w:val="clear" w:color="auto" w:fill="auto"/>
            <w:vAlign w:val="center"/>
            <w:hideMark/>
          </w:tcPr>
          <w:p w14:paraId="56B13EB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w:t>
            </w:r>
          </w:p>
        </w:tc>
      </w:tr>
      <w:tr w:rsidR="00844FA0" w:rsidRPr="003421FC" w14:paraId="75099974"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A266700"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8</w:t>
            </w:r>
          </w:p>
        </w:tc>
        <w:tc>
          <w:tcPr>
            <w:tcW w:w="3118" w:type="dxa"/>
            <w:tcBorders>
              <w:top w:val="nil"/>
              <w:left w:val="nil"/>
              <w:bottom w:val="single" w:sz="4" w:space="0" w:color="auto"/>
              <w:right w:val="single" w:sz="4" w:space="0" w:color="auto"/>
            </w:tcBorders>
            <w:shd w:val="clear" w:color="auto" w:fill="auto"/>
            <w:vAlign w:val="center"/>
            <w:hideMark/>
          </w:tcPr>
          <w:p w14:paraId="4E4A2080"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 xml:space="preserve">Улица </w:t>
            </w:r>
            <w:proofErr w:type="spellStart"/>
            <w:r w:rsidRPr="003421FC">
              <w:rPr>
                <w:rFonts w:ascii="Times New Roman" w:hAnsi="Times New Roman"/>
                <w:bCs/>
                <w:i w:val="0"/>
                <w:sz w:val="20"/>
                <w:szCs w:val="20"/>
              </w:rPr>
              <w:t>Чечелева</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0CCD9C81"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2000</w:t>
            </w:r>
          </w:p>
        </w:tc>
        <w:tc>
          <w:tcPr>
            <w:tcW w:w="3402" w:type="dxa"/>
            <w:tcBorders>
              <w:top w:val="nil"/>
              <w:left w:val="nil"/>
              <w:bottom w:val="single" w:sz="4" w:space="0" w:color="auto"/>
              <w:right w:val="single" w:sz="4" w:space="0" w:color="auto"/>
            </w:tcBorders>
            <w:shd w:val="clear" w:color="auto" w:fill="auto"/>
            <w:vAlign w:val="center"/>
            <w:hideMark/>
          </w:tcPr>
          <w:p w14:paraId="46F9B7B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2B2DBC19"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C50FD44"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3118" w:type="dxa"/>
            <w:tcBorders>
              <w:top w:val="nil"/>
              <w:left w:val="nil"/>
              <w:bottom w:val="single" w:sz="4" w:space="0" w:color="auto"/>
              <w:right w:val="single" w:sz="4" w:space="0" w:color="auto"/>
            </w:tcBorders>
            <w:shd w:val="clear" w:color="auto" w:fill="auto"/>
            <w:vAlign w:val="center"/>
            <w:hideMark/>
          </w:tcPr>
          <w:p w14:paraId="1A10D294"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Калинина</w:t>
            </w:r>
          </w:p>
        </w:tc>
        <w:tc>
          <w:tcPr>
            <w:tcW w:w="2410" w:type="dxa"/>
            <w:tcBorders>
              <w:top w:val="nil"/>
              <w:left w:val="nil"/>
              <w:bottom w:val="single" w:sz="4" w:space="0" w:color="auto"/>
              <w:right w:val="single" w:sz="4" w:space="0" w:color="auto"/>
            </w:tcBorders>
            <w:shd w:val="clear" w:color="auto" w:fill="auto"/>
            <w:vAlign w:val="center"/>
            <w:hideMark/>
          </w:tcPr>
          <w:p w14:paraId="126B261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0,655</w:t>
            </w:r>
          </w:p>
        </w:tc>
        <w:tc>
          <w:tcPr>
            <w:tcW w:w="3402" w:type="dxa"/>
            <w:tcBorders>
              <w:top w:val="nil"/>
              <w:left w:val="nil"/>
              <w:bottom w:val="single" w:sz="4" w:space="0" w:color="auto"/>
              <w:right w:val="single" w:sz="4" w:space="0" w:color="auto"/>
            </w:tcBorders>
            <w:shd w:val="clear" w:color="auto" w:fill="auto"/>
            <w:vAlign w:val="center"/>
            <w:hideMark/>
          </w:tcPr>
          <w:p w14:paraId="33A0641F"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40D93FCC"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495E5D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3118" w:type="dxa"/>
            <w:tcBorders>
              <w:top w:val="nil"/>
              <w:left w:val="nil"/>
              <w:bottom w:val="single" w:sz="4" w:space="0" w:color="auto"/>
              <w:right w:val="single" w:sz="4" w:space="0" w:color="auto"/>
            </w:tcBorders>
            <w:shd w:val="clear" w:color="auto" w:fill="auto"/>
            <w:vAlign w:val="center"/>
            <w:hideMark/>
          </w:tcPr>
          <w:p w14:paraId="559E81DA"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Октябрьская</w:t>
            </w:r>
          </w:p>
        </w:tc>
        <w:tc>
          <w:tcPr>
            <w:tcW w:w="2410" w:type="dxa"/>
            <w:tcBorders>
              <w:top w:val="nil"/>
              <w:left w:val="nil"/>
              <w:bottom w:val="single" w:sz="4" w:space="0" w:color="auto"/>
              <w:right w:val="single" w:sz="4" w:space="0" w:color="auto"/>
            </w:tcBorders>
            <w:shd w:val="clear" w:color="auto" w:fill="auto"/>
            <w:vAlign w:val="center"/>
            <w:hideMark/>
          </w:tcPr>
          <w:p w14:paraId="3CE87CD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5,6</w:t>
            </w:r>
          </w:p>
        </w:tc>
        <w:tc>
          <w:tcPr>
            <w:tcW w:w="3402" w:type="dxa"/>
            <w:tcBorders>
              <w:top w:val="nil"/>
              <w:left w:val="nil"/>
              <w:bottom w:val="single" w:sz="4" w:space="0" w:color="auto"/>
              <w:right w:val="single" w:sz="4" w:space="0" w:color="auto"/>
            </w:tcBorders>
            <w:shd w:val="clear" w:color="auto" w:fill="auto"/>
            <w:vAlign w:val="center"/>
            <w:hideMark/>
          </w:tcPr>
          <w:p w14:paraId="3E0AD6A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7CACD19D"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971565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3118" w:type="dxa"/>
            <w:tcBorders>
              <w:top w:val="nil"/>
              <w:left w:val="nil"/>
              <w:bottom w:val="single" w:sz="4" w:space="0" w:color="auto"/>
              <w:right w:val="single" w:sz="4" w:space="0" w:color="auto"/>
            </w:tcBorders>
            <w:shd w:val="clear" w:color="auto" w:fill="auto"/>
            <w:vAlign w:val="center"/>
            <w:hideMark/>
          </w:tcPr>
          <w:p w14:paraId="3C0B2526"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 xml:space="preserve">Улица </w:t>
            </w:r>
            <w:proofErr w:type="spellStart"/>
            <w:r w:rsidRPr="003421FC">
              <w:rPr>
                <w:rFonts w:ascii="Times New Roman" w:hAnsi="Times New Roman"/>
                <w:bCs/>
                <w:i w:val="0"/>
                <w:sz w:val="20"/>
                <w:szCs w:val="20"/>
              </w:rPr>
              <w:t>Загвоздкина</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129CE3D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0,29</w:t>
            </w:r>
          </w:p>
        </w:tc>
        <w:tc>
          <w:tcPr>
            <w:tcW w:w="3402" w:type="dxa"/>
            <w:tcBorders>
              <w:top w:val="nil"/>
              <w:left w:val="nil"/>
              <w:bottom w:val="single" w:sz="4" w:space="0" w:color="auto"/>
              <w:right w:val="single" w:sz="4" w:space="0" w:color="auto"/>
            </w:tcBorders>
            <w:shd w:val="clear" w:color="auto" w:fill="auto"/>
            <w:vAlign w:val="center"/>
            <w:hideMark/>
          </w:tcPr>
          <w:p w14:paraId="27DDA26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084F8C9A"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CF25FB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 12</w:t>
            </w:r>
          </w:p>
        </w:tc>
        <w:tc>
          <w:tcPr>
            <w:tcW w:w="3118" w:type="dxa"/>
            <w:tcBorders>
              <w:top w:val="nil"/>
              <w:left w:val="nil"/>
              <w:bottom w:val="single" w:sz="4" w:space="0" w:color="auto"/>
              <w:right w:val="single" w:sz="4" w:space="0" w:color="auto"/>
            </w:tcBorders>
            <w:shd w:val="clear" w:color="auto" w:fill="auto"/>
            <w:vAlign w:val="center"/>
            <w:hideMark/>
          </w:tcPr>
          <w:p w14:paraId="494E7D58"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Клары Цеткин</w:t>
            </w:r>
          </w:p>
        </w:tc>
        <w:tc>
          <w:tcPr>
            <w:tcW w:w="2410" w:type="dxa"/>
            <w:tcBorders>
              <w:top w:val="nil"/>
              <w:left w:val="nil"/>
              <w:bottom w:val="single" w:sz="4" w:space="0" w:color="auto"/>
              <w:right w:val="single" w:sz="4" w:space="0" w:color="auto"/>
            </w:tcBorders>
            <w:shd w:val="clear" w:color="auto" w:fill="auto"/>
            <w:vAlign w:val="center"/>
            <w:hideMark/>
          </w:tcPr>
          <w:p w14:paraId="632B639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0,29</w:t>
            </w:r>
          </w:p>
        </w:tc>
        <w:tc>
          <w:tcPr>
            <w:tcW w:w="3402" w:type="dxa"/>
            <w:tcBorders>
              <w:top w:val="nil"/>
              <w:left w:val="nil"/>
              <w:bottom w:val="single" w:sz="4" w:space="0" w:color="auto"/>
              <w:right w:val="single" w:sz="4" w:space="0" w:color="auto"/>
            </w:tcBorders>
            <w:shd w:val="clear" w:color="auto" w:fill="auto"/>
            <w:vAlign w:val="center"/>
            <w:hideMark/>
          </w:tcPr>
          <w:p w14:paraId="1298BB21"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w:t>
            </w:r>
          </w:p>
        </w:tc>
      </w:tr>
      <w:tr w:rsidR="00844FA0" w:rsidRPr="003421FC" w14:paraId="6E0339DD"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ED1987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13</w:t>
            </w:r>
          </w:p>
        </w:tc>
        <w:tc>
          <w:tcPr>
            <w:tcW w:w="3118" w:type="dxa"/>
            <w:tcBorders>
              <w:top w:val="nil"/>
              <w:left w:val="nil"/>
              <w:bottom w:val="single" w:sz="4" w:space="0" w:color="auto"/>
              <w:right w:val="single" w:sz="4" w:space="0" w:color="auto"/>
            </w:tcBorders>
            <w:shd w:val="clear" w:color="auto" w:fill="auto"/>
            <w:vAlign w:val="center"/>
            <w:hideMark/>
          </w:tcPr>
          <w:p w14:paraId="79D38AC9"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Крупской</w:t>
            </w:r>
          </w:p>
        </w:tc>
        <w:tc>
          <w:tcPr>
            <w:tcW w:w="2410" w:type="dxa"/>
            <w:tcBorders>
              <w:top w:val="nil"/>
              <w:left w:val="nil"/>
              <w:bottom w:val="single" w:sz="4" w:space="0" w:color="auto"/>
              <w:right w:val="single" w:sz="4" w:space="0" w:color="auto"/>
            </w:tcBorders>
            <w:shd w:val="clear" w:color="auto" w:fill="auto"/>
            <w:vAlign w:val="center"/>
            <w:hideMark/>
          </w:tcPr>
          <w:p w14:paraId="438034A2"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1,16</w:t>
            </w:r>
          </w:p>
        </w:tc>
        <w:tc>
          <w:tcPr>
            <w:tcW w:w="3402" w:type="dxa"/>
            <w:tcBorders>
              <w:top w:val="nil"/>
              <w:left w:val="nil"/>
              <w:bottom w:val="single" w:sz="4" w:space="0" w:color="auto"/>
              <w:right w:val="single" w:sz="4" w:space="0" w:color="auto"/>
            </w:tcBorders>
            <w:shd w:val="clear" w:color="auto" w:fill="auto"/>
            <w:vAlign w:val="center"/>
            <w:hideMark/>
          </w:tcPr>
          <w:p w14:paraId="28700F2F"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712DB35B"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CCFD18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14</w:t>
            </w:r>
          </w:p>
        </w:tc>
        <w:tc>
          <w:tcPr>
            <w:tcW w:w="3118" w:type="dxa"/>
            <w:tcBorders>
              <w:top w:val="nil"/>
              <w:left w:val="nil"/>
              <w:bottom w:val="single" w:sz="4" w:space="0" w:color="auto"/>
              <w:right w:val="single" w:sz="4" w:space="0" w:color="auto"/>
            </w:tcBorders>
            <w:shd w:val="clear" w:color="auto" w:fill="auto"/>
            <w:vAlign w:val="center"/>
            <w:hideMark/>
          </w:tcPr>
          <w:p w14:paraId="1BA67786"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Карла Маркса</w:t>
            </w:r>
          </w:p>
        </w:tc>
        <w:tc>
          <w:tcPr>
            <w:tcW w:w="2410" w:type="dxa"/>
            <w:tcBorders>
              <w:top w:val="nil"/>
              <w:left w:val="nil"/>
              <w:bottom w:val="single" w:sz="4" w:space="0" w:color="auto"/>
              <w:right w:val="single" w:sz="4" w:space="0" w:color="auto"/>
            </w:tcBorders>
            <w:shd w:val="clear" w:color="auto" w:fill="auto"/>
            <w:vAlign w:val="center"/>
            <w:hideMark/>
          </w:tcPr>
          <w:p w14:paraId="5C4401B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0,86</w:t>
            </w:r>
          </w:p>
        </w:tc>
        <w:tc>
          <w:tcPr>
            <w:tcW w:w="3402" w:type="dxa"/>
            <w:tcBorders>
              <w:top w:val="nil"/>
              <w:left w:val="nil"/>
              <w:bottom w:val="single" w:sz="4" w:space="0" w:color="auto"/>
              <w:right w:val="single" w:sz="4" w:space="0" w:color="auto"/>
            </w:tcBorders>
            <w:shd w:val="clear" w:color="auto" w:fill="auto"/>
            <w:vAlign w:val="center"/>
            <w:hideMark/>
          </w:tcPr>
          <w:p w14:paraId="380349A9"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57597E80"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146978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lastRenderedPageBreak/>
              <w:t>15</w:t>
            </w:r>
          </w:p>
        </w:tc>
        <w:tc>
          <w:tcPr>
            <w:tcW w:w="3118" w:type="dxa"/>
            <w:tcBorders>
              <w:top w:val="nil"/>
              <w:left w:val="nil"/>
              <w:bottom w:val="single" w:sz="4" w:space="0" w:color="auto"/>
              <w:right w:val="single" w:sz="4" w:space="0" w:color="auto"/>
            </w:tcBorders>
            <w:shd w:val="clear" w:color="auto" w:fill="auto"/>
            <w:vAlign w:val="center"/>
            <w:hideMark/>
          </w:tcPr>
          <w:p w14:paraId="0C2FFE6C"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Красная</w:t>
            </w:r>
          </w:p>
        </w:tc>
        <w:tc>
          <w:tcPr>
            <w:tcW w:w="2410" w:type="dxa"/>
            <w:tcBorders>
              <w:top w:val="nil"/>
              <w:left w:val="nil"/>
              <w:bottom w:val="single" w:sz="4" w:space="0" w:color="auto"/>
              <w:right w:val="single" w:sz="4" w:space="0" w:color="auto"/>
            </w:tcBorders>
            <w:shd w:val="clear" w:color="auto" w:fill="auto"/>
            <w:vAlign w:val="center"/>
            <w:hideMark/>
          </w:tcPr>
          <w:p w14:paraId="284029B0"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1,5</w:t>
            </w:r>
          </w:p>
        </w:tc>
        <w:tc>
          <w:tcPr>
            <w:tcW w:w="3402" w:type="dxa"/>
            <w:tcBorders>
              <w:top w:val="nil"/>
              <w:left w:val="nil"/>
              <w:bottom w:val="single" w:sz="4" w:space="0" w:color="auto"/>
              <w:right w:val="single" w:sz="4" w:space="0" w:color="auto"/>
            </w:tcBorders>
            <w:shd w:val="clear" w:color="auto" w:fill="auto"/>
            <w:vAlign w:val="center"/>
            <w:hideMark/>
          </w:tcPr>
          <w:p w14:paraId="408C099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w:t>
            </w:r>
          </w:p>
        </w:tc>
      </w:tr>
      <w:tr w:rsidR="00844FA0" w:rsidRPr="003421FC" w14:paraId="0E30425D"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F56C7F9"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16</w:t>
            </w:r>
          </w:p>
        </w:tc>
        <w:tc>
          <w:tcPr>
            <w:tcW w:w="3118" w:type="dxa"/>
            <w:tcBorders>
              <w:top w:val="nil"/>
              <w:left w:val="nil"/>
              <w:bottom w:val="single" w:sz="4" w:space="0" w:color="auto"/>
              <w:right w:val="single" w:sz="4" w:space="0" w:color="auto"/>
            </w:tcBorders>
            <w:shd w:val="clear" w:color="auto" w:fill="auto"/>
            <w:vAlign w:val="center"/>
            <w:hideMark/>
          </w:tcPr>
          <w:p w14:paraId="5F425C45"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Партизанская</w:t>
            </w:r>
          </w:p>
        </w:tc>
        <w:tc>
          <w:tcPr>
            <w:tcW w:w="2410" w:type="dxa"/>
            <w:tcBorders>
              <w:top w:val="nil"/>
              <w:left w:val="nil"/>
              <w:bottom w:val="single" w:sz="4" w:space="0" w:color="auto"/>
              <w:right w:val="single" w:sz="4" w:space="0" w:color="auto"/>
            </w:tcBorders>
            <w:shd w:val="clear" w:color="auto" w:fill="auto"/>
            <w:vAlign w:val="center"/>
            <w:hideMark/>
          </w:tcPr>
          <w:p w14:paraId="0FDAA17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1,305</w:t>
            </w:r>
          </w:p>
        </w:tc>
        <w:tc>
          <w:tcPr>
            <w:tcW w:w="3402" w:type="dxa"/>
            <w:tcBorders>
              <w:top w:val="nil"/>
              <w:left w:val="nil"/>
              <w:bottom w:val="single" w:sz="4" w:space="0" w:color="auto"/>
              <w:right w:val="single" w:sz="4" w:space="0" w:color="auto"/>
            </w:tcBorders>
            <w:shd w:val="clear" w:color="auto" w:fill="auto"/>
            <w:vAlign w:val="center"/>
            <w:hideMark/>
          </w:tcPr>
          <w:p w14:paraId="51719A10"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1C09B89F"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6C6EA87F"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17</w:t>
            </w:r>
          </w:p>
        </w:tc>
        <w:tc>
          <w:tcPr>
            <w:tcW w:w="3118" w:type="dxa"/>
            <w:tcBorders>
              <w:top w:val="nil"/>
              <w:left w:val="nil"/>
              <w:bottom w:val="single" w:sz="4" w:space="0" w:color="auto"/>
              <w:right w:val="single" w:sz="4" w:space="0" w:color="auto"/>
            </w:tcBorders>
            <w:shd w:val="clear" w:color="auto" w:fill="auto"/>
            <w:vAlign w:val="center"/>
            <w:hideMark/>
          </w:tcPr>
          <w:p w14:paraId="6C43119C"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Советская</w:t>
            </w:r>
          </w:p>
        </w:tc>
        <w:tc>
          <w:tcPr>
            <w:tcW w:w="2410" w:type="dxa"/>
            <w:tcBorders>
              <w:top w:val="nil"/>
              <w:left w:val="nil"/>
              <w:bottom w:val="single" w:sz="4" w:space="0" w:color="auto"/>
              <w:right w:val="single" w:sz="4" w:space="0" w:color="auto"/>
            </w:tcBorders>
            <w:shd w:val="clear" w:color="auto" w:fill="auto"/>
            <w:vAlign w:val="center"/>
            <w:hideMark/>
          </w:tcPr>
          <w:p w14:paraId="64078914"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0,5</w:t>
            </w:r>
          </w:p>
        </w:tc>
        <w:tc>
          <w:tcPr>
            <w:tcW w:w="3402" w:type="dxa"/>
            <w:tcBorders>
              <w:top w:val="nil"/>
              <w:left w:val="nil"/>
              <w:bottom w:val="single" w:sz="4" w:space="0" w:color="auto"/>
              <w:right w:val="single" w:sz="4" w:space="0" w:color="auto"/>
            </w:tcBorders>
            <w:shd w:val="clear" w:color="auto" w:fill="auto"/>
            <w:vAlign w:val="center"/>
            <w:hideMark/>
          </w:tcPr>
          <w:p w14:paraId="1022A467"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6A8075DB"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3BFC5DE4"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18</w:t>
            </w:r>
          </w:p>
        </w:tc>
        <w:tc>
          <w:tcPr>
            <w:tcW w:w="3118" w:type="dxa"/>
            <w:tcBorders>
              <w:top w:val="nil"/>
              <w:left w:val="nil"/>
              <w:bottom w:val="single" w:sz="4" w:space="0" w:color="auto"/>
              <w:right w:val="single" w:sz="4" w:space="0" w:color="auto"/>
            </w:tcBorders>
            <w:shd w:val="clear" w:color="auto" w:fill="auto"/>
            <w:vAlign w:val="center"/>
            <w:hideMark/>
          </w:tcPr>
          <w:p w14:paraId="5BAABB29"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Кирова</w:t>
            </w:r>
          </w:p>
        </w:tc>
        <w:tc>
          <w:tcPr>
            <w:tcW w:w="2410" w:type="dxa"/>
            <w:tcBorders>
              <w:top w:val="nil"/>
              <w:left w:val="nil"/>
              <w:bottom w:val="single" w:sz="4" w:space="0" w:color="auto"/>
              <w:right w:val="single" w:sz="4" w:space="0" w:color="auto"/>
            </w:tcBorders>
            <w:shd w:val="clear" w:color="auto" w:fill="auto"/>
            <w:vAlign w:val="center"/>
            <w:hideMark/>
          </w:tcPr>
          <w:p w14:paraId="3FDAEAB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0,27</w:t>
            </w:r>
          </w:p>
        </w:tc>
        <w:tc>
          <w:tcPr>
            <w:tcW w:w="3402" w:type="dxa"/>
            <w:tcBorders>
              <w:top w:val="nil"/>
              <w:left w:val="nil"/>
              <w:bottom w:val="single" w:sz="4" w:space="0" w:color="auto"/>
              <w:right w:val="single" w:sz="4" w:space="0" w:color="auto"/>
            </w:tcBorders>
            <w:shd w:val="clear" w:color="auto" w:fill="auto"/>
            <w:vAlign w:val="center"/>
            <w:hideMark/>
          </w:tcPr>
          <w:p w14:paraId="4C6C1C24"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65CFACE7"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5D363829"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19</w:t>
            </w:r>
          </w:p>
        </w:tc>
        <w:tc>
          <w:tcPr>
            <w:tcW w:w="3118" w:type="dxa"/>
            <w:tcBorders>
              <w:top w:val="nil"/>
              <w:left w:val="nil"/>
              <w:bottom w:val="single" w:sz="4" w:space="0" w:color="auto"/>
              <w:right w:val="single" w:sz="4" w:space="0" w:color="auto"/>
            </w:tcBorders>
            <w:shd w:val="clear" w:color="auto" w:fill="auto"/>
            <w:vAlign w:val="center"/>
            <w:hideMark/>
          </w:tcPr>
          <w:p w14:paraId="0415626D"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Комсомольская</w:t>
            </w:r>
          </w:p>
        </w:tc>
        <w:tc>
          <w:tcPr>
            <w:tcW w:w="2410" w:type="dxa"/>
            <w:tcBorders>
              <w:top w:val="nil"/>
              <w:left w:val="nil"/>
              <w:bottom w:val="single" w:sz="4" w:space="0" w:color="auto"/>
              <w:right w:val="single" w:sz="4" w:space="0" w:color="auto"/>
            </w:tcBorders>
            <w:shd w:val="clear" w:color="auto" w:fill="auto"/>
            <w:vAlign w:val="center"/>
            <w:hideMark/>
          </w:tcPr>
          <w:p w14:paraId="436DA7CB"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1,31</w:t>
            </w:r>
          </w:p>
        </w:tc>
        <w:tc>
          <w:tcPr>
            <w:tcW w:w="3402" w:type="dxa"/>
            <w:tcBorders>
              <w:top w:val="nil"/>
              <w:left w:val="nil"/>
              <w:bottom w:val="single" w:sz="4" w:space="0" w:color="auto"/>
              <w:right w:val="single" w:sz="4" w:space="0" w:color="auto"/>
            </w:tcBorders>
            <w:shd w:val="clear" w:color="auto" w:fill="auto"/>
            <w:vAlign w:val="center"/>
            <w:hideMark/>
          </w:tcPr>
          <w:p w14:paraId="60CAF96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2129CCE7"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6B28FFBE"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20</w:t>
            </w:r>
          </w:p>
        </w:tc>
        <w:tc>
          <w:tcPr>
            <w:tcW w:w="3118" w:type="dxa"/>
            <w:tcBorders>
              <w:top w:val="nil"/>
              <w:left w:val="nil"/>
              <w:bottom w:val="single" w:sz="4" w:space="0" w:color="auto"/>
              <w:right w:val="single" w:sz="4" w:space="0" w:color="auto"/>
            </w:tcBorders>
            <w:shd w:val="clear" w:color="auto" w:fill="auto"/>
            <w:vAlign w:val="center"/>
            <w:hideMark/>
          </w:tcPr>
          <w:p w14:paraId="1EE81675" w14:textId="7A7E704E"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 xml:space="preserve">Улица Розы </w:t>
            </w:r>
            <w:r w:rsidR="00383342" w:rsidRPr="003421FC">
              <w:rPr>
                <w:rFonts w:ascii="Times New Roman" w:hAnsi="Times New Roman"/>
                <w:bCs/>
                <w:i w:val="0"/>
                <w:sz w:val="20"/>
                <w:szCs w:val="20"/>
              </w:rPr>
              <w:t>Люксембург</w:t>
            </w:r>
            <w:r w:rsidRPr="003421FC">
              <w:rPr>
                <w:rFonts w:ascii="Times New Roman" w:hAnsi="Times New Roman"/>
                <w:bCs/>
                <w:i w:val="0"/>
                <w:sz w:val="20"/>
                <w:szCs w:val="20"/>
              </w:rPr>
              <w:t xml:space="preserve"> </w:t>
            </w:r>
          </w:p>
        </w:tc>
        <w:tc>
          <w:tcPr>
            <w:tcW w:w="2410" w:type="dxa"/>
            <w:tcBorders>
              <w:top w:val="nil"/>
              <w:left w:val="nil"/>
              <w:bottom w:val="single" w:sz="4" w:space="0" w:color="auto"/>
              <w:right w:val="single" w:sz="4" w:space="0" w:color="auto"/>
            </w:tcBorders>
            <w:shd w:val="clear" w:color="auto" w:fill="auto"/>
            <w:vAlign w:val="center"/>
            <w:hideMark/>
          </w:tcPr>
          <w:p w14:paraId="48B258DA"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0,265</w:t>
            </w:r>
          </w:p>
        </w:tc>
        <w:tc>
          <w:tcPr>
            <w:tcW w:w="3402" w:type="dxa"/>
            <w:tcBorders>
              <w:top w:val="nil"/>
              <w:left w:val="nil"/>
              <w:bottom w:val="single" w:sz="4" w:space="0" w:color="auto"/>
              <w:right w:val="single" w:sz="4" w:space="0" w:color="auto"/>
            </w:tcBorders>
            <w:shd w:val="clear" w:color="auto" w:fill="auto"/>
            <w:vAlign w:val="center"/>
            <w:hideMark/>
          </w:tcPr>
          <w:p w14:paraId="7D076E92"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54CE87AF"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5BA6891E"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21</w:t>
            </w:r>
          </w:p>
        </w:tc>
        <w:tc>
          <w:tcPr>
            <w:tcW w:w="3118" w:type="dxa"/>
            <w:tcBorders>
              <w:top w:val="nil"/>
              <w:left w:val="nil"/>
              <w:bottom w:val="single" w:sz="4" w:space="0" w:color="auto"/>
              <w:right w:val="single" w:sz="4" w:space="0" w:color="auto"/>
            </w:tcBorders>
            <w:shd w:val="clear" w:color="auto" w:fill="auto"/>
            <w:vAlign w:val="center"/>
            <w:hideMark/>
          </w:tcPr>
          <w:p w14:paraId="1EE71D84"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 xml:space="preserve">Улица </w:t>
            </w:r>
            <w:proofErr w:type="spellStart"/>
            <w:r w:rsidRPr="003421FC">
              <w:rPr>
                <w:rFonts w:ascii="Times New Roman" w:hAnsi="Times New Roman"/>
                <w:bCs/>
                <w:i w:val="0"/>
                <w:sz w:val="20"/>
                <w:szCs w:val="20"/>
              </w:rPr>
              <w:t>Дугинец</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23640DB9"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0,9</w:t>
            </w:r>
          </w:p>
        </w:tc>
        <w:tc>
          <w:tcPr>
            <w:tcW w:w="3402" w:type="dxa"/>
            <w:tcBorders>
              <w:top w:val="nil"/>
              <w:left w:val="nil"/>
              <w:bottom w:val="single" w:sz="4" w:space="0" w:color="auto"/>
              <w:right w:val="single" w:sz="4" w:space="0" w:color="auto"/>
            </w:tcBorders>
            <w:shd w:val="clear" w:color="auto" w:fill="auto"/>
            <w:vAlign w:val="center"/>
            <w:hideMark/>
          </w:tcPr>
          <w:p w14:paraId="506F319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4F1A3EE5"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12381AE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22</w:t>
            </w:r>
          </w:p>
        </w:tc>
        <w:tc>
          <w:tcPr>
            <w:tcW w:w="3118" w:type="dxa"/>
            <w:tcBorders>
              <w:top w:val="nil"/>
              <w:left w:val="nil"/>
              <w:bottom w:val="single" w:sz="4" w:space="0" w:color="auto"/>
              <w:right w:val="single" w:sz="4" w:space="0" w:color="auto"/>
            </w:tcBorders>
            <w:shd w:val="clear" w:color="auto" w:fill="auto"/>
            <w:vAlign w:val="center"/>
            <w:hideMark/>
          </w:tcPr>
          <w:p w14:paraId="0D6C8043"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Красноармейская</w:t>
            </w:r>
          </w:p>
        </w:tc>
        <w:tc>
          <w:tcPr>
            <w:tcW w:w="2410" w:type="dxa"/>
            <w:tcBorders>
              <w:top w:val="nil"/>
              <w:left w:val="nil"/>
              <w:bottom w:val="single" w:sz="4" w:space="0" w:color="auto"/>
              <w:right w:val="single" w:sz="4" w:space="0" w:color="auto"/>
            </w:tcBorders>
            <w:shd w:val="clear" w:color="auto" w:fill="auto"/>
            <w:vAlign w:val="center"/>
            <w:hideMark/>
          </w:tcPr>
          <w:p w14:paraId="16813F3E"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1,005</w:t>
            </w:r>
          </w:p>
        </w:tc>
        <w:tc>
          <w:tcPr>
            <w:tcW w:w="3402" w:type="dxa"/>
            <w:tcBorders>
              <w:top w:val="nil"/>
              <w:left w:val="nil"/>
              <w:bottom w:val="single" w:sz="4" w:space="0" w:color="auto"/>
              <w:right w:val="single" w:sz="4" w:space="0" w:color="auto"/>
            </w:tcBorders>
            <w:shd w:val="clear" w:color="auto" w:fill="auto"/>
            <w:vAlign w:val="center"/>
            <w:hideMark/>
          </w:tcPr>
          <w:p w14:paraId="7763EA2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08479418"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3CEBAC89"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23</w:t>
            </w:r>
          </w:p>
        </w:tc>
        <w:tc>
          <w:tcPr>
            <w:tcW w:w="3118" w:type="dxa"/>
            <w:tcBorders>
              <w:top w:val="nil"/>
              <w:left w:val="nil"/>
              <w:bottom w:val="single" w:sz="4" w:space="0" w:color="auto"/>
              <w:right w:val="single" w:sz="4" w:space="0" w:color="auto"/>
            </w:tcBorders>
            <w:shd w:val="clear" w:color="auto" w:fill="auto"/>
            <w:vAlign w:val="center"/>
            <w:hideMark/>
          </w:tcPr>
          <w:p w14:paraId="3846D957"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Украинская</w:t>
            </w:r>
          </w:p>
        </w:tc>
        <w:tc>
          <w:tcPr>
            <w:tcW w:w="2410" w:type="dxa"/>
            <w:tcBorders>
              <w:top w:val="nil"/>
              <w:left w:val="nil"/>
              <w:bottom w:val="single" w:sz="4" w:space="0" w:color="auto"/>
              <w:right w:val="single" w:sz="4" w:space="0" w:color="auto"/>
            </w:tcBorders>
            <w:shd w:val="clear" w:color="auto" w:fill="auto"/>
            <w:vAlign w:val="center"/>
            <w:hideMark/>
          </w:tcPr>
          <w:p w14:paraId="110CA2B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1,06</w:t>
            </w:r>
          </w:p>
        </w:tc>
        <w:tc>
          <w:tcPr>
            <w:tcW w:w="3402" w:type="dxa"/>
            <w:tcBorders>
              <w:top w:val="nil"/>
              <w:left w:val="nil"/>
              <w:bottom w:val="single" w:sz="4" w:space="0" w:color="auto"/>
              <w:right w:val="single" w:sz="4" w:space="0" w:color="auto"/>
            </w:tcBorders>
            <w:shd w:val="clear" w:color="auto" w:fill="auto"/>
            <w:vAlign w:val="center"/>
            <w:hideMark/>
          </w:tcPr>
          <w:p w14:paraId="2CCB2498"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2024990F"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3D090B06"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24</w:t>
            </w:r>
          </w:p>
        </w:tc>
        <w:tc>
          <w:tcPr>
            <w:tcW w:w="3118" w:type="dxa"/>
            <w:tcBorders>
              <w:top w:val="nil"/>
              <w:left w:val="nil"/>
              <w:bottom w:val="single" w:sz="4" w:space="0" w:color="auto"/>
              <w:right w:val="single" w:sz="4" w:space="0" w:color="auto"/>
            </w:tcBorders>
            <w:shd w:val="clear" w:color="auto" w:fill="auto"/>
            <w:vAlign w:val="center"/>
            <w:hideMark/>
          </w:tcPr>
          <w:p w14:paraId="1EF8C8C3"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Сибирская</w:t>
            </w:r>
          </w:p>
        </w:tc>
        <w:tc>
          <w:tcPr>
            <w:tcW w:w="2410" w:type="dxa"/>
            <w:tcBorders>
              <w:top w:val="nil"/>
              <w:left w:val="nil"/>
              <w:bottom w:val="single" w:sz="4" w:space="0" w:color="auto"/>
              <w:right w:val="single" w:sz="4" w:space="0" w:color="auto"/>
            </w:tcBorders>
            <w:shd w:val="clear" w:color="auto" w:fill="auto"/>
            <w:vAlign w:val="center"/>
            <w:hideMark/>
          </w:tcPr>
          <w:p w14:paraId="493AA3AD"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0,72</w:t>
            </w:r>
          </w:p>
        </w:tc>
        <w:tc>
          <w:tcPr>
            <w:tcW w:w="3402" w:type="dxa"/>
            <w:tcBorders>
              <w:top w:val="nil"/>
              <w:left w:val="nil"/>
              <w:bottom w:val="single" w:sz="4" w:space="0" w:color="auto"/>
              <w:right w:val="single" w:sz="4" w:space="0" w:color="auto"/>
            </w:tcBorders>
            <w:shd w:val="clear" w:color="auto" w:fill="auto"/>
            <w:vAlign w:val="center"/>
            <w:hideMark/>
          </w:tcPr>
          <w:p w14:paraId="69A5FE95"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чет.</w:t>
            </w:r>
          </w:p>
        </w:tc>
      </w:tr>
      <w:tr w:rsidR="00844FA0" w:rsidRPr="003421FC" w14:paraId="2C90D04A"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3710A2C0"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25</w:t>
            </w:r>
          </w:p>
        </w:tc>
        <w:tc>
          <w:tcPr>
            <w:tcW w:w="3118" w:type="dxa"/>
            <w:tcBorders>
              <w:top w:val="nil"/>
              <w:left w:val="nil"/>
              <w:bottom w:val="single" w:sz="4" w:space="0" w:color="auto"/>
              <w:right w:val="single" w:sz="4" w:space="0" w:color="auto"/>
            </w:tcBorders>
            <w:shd w:val="clear" w:color="auto" w:fill="auto"/>
            <w:vAlign w:val="center"/>
            <w:hideMark/>
          </w:tcPr>
          <w:p w14:paraId="14407279" w14:textId="77777777"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Буденного</w:t>
            </w:r>
          </w:p>
        </w:tc>
        <w:tc>
          <w:tcPr>
            <w:tcW w:w="2410" w:type="dxa"/>
            <w:tcBorders>
              <w:top w:val="nil"/>
              <w:left w:val="nil"/>
              <w:bottom w:val="single" w:sz="4" w:space="0" w:color="auto"/>
              <w:right w:val="single" w:sz="4" w:space="0" w:color="auto"/>
            </w:tcBorders>
            <w:shd w:val="clear" w:color="auto" w:fill="auto"/>
            <w:vAlign w:val="center"/>
            <w:hideMark/>
          </w:tcPr>
          <w:p w14:paraId="077453D1"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1,475</w:t>
            </w:r>
          </w:p>
        </w:tc>
        <w:tc>
          <w:tcPr>
            <w:tcW w:w="3402" w:type="dxa"/>
            <w:tcBorders>
              <w:top w:val="nil"/>
              <w:left w:val="nil"/>
              <w:bottom w:val="single" w:sz="4" w:space="0" w:color="auto"/>
              <w:right w:val="single" w:sz="4" w:space="0" w:color="auto"/>
            </w:tcBorders>
            <w:shd w:val="clear" w:color="auto" w:fill="auto"/>
            <w:vAlign w:val="center"/>
            <w:hideMark/>
          </w:tcPr>
          <w:p w14:paraId="14C033D3"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r w:rsidR="00844FA0" w:rsidRPr="003421FC" w14:paraId="15345D99" w14:textId="77777777" w:rsidTr="0091775B">
        <w:trPr>
          <w:trHeight w:val="85"/>
          <w:jc w:val="center"/>
        </w:trPr>
        <w:tc>
          <w:tcPr>
            <w:tcW w:w="710" w:type="dxa"/>
            <w:tcBorders>
              <w:top w:val="nil"/>
              <w:left w:val="single" w:sz="4" w:space="0" w:color="auto"/>
              <w:bottom w:val="single" w:sz="4" w:space="0" w:color="auto"/>
              <w:right w:val="single" w:sz="4" w:space="0" w:color="auto"/>
            </w:tcBorders>
            <w:shd w:val="clear" w:color="auto" w:fill="auto"/>
            <w:noWrap/>
            <w:vAlign w:val="bottom"/>
          </w:tcPr>
          <w:p w14:paraId="4A9367EC"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26</w:t>
            </w:r>
          </w:p>
        </w:tc>
        <w:tc>
          <w:tcPr>
            <w:tcW w:w="3118" w:type="dxa"/>
            <w:tcBorders>
              <w:top w:val="nil"/>
              <w:left w:val="nil"/>
              <w:bottom w:val="single" w:sz="4" w:space="0" w:color="auto"/>
              <w:right w:val="single" w:sz="4" w:space="0" w:color="auto"/>
            </w:tcBorders>
            <w:shd w:val="clear" w:color="auto" w:fill="auto"/>
            <w:vAlign w:val="center"/>
            <w:hideMark/>
          </w:tcPr>
          <w:p w14:paraId="140695B0" w14:textId="49570D7C" w:rsidR="0091775B" w:rsidRPr="003421FC" w:rsidRDefault="0091775B" w:rsidP="0091775B">
            <w:pPr>
              <w:spacing w:line="240" w:lineRule="auto"/>
              <w:ind w:left="0" w:right="0" w:firstLine="0"/>
              <w:rPr>
                <w:rFonts w:ascii="Times New Roman" w:hAnsi="Times New Roman"/>
                <w:bCs/>
                <w:i w:val="0"/>
                <w:sz w:val="20"/>
                <w:szCs w:val="20"/>
              </w:rPr>
            </w:pPr>
            <w:r w:rsidRPr="003421FC">
              <w:rPr>
                <w:rFonts w:ascii="Times New Roman" w:hAnsi="Times New Roman"/>
                <w:bCs/>
                <w:i w:val="0"/>
                <w:sz w:val="20"/>
                <w:szCs w:val="20"/>
              </w:rPr>
              <w:t>Улица Почтовая</w:t>
            </w:r>
          </w:p>
        </w:tc>
        <w:tc>
          <w:tcPr>
            <w:tcW w:w="2410" w:type="dxa"/>
            <w:tcBorders>
              <w:top w:val="nil"/>
              <w:left w:val="nil"/>
              <w:bottom w:val="single" w:sz="4" w:space="0" w:color="auto"/>
              <w:right w:val="single" w:sz="4" w:space="0" w:color="auto"/>
            </w:tcBorders>
            <w:shd w:val="clear" w:color="auto" w:fill="auto"/>
            <w:vAlign w:val="center"/>
            <w:hideMark/>
          </w:tcPr>
          <w:p w14:paraId="5BA94951"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0,315</w:t>
            </w:r>
          </w:p>
        </w:tc>
        <w:tc>
          <w:tcPr>
            <w:tcW w:w="3402" w:type="dxa"/>
            <w:tcBorders>
              <w:top w:val="nil"/>
              <w:left w:val="nil"/>
              <w:bottom w:val="single" w:sz="4" w:space="0" w:color="auto"/>
              <w:right w:val="single" w:sz="4" w:space="0" w:color="auto"/>
            </w:tcBorders>
            <w:shd w:val="clear" w:color="auto" w:fill="auto"/>
            <w:vAlign w:val="center"/>
            <w:hideMark/>
          </w:tcPr>
          <w:p w14:paraId="086E941A" w14:textId="77777777" w:rsidR="0091775B" w:rsidRPr="003421FC" w:rsidRDefault="0091775B" w:rsidP="0091775B">
            <w:pPr>
              <w:spacing w:line="240" w:lineRule="auto"/>
              <w:ind w:left="0" w:right="0" w:firstLine="0"/>
              <w:jc w:val="center"/>
              <w:rPr>
                <w:rFonts w:ascii="Times New Roman" w:hAnsi="Times New Roman"/>
                <w:bCs/>
                <w:i w:val="0"/>
                <w:sz w:val="20"/>
                <w:szCs w:val="20"/>
              </w:rPr>
            </w:pPr>
            <w:r w:rsidRPr="003421FC">
              <w:rPr>
                <w:rFonts w:ascii="Times New Roman" w:hAnsi="Times New Roman"/>
                <w:bCs/>
                <w:i w:val="0"/>
                <w:sz w:val="20"/>
                <w:szCs w:val="20"/>
              </w:rPr>
              <w:t>нечет./чет</w:t>
            </w:r>
          </w:p>
        </w:tc>
      </w:tr>
    </w:tbl>
    <w:p w14:paraId="60693E7F" w14:textId="77777777" w:rsidR="004A66F1" w:rsidRPr="003421FC" w:rsidRDefault="004A66F1" w:rsidP="00C750FA">
      <w:pPr>
        <w:spacing w:before="240" w:line="240" w:lineRule="auto"/>
        <w:ind w:left="0" w:right="0" w:firstLine="567"/>
        <w:jc w:val="center"/>
        <w:rPr>
          <w:rFonts w:ascii="Times New Roman" w:hAnsi="Times New Roman"/>
          <w:sz w:val="24"/>
        </w:rPr>
      </w:pPr>
      <w:r w:rsidRPr="003421FC">
        <w:rPr>
          <w:rFonts w:ascii="Times New Roman" w:hAnsi="Times New Roman"/>
          <w:sz w:val="24"/>
        </w:rPr>
        <w:t>Велосипедное движение</w:t>
      </w:r>
    </w:p>
    <w:p w14:paraId="408F65F4" w14:textId="03C4CBDB" w:rsidR="004A66F1" w:rsidRPr="003421FC" w:rsidRDefault="0091775B"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Перемещение жителей Успенского сельского поселения на велосипедном транспорте происходит по дорогам общего пользования, пешеходным дорожкам, тротуарам и тропинкам. Специально оборудованных </w:t>
      </w:r>
      <w:proofErr w:type="spellStart"/>
      <w:r w:rsidRPr="003421FC">
        <w:rPr>
          <w:rFonts w:ascii="Times New Roman" w:hAnsi="Times New Roman"/>
          <w:i w:val="0"/>
          <w:sz w:val="24"/>
        </w:rPr>
        <w:t>веломаршрутов</w:t>
      </w:r>
      <w:proofErr w:type="spellEnd"/>
      <w:r w:rsidRPr="003421FC">
        <w:rPr>
          <w:rFonts w:ascii="Times New Roman" w:hAnsi="Times New Roman"/>
          <w:i w:val="0"/>
          <w:sz w:val="24"/>
        </w:rPr>
        <w:t xml:space="preserve"> с велодорожками, </w:t>
      </w:r>
      <w:proofErr w:type="spellStart"/>
      <w:r w:rsidRPr="003421FC">
        <w:rPr>
          <w:rFonts w:ascii="Times New Roman" w:hAnsi="Times New Roman"/>
          <w:i w:val="0"/>
          <w:sz w:val="24"/>
        </w:rPr>
        <w:t>велополосами</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велопарковками</w:t>
      </w:r>
      <w:proofErr w:type="spellEnd"/>
      <w:r w:rsidRPr="003421FC">
        <w:rPr>
          <w:rFonts w:ascii="Times New Roman" w:hAnsi="Times New Roman"/>
          <w:i w:val="0"/>
          <w:sz w:val="24"/>
        </w:rPr>
        <w:t xml:space="preserve"> и велостоянками на территории поселения нет.</w:t>
      </w:r>
    </w:p>
    <w:p w14:paraId="584716FC" w14:textId="38DECCB9" w:rsidR="004A66F1" w:rsidRPr="003421FC" w:rsidRDefault="004A66F1" w:rsidP="00C750FA">
      <w:pPr>
        <w:pStyle w:val="S1"/>
        <w:spacing w:before="240" w:after="240" w:line="240" w:lineRule="auto"/>
        <w:ind w:right="-1" w:firstLine="567"/>
        <w:jc w:val="center"/>
        <w:outlineLvl w:val="3"/>
        <w:rPr>
          <w:b/>
        </w:rPr>
      </w:pPr>
      <w:bookmarkStart w:id="66" w:name="_Toc85043322"/>
      <w:r w:rsidRPr="003421FC">
        <w:rPr>
          <w:b/>
        </w:rPr>
        <w:t>2.</w:t>
      </w:r>
      <w:r w:rsidR="00572C5D" w:rsidRPr="003421FC">
        <w:rPr>
          <w:b/>
        </w:rPr>
        <w:t>1.</w:t>
      </w:r>
      <w:r w:rsidR="00E66C4A" w:rsidRPr="003421FC">
        <w:rPr>
          <w:b/>
        </w:rPr>
        <w:t>5</w:t>
      </w:r>
      <w:r w:rsidR="00572C5D" w:rsidRPr="003421FC">
        <w:rPr>
          <w:b/>
        </w:rPr>
        <w:t>.10</w:t>
      </w:r>
      <w:r w:rsidRPr="003421FC">
        <w:rPr>
          <w:b/>
        </w:rPr>
        <w:t>. Инженерная инфраструктура</w:t>
      </w:r>
      <w:bookmarkEnd w:id="66"/>
    </w:p>
    <w:p w14:paraId="3A49971E" w14:textId="77777777" w:rsidR="00DC36D5" w:rsidRPr="003421FC" w:rsidRDefault="00DC36D5" w:rsidP="00C750F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Система инженерного обеспечения муниципального образования развита недостаточно. Коммунальная инфраструктура характеризуется значительным уровнем износа основных фондов водоснабжения, водоотведения, теплоснабжения. </w:t>
      </w:r>
    </w:p>
    <w:p w14:paraId="34371E02" w14:textId="61B13072" w:rsidR="00DC36D5" w:rsidRPr="003421FC" w:rsidRDefault="00DC36D5" w:rsidP="00767BB4">
      <w:pPr>
        <w:pStyle w:val="S1"/>
        <w:spacing w:before="240" w:after="240" w:line="240" w:lineRule="auto"/>
        <w:ind w:right="-1" w:firstLine="567"/>
        <w:jc w:val="center"/>
        <w:outlineLvl w:val="4"/>
        <w:rPr>
          <w:b/>
        </w:rPr>
      </w:pPr>
      <w:bookmarkStart w:id="67" w:name="_Toc31123325"/>
      <w:bookmarkStart w:id="68" w:name="_Toc85043323"/>
      <w:r w:rsidRPr="003421FC">
        <w:rPr>
          <w:b/>
        </w:rPr>
        <w:t>2.1.</w:t>
      </w:r>
      <w:r w:rsidR="00E66C4A" w:rsidRPr="003421FC">
        <w:rPr>
          <w:b/>
        </w:rPr>
        <w:t>5</w:t>
      </w:r>
      <w:r w:rsidRPr="003421FC">
        <w:rPr>
          <w:b/>
        </w:rPr>
        <w:t>.10.1</w:t>
      </w:r>
      <w:r w:rsidR="00C750FA" w:rsidRPr="003421FC">
        <w:rPr>
          <w:b/>
        </w:rPr>
        <w:t>.</w:t>
      </w:r>
      <w:r w:rsidRPr="003421FC">
        <w:rPr>
          <w:b/>
        </w:rPr>
        <w:t xml:space="preserve"> Водоснабжение</w:t>
      </w:r>
      <w:bookmarkEnd w:id="67"/>
      <w:bookmarkEnd w:id="68"/>
    </w:p>
    <w:p w14:paraId="4B358E60" w14:textId="3032C248" w:rsidR="005E69EF" w:rsidRPr="003421FC" w:rsidRDefault="005E69EF" w:rsidP="005E69EF">
      <w:pPr>
        <w:pStyle w:val="TableParagraph"/>
        <w:ind w:left="0" w:firstLine="567"/>
        <w:jc w:val="both"/>
        <w:rPr>
          <w:sz w:val="24"/>
          <w:szCs w:val="24"/>
        </w:rPr>
      </w:pPr>
      <w:bookmarkStart w:id="69" w:name="_Toc31123326"/>
      <w:r w:rsidRPr="003421FC">
        <w:rPr>
          <w:sz w:val="24"/>
          <w:szCs w:val="24"/>
        </w:rPr>
        <w:t xml:space="preserve">Администрация поселения эксплуатирующее систему централизованного водоснабжения, осуществляет водоснабжение населения, </w:t>
      </w:r>
      <w:r w:rsidR="00383342" w:rsidRPr="003421FC">
        <w:rPr>
          <w:sz w:val="24"/>
          <w:szCs w:val="24"/>
        </w:rPr>
        <w:t>предприятий</w:t>
      </w:r>
      <w:r w:rsidRPr="003421FC">
        <w:rPr>
          <w:sz w:val="24"/>
          <w:szCs w:val="24"/>
        </w:rPr>
        <w:t xml:space="preserve"> и организаций села Успенское, а также </w:t>
      </w:r>
      <w:proofErr w:type="spellStart"/>
      <w:r w:rsidRPr="003421FC">
        <w:rPr>
          <w:sz w:val="24"/>
          <w:szCs w:val="24"/>
        </w:rPr>
        <w:t>х.Мичуринский</w:t>
      </w:r>
      <w:proofErr w:type="spellEnd"/>
      <w:r w:rsidRPr="003421FC">
        <w:rPr>
          <w:sz w:val="24"/>
          <w:szCs w:val="24"/>
        </w:rPr>
        <w:t xml:space="preserve">, </w:t>
      </w:r>
      <w:proofErr w:type="spellStart"/>
      <w:r w:rsidRPr="003421FC">
        <w:rPr>
          <w:sz w:val="24"/>
          <w:szCs w:val="24"/>
        </w:rPr>
        <w:t>х.Украинский</w:t>
      </w:r>
      <w:proofErr w:type="spellEnd"/>
      <w:r w:rsidRPr="003421FC">
        <w:rPr>
          <w:sz w:val="24"/>
          <w:szCs w:val="24"/>
        </w:rPr>
        <w:t xml:space="preserve">, </w:t>
      </w:r>
      <w:proofErr w:type="spellStart"/>
      <w:r w:rsidRPr="003421FC">
        <w:rPr>
          <w:sz w:val="24"/>
          <w:szCs w:val="24"/>
        </w:rPr>
        <w:t>х.Подковский</w:t>
      </w:r>
      <w:proofErr w:type="spellEnd"/>
      <w:r w:rsidRPr="003421FC">
        <w:rPr>
          <w:sz w:val="24"/>
          <w:szCs w:val="24"/>
        </w:rPr>
        <w:t xml:space="preserve">, </w:t>
      </w:r>
      <w:proofErr w:type="spellStart"/>
      <w:r w:rsidRPr="003421FC">
        <w:rPr>
          <w:sz w:val="24"/>
          <w:szCs w:val="24"/>
        </w:rPr>
        <w:t>х.Лок</w:t>
      </w:r>
      <w:proofErr w:type="spellEnd"/>
      <w:r w:rsidRPr="003421FC">
        <w:rPr>
          <w:sz w:val="24"/>
          <w:szCs w:val="24"/>
        </w:rPr>
        <w:t xml:space="preserve">, </w:t>
      </w:r>
      <w:proofErr w:type="spellStart"/>
      <w:r w:rsidRPr="003421FC">
        <w:rPr>
          <w:sz w:val="24"/>
          <w:szCs w:val="24"/>
        </w:rPr>
        <w:t>х.Белецкий</w:t>
      </w:r>
      <w:proofErr w:type="spellEnd"/>
      <w:r w:rsidRPr="003421FC">
        <w:rPr>
          <w:sz w:val="24"/>
          <w:szCs w:val="24"/>
        </w:rPr>
        <w:t>.</w:t>
      </w:r>
    </w:p>
    <w:p w14:paraId="60A3DC27" w14:textId="77777777" w:rsidR="005E69EF" w:rsidRPr="003421FC" w:rsidRDefault="005E69EF" w:rsidP="005E69EF">
      <w:pPr>
        <w:pStyle w:val="TableParagraph"/>
        <w:ind w:left="0" w:firstLine="567"/>
        <w:jc w:val="both"/>
        <w:rPr>
          <w:i/>
          <w:sz w:val="24"/>
          <w:szCs w:val="24"/>
        </w:rPr>
      </w:pPr>
      <w:r w:rsidRPr="003421FC">
        <w:rPr>
          <w:i/>
          <w:sz w:val="24"/>
          <w:szCs w:val="24"/>
        </w:rPr>
        <w:t>с. Успенское</w:t>
      </w:r>
    </w:p>
    <w:p w14:paraId="0941B7DC" w14:textId="77777777" w:rsidR="005E69EF" w:rsidRPr="003421FC" w:rsidRDefault="005E69EF" w:rsidP="005E69EF">
      <w:pPr>
        <w:pStyle w:val="TableParagraph"/>
        <w:ind w:left="0" w:firstLine="567"/>
        <w:jc w:val="both"/>
        <w:rPr>
          <w:sz w:val="24"/>
          <w:szCs w:val="24"/>
        </w:rPr>
      </w:pPr>
      <w:r w:rsidRPr="003421FC">
        <w:rPr>
          <w:sz w:val="24"/>
          <w:szCs w:val="24"/>
        </w:rPr>
        <w:t xml:space="preserve">В настоящее время хозяйственно-питьевое водоснабжение населения села Успенское осуществляется водой от водозабора из </w:t>
      </w:r>
      <w:proofErr w:type="spellStart"/>
      <w:r w:rsidRPr="003421FC">
        <w:rPr>
          <w:sz w:val="24"/>
          <w:szCs w:val="24"/>
        </w:rPr>
        <w:t>р.Кубань</w:t>
      </w:r>
      <w:proofErr w:type="spellEnd"/>
      <w:r w:rsidRPr="003421FC">
        <w:rPr>
          <w:sz w:val="24"/>
          <w:szCs w:val="24"/>
        </w:rPr>
        <w:t xml:space="preserve"> оборудованного водоочисткой.</w:t>
      </w:r>
    </w:p>
    <w:p w14:paraId="393737C8" w14:textId="77777777" w:rsidR="005E69EF" w:rsidRPr="003421FC" w:rsidRDefault="005E69EF" w:rsidP="005E69EF">
      <w:pPr>
        <w:pStyle w:val="TableParagraph"/>
        <w:ind w:left="0" w:firstLine="567"/>
        <w:jc w:val="both"/>
        <w:rPr>
          <w:sz w:val="24"/>
          <w:szCs w:val="24"/>
        </w:rPr>
      </w:pPr>
      <w:r w:rsidRPr="003421FC">
        <w:rPr>
          <w:sz w:val="24"/>
          <w:szCs w:val="24"/>
        </w:rPr>
        <w:t xml:space="preserve">Магистральные и уличные водопроводные сети находятся в аварийном изношенном состоянии, процент износа более 80%, что приводит к потере воды до 40%.  </w:t>
      </w:r>
    </w:p>
    <w:p w14:paraId="1663CABA" w14:textId="77777777" w:rsidR="005E69EF" w:rsidRPr="003421FC" w:rsidRDefault="005E69EF" w:rsidP="005E69EF">
      <w:pPr>
        <w:pStyle w:val="TableParagraph"/>
        <w:ind w:left="0" w:firstLine="567"/>
        <w:jc w:val="both"/>
        <w:rPr>
          <w:sz w:val="24"/>
          <w:szCs w:val="24"/>
        </w:rPr>
      </w:pPr>
      <w:r w:rsidRPr="003421FC">
        <w:rPr>
          <w:sz w:val="24"/>
          <w:szCs w:val="24"/>
        </w:rPr>
        <w:t xml:space="preserve">Протяженность водопроводных сетей </w:t>
      </w:r>
      <w:proofErr w:type="spellStart"/>
      <w:r w:rsidRPr="003421FC">
        <w:rPr>
          <w:sz w:val="24"/>
          <w:szCs w:val="24"/>
        </w:rPr>
        <w:t>с.Успенском</w:t>
      </w:r>
      <w:proofErr w:type="spellEnd"/>
      <w:r w:rsidRPr="003421FC">
        <w:rPr>
          <w:sz w:val="24"/>
          <w:szCs w:val="24"/>
        </w:rPr>
        <w:t xml:space="preserve"> – 18,720 км.</w:t>
      </w:r>
    </w:p>
    <w:p w14:paraId="0D64F799" w14:textId="77777777" w:rsidR="005E69EF" w:rsidRPr="003421FC" w:rsidRDefault="005E69EF" w:rsidP="005E69EF">
      <w:pPr>
        <w:pStyle w:val="TableParagraph"/>
        <w:ind w:left="0" w:firstLine="567"/>
        <w:jc w:val="both"/>
        <w:rPr>
          <w:sz w:val="24"/>
          <w:szCs w:val="24"/>
        </w:rPr>
      </w:pPr>
      <w:r w:rsidRPr="003421FC">
        <w:rPr>
          <w:i/>
          <w:sz w:val="24"/>
          <w:szCs w:val="24"/>
        </w:rPr>
        <w:t>п. Мичуринский</w:t>
      </w:r>
    </w:p>
    <w:p w14:paraId="757B5AA2" w14:textId="77777777" w:rsidR="005E69EF" w:rsidRPr="003421FC" w:rsidRDefault="005E69EF" w:rsidP="005E69EF">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п.Мичуринский</w:t>
      </w:r>
      <w:proofErr w:type="spellEnd"/>
      <w:r w:rsidRPr="003421FC">
        <w:rPr>
          <w:sz w:val="24"/>
          <w:szCs w:val="24"/>
        </w:rPr>
        <w:t xml:space="preserve"> – 7,920 км </w:t>
      </w:r>
    </w:p>
    <w:p w14:paraId="1850DF95" w14:textId="77777777"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п.Мичуринский</w:t>
      </w:r>
      <w:proofErr w:type="spellEnd"/>
      <w:r w:rsidRPr="003421FC">
        <w:rPr>
          <w:sz w:val="24"/>
          <w:szCs w:val="24"/>
        </w:rPr>
        <w:t xml:space="preserve"> осуществляется от водопровода, расположенного из аула </w:t>
      </w:r>
      <w:proofErr w:type="spellStart"/>
      <w:r w:rsidRPr="003421FC">
        <w:rPr>
          <w:sz w:val="24"/>
          <w:szCs w:val="24"/>
        </w:rPr>
        <w:t>Кургоковский</w:t>
      </w:r>
      <w:proofErr w:type="spellEnd"/>
      <w:r w:rsidRPr="003421FC">
        <w:rPr>
          <w:sz w:val="24"/>
          <w:szCs w:val="24"/>
        </w:rPr>
        <w:t xml:space="preserve">, забирающего в свою очередь воду из </w:t>
      </w:r>
      <w:proofErr w:type="spellStart"/>
      <w:r w:rsidRPr="003421FC">
        <w:rPr>
          <w:sz w:val="24"/>
          <w:szCs w:val="24"/>
        </w:rPr>
        <w:t>р.Кубань</w:t>
      </w:r>
      <w:proofErr w:type="spellEnd"/>
      <w:r w:rsidRPr="003421FC">
        <w:rPr>
          <w:sz w:val="24"/>
          <w:szCs w:val="24"/>
        </w:rPr>
        <w:t xml:space="preserve"> без очистки. Необходимо строительство станции очистки воды до питьевого качества.</w:t>
      </w:r>
    </w:p>
    <w:p w14:paraId="719E0BCD" w14:textId="77777777" w:rsidR="005E69EF" w:rsidRPr="003421FC" w:rsidRDefault="005E69EF" w:rsidP="005E69EF">
      <w:pPr>
        <w:pStyle w:val="TableParagraph"/>
        <w:ind w:left="0" w:firstLine="567"/>
        <w:jc w:val="both"/>
        <w:rPr>
          <w:sz w:val="24"/>
          <w:szCs w:val="24"/>
        </w:rPr>
      </w:pPr>
      <w:r w:rsidRPr="003421FC">
        <w:rPr>
          <w:i/>
          <w:sz w:val="24"/>
          <w:szCs w:val="24"/>
        </w:rPr>
        <w:t>х. Украинский</w:t>
      </w:r>
    </w:p>
    <w:p w14:paraId="5737ABE9" w14:textId="77777777" w:rsidR="005E69EF" w:rsidRPr="003421FC" w:rsidRDefault="005E69EF" w:rsidP="005E69EF">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х.Украинский</w:t>
      </w:r>
      <w:proofErr w:type="spellEnd"/>
      <w:r w:rsidRPr="003421FC">
        <w:rPr>
          <w:sz w:val="24"/>
          <w:szCs w:val="24"/>
        </w:rPr>
        <w:t xml:space="preserve"> – 5,300 км </w:t>
      </w:r>
    </w:p>
    <w:p w14:paraId="0DCAEDFA" w14:textId="77777777"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х.Украинский</w:t>
      </w:r>
      <w:proofErr w:type="spellEnd"/>
      <w:r w:rsidRPr="003421FC">
        <w:rPr>
          <w:sz w:val="24"/>
          <w:szCs w:val="24"/>
        </w:rPr>
        <w:t xml:space="preserve"> осуществляется от водонапорной башни и скважины.</w:t>
      </w:r>
    </w:p>
    <w:p w14:paraId="3D184B9D" w14:textId="77777777" w:rsidR="005E69EF" w:rsidRPr="003421FC" w:rsidRDefault="005E69EF" w:rsidP="005E69EF">
      <w:pPr>
        <w:pStyle w:val="TableParagraph"/>
        <w:ind w:left="0" w:firstLine="567"/>
        <w:jc w:val="both"/>
        <w:rPr>
          <w:sz w:val="24"/>
          <w:szCs w:val="24"/>
        </w:rPr>
      </w:pPr>
      <w:r w:rsidRPr="003421FC">
        <w:rPr>
          <w:i/>
          <w:sz w:val="24"/>
          <w:szCs w:val="24"/>
        </w:rPr>
        <w:t xml:space="preserve">х. </w:t>
      </w:r>
      <w:proofErr w:type="spellStart"/>
      <w:r w:rsidRPr="003421FC">
        <w:rPr>
          <w:i/>
          <w:sz w:val="24"/>
          <w:szCs w:val="24"/>
        </w:rPr>
        <w:t>Подковский</w:t>
      </w:r>
      <w:proofErr w:type="spellEnd"/>
    </w:p>
    <w:p w14:paraId="68199DED" w14:textId="77777777" w:rsidR="005E69EF" w:rsidRPr="003421FC" w:rsidRDefault="005E69EF" w:rsidP="005E69EF">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х.Подковский</w:t>
      </w:r>
      <w:proofErr w:type="spellEnd"/>
      <w:r w:rsidRPr="003421FC">
        <w:rPr>
          <w:sz w:val="24"/>
          <w:szCs w:val="24"/>
        </w:rPr>
        <w:t xml:space="preserve"> – 2,170 км</w:t>
      </w:r>
    </w:p>
    <w:p w14:paraId="39CC6969" w14:textId="77777777"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х.Подковский</w:t>
      </w:r>
      <w:proofErr w:type="spellEnd"/>
      <w:r w:rsidRPr="003421FC">
        <w:rPr>
          <w:sz w:val="24"/>
          <w:szCs w:val="24"/>
        </w:rPr>
        <w:t xml:space="preserve"> осуществляется привозной водой из села Успенское.</w:t>
      </w:r>
    </w:p>
    <w:p w14:paraId="71F4B297" w14:textId="77777777" w:rsidR="005E69EF" w:rsidRPr="003421FC" w:rsidRDefault="005E69EF" w:rsidP="005E69EF">
      <w:pPr>
        <w:pStyle w:val="TableParagraph"/>
        <w:ind w:left="0" w:firstLine="567"/>
        <w:jc w:val="both"/>
        <w:rPr>
          <w:sz w:val="24"/>
          <w:szCs w:val="24"/>
        </w:rPr>
      </w:pPr>
      <w:r w:rsidRPr="003421FC">
        <w:rPr>
          <w:i/>
          <w:sz w:val="24"/>
          <w:szCs w:val="24"/>
        </w:rPr>
        <w:t>х. Лок</w:t>
      </w:r>
    </w:p>
    <w:p w14:paraId="537435B4" w14:textId="77777777" w:rsidR="005E69EF" w:rsidRPr="003421FC" w:rsidRDefault="005E69EF" w:rsidP="005E69EF">
      <w:pPr>
        <w:pStyle w:val="TableParagraph"/>
        <w:ind w:left="0" w:firstLine="567"/>
        <w:jc w:val="both"/>
        <w:rPr>
          <w:sz w:val="24"/>
          <w:szCs w:val="24"/>
        </w:rPr>
      </w:pPr>
      <w:r w:rsidRPr="003421FC">
        <w:rPr>
          <w:sz w:val="24"/>
          <w:szCs w:val="24"/>
        </w:rPr>
        <w:lastRenderedPageBreak/>
        <w:t xml:space="preserve">Протяженность водопроводных сетей в </w:t>
      </w:r>
      <w:proofErr w:type="spellStart"/>
      <w:r w:rsidRPr="003421FC">
        <w:rPr>
          <w:sz w:val="24"/>
          <w:szCs w:val="24"/>
        </w:rPr>
        <w:t>х.Лок</w:t>
      </w:r>
      <w:proofErr w:type="spellEnd"/>
      <w:r w:rsidRPr="003421FC">
        <w:rPr>
          <w:sz w:val="24"/>
          <w:szCs w:val="24"/>
        </w:rPr>
        <w:t xml:space="preserve"> – 3,490 км</w:t>
      </w:r>
    </w:p>
    <w:p w14:paraId="2C3D1521" w14:textId="77777777"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х.Лок</w:t>
      </w:r>
      <w:proofErr w:type="spellEnd"/>
      <w:r w:rsidRPr="003421FC">
        <w:rPr>
          <w:sz w:val="24"/>
          <w:szCs w:val="24"/>
        </w:rPr>
        <w:t xml:space="preserve"> осуществляется из магистрального водопровода, забирающего воду из водохранилища Ставропольского края, после предварительной водоочистки. Точка врезки в магистральный водопровод, проходящий по территории Ставропольского края, находится в </w:t>
      </w:r>
      <w:proofErr w:type="spellStart"/>
      <w:r w:rsidRPr="003421FC">
        <w:rPr>
          <w:sz w:val="24"/>
          <w:szCs w:val="24"/>
        </w:rPr>
        <w:t>х.Херсонском</w:t>
      </w:r>
      <w:proofErr w:type="spellEnd"/>
      <w:r w:rsidRPr="003421FC">
        <w:rPr>
          <w:sz w:val="24"/>
          <w:szCs w:val="24"/>
        </w:rPr>
        <w:t>.</w:t>
      </w:r>
    </w:p>
    <w:p w14:paraId="3E606B8E" w14:textId="77777777" w:rsidR="005E69EF" w:rsidRPr="003421FC" w:rsidRDefault="005E69EF" w:rsidP="005E69EF">
      <w:pPr>
        <w:pStyle w:val="TableParagraph"/>
        <w:ind w:left="0" w:firstLine="567"/>
        <w:jc w:val="both"/>
        <w:rPr>
          <w:sz w:val="24"/>
          <w:szCs w:val="24"/>
        </w:rPr>
      </w:pPr>
      <w:r w:rsidRPr="003421FC">
        <w:rPr>
          <w:i/>
          <w:sz w:val="24"/>
          <w:szCs w:val="24"/>
        </w:rPr>
        <w:t>х. Успенский</w:t>
      </w:r>
    </w:p>
    <w:p w14:paraId="140AF4E4" w14:textId="77777777"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х.Успенский</w:t>
      </w:r>
      <w:proofErr w:type="spellEnd"/>
      <w:r w:rsidRPr="003421FC">
        <w:rPr>
          <w:sz w:val="24"/>
          <w:szCs w:val="24"/>
        </w:rPr>
        <w:t xml:space="preserve"> осуществляется привозной водой из села Успенское.</w:t>
      </w:r>
    </w:p>
    <w:p w14:paraId="03617B31" w14:textId="77777777" w:rsidR="005E69EF" w:rsidRPr="003421FC" w:rsidRDefault="005E69EF" w:rsidP="005E69EF">
      <w:pPr>
        <w:pStyle w:val="TableParagraph"/>
        <w:ind w:left="0" w:firstLine="567"/>
        <w:jc w:val="both"/>
        <w:rPr>
          <w:sz w:val="24"/>
          <w:szCs w:val="24"/>
        </w:rPr>
      </w:pPr>
      <w:r w:rsidRPr="003421FC">
        <w:rPr>
          <w:i/>
          <w:sz w:val="24"/>
          <w:szCs w:val="24"/>
        </w:rPr>
        <w:t>х. Белецкий</w:t>
      </w:r>
    </w:p>
    <w:p w14:paraId="4DBFA84B" w14:textId="77777777" w:rsidR="005E69EF" w:rsidRPr="003421FC" w:rsidRDefault="005E69EF" w:rsidP="005E69EF">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х.Белецкий</w:t>
      </w:r>
      <w:proofErr w:type="spellEnd"/>
      <w:r w:rsidRPr="003421FC">
        <w:rPr>
          <w:sz w:val="24"/>
          <w:szCs w:val="24"/>
        </w:rPr>
        <w:t xml:space="preserve"> – 3,560 км</w:t>
      </w:r>
    </w:p>
    <w:p w14:paraId="4CA82681" w14:textId="050C9F1E" w:rsidR="005E69EF" w:rsidRPr="003421FC" w:rsidRDefault="005E69EF" w:rsidP="005E69EF">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х.Белецкий</w:t>
      </w:r>
      <w:proofErr w:type="spellEnd"/>
      <w:r w:rsidRPr="003421FC">
        <w:rPr>
          <w:sz w:val="24"/>
          <w:szCs w:val="24"/>
        </w:rPr>
        <w:t xml:space="preserve"> осуществляется водопровода, проложенного из аула </w:t>
      </w:r>
      <w:proofErr w:type="spellStart"/>
      <w:r w:rsidRPr="003421FC">
        <w:rPr>
          <w:sz w:val="24"/>
          <w:szCs w:val="24"/>
        </w:rPr>
        <w:t>Кургоковский</w:t>
      </w:r>
      <w:proofErr w:type="spellEnd"/>
      <w:r w:rsidRPr="003421FC">
        <w:rPr>
          <w:sz w:val="24"/>
          <w:szCs w:val="24"/>
        </w:rPr>
        <w:t xml:space="preserve">, забирающего в свою очередь воду из </w:t>
      </w:r>
      <w:proofErr w:type="spellStart"/>
      <w:r w:rsidRPr="003421FC">
        <w:rPr>
          <w:sz w:val="24"/>
          <w:szCs w:val="24"/>
        </w:rPr>
        <w:t>р.Кубань</w:t>
      </w:r>
      <w:proofErr w:type="spellEnd"/>
      <w:r w:rsidRPr="003421FC">
        <w:rPr>
          <w:sz w:val="24"/>
          <w:szCs w:val="24"/>
        </w:rPr>
        <w:t xml:space="preserve"> без очистки.</w:t>
      </w:r>
    </w:p>
    <w:p w14:paraId="656308F2"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Основные недостатки существующей системы водоснабжения:</w:t>
      </w:r>
    </w:p>
    <w:p w14:paraId="235B09A7"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 отсутствие централизованной системы водоснабжения в ряде территорий;</w:t>
      </w:r>
    </w:p>
    <w:p w14:paraId="768E080F" w14:textId="77777777" w:rsidR="00D061D2" w:rsidRPr="003421FC" w:rsidRDefault="00D061D2" w:rsidP="00D061D2">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 </w:t>
      </w:r>
      <w:r w:rsidRPr="003421FC">
        <w:rPr>
          <w:rFonts w:ascii="Times New Roman" w:hAnsi="Times New Roman" w:cs="GOST type A"/>
          <w:i w:val="0"/>
          <w:sz w:val="24"/>
        </w:rPr>
        <w:t>морально-устаревшее оборудование, применение неэффективных технологий очистки;</w:t>
      </w:r>
    </w:p>
    <w:p w14:paraId="41D810B9" w14:textId="77777777" w:rsidR="00D061D2" w:rsidRPr="003421FC" w:rsidRDefault="00D061D2" w:rsidP="00D061D2">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Pr="003421FC">
        <w:rPr>
          <w:rFonts w:ascii="Times New Roman" w:hAnsi="Times New Roman" w:cs="GOST type A"/>
          <w:i w:val="0"/>
          <w:sz w:val="24"/>
        </w:rPr>
        <w:t> качество воды, подаваемой потребителю на питьевые цели, не всегда соответствует установленным нормативам;</w:t>
      </w:r>
    </w:p>
    <w:p w14:paraId="19066AFE" w14:textId="77777777" w:rsidR="00D061D2" w:rsidRPr="003421FC" w:rsidRDefault="00D061D2" w:rsidP="00D061D2">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Pr="003421FC">
        <w:rPr>
          <w:rFonts w:ascii="Times New Roman" w:hAnsi="Times New Roman" w:cs="GOST type A"/>
          <w:i w:val="0"/>
          <w:sz w:val="24"/>
        </w:rPr>
        <w:t> значительный износ сетей хозяйственно-питьевого водопровода;</w:t>
      </w:r>
    </w:p>
    <w:p w14:paraId="26434753" w14:textId="77777777" w:rsidR="00D061D2" w:rsidRPr="003421FC" w:rsidRDefault="00D061D2" w:rsidP="00D061D2">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 отсутствие разработанных и утвержденных проектов зон санитарной охраны.</w:t>
      </w:r>
    </w:p>
    <w:p w14:paraId="5040EA22" w14:textId="77777777" w:rsidR="00D061D2" w:rsidRPr="003421FC" w:rsidRDefault="00D061D2" w:rsidP="005E69EF">
      <w:pPr>
        <w:pStyle w:val="TableParagraph"/>
        <w:ind w:left="0" w:firstLine="567"/>
        <w:jc w:val="both"/>
        <w:rPr>
          <w:sz w:val="24"/>
          <w:szCs w:val="24"/>
        </w:rPr>
      </w:pPr>
    </w:p>
    <w:p w14:paraId="4094F790" w14:textId="7A133EEA" w:rsidR="00DC36D5" w:rsidRPr="003421FC" w:rsidRDefault="00DC36D5" w:rsidP="00C750FA">
      <w:pPr>
        <w:pStyle w:val="S1"/>
        <w:spacing w:before="240" w:after="240" w:line="240" w:lineRule="auto"/>
        <w:ind w:right="-1" w:firstLine="567"/>
        <w:jc w:val="center"/>
        <w:outlineLvl w:val="4"/>
        <w:rPr>
          <w:b/>
        </w:rPr>
      </w:pPr>
      <w:bookmarkStart w:id="70" w:name="_Toc85043324"/>
      <w:r w:rsidRPr="003421FC">
        <w:rPr>
          <w:b/>
        </w:rPr>
        <w:t>2.1.</w:t>
      </w:r>
      <w:r w:rsidR="00E66C4A" w:rsidRPr="003421FC">
        <w:rPr>
          <w:b/>
        </w:rPr>
        <w:t>5</w:t>
      </w:r>
      <w:r w:rsidRPr="003421FC">
        <w:rPr>
          <w:b/>
        </w:rPr>
        <w:t>.10.2</w:t>
      </w:r>
      <w:r w:rsidR="00C750FA" w:rsidRPr="003421FC">
        <w:rPr>
          <w:b/>
        </w:rPr>
        <w:t>.</w:t>
      </w:r>
      <w:r w:rsidRPr="003421FC">
        <w:rPr>
          <w:b/>
        </w:rPr>
        <w:t xml:space="preserve"> Водоотведение</w:t>
      </w:r>
      <w:bookmarkEnd w:id="69"/>
      <w:bookmarkEnd w:id="70"/>
    </w:p>
    <w:p w14:paraId="1A4C7AE6" w14:textId="763E2D69" w:rsidR="00450D85" w:rsidRPr="003421FC" w:rsidRDefault="00450D85" w:rsidP="006D6D1D">
      <w:pPr>
        <w:pStyle w:val="S1"/>
        <w:spacing w:line="240" w:lineRule="auto"/>
        <w:ind w:firstLine="567"/>
      </w:pPr>
      <w:r w:rsidRPr="003421FC">
        <w:t xml:space="preserve">На </w:t>
      </w:r>
      <w:r w:rsidR="00383342" w:rsidRPr="003421FC">
        <w:t>территории</w:t>
      </w:r>
      <w:r w:rsidRPr="003421FC">
        <w:t xml:space="preserve"> индивидуальной жилой застройки МО Успенское СП централизованной сетью водоотведения охвачены два населенных пункта – с. Успенское и п. Мичуринский.</w:t>
      </w:r>
    </w:p>
    <w:p w14:paraId="07411E72" w14:textId="53A4D920" w:rsidR="00450D85" w:rsidRPr="003421FC" w:rsidRDefault="00450D85" w:rsidP="006D6D1D">
      <w:pPr>
        <w:pStyle w:val="S1"/>
        <w:spacing w:line="240" w:lineRule="auto"/>
        <w:ind w:firstLine="567"/>
      </w:pPr>
      <w:r w:rsidRPr="003421FC">
        <w:rPr>
          <w:i/>
        </w:rPr>
        <w:t>с. Успенское</w:t>
      </w:r>
    </w:p>
    <w:p w14:paraId="253F047F" w14:textId="6035F841" w:rsidR="00450D85" w:rsidRPr="003421FC" w:rsidRDefault="00450D85" w:rsidP="006D6D1D">
      <w:pPr>
        <w:pStyle w:val="S1"/>
        <w:spacing w:line="240" w:lineRule="auto"/>
        <w:ind w:firstLine="567"/>
      </w:pPr>
      <w:r w:rsidRPr="003421FC">
        <w:t xml:space="preserve">В с. Успенское централизованной канализацией охвачено менее 20% территории. Состояние существующих канализационных коллекторов неудовлетворительное. </w:t>
      </w:r>
      <w:r w:rsidR="00620CDE" w:rsidRPr="003421FC">
        <w:t>Канализацией охвачены предприятия, школа и детский сад в центральной части села. Расход сточных вод, поступающих на существующие очистные сооружения–1100м3/</w:t>
      </w:r>
      <w:proofErr w:type="spellStart"/>
      <w:r w:rsidR="00620CDE" w:rsidRPr="003421FC">
        <w:t>сут</w:t>
      </w:r>
      <w:proofErr w:type="spellEnd"/>
      <w:r w:rsidRPr="003421FC">
        <w:t>.</w:t>
      </w:r>
      <w:r w:rsidR="00620CDE" w:rsidRPr="003421FC">
        <w:t xml:space="preserve"> очистка</w:t>
      </w:r>
      <w:r w:rsidRPr="003421FC">
        <w:t xml:space="preserve"> </w:t>
      </w:r>
      <w:r w:rsidR="00620CDE" w:rsidRPr="003421FC">
        <w:t xml:space="preserve">стоков –полная биологическая с выпуском очищенных сточных вод в </w:t>
      </w:r>
      <w:proofErr w:type="spellStart"/>
      <w:r w:rsidR="00620CDE" w:rsidRPr="003421FC">
        <w:t>р.Бечуг</w:t>
      </w:r>
      <w:proofErr w:type="spellEnd"/>
      <w:r w:rsidR="00620CDE" w:rsidRPr="003421FC">
        <w:t xml:space="preserve">. </w:t>
      </w:r>
    </w:p>
    <w:p w14:paraId="78C2CF59" w14:textId="7D9C53B9" w:rsidR="00620CDE" w:rsidRPr="003421FC" w:rsidRDefault="00620CDE" w:rsidP="006D6D1D">
      <w:pPr>
        <w:pStyle w:val="S1"/>
        <w:spacing w:line="240" w:lineRule="auto"/>
        <w:ind w:firstLine="567"/>
      </w:pPr>
      <w:r w:rsidRPr="003421FC">
        <w:t>Самотечная сеть канализации имеет протяженность-11,50км.</w:t>
      </w:r>
    </w:p>
    <w:p w14:paraId="78F7B8AC" w14:textId="584E1400" w:rsidR="00450D85" w:rsidRPr="003421FC" w:rsidRDefault="00450D85" w:rsidP="00450D85">
      <w:pPr>
        <w:pStyle w:val="S1"/>
        <w:spacing w:line="240" w:lineRule="auto"/>
        <w:ind w:firstLine="567"/>
        <w:jc w:val="right"/>
      </w:pPr>
      <w:r w:rsidRPr="003421FC">
        <w:t>Таблица 2</w:t>
      </w:r>
      <w:r w:rsidR="00762C31" w:rsidRPr="003421FC">
        <w:t>9</w:t>
      </w:r>
    </w:p>
    <w:p w14:paraId="7EBD90B4" w14:textId="49E4D834" w:rsidR="00450D85" w:rsidRPr="003421FC" w:rsidRDefault="00450D85" w:rsidP="00450D85">
      <w:pPr>
        <w:pStyle w:val="S1"/>
        <w:spacing w:line="240" w:lineRule="auto"/>
        <w:ind w:firstLine="567"/>
        <w:jc w:val="center"/>
      </w:pPr>
      <w:r w:rsidRPr="003421FC">
        <w:t>Объекты водоотведения</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1985"/>
        <w:gridCol w:w="1984"/>
        <w:gridCol w:w="3402"/>
      </w:tblGrid>
      <w:tr w:rsidR="00844FA0" w:rsidRPr="003421FC" w14:paraId="124C6944" w14:textId="77777777" w:rsidTr="00450D85">
        <w:tc>
          <w:tcPr>
            <w:tcW w:w="2405" w:type="dxa"/>
            <w:shd w:val="clear" w:color="auto" w:fill="auto"/>
            <w:vAlign w:val="center"/>
          </w:tcPr>
          <w:p w14:paraId="2FC5D628" w14:textId="170355DF" w:rsidR="00450D85" w:rsidRPr="003421FC" w:rsidRDefault="00450D85" w:rsidP="00450D85">
            <w:pPr>
              <w:pStyle w:val="S1"/>
              <w:spacing w:line="240" w:lineRule="auto"/>
              <w:ind w:firstLine="0"/>
              <w:jc w:val="center"/>
              <w:rPr>
                <w:b/>
              </w:rPr>
            </w:pPr>
            <w:r w:rsidRPr="003421FC">
              <w:rPr>
                <w:b/>
              </w:rPr>
              <w:t>Наименование населенного пункта</w:t>
            </w:r>
          </w:p>
        </w:tc>
        <w:tc>
          <w:tcPr>
            <w:tcW w:w="1985" w:type="dxa"/>
            <w:shd w:val="clear" w:color="auto" w:fill="auto"/>
            <w:vAlign w:val="center"/>
          </w:tcPr>
          <w:p w14:paraId="53B5928C" w14:textId="77777777" w:rsidR="00450D85" w:rsidRPr="003421FC" w:rsidRDefault="00450D85" w:rsidP="00450D85">
            <w:pPr>
              <w:pStyle w:val="S1"/>
              <w:spacing w:line="240" w:lineRule="auto"/>
              <w:ind w:firstLine="0"/>
              <w:jc w:val="center"/>
              <w:rPr>
                <w:b/>
              </w:rPr>
            </w:pPr>
            <w:r w:rsidRPr="003421FC">
              <w:rPr>
                <w:b/>
              </w:rPr>
              <w:t>Количество очистных сооружений</w:t>
            </w:r>
          </w:p>
        </w:tc>
        <w:tc>
          <w:tcPr>
            <w:tcW w:w="1984" w:type="dxa"/>
            <w:shd w:val="clear" w:color="auto" w:fill="auto"/>
            <w:vAlign w:val="center"/>
          </w:tcPr>
          <w:p w14:paraId="77C3F2C7" w14:textId="77777777" w:rsidR="00450D85" w:rsidRPr="003421FC" w:rsidRDefault="00450D85" w:rsidP="00450D85">
            <w:pPr>
              <w:pStyle w:val="S1"/>
              <w:spacing w:line="240" w:lineRule="auto"/>
              <w:ind w:firstLine="0"/>
              <w:jc w:val="center"/>
              <w:rPr>
                <w:b/>
              </w:rPr>
            </w:pPr>
            <w:r w:rsidRPr="003421FC">
              <w:rPr>
                <w:b/>
              </w:rPr>
              <w:t>Количество КНС</w:t>
            </w:r>
          </w:p>
        </w:tc>
        <w:tc>
          <w:tcPr>
            <w:tcW w:w="3402" w:type="dxa"/>
            <w:vAlign w:val="center"/>
          </w:tcPr>
          <w:p w14:paraId="3345A80A" w14:textId="77777777" w:rsidR="00450D85" w:rsidRPr="003421FC" w:rsidRDefault="00450D85" w:rsidP="00450D85">
            <w:pPr>
              <w:pStyle w:val="S1"/>
              <w:spacing w:line="240" w:lineRule="auto"/>
              <w:ind w:firstLine="567"/>
              <w:jc w:val="center"/>
              <w:rPr>
                <w:b/>
              </w:rPr>
            </w:pPr>
            <w:r w:rsidRPr="003421FC">
              <w:rPr>
                <w:b/>
              </w:rPr>
              <w:t>Адрес/местоположение</w:t>
            </w:r>
          </w:p>
        </w:tc>
      </w:tr>
      <w:tr w:rsidR="00450D85" w:rsidRPr="003421FC" w14:paraId="48703C4B" w14:textId="77777777" w:rsidTr="00450D85">
        <w:tc>
          <w:tcPr>
            <w:tcW w:w="2405" w:type="dxa"/>
            <w:shd w:val="clear" w:color="auto" w:fill="auto"/>
          </w:tcPr>
          <w:p w14:paraId="186F232F" w14:textId="77777777" w:rsidR="00450D85" w:rsidRPr="003421FC" w:rsidRDefault="00450D85" w:rsidP="00450D85">
            <w:pPr>
              <w:pStyle w:val="S1"/>
              <w:spacing w:line="240" w:lineRule="auto"/>
              <w:ind w:firstLine="0"/>
              <w:jc w:val="center"/>
            </w:pPr>
            <w:r w:rsidRPr="003421FC">
              <w:t xml:space="preserve">с. Успенское </w:t>
            </w:r>
          </w:p>
        </w:tc>
        <w:tc>
          <w:tcPr>
            <w:tcW w:w="1985" w:type="dxa"/>
            <w:shd w:val="clear" w:color="auto" w:fill="auto"/>
          </w:tcPr>
          <w:p w14:paraId="7AA56E81" w14:textId="77777777" w:rsidR="00450D85" w:rsidRPr="003421FC" w:rsidRDefault="00450D85" w:rsidP="00450D85">
            <w:pPr>
              <w:pStyle w:val="S1"/>
              <w:spacing w:line="240" w:lineRule="auto"/>
              <w:ind w:firstLine="0"/>
              <w:jc w:val="center"/>
            </w:pPr>
            <w:r w:rsidRPr="003421FC">
              <w:t>1 ОСК</w:t>
            </w:r>
          </w:p>
        </w:tc>
        <w:tc>
          <w:tcPr>
            <w:tcW w:w="1984" w:type="dxa"/>
            <w:shd w:val="clear" w:color="auto" w:fill="auto"/>
          </w:tcPr>
          <w:p w14:paraId="378D400D" w14:textId="77777777" w:rsidR="00450D85" w:rsidRPr="003421FC" w:rsidRDefault="00450D85" w:rsidP="00450D85">
            <w:pPr>
              <w:pStyle w:val="S1"/>
              <w:spacing w:line="240" w:lineRule="auto"/>
              <w:ind w:firstLine="0"/>
              <w:jc w:val="center"/>
            </w:pPr>
            <w:r w:rsidRPr="003421FC">
              <w:t>3 КНС</w:t>
            </w:r>
          </w:p>
        </w:tc>
        <w:tc>
          <w:tcPr>
            <w:tcW w:w="3402" w:type="dxa"/>
          </w:tcPr>
          <w:p w14:paraId="40DF0FDC" w14:textId="0624468D" w:rsidR="00450D85" w:rsidRPr="003421FC" w:rsidRDefault="00383342" w:rsidP="00450D85">
            <w:pPr>
              <w:pStyle w:val="S1"/>
              <w:spacing w:line="240" w:lineRule="auto"/>
              <w:ind w:firstLine="0"/>
              <w:jc w:val="center"/>
            </w:pPr>
            <w:r w:rsidRPr="003421FC">
              <w:t>с. Успенское , пром</w:t>
            </w:r>
            <w:r w:rsidR="00450D85" w:rsidRPr="003421FC">
              <w:t>зона</w:t>
            </w:r>
          </w:p>
        </w:tc>
      </w:tr>
    </w:tbl>
    <w:p w14:paraId="6B47232C" w14:textId="77777777" w:rsidR="00450D85" w:rsidRPr="003421FC" w:rsidRDefault="00450D85" w:rsidP="00450D85">
      <w:pPr>
        <w:pStyle w:val="S1"/>
        <w:spacing w:line="240" w:lineRule="auto"/>
        <w:ind w:firstLine="567"/>
        <w:jc w:val="center"/>
      </w:pPr>
    </w:p>
    <w:p w14:paraId="19DAC243" w14:textId="1D5718FF" w:rsidR="00450D85" w:rsidRPr="003421FC" w:rsidRDefault="00450D85" w:rsidP="00450D85">
      <w:pPr>
        <w:pStyle w:val="S1"/>
        <w:spacing w:line="240" w:lineRule="auto"/>
        <w:ind w:firstLine="567"/>
        <w:jc w:val="left"/>
      </w:pPr>
      <w:r w:rsidRPr="003421FC">
        <w:rPr>
          <w:i/>
        </w:rPr>
        <w:t>п. Мичуринский</w:t>
      </w:r>
    </w:p>
    <w:p w14:paraId="5D84C997" w14:textId="751702A7" w:rsidR="00450D85" w:rsidRPr="003421FC" w:rsidRDefault="00450D85" w:rsidP="00450D85">
      <w:pPr>
        <w:pStyle w:val="S1"/>
        <w:spacing w:line="240" w:lineRule="auto"/>
        <w:ind w:firstLine="567"/>
      </w:pPr>
      <w:r w:rsidRPr="003421FC">
        <w:t>В п. Мичуринский централизованной канализацией охвачено менее 20% территории. Состояние существующих канализационных коллекторов удовлетворительное. Канализацией охвачены предприятия, школа и детский сад в центральной части села. Расход сточных вод, поступающих на существующие очистные сооружения–175м3/</w:t>
      </w:r>
      <w:proofErr w:type="spellStart"/>
      <w:r w:rsidRPr="003421FC">
        <w:t>сут</w:t>
      </w:r>
      <w:proofErr w:type="spellEnd"/>
      <w:r w:rsidRPr="003421FC">
        <w:t>. очистка стоков – биологическая с выпуском очищенных сточных вод на поля фильтрации. Самотечная сеть канализации имеет протяженность-2,85км.</w:t>
      </w:r>
    </w:p>
    <w:p w14:paraId="630DBEC3" w14:textId="4EB6CE59" w:rsidR="00450D85" w:rsidRPr="003421FC" w:rsidRDefault="00450D85" w:rsidP="006D6D1D">
      <w:pPr>
        <w:pStyle w:val="S1"/>
        <w:spacing w:line="240" w:lineRule="auto"/>
        <w:ind w:firstLine="567"/>
        <w:rPr>
          <w:i/>
        </w:rPr>
      </w:pPr>
      <w:r w:rsidRPr="003421FC">
        <w:rPr>
          <w:i/>
        </w:rPr>
        <w:t xml:space="preserve">х. Белецкий, х. Лок, х. </w:t>
      </w:r>
      <w:proofErr w:type="spellStart"/>
      <w:r w:rsidR="00383342" w:rsidRPr="003421FC">
        <w:rPr>
          <w:i/>
        </w:rPr>
        <w:t>Подковский</w:t>
      </w:r>
      <w:proofErr w:type="spellEnd"/>
      <w:r w:rsidRPr="003421FC">
        <w:rPr>
          <w:i/>
        </w:rPr>
        <w:t>, х. Украинский, х. Успенский</w:t>
      </w:r>
    </w:p>
    <w:p w14:paraId="754E5CCB" w14:textId="4C407890" w:rsidR="00450D85" w:rsidRPr="003421FC" w:rsidRDefault="00450D85" w:rsidP="006D6D1D">
      <w:pPr>
        <w:pStyle w:val="S1"/>
        <w:spacing w:line="240" w:lineRule="auto"/>
        <w:ind w:firstLine="567"/>
      </w:pPr>
      <w:r w:rsidRPr="003421FC">
        <w:t xml:space="preserve">Территория жилой застройки х. Белецкий, х. Лок, х. </w:t>
      </w:r>
      <w:proofErr w:type="spellStart"/>
      <w:r w:rsidR="00383342" w:rsidRPr="003421FC">
        <w:t>Подковский</w:t>
      </w:r>
      <w:proofErr w:type="spellEnd"/>
      <w:r w:rsidRPr="003421FC">
        <w:t>, х. Украинский, х. Успенский централизованной сетью водоотведения не обеспечена. Отвод стоков производится в выгребные ямы с вывозом ассенизаторскими машинами на полигон ТБО.</w:t>
      </w:r>
    </w:p>
    <w:p w14:paraId="2BCA523E" w14:textId="77777777" w:rsidR="00D270F7" w:rsidRPr="003421FC" w:rsidRDefault="00D270F7" w:rsidP="00D270F7">
      <w:pPr>
        <w:spacing w:line="240" w:lineRule="auto"/>
        <w:ind w:left="0" w:right="0" w:firstLine="709"/>
        <w:jc w:val="both"/>
        <w:rPr>
          <w:rFonts w:ascii="Times New Roman" w:hAnsi="Times New Roman"/>
          <w:sz w:val="24"/>
        </w:rPr>
      </w:pPr>
      <w:r w:rsidRPr="003421FC">
        <w:rPr>
          <w:rFonts w:ascii="Times New Roman" w:hAnsi="Times New Roman"/>
          <w:i w:val="0"/>
          <w:sz w:val="24"/>
        </w:rPr>
        <w:t>Основные недостатки существующей системы водоотведения:</w:t>
      </w:r>
    </w:p>
    <w:p w14:paraId="0BC1DF01" w14:textId="77777777" w:rsidR="00D270F7" w:rsidRPr="003421FC" w:rsidRDefault="00D270F7" w:rsidP="00D270F7">
      <w:pPr>
        <w:spacing w:line="240" w:lineRule="auto"/>
        <w:ind w:left="0" w:right="0" w:firstLine="709"/>
        <w:jc w:val="both"/>
        <w:rPr>
          <w:rFonts w:ascii="Times New Roman" w:hAnsi="Times New Roman"/>
          <w:i w:val="0"/>
          <w:sz w:val="24"/>
        </w:rPr>
      </w:pPr>
      <w:r w:rsidRPr="003421FC">
        <w:rPr>
          <w:rFonts w:ascii="Times New Roman" w:hAnsi="Times New Roman"/>
          <w:i w:val="0"/>
          <w:sz w:val="24"/>
        </w:rPr>
        <w:lastRenderedPageBreak/>
        <w:t>- отсутствие централизованной системы водоотведения в некоторых населенных пунктах городского округа;</w:t>
      </w:r>
    </w:p>
    <w:p w14:paraId="2794F1F8" w14:textId="77777777" w:rsidR="00D270F7" w:rsidRPr="003421FC" w:rsidRDefault="00D270F7" w:rsidP="00D270F7">
      <w:pPr>
        <w:spacing w:line="240" w:lineRule="auto"/>
        <w:ind w:left="0" w:right="0" w:firstLine="709"/>
        <w:jc w:val="both"/>
        <w:rPr>
          <w:rFonts w:ascii="Times New Roman" w:hAnsi="Times New Roman"/>
          <w:i w:val="0"/>
          <w:sz w:val="24"/>
        </w:rPr>
      </w:pPr>
      <w:r w:rsidRPr="003421FC">
        <w:rPr>
          <w:rFonts w:ascii="Times New Roman" w:hAnsi="Times New Roman"/>
          <w:i w:val="0"/>
          <w:sz w:val="24"/>
        </w:rPr>
        <w:t>- неудовлетворительное техническое и санитарное состояние очистных сооружений бытовой канализации;</w:t>
      </w:r>
    </w:p>
    <w:p w14:paraId="1813914F" w14:textId="77777777" w:rsidR="00D270F7" w:rsidRPr="003421FC" w:rsidRDefault="00D270F7" w:rsidP="00D270F7">
      <w:pPr>
        <w:spacing w:line="240" w:lineRule="auto"/>
        <w:ind w:left="0" w:right="0" w:firstLine="709"/>
        <w:jc w:val="both"/>
        <w:rPr>
          <w:rFonts w:ascii="Times New Roman" w:hAnsi="Times New Roman"/>
          <w:i w:val="0"/>
          <w:sz w:val="24"/>
        </w:rPr>
      </w:pPr>
      <w:r w:rsidRPr="003421FC">
        <w:rPr>
          <w:rFonts w:ascii="Times New Roman" w:hAnsi="Times New Roman"/>
          <w:i w:val="0"/>
          <w:sz w:val="24"/>
        </w:rPr>
        <w:t>- недостаточная степень очистки бытовых сточных вод на действующих очистных сооружениях;</w:t>
      </w:r>
    </w:p>
    <w:p w14:paraId="41BA51DA" w14:textId="77777777" w:rsidR="00D270F7" w:rsidRPr="003421FC" w:rsidRDefault="00D270F7" w:rsidP="00D270F7">
      <w:pPr>
        <w:spacing w:line="240" w:lineRule="auto"/>
        <w:ind w:left="0" w:right="0" w:firstLine="709"/>
        <w:jc w:val="both"/>
        <w:rPr>
          <w:rFonts w:ascii="Times New Roman" w:hAnsi="Times New Roman"/>
          <w:sz w:val="24"/>
        </w:rPr>
      </w:pPr>
      <w:r w:rsidRPr="003421FC">
        <w:rPr>
          <w:rFonts w:ascii="Times New Roman" w:hAnsi="Times New Roman"/>
          <w:i w:val="0"/>
          <w:sz w:val="24"/>
        </w:rPr>
        <w:t>- большой процент износа сетей водоотведения;</w:t>
      </w:r>
    </w:p>
    <w:p w14:paraId="23E2DCFB" w14:textId="77777777" w:rsidR="00D270F7" w:rsidRPr="003421FC" w:rsidRDefault="00D270F7" w:rsidP="00D270F7">
      <w:pPr>
        <w:spacing w:line="240" w:lineRule="auto"/>
        <w:ind w:left="0" w:right="0" w:firstLine="709"/>
        <w:jc w:val="both"/>
        <w:rPr>
          <w:rFonts w:ascii="Times New Roman" w:hAnsi="Times New Roman"/>
          <w:sz w:val="24"/>
        </w:rPr>
      </w:pPr>
      <w:r w:rsidRPr="003421FC">
        <w:rPr>
          <w:rFonts w:ascii="Times New Roman" w:hAnsi="Times New Roman"/>
          <w:i w:val="0"/>
          <w:sz w:val="24"/>
        </w:rPr>
        <w:t>- наличие сброса неочищенных сточных вод на рельеф.</w:t>
      </w:r>
    </w:p>
    <w:p w14:paraId="3DE53833" w14:textId="77777777" w:rsidR="00D270F7" w:rsidRPr="003421FC" w:rsidRDefault="00D270F7" w:rsidP="006D6D1D">
      <w:pPr>
        <w:pStyle w:val="S1"/>
        <w:spacing w:line="240" w:lineRule="auto"/>
        <w:ind w:firstLine="567"/>
      </w:pPr>
    </w:p>
    <w:p w14:paraId="2DD2CB90" w14:textId="0162EA75" w:rsidR="00DC36D5" w:rsidRPr="003421FC" w:rsidRDefault="00DC36D5" w:rsidP="00494018">
      <w:pPr>
        <w:pStyle w:val="S1"/>
        <w:spacing w:before="240" w:after="240" w:line="240" w:lineRule="auto"/>
        <w:ind w:right="-1" w:firstLine="567"/>
        <w:jc w:val="center"/>
        <w:outlineLvl w:val="4"/>
        <w:rPr>
          <w:b/>
        </w:rPr>
      </w:pPr>
      <w:bookmarkStart w:id="71" w:name="_Toc31123327"/>
      <w:bookmarkStart w:id="72" w:name="_Toc85043325"/>
      <w:r w:rsidRPr="003421FC">
        <w:rPr>
          <w:b/>
        </w:rPr>
        <w:t>2.1.</w:t>
      </w:r>
      <w:r w:rsidR="00E66C4A" w:rsidRPr="003421FC">
        <w:rPr>
          <w:b/>
        </w:rPr>
        <w:t>5</w:t>
      </w:r>
      <w:r w:rsidRPr="003421FC">
        <w:rPr>
          <w:b/>
        </w:rPr>
        <w:t>.10.3</w:t>
      </w:r>
      <w:r w:rsidR="00C750FA" w:rsidRPr="003421FC">
        <w:rPr>
          <w:b/>
        </w:rPr>
        <w:t>.</w:t>
      </w:r>
      <w:r w:rsidRPr="003421FC">
        <w:rPr>
          <w:b/>
        </w:rPr>
        <w:t xml:space="preserve"> Газоснабжение</w:t>
      </w:r>
      <w:bookmarkEnd w:id="71"/>
      <w:bookmarkEnd w:id="72"/>
    </w:p>
    <w:p w14:paraId="1568396F" w14:textId="2CA091CC" w:rsidR="00767BB4" w:rsidRPr="003421FC" w:rsidRDefault="00767BB4" w:rsidP="006D6D1D">
      <w:pPr>
        <w:pStyle w:val="S1"/>
        <w:spacing w:line="240" w:lineRule="auto"/>
        <w:ind w:firstLine="567"/>
      </w:pPr>
      <w:r w:rsidRPr="003421FC">
        <w:t>Магистральный</w:t>
      </w:r>
      <w:r w:rsidR="000A5F6D" w:rsidRPr="003421FC">
        <w:t xml:space="preserve"> </w:t>
      </w:r>
      <w:r w:rsidRPr="003421FC">
        <w:tab/>
        <w:t>транспорт</w:t>
      </w:r>
      <w:r w:rsidRPr="003421FC">
        <w:tab/>
      </w:r>
      <w:r w:rsidR="000A5F6D" w:rsidRPr="003421FC">
        <w:t xml:space="preserve"> </w:t>
      </w:r>
      <w:r w:rsidRPr="003421FC">
        <w:t>природного</w:t>
      </w:r>
      <w:r w:rsidR="000A5F6D" w:rsidRPr="003421FC">
        <w:t xml:space="preserve"> </w:t>
      </w:r>
      <w:r w:rsidRPr="003421FC">
        <w:tab/>
        <w:t>газа</w:t>
      </w:r>
      <w:r w:rsidR="000A5F6D" w:rsidRPr="003421FC">
        <w:t xml:space="preserve"> </w:t>
      </w:r>
      <w:r w:rsidRPr="003421FC">
        <w:tab/>
        <w:t>в</w:t>
      </w:r>
      <w:r w:rsidR="000A5F6D" w:rsidRPr="003421FC">
        <w:t xml:space="preserve"> </w:t>
      </w:r>
      <w:r w:rsidRPr="003421FC">
        <w:tab/>
        <w:t>Краснодарском</w:t>
      </w:r>
      <w:r w:rsidR="000A5F6D" w:rsidRPr="003421FC">
        <w:t xml:space="preserve"> </w:t>
      </w:r>
      <w:r w:rsidRPr="003421FC">
        <w:tab/>
        <w:t>крае обеспечивают ООО «Кубаньгазпром».</w:t>
      </w:r>
    </w:p>
    <w:p w14:paraId="19FBCDE3" w14:textId="73263692" w:rsidR="00767BB4" w:rsidRPr="003421FC" w:rsidRDefault="00767BB4" w:rsidP="00511E65">
      <w:pPr>
        <w:pStyle w:val="S1"/>
        <w:spacing w:line="240" w:lineRule="auto"/>
        <w:ind w:firstLine="567"/>
      </w:pPr>
      <w:r w:rsidRPr="003421FC">
        <w:t>Все населенные пункты Успенского сельского поселения муниципального</w:t>
      </w:r>
      <w:r w:rsidR="00511E65" w:rsidRPr="003421FC">
        <w:t xml:space="preserve"> </w:t>
      </w:r>
      <w:r w:rsidRPr="003421FC">
        <w:t>образования Успенского района газифицированы природным газом. Процент газификации составляет 80%.</w:t>
      </w:r>
    </w:p>
    <w:p w14:paraId="0300E29C" w14:textId="6B18F415" w:rsidR="00511E65" w:rsidRPr="003421FC" w:rsidRDefault="00511E65" w:rsidP="00511E65">
      <w:pPr>
        <w:pStyle w:val="S1"/>
        <w:spacing w:line="240" w:lineRule="auto"/>
        <w:ind w:firstLine="567"/>
      </w:pPr>
      <w:r w:rsidRPr="003421FC">
        <w:t xml:space="preserve">По существующему положению газифицированы: село Успенское, хутор Белецкий, поселок Мичуринский, хутор </w:t>
      </w:r>
      <w:proofErr w:type="spellStart"/>
      <w:r w:rsidRPr="003421FC">
        <w:t>Подковский</w:t>
      </w:r>
      <w:proofErr w:type="spellEnd"/>
      <w:r w:rsidRPr="003421FC">
        <w:t xml:space="preserve"> и хутор У</w:t>
      </w:r>
      <w:r w:rsidR="000A5F6D" w:rsidRPr="003421FC">
        <w:t>краински</w:t>
      </w:r>
      <w:r w:rsidRPr="003421FC">
        <w:t xml:space="preserve">й. Село Успенское подключено к сетям от ГРС </w:t>
      </w:r>
      <w:proofErr w:type="spellStart"/>
      <w:r w:rsidRPr="003421FC">
        <w:t>с.Успенское</w:t>
      </w:r>
      <w:proofErr w:type="spellEnd"/>
      <w:r w:rsidRPr="003421FC">
        <w:t xml:space="preserve">, а хутор Белецкий, хутор </w:t>
      </w:r>
      <w:proofErr w:type="spellStart"/>
      <w:r w:rsidRPr="003421FC">
        <w:t>Подковский</w:t>
      </w:r>
      <w:proofErr w:type="spellEnd"/>
      <w:r w:rsidRPr="003421FC">
        <w:t xml:space="preserve">, хутор </w:t>
      </w:r>
      <w:r w:rsidR="000A5F6D" w:rsidRPr="003421FC">
        <w:t>Украинский</w:t>
      </w:r>
      <w:r w:rsidRPr="003421FC">
        <w:t xml:space="preserve"> и поселок Мичуринский от ГРС </w:t>
      </w:r>
      <w:proofErr w:type="spellStart"/>
      <w:r w:rsidRPr="003421FC">
        <w:t>п.Мичуринский</w:t>
      </w:r>
      <w:proofErr w:type="spellEnd"/>
      <w:r w:rsidRPr="003421FC">
        <w:t>.</w:t>
      </w:r>
    </w:p>
    <w:p w14:paraId="6C162B3E" w14:textId="77777777" w:rsidR="00767BB4" w:rsidRPr="003421FC" w:rsidRDefault="00767BB4" w:rsidP="006D6D1D">
      <w:pPr>
        <w:pStyle w:val="S1"/>
        <w:spacing w:line="240" w:lineRule="auto"/>
        <w:ind w:firstLine="567"/>
      </w:pPr>
      <w:r w:rsidRPr="003421FC">
        <w:t>Головные сооружения - газораспределительные станции (ГРС):</w:t>
      </w:r>
    </w:p>
    <w:p w14:paraId="2985E90E" w14:textId="027173BA" w:rsidR="00767BB4" w:rsidRPr="003421FC" w:rsidRDefault="00767BB4" w:rsidP="006D6D1D">
      <w:pPr>
        <w:pStyle w:val="S1"/>
        <w:spacing w:line="240" w:lineRule="auto"/>
        <w:ind w:firstLine="567"/>
      </w:pPr>
      <w:r w:rsidRPr="003421FC">
        <w:t>-</w:t>
      </w:r>
      <w:r w:rsidRPr="003421FC">
        <w:tab/>
        <w:t xml:space="preserve">АГРС </w:t>
      </w:r>
      <w:proofErr w:type="spellStart"/>
      <w:r w:rsidRPr="003421FC">
        <w:t>с.Успенское</w:t>
      </w:r>
      <w:proofErr w:type="spellEnd"/>
      <w:r w:rsidR="00511E65" w:rsidRPr="003421FC">
        <w:t xml:space="preserve">: проектная производительность 22 тыс. м³/час. Степень загрузки в период пикового газопотребления 108%. Нагрузка от Успенского </w:t>
      </w:r>
      <w:proofErr w:type="spellStart"/>
      <w:r w:rsidR="00511E65" w:rsidRPr="003421FC">
        <w:t>сп</w:t>
      </w:r>
      <w:proofErr w:type="spellEnd"/>
      <w:r w:rsidR="00511E65" w:rsidRPr="003421FC">
        <w:t xml:space="preserve"> составляет – 15683,3 м3/ч.</w:t>
      </w:r>
    </w:p>
    <w:p w14:paraId="114A778F" w14:textId="25D65AD0" w:rsidR="00767BB4" w:rsidRPr="003421FC" w:rsidRDefault="00767BB4" w:rsidP="00511E65">
      <w:pPr>
        <w:pStyle w:val="S1"/>
        <w:spacing w:line="240" w:lineRule="auto"/>
        <w:ind w:firstLine="567"/>
      </w:pPr>
      <w:r w:rsidRPr="003421FC">
        <w:t>-</w:t>
      </w:r>
      <w:r w:rsidRPr="003421FC">
        <w:tab/>
        <w:t xml:space="preserve">АГРС </w:t>
      </w:r>
      <w:proofErr w:type="spellStart"/>
      <w:r w:rsidRPr="003421FC">
        <w:t>п.Мичуринский</w:t>
      </w:r>
      <w:proofErr w:type="spellEnd"/>
      <w:r w:rsidR="00511E65" w:rsidRPr="003421FC">
        <w:t xml:space="preserve">: проектная производительность 3 тыс. м³/час, степень загрузки в период пикового газопотребления 83%. Нагрузка от Успенского </w:t>
      </w:r>
      <w:proofErr w:type="spellStart"/>
      <w:r w:rsidR="00511E65" w:rsidRPr="003421FC">
        <w:t>сп</w:t>
      </w:r>
      <w:proofErr w:type="spellEnd"/>
      <w:r w:rsidR="00511E65" w:rsidRPr="003421FC">
        <w:t xml:space="preserve"> составляет – 1987,4 м3/ч.</w:t>
      </w:r>
    </w:p>
    <w:p w14:paraId="1D9838D2" w14:textId="77777777" w:rsidR="00511E65" w:rsidRPr="003421FC" w:rsidRDefault="00511E65" w:rsidP="00511E65">
      <w:pPr>
        <w:pStyle w:val="S1"/>
        <w:spacing w:line="240" w:lineRule="auto"/>
        <w:ind w:firstLine="567"/>
      </w:pPr>
    </w:p>
    <w:p w14:paraId="55714FDB" w14:textId="1A893A8F" w:rsidR="00511E65" w:rsidRPr="003421FC" w:rsidRDefault="00511E65" w:rsidP="00511E65">
      <w:pPr>
        <w:pStyle w:val="S1"/>
        <w:spacing w:line="240" w:lineRule="auto"/>
        <w:ind w:firstLine="567"/>
        <w:jc w:val="right"/>
      </w:pPr>
      <w:r w:rsidRPr="003421FC">
        <w:t>Таблица 30</w:t>
      </w:r>
    </w:p>
    <w:p w14:paraId="64FECED6" w14:textId="50F57AAE" w:rsidR="00511E65" w:rsidRPr="003421FC" w:rsidRDefault="00511E65" w:rsidP="00511E65">
      <w:pPr>
        <w:pStyle w:val="S1"/>
        <w:spacing w:line="240" w:lineRule="auto"/>
        <w:ind w:firstLine="567"/>
        <w:jc w:val="center"/>
      </w:pPr>
      <w:r w:rsidRPr="003421FC">
        <w:t>Объекты газоснабжения с. Успенское</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418"/>
        <w:gridCol w:w="2126"/>
        <w:gridCol w:w="1134"/>
        <w:gridCol w:w="1460"/>
        <w:gridCol w:w="926"/>
        <w:gridCol w:w="1016"/>
      </w:tblGrid>
      <w:tr w:rsidR="00844FA0" w:rsidRPr="003421FC" w14:paraId="708B9ED7" w14:textId="77777777" w:rsidTr="00511E65">
        <w:tc>
          <w:tcPr>
            <w:tcW w:w="1696" w:type="dxa"/>
            <w:shd w:val="clear" w:color="auto" w:fill="auto"/>
            <w:vAlign w:val="center"/>
          </w:tcPr>
          <w:p w14:paraId="3B274F8B" w14:textId="6608831D"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Наименование (тип марка) Месторасположения</w:t>
            </w:r>
          </w:p>
        </w:tc>
        <w:tc>
          <w:tcPr>
            <w:tcW w:w="1418" w:type="dxa"/>
            <w:shd w:val="clear" w:color="auto" w:fill="auto"/>
            <w:vAlign w:val="center"/>
          </w:tcPr>
          <w:p w14:paraId="6E23527F"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 xml:space="preserve">Дата ввода в </w:t>
            </w:r>
            <w:proofErr w:type="spellStart"/>
            <w:r w:rsidRPr="003421FC">
              <w:rPr>
                <w:rFonts w:ascii="Times New Roman" w:hAnsi="Times New Roman"/>
                <w:b/>
                <w:i w:val="0"/>
                <w:sz w:val="20"/>
                <w:szCs w:val="20"/>
              </w:rPr>
              <w:t>экспл</w:t>
            </w:r>
            <w:proofErr w:type="spellEnd"/>
            <w:r w:rsidRPr="003421FC">
              <w:rPr>
                <w:rFonts w:ascii="Times New Roman" w:hAnsi="Times New Roman"/>
                <w:b/>
                <w:i w:val="0"/>
                <w:sz w:val="20"/>
                <w:szCs w:val="20"/>
              </w:rPr>
              <w:t>. (год)</w:t>
            </w:r>
          </w:p>
        </w:tc>
        <w:tc>
          <w:tcPr>
            <w:tcW w:w="2126" w:type="dxa"/>
            <w:shd w:val="clear" w:color="auto" w:fill="auto"/>
            <w:vAlign w:val="center"/>
          </w:tcPr>
          <w:p w14:paraId="5C20CB85"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Владелец</w:t>
            </w:r>
          </w:p>
        </w:tc>
        <w:tc>
          <w:tcPr>
            <w:tcW w:w="1134" w:type="dxa"/>
            <w:shd w:val="clear" w:color="auto" w:fill="auto"/>
            <w:vAlign w:val="center"/>
          </w:tcPr>
          <w:p w14:paraId="712C910B"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Пределы регулирования МПа</w:t>
            </w:r>
          </w:p>
        </w:tc>
        <w:tc>
          <w:tcPr>
            <w:tcW w:w="1460" w:type="dxa"/>
            <w:shd w:val="clear" w:color="auto" w:fill="auto"/>
            <w:vAlign w:val="center"/>
          </w:tcPr>
          <w:p w14:paraId="55C54A22"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Регулятор давления</w:t>
            </w:r>
          </w:p>
        </w:tc>
        <w:tc>
          <w:tcPr>
            <w:tcW w:w="926" w:type="dxa"/>
            <w:shd w:val="clear" w:color="auto" w:fill="auto"/>
            <w:vAlign w:val="center"/>
          </w:tcPr>
          <w:p w14:paraId="0CB9CD00"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 xml:space="preserve">Кол-во линий </w:t>
            </w:r>
            <w:proofErr w:type="spellStart"/>
            <w:r w:rsidRPr="003421FC">
              <w:rPr>
                <w:rFonts w:ascii="Times New Roman" w:hAnsi="Times New Roman"/>
                <w:b/>
                <w:i w:val="0"/>
                <w:sz w:val="20"/>
                <w:szCs w:val="20"/>
              </w:rPr>
              <w:t>редуц</w:t>
            </w:r>
            <w:proofErr w:type="spellEnd"/>
            <w:r w:rsidRPr="003421FC">
              <w:rPr>
                <w:rFonts w:ascii="Times New Roman" w:hAnsi="Times New Roman"/>
                <w:b/>
                <w:i w:val="0"/>
                <w:sz w:val="20"/>
                <w:szCs w:val="20"/>
              </w:rPr>
              <w:t>-я</w:t>
            </w:r>
          </w:p>
        </w:tc>
        <w:tc>
          <w:tcPr>
            <w:tcW w:w="1016" w:type="dxa"/>
            <w:shd w:val="clear" w:color="auto" w:fill="auto"/>
            <w:vAlign w:val="center"/>
          </w:tcPr>
          <w:p w14:paraId="4EFA39E3" w14:textId="77777777" w:rsidR="00511E65" w:rsidRPr="003421FC" w:rsidRDefault="00511E65" w:rsidP="00511E65">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Производительность м</w:t>
            </w:r>
            <w:r w:rsidRPr="00CC3DC0">
              <w:rPr>
                <w:rFonts w:ascii="Times New Roman" w:hAnsi="Times New Roman"/>
                <w:b/>
                <w:i w:val="0"/>
                <w:sz w:val="20"/>
                <w:szCs w:val="20"/>
                <w:vertAlign w:val="superscript"/>
              </w:rPr>
              <w:t>3</w:t>
            </w:r>
            <w:r w:rsidRPr="003421FC">
              <w:rPr>
                <w:rFonts w:ascii="Times New Roman" w:hAnsi="Times New Roman"/>
                <w:b/>
                <w:i w:val="0"/>
                <w:sz w:val="20"/>
                <w:szCs w:val="20"/>
              </w:rPr>
              <w:t>/ч</w:t>
            </w:r>
          </w:p>
        </w:tc>
      </w:tr>
      <w:tr w:rsidR="00844FA0" w:rsidRPr="003421FC" w14:paraId="3EA0A398" w14:textId="77777777" w:rsidTr="00185798">
        <w:tc>
          <w:tcPr>
            <w:tcW w:w="1696" w:type="dxa"/>
            <w:shd w:val="clear" w:color="auto" w:fill="auto"/>
          </w:tcPr>
          <w:p w14:paraId="37599518"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ГРП №1/2 с. Успенское ул. Ленина</w:t>
            </w:r>
          </w:p>
        </w:tc>
        <w:tc>
          <w:tcPr>
            <w:tcW w:w="1418" w:type="dxa"/>
            <w:shd w:val="clear" w:color="auto" w:fill="auto"/>
            <w:vAlign w:val="center"/>
          </w:tcPr>
          <w:p w14:paraId="02B97E48"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18.05.1999</w:t>
            </w:r>
          </w:p>
        </w:tc>
        <w:tc>
          <w:tcPr>
            <w:tcW w:w="2126" w:type="dxa"/>
            <w:shd w:val="clear" w:color="auto" w:fill="auto"/>
            <w:vAlign w:val="center"/>
          </w:tcPr>
          <w:p w14:paraId="212E4B5A"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080D8235"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0948F2D0"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РДГ-50Н</w:t>
            </w:r>
          </w:p>
        </w:tc>
        <w:tc>
          <w:tcPr>
            <w:tcW w:w="926" w:type="dxa"/>
            <w:shd w:val="clear" w:color="auto" w:fill="auto"/>
            <w:vAlign w:val="center"/>
          </w:tcPr>
          <w:p w14:paraId="4E97DAF2"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32B75766"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r w:rsidR="00844FA0" w:rsidRPr="003421FC" w14:paraId="37DFC04C" w14:textId="77777777" w:rsidTr="00185798">
        <w:trPr>
          <w:trHeight w:val="165"/>
        </w:trPr>
        <w:tc>
          <w:tcPr>
            <w:tcW w:w="1696" w:type="dxa"/>
            <w:shd w:val="clear" w:color="auto" w:fill="auto"/>
          </w:tcPr>
          <w:p w14:paraId="33B0D942"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ШРП 1/22 с. Успенское ул. Пионерская</w:t>
            </w:r>
          </w:p>
        </w:tc>
        <w:tc>
          <w:tcPr>
            <w:tcW w:w="1418" w:type="dxa"/>
            <w:shd w:val="clear" w:color="auto" w:fill="auto"/>
            <w:vAlign w:val="center"/>
          </w:tcPr>
          <w:p w14:paraId="228B870E"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28.12. 2007</w:t>
            </w:r>
          </w:p>
        </w:tc>
        <w:tc>
          <w:tcPr>
            <w:tcW w:w="2126" w:type="dxa"/>
            <w:shd w:val="clear" w:color="auto" w:fill="auto"/>
            <w:vAlign w:val="center"/>
          </w:tcPr>
          <w:p w14:paraId="5DC8E1E6"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7E8F2F22"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561031D9"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РДБК 1-50</w:t>
            </w:r>
          </w:p>
        </w:tc>
        <w:tc>
          <w:tcPr>
            <w:tcW w:w="926" w:type="dxa"/>
            <w:shd w:val="clear" w:color="auto" w:fill="auto"/>
            <w:vAlign w:val="center"/>
          </w:tcPr>
          <w:p w14:paraId="46552D78"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4CBE340D"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r w:rsidR="00844FA0" w:rsidRPr="003421FC" w14:paraId="1CF6D089" w14:textId="77777777" w:rsidTr="00185798">
        <w:trPr>
          <w:trHeight w:val="126"/>
        </w:trPr>
        <w:tc>
          <w:tcPr>
            <w:tcW w:w="1696" w:type="dxa"/>
            <w:shd w:val="clear" w:color="auto" w:fill="auto"/>
          </w:tcPr>
          <w:p w14:paraId="1DE0FAD4"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ШРП № 1/5 с. Успенское ул. Почтовая</w:t>
            </w:r>
          </w:p>
        </w:tc>
        <w:tc>
          <w:tcPr>
            <w:tcW w:w="1418" w:type="dxa"/>
            <w:shd w:val="clear" w:color="auto" w:fill="auto"/>
            <w:vAlign w:val="center"/>
          </w:tcPr>
          <w:p w14:paraId="5B035AF9"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03.12.2008</w:t>
            </w:r>
          </w:p>
        </w:tc>
        <w:tc>
          <w:tcPr>
            <w:tcW w:w="2126" w:type="dxa"/>
            <w:shd w:val="clear" w:color="auto" w:fill="auto"/>
            <w:vAlign w:val="center"/>
          </w:tcPr>
          <w:p w14:paraId="2AC5F8FF"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07EE0FC1"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52DF0CA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РДГ - 50</w:t>
            </w:r>
          </w:p>
        </w:tc>
        <w:tc>
          <w:tcPr>
            <w:tcW w:w="926" w:type="dxa"/>
            <w:shd w:val="clear" w:color="auto" w:fill="auto"/>
            <w:vAlign w:val="center"/>
          </w:tcPr>
          <w:p w14:paraId="51F5E6BE"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w:t>
            </w:r>
          </w:p>
        </w:tc>
        <w:tc>
          <w:tcPr>
            <w:tcW w:w="1016" w:type="dxa"/>
            <w:shd w:val="clear" w:color="auto" w:fill="auto"/>
            <w:vAlign w:val="center"/>
          </w:tcPr>
          <w:p w14:paraId="61A1F311"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r w:rsidR="00844FA0" w:rsidRPr="003421FC" w14:paraId="05914FFC" w14:textId="77777777" w:rsidTr="00185798">
        <w:trPr>
          <w:trHeight w:val="96"/>
        </w:trPr>
        <w:tc>
          <w:tcPr>
            <w:tcW w:w="1696" w:type="dxa"/>
            <w:shd w:val="clear" w:color="auto" w:fill="auto"/>
          </w:tcPr>
          <w:p w14:paraId="43AAC6D3"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ШРП № 1/1 с. Успенское ул. Ворошилова</w:t>
            </w:r>
          </w:p>
        </w:tc>
        <w:tc>
          <w:tcPr>
            <w:tcW w:w="1418" w:type="dxa"/>
            <w:shd w:val="clear" w:color="auto" w:fill="auto"/>
            <w:vAlign w:val="center"/>
          </w:tcPr>
          <w:p w14:paraId="099A6931"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20.10.2011</w:t>
            </w:r>
          </w:p>
        </w:tc>
        <w:tc>
          <w:tcPr>
            <w:tcW w:w="2126" w:type="dxa"/>
            <w:shd w:val="clear" w:color="auto" w:fill="auto"/>
            <w:vAlign w:val="center"/>
          </w:tcPr>
          <w:p w14:paraId="03C23CC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4DA2EFDE"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7ED8F35B" w14:textId="77777777" w:rsidR="00511E65" w:rsidRPr="003421FC" w:rsidRDefault="00511E65" w:rsidP="00185798">
            <w:pPr>
              <w:spacing w:line="240" w:lineRule="auto"/>
              <w:ind w:left="0" w:right="0" w:firstLine="0"/>
              <w:jc w:val="center"/>
              <w:rPr>
                <w:rFonts w:ascii="Times New Roman" w:hAnsi="Times New Roman"/>
                <w:i w:val="0"/>
                <w:sz w:val="20"/>
                <w:szCs w:val="20"/>
                <w:lang w:val="en-US"/>
              </w:rPr>
            </w:pPr>
            <w:r w:rsidRPr="003421FC">
              <w:rPr>
                <w:rFonts w:ascii="Times New Roman" w:hAnsi="Times New Roman"/>
                <w:i w:val="0"/>
                <w:sz w:val="20"/>
                <w:szCs w:val="20"/>
                <w:lang w:val="en-US"/>
              </w:rPr>
              <w:t>MBN</w:t>
            </w:r>
            <w:r w:rsidRPr="003421FC">
              <w:rPr>
                <w:rFonts w:ascii="Times New Roman" w:hAnsi="Times New Roman"/>
                <w:i w:val="0"/>
                <w:sz w:val="20"/>
                <w:szCs w:val="20"/>
              </w:rPr>
              <w:t>/</w:t>
            </w:r>
            <w:r w:rsidRPr="003421FC">
              <w:rPr>
                <w:rFonts w:ascii="Times New Roman" w:hAnsi="Times New Roman"/>
                <w:i w:val="0"/>
                <w:sz w:val="20"/>
                <w:szCs w:val="20"/>
                <w:lang w:val="en-US"/>
              </w:rPr>
              <w:t>040</w:t>
            </w:r>
          </w:p>
        </w:tc>
        <w:tc>
          <w:tcPr>
            <w:tcW w:w="926" w:type="dxa"/>
            <w:shd w:val="clear" w:color="auto" w:fill="auto"/>
            <w:vAlign w:val="center"/>
          </w:tcPr>
          <w:p w14:paraId="63FCF6D9" w14:textId="77777777" w:rsidR="00511E65" w:rsidRPr="003421FC" w:rsidRDefault="00511E65" w:rsidP="00185798">
            <w:pPr>
              <w:spacing w:line="240" w:lineRule="auto"/>
              <w:ind w:left="0" w:right="0" w:firstLine="0"/>
              <w:jc w:val="center"/>
              <w:rPr>
                <w:rFonts w:ascii="Times New Roman" w:hAnsi="Times New Roman"/>
                <w:i w:val="0"/>
                <w:sz w:val="20"/>
                <w:szCs w:val="20"/>
                <w:lang w:val="en-US"/>
              </w:rPr>
            </w:pPr>
            <w:r w:rsidRPr="003421FC">
              <w:rPr>
                <w:rFonts w:ascii="Times New Roman" w:hAnsi="Times New Roman"/>
                <w:i w:val="0"/>
                <w:sz w:val="20"/>
                <w:szCs w:val="20"/>
                <w:lang w:val="en-US"/>
              </w:rPr>
              <w:t>1</w:t>
            </w:r>
          </w:p>
        </w:tc>
        <w:tc>
          <w:tcPr>
            <w:tcW w:w="1016" w:type="dxa"/>
            <w:shd w:val="clear" w:color="auto" w:fill="auto"/>
            <w:vAlign w:val="center"/>
          </w:tcPr>
          <w:p w14:paraId="7A96C85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1400</w:t>
            </w:r>
          </w:p>
        </w:tc>
      </w:tr>
      <w:tr w:rsidR="00844FA0" w:rsidRPr="003421FC" w14:paraId="623288AB" w14:textId="77777777" w:rsidTr="00185798">
        <w:trPr>
          <w:trHeight w:val="126"/>
        </w:trPr>
        <w:tc>
          <w:tcPr>
            <w:tcW w:w="1696" w:type="dxa"/>
            <w:shd w:val="clear" w:color="auto" w:fill="auto"/>
          </w:tcPr>
          <w:p w14:paraId="32B63304"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 xml:space="preserve">ШРП № 1/25 </w:t>
            </w: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Калинина</w:t>
            </w:r>
          </w:p>
        </w:tc>
        <w:tc>
          <w:tcPr>
            <w:tcW w:w="1418" w:type="dxa"/>
            <w:shd w:val="clear" w:color="auto" w:fill="auto"/>
            <w:vAlign w:val="center"/>
          </w:tcPr>
          <w:p w14:paraId="12CFEA56"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29.12.2009</w:t>
            </w:r>
          </w:p>
        </w:tc>
        <w:tc>
          <w:tcPr>
            <w:tcW w:w="2126" w:type="dxa"/>
            <w:shd w:val="clear" w:color="auto" w:fill="auto"/>
            <w:vAlign w:val="center"/>
          </w:tcPr>
          <w:p w14:paraId="4D5D9C77"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1B48560D"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4119FBE0"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РДГ - 50</w:t>
            </w:r>
          </w:p>
        </w:tc>
        <w:tc>
          <w:tcPr>
            <w:tcW w:w="926" w:type="dxa"/>
            <w:shd w:val="clear" w:color="auto" w:fill="auto"/>
            <w:vAlign w:val="center"/>
          </w:tcPr>
          <w:p w14:paraId="1CE0A156"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709A155D"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r w:rsidR="00844FA0" w:rsidRPr="003421FC" w14:paraId="54DAC7FA" w14:textId="77777777" w:rsidTr="00185798">
        <w:trPr>
          <w:trHeight w:val="111"/>
        </w:trPr>
        <w:tc>
          <w:tcPr>
            <w:tcW w:w="1696" w:type="dxa"/>
            <w:shd w:val="clear" w:color="auto" w:fill="auto"/>
          </w:tcPr>
          <w:p w14:paraId="47B1F9F0"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 xml:space="preserve">ШРП № 1/13 </w:t>
            </w:r>
            <w:proofErr w:type="spellStart"/>
            <w:r w:rsidRPr="003421FC">
              <w:rPr>
                <w:rFonts w:ascii="Times New Roman" w:hAnsi="Times New Roman"/>
                <w:i w:val="0"/>
                <w:sz w:val="20"/>
                <w:szCs w:val="20"/>
              </w:rPr>
              <w:t>с.Успенское</w:t>
            </w:r>
            <w:proofErr w:type="spellEnd"/>
            <w:r w:rsidRPr="003421FC">
              <w:rPr>
                <w:rFonts w:ascii="Times New Roman" w:hAnsi="Times New Roman"/>
                <w:i w:val="0"/>
                <w:sz w:val="20"/>
                <w:szCs w:val="20"/>
              </w:rPr>
              <w:t xml:space="preserve"> ул. К. Цеткин</w:t>
            </w:r>
          </w:p>
        </w:tc>
        <w:tc>
          <w:tcPr>
            <w:tcW w:w="1418" w:type="dxa"/>
            <w:shd w:val="clear" w:color="auto" w:fill="auto"/>
            <w:vAlign w:val="center"/>
          </w:tcPr>
          <w:p w14:paraId="11CE42A8"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25.12.1995</w:t>
            </w:r>
          </w:p>
        </w:tc>
        <w:tc>
          <w:tcPr>
            <w:tcW w:w="2126" w:type="dxa"/>
            <w:shd w:val="clear" w:color="auto" w:fill="auto"/>
            <w:vAlign w:val="center"/>
          </w:tcPr>
          <w:p w14:paraId="30DFF209"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АО «</w:t>
            </w:r>
            <w:proofErr w:type="spellStart"/>
            <w:r w:rsidRPr="003421FC">
              <w:rPr>
                <w:rFonts w:ascii="Times New Roman" w:hAnsi="Times New Roman"/>
                <w:i w:val="0"/>
                <w:sz w:val="20"/>
                <w:szCs w:val="20"/>
              </w:rPr>
              <w:t>Успенскаярайгаз</w:t>
            </w:r>
            <w:proofErr w:type="spellEnd"/>
            <w:r w:rsidRPr="003421FC">
              <w:rPr>
                <w:rFonts w:ascii="Times New Roman" w:hAnsi="Times New Roman"/>
                <w:i w:val="0"/>
                <w:sz w:val="20"/>
                <w:szCs w:val="20"/>
              </w:rPr>
              <w:t>»</w:t>
            </w:r>
          </w:p>
        </w:tc>
        <w:tc>
          <w:tcPr>
            <w:tcW w:w="1134" w:type="dxa"/>
            <w:shd w:val="clear" w:color="auto" w:fill="auto"/>
            <w:vAlign w:val="center"/>
          </w:tcPr>
          <w:p w14:paraId="1A55164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4D44F89D"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РДНК - У</w:t>
            </w:r>
          </w:p>
        </w:tc>
        <w:tc>
          <w:tcPr>
            <w:tcW w:w="926" w:type="dxa"/>
            <w:shd w:val="clear" w:color="auto" w:fill="auto"/>
            <w:vAlign w:val="center"/>
          </w:tcPr>
          <w:p w14:paraId="6A026FCE"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7A882AB1"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600</w:t>
            </w:r>
          </w:p>
        </w:tc>
      </w:tr>
      <w:tr w:rsidR="00844FA0" w:rsidRPr="003421FC" w14:paraId="0E1E6CF9" w14:textId="77777777" w:rsidTr="00185798">
        <w:trPr>
          <w:trHeight w:val="135"/>
        </w:trPr>
        <w:tc>
          <w:tcPr>
            <w:tcW w:w="1696" w:type="dxa"/>
            <w:shd w:val="clear" w:color="auto" w:fill="auto"/>
          </w:tcPr>
          <w:p w14:paraId="6836AF70"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ШРП № 1/17 с. Успенское ул. Ганенко</w:t>
            </w:r>
          </w:p>
        </w:tc>
        <w:tc>
          <w:tcPr>
            <w:tcW w:w="1418" w:type="dxa"/>
            <w:shd w:val="clear" w:color="auto" w:fill="auto"/>
            <w:vAlign w:val="center"/>
          </w:tcPr>
          <w:p w14:paraId="14F551ED"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27.10.2000</w:t>
            </w:r>
          </w:p>
        </w:tc>
        <w:tc>
          <w:tcPr>
            <w:tcW w:w="2126" w:type="dxa"/>
            <w:shd w:val="clear" w:color="auto" w:fill="auto"/>
            <w:vAlign w:val="center"/>
          </w:tcPr>
          <w:p w14:paraId="2254BCB4"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134" w:type="dxa"/>
            <w:shd w:val="clear" w:color="auto" w:fill="auto"/>
            <w:vAlign w:val="center"/>
          </w:tcPr>
          <w:p w14:paraId="27D8036F"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25087C16"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РДБК 1-50</w:t>
            </w:r>
          </w:p>
        </w:tc>
        <w:tc>
          <w:tcPr>
            <w:tcW w:w="926" w:type="dxa"/>
            <w:shd w:val="clear" w:color="auto" w:fill="auto"/>
            <w:vAlign w:val="center"/>
          </w:tcPr>
          <w:p w14:paraId="518D2BC3"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2FD4B487"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r w:rsidR="00844FA0" w:rsidRPr="003421FC" w14:paraId="4812C0B4" w14:textId="77777777" w:rsidTr="00185798">
        <w:trPr>
          <w:trHeight w:val="165"/>
        </w:trPr>
        <w:tc>
          <w:tcPr>
            <w:tcW w:w="1696" w:type="dxa"/>
            <w:shd w:val="clear" w:color="auto" w:fill="auto"/>
          </w:tcPr>
          <w:p w14:paraId="40473C56"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 xml:space="preserve">ШРП № 1/20 с. Успенское ул. </w:t>
            </w:r>
            <w:proofErr w:type="spellStart"/>
            <w:r w:rsidRPr="003421FC">
              <w:rPr>
                <w:rFonts w:ascii="Times New Roman" w:hAnsi="Times New Roman"/>
                <w:i w:val="0"/>
                <w:sz w:val="20"/>
                <w:szCs w:val="20"/>
              </w:rPr>
              <w:t>Дугинец</w:t>
            </w:r>
            <w:proofErr w:type="spellEnd"/>
          </w:p>
        </w:tc>
        <w:tc>
          <w:tcPr>
            <w:tcW w:w="1418" w:type="dxa"/>
            <w:shd w:val="clear" w:color="auto" w:fill="auto"/>
            <w:vAlign w:val="center"/>
          </w:tcPr>
          <w:p w14:paraId="07E28BB5"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29.12.2003</w:t>
            </w:r>
          </w:p>
        </w:tc>
        <w:tc>
          <w:tcPr>
            <w:tcW w:w="2126" w:type="dxa"/>
            <w:shd w:val="clear" w:color="auto" w:fill="auto"/>
            <w:vAlign w:val="center"/>
          </w:tcPr>
          <w:p w14:paraId="191657C7"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134" w:type="dxa"/>
            <w:shd w:val="clear" w:color="auto" w:fill="auto"/>
            <w:vAlign w:val="center"/>
          </w:tcPr>
          <w:p w14:paraId="0932298A"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6470481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РДНК - 1000</w:t>
            </w:r>
          </w:p>
        </w:tc>
        <w:tc>
          <w:tcPr>
            <w:tcW w:w="926" w:type="dxa"/>
            <w:shd w:val="clear" w:color="auto" w:fill="auto"/>
            <w:vAlign w:val="center"/>
          </w:tcPr>
          <w:p w14:paraId="428B1DC2"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1016" w:type="dxa"/>
            <w:shd w:val="clear" w:color="auto" w:fill="auto"/>
            <w:vAlign w:val="center"/>
          </w:tcPr>
          <w:p w14:paraId="6E016F2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600</w:t>
            </w:r>
          </w:p>
        </w:tc>
      </w:tr>
      <w:tr w:rsidR="00511E65" w:rsidRPr="003421FC" w14:paraId="5650363E" w14:textId="77777777" w:rsidTr="00185798">
        <w:trPr>
          <w:trHeight w:val="111"/>
        </w:trPr>
        <w:tc>
          <w:tcPr>
            <w:tcW w:w="1696" w:type="dxa"/>
            <w:shd w:val="clear" w:color="auto" w:fill="auto"/>
          </w:tcPr>
          <w:p w14:paraId="12778B71" w14:textId="77777777" w:rsidR="00511E65" w:rsidRPr="003421FC" w:rsidRDefault="00511E65" w:rsidP="00511E6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lastRenderedPageBreak/>
              <w:t>ШРП 1/18 с. Успенское Южный микрорайон (ул. Полтавская)</w:t>
            </w:r>
          </w:p>
        </w:tc>
        <w:tc>
          <w:tcPr>
            <w:tcW w:w="1418" w:type="dxa"/>
            <w:shd w:val="clear" w:color="auto" w:fill="auto"/>
            <w:vAlign w:val="center"/>
          </w:tcPr>
          <w:p w14:paraId="0F2D1D8F"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04.03.2003</w:t>
            </w:r>
          </w:p>
        </w:tc>
        <w:tc>
          <w:tcPr>
            <w:tcW w:w="2126" w:type="dxa"/>
            <w:shd w:val="clear" w:color="auto" w:fill="auto"/>
            <w:vAlign w:val="center"/>
          </w:tcPr>
          <w:p w14:paraId="50D3B092"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134" w:type="dxa"/>
            <w:shd w:val="clear" w:color="auto" w:fill="auto"/>
            <w:vAlign w:val="center"/>
          </w:tcPr>
          <w:p w14:paraId="64299EAA"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0,002-0,003</w:t>
            </w:r>
          </w:p>
        </w:tc>
        <w:tc>
          <w:tcPr>
            <w:tcW w:w="1460" w:type="dxa"/>
            <w:shd w:val="clear" w:color="auto" w:fill="auto"/>
            <w:vAlign w:val="center"/>
          </w:tcPr>
          <w:p w14:paraId="2BB8C07E"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РДБК 1- 100</w:t>
            </w:r>
          </w:p>
        </w:tc>
        <w:tc>
          <w:tcPr>
            <w:tcW w:w="926" w:type="dxa"/>
            <w:shd w:val="clear" w:color="auto" w:fill="auto"/>
            <w:vAlign w:val="center"/>
          </w:tcPr>
          <w:p w14:paraId="69BD685B"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w:t>
            </w:r>
          </w:p>
        </w:tc>
        <w:tc>
          <w:tcPr>
            <w:tcW w:w="1016" w:type="dxa"/>
            <w:shd w:val="clear" w:color="auto" w:fill="auto"/>
            <w:vAlign w:val="center"/>
          </w:tcPr>
          <w:p w14:paraId="225948F2" w14:textId="77777777" w:rsidR="00511E65" w:rsidRPr="003421FC" w:rsidRDefault="00511E65" w:rsidP="0018579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900</w:t>
            </w:r>
          </w:p>
        </w:tc>
      </w:tr>
    </w:tbl>
    <w:p w14:paraId="70DAF22A" w14:textId="77777777" w:rsidR="00511E65" w:rsidRPr="003421FC" w:rsidRDefault="00511E65" w:rsidP="00511E65">
      <w:pPr>
        <w:pStyle w:val="S1"/>
        <w:spacing w:line="240" w:lineRule="auto"/>
        <w:ind w:firstLine="567"/>
        <w:jc w:val="right"/>
      </w:pPr>
    </w:p>
    <w:p w14:paraId="5F901E30" w14:textId="1872CAE3" w:rsidR="00767BB4" w:rsidRPr="003421FC" w:rsidRDefault="00767BB4" w:rsidP="00511E65">
      <w:pPr>
        <w:pStyle w:val="S1"/>
        <w:spacing w:line="240" w:lineRule="auto"/>
        <w:ind w:firstLine="567"/>
      </w:pPr>
      <w:r w:rsidRPr="003421FC">
        <w:t>Подача природного газа потребителям производится по сетям газопровода</w:t>
      </w:r>
      <w:r w:rsidR="00511E65" w:rsidRPr="003421FC">
        <w:t xml:space="preserve"> </w:t>
      </w:r>
      <w:r w:rsidRPr="003421FC">
        <w:t>общей протяженностью 30,20 км. На территории сельского поселения находятся 10 ГРП, в том числе:</w:t>
      </w:r>
    </w:p>
    <w:p w14:paraId="36E303B6" w14:textId="77777777" w:rsidR="00767BB4" w:rsidRPr="003421FC" w:rsidRDefault="00767BB4" w:rsidP="006D6D1D">
      <w:pPr>
        <w:pStyle w:val="S1"/>
        <w:spacing w:line="240" w:lineRule="auto"/>
        <w:ind w:firstLine="567"/>
      </w:pPr>
      <w:r w:rsidRPr="003421FC">
        <w:t>-</w:t>
      </w:r>
      <w:r w:rsidRPr="003421FC">
        <w:tab/>
      </w:r>
      <w:proofErr w:type="spellStart"/>
      <w:r w:rsidRPr="003421FC">
        <w:t>с.Успенское</w:t>
      </w:r>
      <w:proofErr w:type="spellEnd"/>
      <w:r w:rsidRPr="003421FC">
        <w:t xml:space="preserve"> - 6 шт.;</w:t>
      </w:r>
    </w:p>
    <w:p w14:paraId="3E1222A7" w14:textId="1A5FFC62"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Белецкий</w:t>
      </w:r>
      <w:r w:rsidRPr="003421FC">
        <w:t xml:space="preserve"> - 1шт.;</w:t>
      </w:r>
    </w:p>
    <w:p w14:paraId="58C829B9" w14:textId="6690601C" w:rsidR="00767BB4" w:rsidRPr="003421FC" w:rsidRDefault="00767BB4" w:rsidP="006D6D1D">
      <w:pPr>
        <w:pStyle w:val="S1"/>
        <w:spacing w:line="240" w:lineRule="auto"/>
        <w:ind w:firstLine="567"/>
      </w:pPr>
      <w:r w:rsidRPr="003421FC">
        <w:t>-</w:t>
      </w:r>
      <w:r w:rsidRPr="003421FC">
        <w:tab/>
      </w:r>
      <w:r w:rsidR="006D6D1D" w:rsidRPr="003421FC">
        <w:t>пос. Мичуринский</w:t>
      </w:r>
      <w:r w:rsidRPr="003421FC">
        <w:t xml:space="preserve"> - 1шт.;</w:t>
      </w:r>
    </w:p>
    <w:p w14:paraId="11F57BDF" w14:textId="17120EB8"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xml:space="preserve">. </w:t>
      </w:r>
      <w:proofErr w:type="spellStart"/>
      <w:r w:rsidR="006D6D1D" w:rsidRPr="003421FC">
        <w:t>Подковский</w:t>
      </w:r>
      <w:proofErr w:type="spellEnd"/>
      <w:r w:rsidRPr="003421FC">
        <w:t xml:space="preserve"> - 1шт.;</w:t>
      </w:r>
    </w:p>
    <w:p w14:paraId="119DCF70" w14:textId="19F25B64"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Украинский</w:t>
      </w:r>
      <w:r w:rsidRPr="003421FC">
        <w:t xml:space="preserve"> - 1</w:t>
      </w:r>
      <w:r w:rsidR="006D6D1D" w:rsidRPr="003421FC">
        <w:t>шт.</w:t>
      </w:r>
    </w:p>
    <w:p w14:paraId="6E2BC2B8" w14:textId="37DBD5D9" w:rsidR="00767BB4" w:rsidRPr="003421FC" w:rsidRDefault="00767BB4" w:rsidP="006D6D1D">
      <w:pPr>
        <w:pStyle w:val="S1"/>
        <w:spacing w:line="240" w:lineRule="auto"/>
        <w:ind w:firstLine="567"/>
      </w:pPr>
      <w:r w:rsidRPr="003421FC">
        <w:t xml:space="preserve">В </w:t>
      </w:r>
      <w:proofErr w:type="spellStart"/>
      <w:r w:rsidR="006D6D1D" w:rsidRPr="003421FC">
        <w:t>хут</w:t>
      </w:r>
      <w:proofErr w:type="spellEnd"/>
      <w:r w:rsidR="006D6D1D" w:rsidRPr="003421FC">
        <w:t>. Успенский</w:t>
      </w:r>
      <w:r w:rsidRPr="003421FC">
        <w:t xml:space="preserve"> и </w:t>
      </w:r>
      <w:proofErr w:type="spellStart"/>
      <w:r w:rsidR="006D6D1D" w:rsidRPr="003421FC">
        <w:t>хут</w:t>
      </w:r>
      <w:proofErr w:type="spellEnd"/>
      <w:r w:rsidR="006D6D1D" w:rsidRPr="003421FC">
        <w:t>. Лок</w:t>
      </w:r>
      <w:r w:rsidRPr="003421FC">
        <w:t xml:space="preserve"> сетей и сооружений газа нет.</w:t>
      </w:r>
    </w:p>
    <w:p w14:paraId="6C4A23EB" w14:textId="77777777" w:rsidR="00767BB4" w:rsidRPr="003421FC" w:rsidRDefault="00767BB4" w:rsidP="006D6D1D">
      <w:pPr>
        <w:pStyle w:val="S1"/>
        <w:spacing w:line="240" w:lineRule="auto"/>
        <w:ind w:firstLine="567"/>
      </w:pPr>
      <w:r w:rsidRPr="003421FC">
        <w:t>По сельскому поселению проложены существующие газопроводы среднего давления к следующим населенным пунктам:</w:t>
      </w:r>
    </w:p>
    <w:p w14:paraId="7350D851" w14:textId="0CD67A2E" w:rsidR="00767BB4" w:rsidRPr="003421FC" w:rsidRDefault="00767BB4" w:rsidP="006D6D1D">
      <w:pPr>
        <w:pStyle w:val="S1"/>
        <w:spacing w:line="240" w:lineRule="auto"/>
        <w:ind w:firstLine="567"/>
      </w:pPr>
      <w:r w:rsidRPr="003421FC">
        <w:t>-</w:t>
      </w:r>
      <w:r w:rsidRPr="003421FC">
        <w:tab/>
        <w:t xml:space="preserve">от АГРС </w:t>
      </w:r>
      <w:proofErr w:type="spellStart"/>
      <w:r w:rsidRPr="003421FC">
        <w:t>с.Успенское</w:t>
      </w:r>
      <w:proofErr w:type="spellEnd"/>
      <w:r w:rsidRPr="003421FC">
        <w:t xml:space="preserve"> к </w:t>
      </w:r>
      <w:proofErr w:type="spellStart"/>
      <w:r w:rsidRPr="003421FC">
        <w:t>с.Успенское</w:t>
      </w:r>
      <w:proofErr w:type="spellEnd"/>
      <w:r w:rsidRPr="003421FC">
        <w:t xml:space="preserve"> и к </w:t>
      </w:r>
      <w:proofErr w:type="spellStart"/>
      <w:r w:rsidR="006D6D1D" w:rsidRPr="003421FC">
        <w:t>хут</w:t>
      </w:r>
      <w:proofErr w:type="spellEnd"/>
      <w:r w:rsidR="006D6D1D" w:rsidRPr="003421FC">
        <w:t>. Украинскому</w:t>
      </w:r>
      <w:r w:rsidRPr="003421FC">
        <w:t>;</w:t>
      </w:r>
    </w:p>
    <w:p w14:paraId="7F8795A1" w14:textId="430C57DA" w:rsidR="00767BB4" w:rsidRPr="003421FC" w:rsidRDefault="00767BB4" w:rsidP="006D6D1D">
      <w:pPr>
        <w:pStyle w:val="S1"/>
        <w:spacing w:line="240" w:lineRule="auto"/>
        <w:ind w:firstLine="567"/>
      </w:pPr>
      <w:r w:rsidRPr="003421FC">
        <w:t>-</w:t>
      </w:r>
      <w:r w:rsidRPr="003421FC">
        <w:tab/>
        <w:t xml:space="preserve">от АГРС </w:t>
      </w:r>
      <w:proofErr w:type="spellStart"/>
      <w:r w:rsidRPr="003421FC">
        <w:t>п.Мичуринский</w:t>
      </w:r>
      <w:proofErr w:type="spellEnd"/>
      <w:r w:rsidRPr="003421FC">
        <w:t xml:space="preserve"> к </w:t>
      </w:r>
      <w:proofErr w:type="spellStart"/>
      <w:r w:rsidRPr="003421FC">
        <w:t>хут</w:t>
      </w:r>
      <w:proofErr w:type="spellEnd"/>
      <w:r w:rsidRPr="003421FC">
        <w:t xml:space="preserve">. Белецкому, к </w:t>
      </w:r>
      <w:proofErr w:type="spellStart"/>
      <w:r w:rsidRPr="003421FC">
        <w:t>п.Мичуринскому</w:t>
      </w:r>
      <w:proofErr w:type="spellEnd"/>
      <w:r w:rsidRPr="003421FC">
        <w:t xml:space="preserve">, к </w:t>
      </w:r>
      <w:proofErr w:type="spellStart"/>
      <w:r w:rsidR="006D6D1D" w:rsidRPr="003421FC">
        <w:t>хут</w:t>
      </w:r>
      <w:proofErr w:type="spellEnd"/>
      <w:r w:rsidR="006D6D1D" w:rsidRPr="003421FC">
        <w:t xml:space="preserve">. </w:t>
      </w:r>
      <w:proofErr w:type="spellStart"/>
      <w:r w:rsidR="006D6D1D" w:rsidRPr="003421FC">
        <w:t>Подковский</w:t>
      </w:r>
      <w:proofErr w:type="spellEnd"/>
      <w:r w:rsidRPr="003421FC">
        <w:t>.</w:t>
      </w:r>
    </w:p>
    <w:p w14:paraId="0F844B96" w14:textId="77777777" w:rsidR="00767BB4" w:rsidRPr="003421FC" w:rsidRDefault="00767BB4" w:rsidP="006D6D1D">
      <w:pPr>
        <w:pStyle w:val="S1"/>
        <w:spacing w:line="240" w:lineRule="auto"/>
        <w:ind w:firstLine="567"/>
      </w:pPr>
      <w:r w:rsidRPr="003421FC">
        <w:t>Протяженность существующих газовых сетей среднего давления к населенным пунктам Успенского сельского поселения Успенского района составляет 30,20 км, в том числе:</w:t>
      </w:r>
    </w:p>
    <w:p w14:paraId="615463FA" w14:textId="77777777" w:rsidR="00767BB4" w:rsidRPr="003421FC" w:rsidRDefault="00767BB4" w:rsidP="006D6D1D">
      <w:pPr>
        <w:pStyle w:val="S1"/>
        <w:spacing w:line="240" w:lineRule="auto"/>
        <w:ind w:firstLine="567"/>
      </w:pPr>
      <w:r w:rsidRPr="003421FC">
        <w:t>-</w:t>
      </w:r>
      <w:r w:rsidRPr="003421FC">
        <w:tab/>
      </w:r>
      <w:proofErr w:type="spellStart"/>
      <w:r w:rsidRPr="003421FC">
        <w:t>с.Успенское</w:t>
      </w:r>
      <w:proofErr w:type="spellEnd"/>
      <w:r w:rsidRPr="003421FC">
        <w:t>- 14,1 км;</w:t>
      </w:r>
    </w:p>
    <w:p w14:paraId="7D8C4748" w14:textId="11D54161"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Белецкий</w:t>
      </w:r>
      <w:r w:rsidR="00511E65" w:rsidRPr="003421FC">
        <w:t xml:space="preserve"> – 5,0 км</w:t>
      </w:r>
      <w:r w:rsidRPr="003421FC">
        <w:t>;</w:t>
      </w:r>
    </w:p>
    <w:p w14:paraId="099790B7" w14:textId="72F9E9C4" w:rsidR="00767BB4" w:rsidRPr="003421FC" w:rsidRDefault="00767BB4" w:rsidP="006D6D1D">
      <w:pPr>
        <w:pStyle w:val="S1"/>
        <w:spacing w:line="240" w:lineRule="auto"/>
        <w:ind w:firstLine="567"/>
      </w:pPr>
      <w:r w:rsidRPr="003421FC">
        <w:t>-</w:t>
      </w:r>
      <w:r w:rsidRPr="003421FC">
        <w:tab/>
      </w:r>
      <w:r w:rsidR="006D6D1D" w:rsidRPr="003421FC">
        <w:t>пос. Мичуринский</w:t>
      </w:r>
      <w:r w:rsidR="00511E65" w:rsidRPr="003421FC">
        <w:t xml:space="preserve"> – 1,3 км</w:t>
      </w:r>
      <w:r w:rsidRPr="003421FC">
        <w:t>;</w:t>
      </w:r>
    </w:p>
    <w:p w14:paraId="16978431" w14:textId="5F9EB522"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xml:space="preserve">. </w:t>
      </w:r>
      <w:proofErr w:type="spellStart"/>
      <w:r w:rsidR="006D6D1D" w:rsidRPr="003421FC">
        <w:t>Подковский</w:t>
      </w:r>
      <w:proofErr w:type="spellEnd"/>
      <w:r w:rsidR="00511E65" w:rsidRPr="003421FC">
        <w:t xml:space="preserve"> – 5,8 км</w:t>
      </w:r>
      <w:r w:rsidRPr="003421FC">
        <w:t>;</w:t>
      </w:r>
    </w:p>
    <w:p w14:paraId="7C577B3F" w14:textId="492E475F" w:rsidR="00767BB4" w:rsidRPr="003421FC" w:rsidRDefault="00767BB4" w:rsidP="006D6D1D">
      <w:pPr>
        <w:pStyle w:val="S1"/>
        <w:spacing w:line="240" w:lineRule="auto"/>
        <w:ind w:firstLine="567"/>
      </w:pPr>
      <w:r w:rsidRPr="003421FC">
        <w:t>-</w:t>
      </w:r>
      <w:r w:rsidRPr="003421FC">
        <w:tab/>
      </w:r>
      <w:proofErr w:type="spellStart"/>
      <w:r w:rsidR="006D6D1D" w:rsidRPr="003421FC">
        <w:t>хут</w:t>
      </w:r>
      <w:proofErr w:type="spellEnd"/>
      <w:r w:rsidR="006D6D1D" w:rsidRPr="003421FC">
        <w:t>. Украинский</w:t>
      </w:r>
      <w:r w:rsidRPr="003421FC">
        <w:t>- 4,0 км.</w:t>
      </w:r>
    </w:p>
    <w:p w14:paraId="0FF0A2A6" w14:textId="77777777" w:rsidR="00831D72" w:rsidRPr="003421FC" w:rsidRDefault="00831D72" w:rsidP="00831D72">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Основные особенности и недостатки существующей системы газоснабжения:</w:t>
      </w:r>
    </w:p>
    <w:p w14:paraId="1D9C7A39" w14:textId="38D19F48" w:rsidR="00831D72" w:rsidRPr="003421FC" w:rsidRDefault="00831D72" w:rsidP="00831D72">
      <w:pPr>
        <w:spacing w:line="240" w:lineRule="auto"/>
        <w:ind w:left="0" w:right="0" w:firstLine="567"/>
        <w:jc w:val="both"/>
        <w:rPr>
          <w:rFonts w:ascii="Times New Roman" w:hAnsi="Times New Roman"/>
          <w:i w:val="0"/>
          <w:sz w:val="24"/>
        </w:rPr>
      </w:pPr>
      <w:r w:rsidRPr="003421FC">
        <w:rPr>
          <w:rFonts w:ascii="Times New Roman" w:hAnsi="Times New Roman"/>
          <w:i w:val="0"/>
          <w:sz w:val="24"/>
        </w:rPr>
        <w:t>- отсутствие централизованной системы газоснабжения в части населённых пунктов.</w:t>
      </w:r>
    </w:p>
    <w:p w14:paraId="0F74D3DE" w14:textId="77777777" w:rsidR="00831D72" w:rsidRPr="003421FC" w:rsidRDefault="00831D72" w:rsidP="006D6D1D">
      <w:pPr>
        <w:pStyle w:val="S1"/>
        <w:spacing w:line="240" w:lineRule="auto"/>
        <w:ind w:firstLine="567"/>
      </w:pPr>
    </w:p>
    <w:p w14:paraId="4EF2ED75" w14:textId="7E51BD60" w:rsidR="00DC36D5" w:rsidRPr="003421FC" w:rsidRDefault="00DC36D5" w:rsidP="00C750FA">
      <w:pPr>
        <w:pStyle w:val="S1"/>
        <w:keepNext/>
        <w:spacing w:before="240" w:after="240" w:line="240" w:lineRule="auto"/>
        <w:ind w:firstLine="567"/>
        <w:jc w:val="center"/>
        <w:outlineLvl w:val="4"/>
        <w:rPr>
          <w:b/>
        </w:rPr>
      </w:pPr>
      <w:bookmarkStart w:id="73" w:name="_Toc31123328"/>
      <w:bookmarkStart w:id="74" w:name="_Toc85043326"/>
      <w:r w:rsidRPr="003421FC">
        <w:rPr>
          <w:b/>
        </w:rPr>
        <w:t>2.1.</w:t>
      </w:r>
      <w:r w:rsidR="00E66C4A" w:rsidRPr="003421FC">
        <w:rPr>
          <w:b/>
        </w:rPr>
        <w:t>5</w:t>
      </w:r>
      <w:r w:rsidRPr="003421FC">
        <w:rPr>
          <w:b/>
        </w:rPr>
        <w:t>.10.4</w:t>
      </w:r>
      <w:r w:rsidR="00C750FA" w:rsidRPr="003421FC">
        <w:rPr>
          <w:b/>
        </w:rPr>
        <w:t>.</w:t>
      </w:r>
      <w:r w:rsidRPr="003421FC">
        <w:rPr>
          <w:b/>
        </w:rPr>
        <w:t xml:space="preserve"> Теплоснабжение</w:t>
      </w:r>
      <w:bookmarkEnd w:id="73"/>
      <w:bookmarkEnd w:id="74"/>
    </w:p>
    <w:p w14:paraId="61635101" w14:textId="680A2E36" w:rsidR="00732985" w:rsidRPr="003421FC" w:rsidRDefault="00732985" w:rsidP="006D6D1D">
      <w:pPr>
        <w:pStyle w:val="S1"/>
        <w:spacing w:line="240" w:lineRule="auto"/>
        <w:ind w:firstLine="567"/>
      </w:pPr>
      <w:r w:rsidRPr="003421FC">
        <w:t>Обеспечение тепловой энергией населения муниципального образования Успенское сельское поселение осуществляется в основном централизованными и частично децентрализованными системами теплоснабжения.</w:t>
      </w:r>
    </w:p>
    <w:p w14:paraId="5163E3EA" w14:textId="6A96CF60" w:rsidR="00732985" w:rsidRPr="003421FC" w:rsidRDefault="00732985" w:rsidP="00732985">
      <w:pPr>
        <w:pStyle w:val="S1"/>
        <w:spacing w:line="240" w:lineRule="auto"/>
        <w:ind w:firstLine="567"/>
      </w:pPr>
      <w:r w:rsidRPr="003421FC">
        <w:t>В настоящее время в муниципальном образовании Успенское сельское поселение эксплуатируется 10 источников теплоснабжения общей установленной мощностью 10,76 Гкал/ч, с присоединённой нагрузкой 8,09 Гкал/ч, что составляет 75,2 % использования общей мощности эксплуатируемых источников тепловой энергии. Отпуск тепловой энергии в тепловые сети составляет 15,44 тыс. Гкал/год, в том числе на нужды отопления и вентиляции 15,18 тыс. Гкал/год, на нужды горячего водоснабжения 0,26 тыс. Гкал/год. При этом годовой полезный отпуск тепловой энергии за вычетом потерь в тепловых сетях составляет 10,45 тыс. Гкал/год.</w:t>
      </w:r>
    </w:p>
    <w:p w14:paraId="600A9198" w14:textId="77777777" w:rsidR="00732985" w:rsidRPr="003421FC" w:rsidRDefault="00732985" w:rsidP="00732985">
      <w:pPr>
        <w:pStyle w:val="S1"/>
        <w:spacing w:line="240" w:lineRule="auto"/>
        <w:ind w:firstLine="567"/>
      </w:pPr>
      <w:r w:rsidRPr="003421FC">
        <w:t xml:space="preserve">Прокладка трубопроводов тепловых сетей (в 2х трубном исполнении) составляет: </w:t>
      </w:r>
    </w:p>
    <w:p w14:paraId="2855E38F" w14:textId="099B5DD2" w:rsidR="00732985" w:rsidRPr="003421FC" w:rsidRDefault="00732985" w:rsidP="00732985">
      <w:pPr>
        <w:pStyle w:val="S1"/>
        <w:spacing w:line="240" w:lineRule="auto"/>
        <w:ind w:firstLine="567"/>
      </w:pPr>
      <w:r w:rsidRPr="003421FC">
        <w:t>всего - 12558 м. в т.ч.:</w:t>
      </w:r>
    </w:p>
    <w:p w14:paraId="7B01A1A7" w14:textId="2913A8B9" w:rsidR="00732985" w:rsidRPr="003421FC" w:rsidRDefault="00732985" w:rsidP="00732985">
      <w:pPr>
        <w:pStyle w:val="S1"/>
        <w:spacing w:line="240" w:lineRule="auto"/>
        <w:ind w:firstLine="567"/>
      </w:pPr>
      <w:r w:rsidRPr="003421FC">
        <w:t>- подземная - 3027 м. (24,1 %);</w:t>
      </w:r>
    </w:p>
    <w:p w14:paraId="002B62D3" w14:textId="195CF550" w:rsidR="00732985" w:rsidRPr="003421FC" w:rsidRDefault="00732985" w:rsidP="00732985">
      <w:pPr>
        <w:pStyle w:val="S1"/>
        <w:spacing w:line="240" w:lineRule="auto"/>
        <w:ind w:firstLine="567"/>
      </w:pPr>
      <w:r w:rsidRPr="003421FC">
        <w:t>- надземная -9531 м. (75,9 %).</w:t>
      </w:r>
    </w:p>
    <w:p w14:paraId="699BC5E0" w14:textId="60FCDF2C" w:rsidR="00732985" w:rsidRPr="003421FC" w:rsidRDefault="00732985" w:rsidP="00732985">
      <w:pPr>
        <w:pStyle w:val="S1"/>
        <w:spacing w:line="240" w:lineRule="auto"/>
        <w:ind w:firstLine="567"/>
      </w:pPr>
      <w:r w:rsidRPr="003421FC">
        <w:t>Средние потери (расчётные)при транспортировке тепловой энергии (существующее положение) – 31,58 %</w:t>
      </w:r>
    </w:p>
    <w:p w14:paraId="20DAFDD8" w14:textId="769F86A2" w:rsidR="00767BB4" w:rsidRPr="003421FC" w:rsidRDefault="00767BB4" w:rsidP="006D6D1D">
      <w:pPr>
        <w:pStyle w:val="S1"/>
        <w:spacing w:line="240" w:lineRule="auto"/>
        <w:ind w:firstLine="567"/>
      </w:pPr>
      <w:r w:rsidRPr="003421FC">
        <w:t xml:space="preserve">Сети и сооружения теплоснабжения на территории населенных пунктов </w:t>
      </w:r>
      <w:proofErr w:type="spellStart"/>
      <w:r w:rsidRPr="003421FC">
        <w:t>х.Украинский</w:t>
      </w:r>
      <w:proofErr w:type="spellEnd"/>
      <w:r w:rsidRPr="003421FC">
        <w:t xml:space="preserve">, </w:t>
      </w:r>
      <w:proofErr w:type="spellStart"/>
      <w:r w:rsidRPr="003421FC">
        <w:t>х.Белецкий</w:t>
      </w:r>
      <w:proofErr w:type="spellEnd"/>
      <w:r w:rsidRPr="003421FC">
        <w:t xml:space="preserve">, </w:t>
      </w:r>
      <w:proofErr w:type="spellStart"/>
      <w:r w:rsidRPr="003421FC">
        <w:t>х.Успенский</w:t>
      </w:r>
      <w:proofErr w:type="spellEnd"/>
      <w:r w:rsidRPr="003421FC">
        <w:t xml:space="preserve">, </w:t>
      </w:r>
      <w:proofErr w:type="spellStart"/>
      <w:r w:rsidRPr="003421FC">
        <w:t>х.Подковский</w:t>
      </w:r>
      <w:proofErr w:type="spellEnd"/>
      <w:r w:rsidRPr="003421FC">
        <w:t xml:space="preserve"> и </w:t>
      </w:r>
      <w:proofErr w:type="spellStart"/>
      <w:r w:rsidRPr="003421FC">
        <w:t>х.Лок</w:t>
      </w:r>
      <w:proofErr w:type="spellEnd"/>
      <w:r w:rsidRPr="003421FC">
        <w:t xml:space="preserve"> отсутствуют. Существующая индивидуальная одно- и двухэтажная застройка обеспечивается теплом от индивидуальных газовых котлов (АОГВ).</w:t>
      </w:r>
    </w:p>
    <w:p w14:paraId="718DE07D" w14:textId="77777777" w:rsidR="00767BB4" w:rsidRPr="003421FC" w:rsidRDefault="00767BB4" w:rsidP="00767BB4">
      <w:pPr>
        <w:pStyle w:val="S1"/>
        <w:jc w:val="center"/>
      </w:pPr>
      <w:r w:rsidRPr="003421FC">
        <w:t>Характеристики существующих котельных</w:t>
      </w:r>
    </w:p>
    <w:p w14:paraId="693F64CE" w14:textId="3F083CCB" w:rsidR="00767BB4" w:rsidRPr="003421FC" w:rsidRDefault="00767BB4" w:rsidP="00767BB4">
      <w:pPr>
        <w:pStyle w:val="S1"/>
        <w:jc w:val="right"/>
      </w:pPr>
      <w:r w:rsidRPr="003421FC">
        <w:lastRenderedPageBreak/>
        <w:t xml:space="preserve">Таблица </w:t>
      </w:r>
      <w:r w:rsidR="00762C31" w:rsidRPr="003421FC">
        <w:t>3</w:t>
      </w:r>
      <w:r w:rsidRPr="003421FC">
        <w:t>1</w:t>
      </w:r>
    </w:p>
    <w:tbl>
      <w:tblPr>
        <w:tblW w:w="1007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32"/>
        <w:gridCol w:w="2976"/>
        <w:gridCol w:w="1418"/>
        <w:gridCol w:w="1276"/>
        <w:gridCol w:w="1155"/>
        <w:gridCol w:w="1113"/>
      </w:tblGrid>
      <w:tr w:rsidR="00844FA0" w:rsidRPr="003421FC" w14:paraId="72256DC8" w14:textId="77777777" w:rsidTr="00EA5B32">
        <w:trPr>
          <w:cantSplit/>
          <w:trHeight w:val="2279"/>
        </w:trPr>
        <w:tc>
          <w:tcPr>
            <w:tcW w:w="2132" w:type="dxa"/>
            <w:vAlign w:val="center"/>
          </w:tcPr>
          <w:p w14:paraId="2A9F3477" w14:textId="48F9E9F9" w:rsidR="00732985" w:rsidRPr="003421FC" w:rsidRDefault="00732985" w:rsidP="00EA5B32">
            <w:pPr>
              <w:pStyle w:val="TableParagraph"/>
              <w:jc w:val="center"/>
              <w:rPr>
                <w:sz w:val="20"/>
                <w:szCs w:val="20"/>
              </w:rPr>
            </w:pPr>
            <w:r w:rsidRPr="003421FC">
              <w:rPr>
                <w:sz w:val="20"/>
                <w:szCs w:val="20"/>
              </w:rPr>
              <w:t>Наименование котельной</w:t>
            </w:r>
          </w:p>
        </w:tc>
        <w:tc>
          <w:tcPr>
            <w:tcW w:w="2976" w:type="dxa"/>
            <w:textDirection w:val="btLr"/>
            <w:vAlign w:val="center"/>
          </w:tcPr>
          <w:p w14:paraId="0CE8635B" w14:textId="27242931" w:rsidR="00732985" w:rsidRPr="003421FC" w:rsidRDefault="00732985" w:rsidP="00732985">
            <w:pPr>
              <w:pStyle w:val="TableParagraph"/>
              <w:spacing w:line="249" w:lineRule="auto"/>
              <w:ind w:left="427" w:right="384" w:hanging="32"/>
              <w:jc w:val="center"/>
              <w:rPr>
                <w:b/>
                <w:spacing w:val="-1"/>
                <w:sz w:val="20"/>
                <w:szCs w:val="20"/>
              </w:rPr>
            </w:pPr>
            <w:r w:rsidRPr="003421FC">
              <w:rPr>
                <w:b/>
                <w:spacing w:val="-1"/>
                <w:sz w:val="20"/>
                <w:szCs w:val="20"/>
              </w:rPr>
              <w:t>Местоположение котельной</w:t>
            </w:r>
          </w:p>
        </w:tc>
        <w:tc>
          <w:tcPr>
            <w:tcW w:w="1418" w:type="dxa"/>
            <w:textDirection w:val="btLr"/>
            <w:vAlign w:val="center"/>
          </w:tcPr>
          <w:p w14:paraId="38AC95FE" w14:textId="6C6F8258" w:rsidR="00732985" w:rsidRPr="003421FC" w:rsidRDefault="00732985" w:rsidP="00732985">
            <w:pPr>
              <w:pStyle w:val="TableParagraph"/>
              <w:spacing w:line="249" w:lineRule="auto"/>
              <w:ind w:left="427" w:right="384" w:hanging="32"/>
              <w:jc w:val="center"/>
              <w:rPr>
                <w:b/>
                <w:sz w:val="20"/>
                <w:szCs w:val="20"/>
              </w:rPr>
            </w:pPr>
            <w:r w:rsidRPr="003421FC">
              <w:rPr>
                <w:b/>
                <w:spacing w:val="-1"/>
                <w:sz w:val="20"/>
                <w:szCs w:val="20"/>
              </w:rPr>
              <w:t>Годо</w:t>
            </w:r>
            <w:r w:rsidRPr="003421FC">
              <w:rPr>
                <w:b/>
                <w:spacing w:val="-2"/>
                <w:sz w:val="20"/>
                <w:szCs w:val="20"/>
              </w:rPr>
              <w:t>в</w:t>
            </w:r>
            <w:r w:rsidRPr="003421FC">
              <w:rPr>
                <w:b/>
                <w:sz w:val="20"/>
                <w:szCs w:val="20"/>
              </w:rPr>
              <w:t>ой ра</w:t>
            </w:r>
            <w:r w:rsidRPr="003421FC">
              <w:rPr>
                <w:b/>
                <w:spacing w:val="-3"/>
                <w:sz w:val="20"/>
                <w:szCs w:val="20"/>
              </w:rPr>
              <w:t>с</w:t>
            </w:r>
            <w:r w:rsidRPr="003421FC">
              <w:rPr>
                <w:b/>
                <w:sz w:val="20"/>
                <w:szCs w:val="20"/>
              </w:rPr>
              <w:t xml:space="preserve">ход </w:t>
            </w:r>
            <w:r w:rsidRPr="003421FC">
              <w:rPr>
                <w:b/>
                <w:spacing w:val="-1"/>
                <w:sz w:val="20"/>
                <w:szCs w:val="20"/>
              </w:rPr>
              <w:t>то</w:t>
            </w:r>
            <w:r w:rsidRPr="003421FC">
              <w:rPr>
                <w:b/>
                <w:spacing w:val="-2"/>
                <w:sz w:val="20"/>
                <w:szCs w:val="20"/>
              </w:rPr>
              <w:t>п</w:t>
            </w:r>
            <w:r w:rsidRPr="003421FC">
              <w:rPr>
                <w:b/>
                <w:spacing w:val="-1"/>
                <w:sz w:val="20"/>
                <w:szCs w:val="20"/>
              </w:rPr>
              <w:t>ли</w:t>
            </w:r>
            <w:r w:rsidRPr="003421FC">
              <w:rPr>
                <w:b/>
                <w:spacing w:val="-2"/>
                <w:sz w:val="20"/>
                <w:szCs w:val="20"/>
              </w:rPr>
              <w:t>в</w:t>
            </w:r>
            <w:r w:rsidRPr="003421FC">
              <w:rPr>
                <w:b/>
                <w:sz w:val="20"/>
                <w:szCs w:val="20"/>
              </w:rPr>
              <w:t xml:space="preserve">а, B, </w:t>
            </w:r>
            <w:r w:rsidRPr="003421FC">
              <w:rPr>
                <w:b/>
                <w:spacing w:val="-2"/>
                <w:sz w:val="20"/>
                <w:szCs w:val="20"/>
              </w:rPr>
              <w:t>т</w:t>
            </w:r>
            <w:r w:rsidRPr="003421FC">
              <w:rPr>
                <w:b/>
                <w:sz w:val="20"/>
                <w:szCs w:val="20"/>
              </w:rPr>
              <w:t>ут</w:t>
            </w:r>
          </w:p>
        </w:tc>
        <w:tc>
          <w:tcPr>
            <w:tcW w:w="1276" w:type="dxa"/>
            <w:textDirection w:val="btLr"/>
            <w:vAlign w:val="center"/>
          </w:tcPr>
          <w:p w14:paraId="5003062B" w14:textId="478DCCE4" w:rsidR="00732985" w:rsidRPr="003421FC" w:rsidRDefault="00732985" w:rsidP="00732985">
            <w:pPr>
              <w:pStyle w:val="TableParagraph"/>
              <w:spacing w:line="244" w:lineRule="auto"/>
              <w:ind w:left="71" w:right="61"/>
              <w:jc w:val="center"/>
              <w:rPr>
                <w:b/>
                <w:sz w:val="20"/>
                <w:szCs w:val="20"/>
              </w:rPr>
            </w:pPr>
            <w:r w:rsidRPr="003421FC">
              <w:rPr>
                <w:b/>
                <w:spacing w:val="-2"/>
                <w:sz w:val="20"/>
                <w:szCs w:val="20"/>
              </w:rPr>
              <w:t>П</w:t>
            </w:r>
            <w:r w:rsidRPr="003421FC">
              <w:rPr>
                <w:b/>
                <w:sz w:val="20"/>
                <w:szCs w:val="20"/>
              </w:rPr>
              <w:t>одк</w:t>
            </w:r>
            <w:r w:rsidRPr="003421FC">
              <w:rPr>
                <w:b/>
                <w:spacing w:val="-3"/>
                <w:sz w:val="20"/>
                <w:szCs w:val="20"/>
              </w:rPr>
              <w:t>л</w:t>
            </w:r>
            <w:r w:rsidRPr="003421FC">
              <w:rPr>
                <w:b/>
                <w:sz w:val="20"/>
                <w:szCs w:val="20"/>
              </w:rPr>
              <w:t>ю</w:t>
            </w:r>
            <w:r w:rsidRPr="003421FC">
              <w:rPr>
                <w:b/>
                <w:spacing w:val="-1"/>
                <w:sz w:val="20"/>
                <w:szCs w:val="20"/>
              </w:rPr>
              <w:t>ч</w:t>
            </w:r>
            <w:r w:rsidRPr="003421FC">
              <w:rPr>
                <w:b/>
                <w:sz w:val="20"/>
                <w:szCs w:val="20"/>
              </w:rPr>
              <w:t>ён</w:t>
            </w:r>
            <w:r w:rsidRPr="003421FC">
              <w:rPr>
                <w:b/>
                <w:spacing w:val="-1"/>
                <w:sz w:val="20"/>
                <w:szCs w:val="20"/>
              </w:rPr>
              <w:t>н</w:t>
            </w:r>
            <w:r w:rsidRPr="003421FC">
              <w:rPr>
                <w:b/>
                <w:sz w:val="20"/>
                <w:szCs w:val="20"/>
              </w:rPr>
              <w:t xml:space="preserve">ая </w:t>
            </w:r>
            <w:r w:rsidRPr="003421FC">
              <w:rPr>
                <w:b/>
                <w:spacing w:val="-1"/>
                <w:sz w:val="20"/>
                <w:szCs w:val="20"/>
              </w:rPr>
              <w:t>нагруз</w:t>
            </w:r>
            <w:r w:rsidRPr="003421FC">
              <w:rPr>
                <w:b/>
                <w:spacing w:val="-3"/>
                <w:sz w:val="20"/>
                <w:szCs w:val="20"/>
              </w:rPr>
              <w:t>к</w:t>
            </w:r>
            <w:r w:rsidRPr="003421FC">
              <w:rPr>
                <w:b/>
                <w:sz w:val="20"/>
                <w:szCs w:val="20"/>
              </w:rPr>
              <w:t xml:space="preserve">а, </w:t>
            </w:r>
            <w:proofErr w:type="spellStart"/>
            <w:r w:rsidRPr="003421FC">
              <w:rPr>
                <w:b/>
                <w:sz w:val="20"/>
                <w:szCs w:val="20"/>
              </w:rPr>
              <w:t>Qm</w:t>
            </w:r>
            <w:r w:rsidRPr="003421FC">
              <w:rPr>
                <w:b/>
                <w:spacing w:val="-2"/>
                <w:sz w:val="20"/>
                <w:szCs w:val="20"/>
              </w:rPr>
              <w:t>a</w:t>
            </w:r>
            <w:r w:rsidRPr="003421FC">
              <w:rPr>
                <w:b/>
                <w:sz w:val="20"/>
                <w:szCs w:val="20"/>
              </w:rPr>
              <w:t>x</w:t>
            </w:r>
            <w:proofErr w:type="spellEnd"/>
            <w:r w:rsidRPr="003421FC">
              <w:rPr>
                <w:b/>
                <w:sz w:val="20"/>
                <w:szCs w:val="20"/>
              </w:rPr>
              <w:t xml:space="preserve">, </w:t>
            </w:r>
            <w:r w:rsidRPr="003421FC">
              <w:rPr>
                <w:b/>
                <w:spacing w:val="-1"/>
                <w:sz w:val="20"/>
                <w:szCs w:val="20"/>
              </w:rPr>
              <w:t>Г</w:t>
            </w:r>
            <w:r w:rsidRPr="003421FC">
              <w:rPr>
                <w:b/>
                <w:spacing w:val="-3"/>
                <w:sz w:val="20"/>
                <w:szCs w:val="20"/>
              </w:rPr>
              <w:t>к</w:t>
            </w:r>
            <w:r w:rsidRPr="003421FC">
              <w:rPr>
                <w:b/>
                <w:sz w:val="20"/>
                <w:szCs w:val="20"/>
              </w:rPr>
              <w:t>ал/ч</w:t>
            </w:r>
          </w:p>
        </w:tc>
        <w:tc>
          <w:tcPr>
            <w:tcW w:w="1155" w:type="dxa"/>
            <w:textDirection w:val="btLr"/>
            <w:vAlign w:val="center"/>
          </w:tcPr>
          <w:p w14:paraId="1F1071BF" w14:textId="77777777" w:rsidR="00732985" w:rsidRPr="003421FC" w:rsidRDefault="00732985" w:rsidP="00732985">
            <w:pPr>
              <w:pStyle w:val="TableParagraph"/>
              <w:spacing w:line="244" w:lineRule="auto"/>
              <w:ind w:left="127" w:right="114" w:firstLine="112"/>
              <w:jc w:val="center"/>
              <w:rPr>
                <w:b/>
                <w:sz w:val="20"/>
                <w:szCs w:val="20"/>
              </w:rPr>
            </w:pPr>
            <w:r w:rsidRPr="003421FC">
              <w:rPr>
                <w:b/>
                <w:spacing w:val="-1"/>
                <w:sz w:val="20"/>
                <w:szCs w:val="20"/>
              </w:rPr>
              <w:t>Годо</w:t>
            </w:r>
            <w:r w:rsidRPr="003421FC">
              <w:rPr>
                <w:b/>
                <w:spacing w:val="-2"/>
                <w:sz w:val="20"/>
                <w:szCs w:val="20"/>
              </w:rPr>
              <w:t>в</w:t>
            </w:r>
            <w:r w:rsidRPr="003421FC">
              <w:rPr>
                <w:b/>
                <w:sz w:val="20"/>
                <w:szCs w:val="20"/>
              </w:rPr>
              <w:t xml:space="preserve">ая </w:t>
            </w:r>
            <w:r w:rsidRPr="003421FC">
              <w:rPr>
                <w:b/>
                <w:spacing w:val="-2"/>
                <w:sz w:val="20"/>
                <w:szCs w:val="20"/>
              </w:rPr>
              <w:t>в</w:t>
            </w:r>
            <w:r w:rsidRPr="003421FC">
              <w:rPr>
                <w:b/>
                <w:sz w:val="20"/>
                <w:szCs w:val="20"/>
              </w:rPr>
              <w:t>ыр</w:t>
            </w:r>
            <w:r w:rsidRPr="003421FC">
              <w:rPr>
                <w:b/>
                <w:spacing w:val="-2"/>
                <w:sz w:val="20"/>
                <w:szCs w:val="20"/>
              </w:rPr>
              <w:t>а</w:t>
            </w:r>
            <w:r w:rsidRPr="003421FC">
              <w:rPr>
                <w:b/>
                <w:sz w:val="20"/>
                <w:szCs w:val="20"/>
              </w:rPr>
              <w:t xml:space="preserve">ботка </w:t>
            </w:r>
            <w:r w:rsidRPr="003421FC">
              <w:rPr>
                <w:b/>
                <w:spacing w:val="-1"/>
                <w:sz w:val="20"/>
                <w:szCs w:val="20"/>
              </w:rPr>
              <w:t>тепла</w:t>
            </w:r>
            <w:r w:rsidRPr="003421FC">
              <w:rPr>
                <w:b/>
                <w:sz w:val="20"/>
                <w:szCs w:val="20"/>
              </w:rPr>
              <w:t xml:space="preserve">, </w:t>
            </w:r>
            <w:proofErr w:type="spellStart"/>
            <w:r w:rsidRPr="003421FC">
              <w:rPr>
                <w:b/>
                <w:spacing w:val="-2"/>
                <w:sz w:val="20"/>
                <w:szCs w:val="20"/>
              </w:rPr>
              <w:t>Q</w:t>
            </w:r>
            <w:r w:rsidRPr="003421FC">
              <w:rPr>
                <w:b/>
                <w:sz w:val="20"/>
                <w:szCs w:val="20"/>
              </w:rPr>
              <w:t>г</w:t>
            </w:r>
            <w:r w:rsidRPr="003421FC">
              <w:rPr>
                <w:b/>
                <w:spacing w:val="-3"/>
                <w:sz w:val="20"/>
                <w:szCs w:val="20"/>
              </w:rPr>
              <w:t>о</w:t>
            </w:r>
            <w:r w:rsidRPr="003421FC">
              <w:rPr>
                <w:b/>
                <w:sz w:val="20"/>
                <w:szCs w:val="20"/>
              </w:rPr>
              <w:t>д</w:t>
            </w:r>
            <w:proofErr w:type="spellEnd"/>
            <w:r w:rsidRPr="003421FC">
              <w:rPr>
                <w:b/>
                <w:sz w:val="20"/>
                <w:szCs w:val="20"/>
              </w:rPr>
              <w:t xml:space="preserve">, </w:t>
            </w:r>
            <w:r w:rsidRPr="003421FC">
              <w:rPr>
                <w:b/>
                <w:spacing w:val="-1"/>
                <w:sz w:val="20"/>
                <w:szCs w:val="20"/>
              </w:rPr>
              <w:t>Г</w:t>
            </w:r>
            <w:r w:rsidRPr="003421FC">
              <w:rPr>
                <w:b/>
                <w:spacing w:val="-2"/>
                <w:sz w:val="20"/>
                <w:szCs w:val="20"/>
              </w:rPr>
              <w:t>к</w:t>
            </w:r>
            <w:r w:rsidRPr="003421FC">
              <w:rPr>
                <w:b/>
                <w:sz w:val="20"/>
                <w:szCs w:val="20"/>
              </w:rPr>
              <w:t>ал</w:t>
            </w:r>
            <w:r w:rsidRPr="003421FC">
              <w:rPr>
                <w:b/>
                <w:spacing w:val="-1"/>
                <w:sz w:val="20"/>
                <w:szCs w:val="20"/>
              </w:rPr>
              <w:t>/</w:t>
            </w:r>
            <w:r w:rsidRPr="003421FC">
              <w:rPr>
                <w:b/>
                <w:sz w:val="20"/>
                <w:szCs w:val="20"/>
              </w:rPr>
              <w:t>год</w:t>
            </w:r>
          </w:p>
        </w:tc>
        <w:tc>
          <w:tcPr>
            <w:tcW w:w="1113" w:type="dxa"/>
            <w:textDirection w:val="btLr"/>
            <w:vAlign w:val="center"/>
          </w:tcPr>
          <w:p w14:paraId="54E862DC" w14:textId="77777777" w:rsidR="00732985" w:rsidRPr="003421FC" w:rsidRDefault="00732985" w:rsidP="00732985">
            <w:pPr>
              <w:pStyle w:val="TableParagraph"/>
              <w:spacing w:before="83" w:line="247" w:lineRule="auto"/>
              <w:ind w:left="16" w:right="12" w:hanging="4"/>
              <w:jc w:val="center"/>
              <w:rPr>
                <w:b/>
                <w:sz w:val="20"/>
                <w:szCs w:val="20"/>
              </w:rPr>
            </w:pPr>
            <w:r w:rsidRPr="003421FC">
              <w:rPr>
                <w:b/>
                <w:sz w:val="20"/>
                <w:szCs w:val="20"/>
              </w:rPr>
              <w:t>Устано</w:t>
            </w:r>
            <w:r w:rsidRPr="003421FC">
              <w:rPr>
                <w:b/>
                <w:spacing w:val="-2"/>
                <w:sz w:val="20"/>
                <w:szCs w:val="20"/>
              </w:rPr>
              <w:t>в</w:t>
            </w:r>
            <w:r w:rsidRPr="003421FC">
              <w:rPr>
                <w:b/>
                <w:spacing w:val="-1"/>
                <w:sz w:val="20"/>
                <w:szCs w:val="20"/>
              </w:rPr>
              <w:t>ленная теплоп</w:t>
            </w:r>
            <w:r w:rsidRPr="003421FC">
              <w:rPr>
                <w:b/>
                <w:sz w:val="20"/>
                <w:szCs w:val="20"/>
              </w:rPr>
              <w:t>рои</w:t>
            </w:r>
            <w:r w:rsidRPr="003421FC">
              <w:rPr>
                <w:b/>
                <w:spacing w:val="-2"/>
                <w:sz w:val="20"/>
                <w:szCs w:val="20"/>
              </w:rPr>
              <w:t>зв</w:t>
            </w:r>
            <w:r w:rsidRPr="003421FC">
              <w:rPr>
                <w:b/>
                <w:sz w:val="20"/>
                <w:szCs w:val="20"/>
              </w:rPr>
              <w:t>одитель</w:t>
            </w:r>
            <w:r w:rsidRPr="003421FC">
              <w:rPr>
                <w:b/>
                <w:spacing w:val="-3"/>
                <w:sz w:val="20"/>
                <w:szCs w:val="20"/>
              </w:rPr>
              <w:t>н</w:t>
            </w:r>
            <w:r w:rsidRPr="003421FC">
              <w:rPr>
                <w:b/>
                <w:sz w:val="20"/>
                <w:szCs w:val="20"/>
              </w:rPr>
              <w:t>ос</w:t>
            </w:r>
            <w:r w:rsidRPr="003421FC">
              <w:rPr>
                <w:b/>
                <w:spacing w:val="-1"/>
                <w:sz w:val="20"/>
                <w:szCs w:val="20"/>
              </w:rPr>
              <w:t>ть</w:t>
            </w:r>
            <w:r w:rsidRPr="003421FC">
              <w:rPr>
                <w:b/>
                <w:sz w:val="20"/>
                <w:szCs w:val="20"/>
              </w:rPr>
              <w:t xml:space="preserve">, </w:t>
            </w:r>
            <w:proofErr w:type="spellStart"/>
            <w:r w:rsidRPr="003421FC">
              <w:rPr>
                <w:b/>
                <w:spacing w:val="-2"/>
                <w:sz w:val="20"/>
                <w:szCs w:val="20"/>
              </w:rPr>
              <w:t>Q</w:t>
            </w:r>
            <w:r w:rsidRPr="003421FC">
              <w:rPr>
                <w:b/>
                <w:sz w:val="20"/>
                <w:szCs w:val="20"/>
              </w:rPr>
              <w:t>уст</w:t>
            </w:r>
            <w:proofErr w:type="spellEnd"/>
            <w:r w:rsidRPr="003421FC">
              <w:rPr>
                <w:b/>
                <w:sz w:val="20"/>
                <w:szCs w:val="20"/>
              </w:rPr>
              <w:t xml:space="preserve">, </w:t>
            </w:r>
            <w:r w:rsidRPr="003421FC">
              <w:rPr>
                <w:b/>
                <w:spacing w:val="-1"/>
                <w:sz w:val="20"/>
                <w:szCs w:val="20"/>
              </w:rPr>
              <w:t>Гк</w:t>
            </w:r>
            <w:r w:rsidRPr="003421FC">
              <w:rPr>
                <w:b/>
                <w:spacing w:val="-3"/>
                <w:sz w:val="20"/>
                <w:szCs w:val="20"/>
              </w:rPr>
              <w:t>а</w:t>
            </w:r>
            <w:r w:rsidRPr="003421FC">
              <w:rPr>
                <w:b/>
                <w:spacing w:val="-1"/>
                <w:sz w:val="20"/>
                <w:szCs w:val="20"/>
              </w:rPr>
              <w:t>л</w:t>
            </w:r>
            <w:r w:rsidRPr="003421FC">
              <w:rPr>
                <w:b/>
                <w:sz w:val="20"/>
                <w:szCs w:val="20"/>
              </w:rPr>
              <w:t>/ч</w:t>
            </w:r>
          </w:p>
        </w:tc>
      </w:tr>
      <w:tr w:rsidR="00844FA0" w:rsidRPr="003421FC" w14:paraId="1B2919D5" w14:textId="77777777" w:rsidTr="00732985">
        <w:trPr>
          <w:trHeight w:val="301"/>
        </w:trPr>
        <w:tc>
          <w:tcPr>
            <w:tcW w:w="2132" w:type="dxa"/>
          </w:tcPr>
          <w:p w14:paraId="20F18606" w14:textId="77777777" w:rsidR="00732985" w:rsidRPr="003421FC" w:rsidRDefault="00732985" w:rsidP="00450D85">
            <w:pPr>
              <w:pStyle w:val="TableParagraph"/>
              <w:spacing w:before="93" w:line="189" w:lineRule="exact"/>
              <w:ind w:left="9"/>
              <w:jc w:val="center"/>
              <w:rPr>
                <w:b/>
                <w:sz w:val="20"/>
                <w:szCs w:val="20"/>
              </w:rPr>
            </w:pPr>
            <w:r w:rsidRPr="003421FC">
              <w:rPr>
                <w:b/>
                <w:sz w:val="20"/>
                <w:szCs w:val="20"/>
              </w:rPr>
              <w:t>1</w:t>
            </w:r>
          </w:p>
        </w:tc>
        <w:tc>
          <w:tcPr>
            <w:tcW w:w="2976" w:type="dxa"/>
          </w:tcPr>
          <w:p w14:paraId="6E7EC15E" w14:textId="3645FC64" w:rsidR="00732985" w:rsidRPr="003421FC" w:rsidRDefault="00732985" w:rsidP="00450D85">
            <w:pPr>
              <w:pStyle w:val="TableParagraph"/>
              <w:spacing w:before="93" w:line="189" w:lineRule="exact"/>
              <w:ind w:left="6"/>
              <w:jc w:val="center"/>
              <w:rPr>
                <w:b/>
                <w:sz w:val="20"/>
                <w:szCs w:val="20"/>
              </w:rPr>
            </w:pPr>
            <w:r w:rsidRPr="003421FC">
              <w:rPr>
                <w:b/>
                <w:sz w:val="20"/>
                <w:szCs w:val="20"/>
              </w:rPr>
              <w:t>2</w:t>
            </w:r>
          </w:p>
        </w:tc>
        <w:tc>
          <w:tcPr>
            <w:tcW w:w="1418" w:type="dxa"/>
          </w:tcPr>
          <w:p w14:paraId="6CAF4B1A" w14:textId="5E5546EF" w:rsidR="00732985" w:rsidRPr="003421FC" w:rsidRDefault="00732985" w:rsidP="00450D85">
            <w:pPr>
              <w:pStyle w:val="TableParagraph"/>
              <w:spacing w:before="93" w:line="189" w:lineRule="exact"/>
              <w:ind w:left="6"/>
              <w:jc w:val="center"/>
              <w:rPr>
                <w:b/>
                <w:sz w:val="20"/>
                <w:szCs w:val="20"/>
              </w:rPr>
            </w:pPr>
            <w:r w:rsidRPr="003421FC">
              <w:rPr>
                <w:b/>
                <w:sz w:val="20"/>
                <w:szCs w:val="20"/>
              </w:rPr>
              <w:t>3</w:t>
            </w:r>
          </w:p>
        </w:tc>
        <w:tc>
          <w:tcPr>
            <w:tcW w:w="1276" w:type="dxa"/>
          </w:tcPr>
          <w:p w14:paraId="1BE103C2" w14:textId="7804DD25" w:rsidR="00732985" w:rsidRPr="003421FC" w:rsidRDefault="00732985" w:rsidP="00450D85">
            <w:pPr>
              <w:pStyle w:val="TableParagraph"/>
              <w:spacing w:before="93" w:line="189" w:lineRule="exact"/>
              <w:ind w:left="9"/>
              <w:jc w:val="center"/>
              <w:rPr>
                <w:b/>
                <w:sz w:val="20"/>
                <w:szCs w:val="20"/>
              </w:rPr>
            </w:pPr>
            <w:r w:rsidRPr="003421FC">
              <w:rPr>
                <w:b/>
                <w:sz w:val="20"/>
                <w:szCs w:val="20"/>
              </w:rPr>
              <w:t>4</w:t>
            </w:r>
          </w:p>
        </w:tc>
        <w:tc>
          <w:tcPr>
            <w:tcW w:w="1155" w:type="dxa"/>
          </w:tcPr>
          <w:p w14:paraId="2259DEC1" w14:textId="68984303" w:rsidR="00732985" w:rsidRPr="003421FC" w:rsidRDefault="00732985" w:rsidP="00450D85">
            <w:pPr>
              <w:pStyle w:val="TableParagraph"/>
              <w:spacing w:before="93" w:line="189" w:lineRule="exact"/>
              <w:ind w:left="16"/>
              <w:jc w:val="center"/>
              <w:rPr>
                <w:b/>
                <w:sz w:val="20"/>
                <w:szCs w:val="20"/>
              </w:rPr>
            </w:pPr>
            <w:r w:rsidRPr="003421FC">
              <w:rPr>
                <w:b/>
                <w:sz w:val="20"/>
                <w:szCs w:val="20"/>
              </w:rPr>
              <w:t>5</w:t>
            </w:r>
          </w:p>
        </w:tc>
        <w:tc>
          <w:tcPr>
            <w:tcW w:w="1113" w:type="dxa"/>
          </w:tcPr>
          <w:p w14:paraId="6CC34B35" w14:textId="72054874" w:rsidR="00732985" w:rsidRPr="003421FC" w:rsidRDefault="00732985" w:rsidP="00450D85">
            <w:pPr>
              <w:pStyle w:val="TableParagraph"/>
              <w:spacing w:before="93" w:line="189" w:lineRule="exact"/>
              <w:ind w:left="14"/>
              <w:jc w:val="center"/>
              <w:rPr>
                <w:b/>
                <w:sz w:val="20"/>
                <w:szCs w:val="20"/>
              </w:rPr>
            </w:pPr>
            <w:r w:rsidRPr="003421FC">
              <w:rPr>
                <w:b/>
                <w:sz w:val="20"/>
                <w:szCs w:val="20"/>
              </w:rPr>
              <w:t>6</w:t>
            </w:r>
          </w:p>
        </w:tc>
      </w:tr>
      <w:tr w:rsidR="00844FA0" w:rsidRPr="003421FC" w14:paraId="6EDE07A6" w14:textId="77777777" w:rsidTr="00732985">
        <w:trPr>
          <w:trHeight w:val="364"/>
        </w:trPr>
        <w:tc>
          <w:tcPr>
            <w:tcW w:w="2132" w:type="dxa"/>
            <w:vAlign w:val="center"/>
          </w:tcPr>
          <w:p w14:paraId="6B2EEEA0" w14:textId="0F22D833" w:rsidR="00732985" w:rsidRPr="003421FC" w:rsidRDefault="00732985" w:rsidP="00732985">
            <w:pPr>
              <w:pStyle w:val="S1"/>
              <w:spacing w:line="240" w:lineRule="auto"/>
              <w:ind w:firstLine="0"/>
              <w:jc w:val="left"/>
              <w:rPr>
                <w:sz w:val="20"/>
                <w:szCs w:val="20"/>
              </w:rPr>
            </w:pPr>
            <w:r w:rsidRPr="003421FC">
              <w:rPr>
                <w:sz w:val="20"/>
                <w:szCs w:val="20"/>
              </w:rPr>
              <w:t xml:space="preserve">Котельная 1 (№ 1) </w:t>
            </w:r>
          </w:p>
        </w:tc>
        <w:tc>
          <w:tcPr>
            <w:tcW w:w="2976" w:type="dxa"/>
            <w:vAlign w:val="center"/>
          </w:tcPr>
          <w:p w14:paraId="4D1E221E" w14:textId="605DFC2F" w:rsidR="00732985" w:rsidRPr="003421FC" w:rsidRDefault="00732985" w:rsidP="00732985">
            <w:pPr>
              <w:pStyle w:val="S1"/>
              <w:spacing w:line="240" w:lineRule="auto"/>
              <w:ind w:firstLine="0"/>
              <w:jc w:val="center"/>
              <w:rPr>
                <w:sz w:val="20"/>
                <w:szCs w:val="20"/>
              </w:rPr>
            </w:pPr>
            <w:r w:rsidRPr="003421FC">
              <w:rPr>
                <w:sz w:val="20"/>
                <w:szCs w:val="20"/>
              </w:rPr>
              <w:t>с Успенское, ул</w:t>
            </w:r>
            <w:r w:rsidR="00383342" w:rsidRPr="003421FC">
              <w:rPr>
                <w:sz w:val="20"/>
                <w:szCs w:val="20"/>
              </w:rPr>
              <w:t>.</w:t>
            </w:r>
            <w:r w:rsidRPr="003421FC">
              <w:rPr>
                <w:sz w:val="20"/>
                <w:szCs w:val="20"/>
              </w:rPr>
              <w:t xml:space="preserve"> Почтовая, 30А</w:t>
            </w:r>
          </w:p>
        </w:tc>
        <w:tc>
          <w:tcPr>
            <w:tcW w:w="1418" w:type="dxa"/>
            <w:vAlign w:val="center"/>
          </w:tcPr>
          <w:p w14:paraId="5222300F" w14:textId="0FCD2C03" w:rsidR="00732985" w:rsidRPr="003421FC" w:rsidRDefault="00732985" w:rsidP="00732985">
            <w:pPr>
              <w:pStyle w:val="S1"/>
              <w:spacing w:line="240" w:lineRule="auto"/>
              <w:ind w:firstLine="0"/>
              <w:jc w:val="center"/>
              <w:rPr>
                <w:sz w:val="20"/>
                <w:szCs w:val="20"/>
              </w:rPr>
            </w:pPr>
            <w:r w:rsidRPr="003421FC">
              <w:rPr>
                <w:sz w:val="20"/>
                <w:szCs w:val="20"/>
              </w:rPr>
              <w:t>327,12</w:t>
            </w:r>
          </w:p>
        </w:tc>
        <w:tc>
          <w:tcPr>
            <w:tcW w:w="1276" w:type="dxa"/>
            <w:vAlign w:val="center"/>
          </w:tcPr>
          <w:p w14:paraId="3732E8D4" w14:textId="77777777" w:rsidR="00732985" w:rsidRPr="003421FC" w:rsidRDefault="00732985" w:rsidP="00732985">
            <w:pPr>
              <w:pStyle w:val="S1"/>
              <w:spacing w:line="240" w:lineRule="auto"/>
              <w:ind w:firstLine="0"/>
              <w:jc w:val="center"/>
              <w:rPr>
                <w:sz w:val="20"/>
                <w:szCs w:val="20"/>
              </w:rPr>
            </w:pPr>
            <w:r w:rsidRPr="003421FC">
              <w:rPr>
                <w:sz w:val="20"/>
                <w:szCs w:val="20"/>
              </w:rPr>
              <w:t>0,98</w:t>
            </w:r>
          </w:p>
        </w:tc>
        <w:tc>
          <w:tcPr>
            <w:tcW w:w="1155" w:type="dxa"/>
            <w:vAlign w:val="center"/>
          </w:tcPr>
          <w:p w14:paraId="1A0C5FCA" w14:textId="77777777" w:rsidR="00732985" w:rsidRPr="003421FC" w:rsidRDefault="00732985" w:rsidP="00732985">
            <w:pPr>
              <w:pStyle w:val="S1"/>
              <w:spacing w:line="240" w:lineRule="auto"/>
              <w:ind w:firstLine="0"/>
              <w:jc w:val="center"/>
              <w:rPr>
                <w:sz w:val="20"/>
                <w:szCs w:val="20"/>
              </w:rPr>
            </w:pPr>
            <w:r w:rsidRPr="003421FC">
              <w:rPr>
                <w:sz w:val="20"/>
                <w:szCs w:val="20"/>
              </w:rPr>
              <w:t>1900,58</w:t>
            </w:r>
          </w:p>
        </w:tc>
        <w:tc>
          <w:tcPr>
            <w:tcW w:w="1113" w:type="dxa"/>
            <w:vAlign w:val="center"/>
          </w:tcPr>
          <w:p w14:paraId="553F0CE1" w14:textId="77777777" w:rsidR="00732985" w:rsidRPr="003421FC" w:rsidRDefault="00732985" w:rsidP="00732985">
            <w:pPr>
              <w:pStyle w:val="S1"/>
              <w:spacing w:line="240" w:lineRule="auto"/>
              <w:ind w:firstLine="0"/>
              <w:jc w:val="center"/>
              <w:rPr>
                <w:sz w:val="20"/>
                <w:szCs w:val="20"/>
              </w:rPr>
            </w:pPr>
            <w:r w:rsidRPr="003421FC">
              <w:rPr>
                <w:sz w:val="20"/>
                <w:szCs w:val="20"/>
              </w:rPr>
              <w:t>1,58</w:t>
            </w:r>
          </w:p>
        </w:tc>
      </w:tr>
      <w:tr w:rsidR="00844FA0" w:rsidRPr="003421FC" w14:paraId="53C8EBF9" w14:textId="77777777" w:rsidTr="00732985">
        <w:trPr>
          <w:trHeight w:val="231"/>
        </w:trPr>
        <w:tc>
          <w:tcPr>
            <w:tcW w:w="2132" w:type="dxa"/>
            <w:vAlign w:val="center"/>
          </w:tcPr>
          <w:p w14:paraId="479E4C2D" w14:textId="68463436" w:rsidR="00732985" w:rsidRPr="003421FC" w:rsidRDefault="00732985" w:rsidP="00732985">
            <w:pPr>
              <w:pStyle w:val="S1"/>
              <w:spacing w:line="240" w:lineRule="auto"/>
              <w:ind w:firstLine="0"/>
              <w:jc w:val="left"/>
              <w:rPr>
                <w:sz w:val="20"/>
                <w:szCs w:val="20"/>
              </w:rPr>
            </w:pPr>
            <w:r w:rsidRPr="003421FC">
              <w:rPr>
                <w:sz w:val="20"/>
                <w:szCs w:val="20"/>
              </w:rPr>
              <w:t xml:space="preserve">Котельная 2 (№ 2) </w:t>
            </w:r>
          </w:p>
        </w:tc>
        <w:tc>
          <w:tcPr>
            <w:tcW w:w="2976" w:type="dxa"/>
            <w:vAlign w:val="center"/>
          </w:tcPr>
          <w:p w14:paraId="2B8B4261" w14:textId="10A0890B" w:rsidR="00732985" w:rsidRPr="003421FC" w:rsidRDefault="00732985" w:rsidP="00732985">
            <w:pPr>
              <w:pStyle w:val="S1"/>
              <w:spacing w:line="240" w:lineRule="auto"/>
              <w:ind w:firstLine="0"/>
              <w:jc w:val="center"/>
              <w:rPr>
                <w:sz w:val="20"/>
                <w:szCs w:val="20"/>
              </w:rPr>
            </w:pPr>
            <w:r w:rsidRPr="003421FC">
              <w:rPr>
                <w:sz w:val="20"/>
                <w:szCs w:val="20"/>
              </w:rPr>
              <w:t>с Успенское, ул</w:t>
            </w:r>
            <w:r w:rsidR="00383342" w:rsidRPr="003421FC">
              <w:rPr>
                <w:sz w:val="20"/>
                <w:szCs w:val="20"/>
              </w:rPr>
              <w:t>.</w:t>
            </w:r>
            <w:r w:rsidRPr="003421FC">
              <w:rPr>
                <w:sz w:val="20"/>
                <w:szCs w:val="20"/>
              </w:rPr>
              <w:t xml:space="preserve"> Октябрьская, 85А</w:t>
            </w:r>
          </w:p>
        </w:tc>
        <w:tc>
          <w:tcPr>
            <w:tcW w:w="1418" w:type="dxa"/>
            <w:vAlign w:val="center"/>
          </w:tcPr>
          <w:p w14:paraId="29CB68B8" w14:textId="180FA720" w:rsidR="00732985" w:rsidRPr="003421FC" w:rsidRDefault="00732985" w:rsidP="00732985">
            <w:pPr>
              <w:pStyle w:val="S1"/>
              <w:spacing w:line="240" w:lineRule="auto"/>
              <w:ind w:firstLine="0"/>
              <w:jc w:val="center"/>
              <w:rPr>
                <w:sz w:val="20"/>
                <w:szCs w:val="20"/>
              </w:rPr>
            </w:pPr>
            <w:r w:rsidRPr="003421FC">
              <w:rPr>
                <w:sz w:val="20"/>
                <w:szCs w:val="20"/>
              </w:rPr>
              <w:t>366,71</w:t>
            </w:r>
          </w:p>
        </w:tc>
        <w:tc>
          <w:tcPr>
            <w:tcW w:w="1276" w:type="dxa"/>
            <w:vAlign w:val="center"/>
          </w:tcPr>
          <w:p w14:paraId="0BE26031" w14:textId="77777777" w:rsidR="00732985" w:rsidRPr="003421FC" w:rsidRDefault="00732985" w:rsidP="00732985">
            <w:pPr>
              <w:pStyle w:val="S1"/>
              <w:spacing w:line="240" w:lineRule="auto"/>
              <w:ind w:firstLine="0"/>
              <w:jc w:val="center"/>
              <w:rPr>
                <w:sz w:val="20"/>
                <w:szCs w:val="20"/>
              </w:rPr>
            </w:pPr>
            <w:r w:rsidRPr="003421FC">
              <w:rPr>
                <w:sz w:val="20"/>
                <w:szCs w:val="20"/>
              </w:rPr>
              <w:t>1,09</w:t>
            </w:r>
          </w:p>
        </w:tc>
        <w:tc>
          <w:tcPr>
            <w:tcW w:w="1155" w:type="dxa"/>
            <w:vAlign w:val="center"/>
          </w:tcPr>
          <w:p w14:paraId="00FAD055" w14:textId="77777777" w:rsidR="00732985" w:rsidRPr="003421FC" w:rsidRDefault="00732985" w:rsidP="00732985">
            <w:pPr>
              <w:pStyle w:val="S1"/>
              <w:spacing w:line="240" w:lineRule="auto"/>
              <w:ind w:firstLine="0"/>
              <w:jc w:val="center"/>
              <w:rPr>
                <w:sz w:val="20"/>
                <w:szCs w:val="20"/>
              </w:rPr>
            </w:pPr>
            <w:r w:rsidRPr="003421FC">
              <w:rPr>
                <w:sz w:val="20"/>
                <w:szCs w:val="20"/>
              </w:rPr>
              <w:t>2130,6</w:t>
            </w:r>
          </w:p>
        </w:tc>
        <w:tc>
          <w:tcPr>
            <w:tcW w:w="1113" w:type="dxa"/>
            <w:vAlign w:val="center"/>
          </w:tcPr>
          <w:p w14:paraId="57E0527A" w14:textId="77777777" w:rsidR="00732985" w:rsidRPr="003421FC" w:rsidRDefault="00732985" w:rsidP="00732985">
            <w:pPr>
              <w:pStyle w:val="S1"/>
              <w:spacing w:line="240" w:lineRule="auto"/>
              <w:ind w:firstLine="0"/>
              <w:jc w:val="center"/>
              <w:rPr>
                <w:sz w:val="20"/>
                <w:szCs w:val="20"/>
              </w:rPr>
            </w:pPr>
            <w:r w:rsidRPr="003421FC">
              <w:rPr>
                <w:sz w:val="20"/>
                <w:szCs w:val="20"/>
              </w:rPr>
              <w:t>1,58</w:t>
            </w:r>
          </w:p>
        </w:tc>
      </w:tr>
      <w:tr w:rsidR="00844FA0" w:rsidRPr="003421FC" w14:paraId="68228930" w14:textId="77777777" w:rsidTr="00732985">
        <w:trPr>
          <w:trHeight w:val="323"/>
        </w:trPr>
        <w:tc>
          <w:tcPr>
            <w:tcW w:w="2132" w:type="dxa"/>
            <w:vAlign w:val="center"/>
          </w:tcPr>
          <w:p w14:paraId="5E1182ED" w14:textId="72BE6F85" w:rsidR="00732985" w:rsidRPr="003421FC" w:rsidRDefault="00732985" w:rsidP="00732985">
            <w:pPr>
              <w:pStyle w:val="S1"/>
              <w:spacing w:line="240" w:lineRule="auto"/>
              <w:ind w:firstLine="0"/>
              <w:jc w:val="left"/>
              <w:rPr>
                <w:sz w:val="20"/>
                <w:szCs w:val="20"/>
              </w:rPr>
            </w:pPr>
            <w:r w:rsidRPr="003421FC">
              <w:rPr>
                <w:sz w:val="20"/>
                <w:szCs w:val="20"/>
              </w:rPr>
              <w:t>Котельная №3</w:t>
            </w:r>
          </w:p>
        </w:tc>
        <w:tc>
          <w:tcPr>
            <w:tcW w:w="2976" w:type="dxa"/>
            <w:vAlign w:val="center"/>
          </w:tcPr>
          <w:p w14:paraId="40B1D1DD" w14:textId="1ED522E1" w:rsidR="00732985" w:rsidRPr="003421FC" w:rsidRDefault="00732985" w:rsidP="00732985">
            <w:pPr>
              <w:pStyle w:val="S1"/>
              <w:spacing w:line="240" w:lineRule="auto"/>
              <w:ind w:firstLine="0"/>
              <w:jc w:val="center"/>
              <w:rPr>
                <w:sz w:val="20"/>
                <w:szCs w:val="20"/>
              </w:rPr>
            </w:pPr>
            <w:r w:rsidRPr="003421FC">
              <w:rPr>
                <w:sz w:val="20"/>
                <w:szCs w:val="20"/>
              </w:rPr>
              <w:t>с Успенское, ул. Делегатская 14Б</w:t>
            </w:r>
          </w:p>
        </w:tc>
        <w:tc>
          <w:tcPr>
            <w:tcW w:w="1418" w:type="dxa"/>
            <w:vAlign w:val="center"/>
          </w:tcPr>
          <w:p w14:paraId="60D8A546" w14:textId="187E4F38" w:rsidR="00732985" w:rsidRPr="003421FC" w:rsidRDefault="00732985" w:rsidP="00732985">
            <w:pPr>
              <w:pStyle w:val="S1"/>
              <w:spacing w:line="240" w:lineRule="auto"/>
              <w:ind w:firstLine="0"/>
              <w:jc w:val="center"/>
              <w:rPr>
                <w:sz w:val="20"/>
                <w:szCs w:val="20"/>
              </w:rPr>
            </w:pPr>
            <w:r w:rsidRPr="003421FC">
              <w:rPr>
                <w:sz w:val="20"/>
                <w:szCs w:val="20"/>
              </w:rPr>
              <w:t>446.82</w:t>
            </w:r>
          </w:p>
        </w:tc>
        <w:tc>
          <w:tcPr>
            <w:tcW w:w="1276" w:type="dxa"/>
            <w:vAlign w:val="center"/>
          </w:tcPr>
          <w:p w14:paraId="72494CD6" w14:textId="2EE0EDCF" w:rsidR="00732985" w:rsidRPr="003421FC" w:rsidRDefault="00732985" w:rsidP="00732985">
            <w:pPr>
              <w:pStyle w:val="S1"/>
              <w:spacing w:line="240" w:lineRule="auto"/>
              <w:ind w:firstLine="0"/>
              <w:jc w:val="center"/>
              <w:rPr>
                <w:sz w:val="20"/>
                <w:szCs w:val="20"/>
              </w:rPr>
            </w:pPr>
            <w:r w:rsidRPr="003421FC">
              <w:rPr>
                <w:sz w:val="20"/>
                <w:szCs w:val="20"/>
              </w:rPr>
              <w:t>1.33</w:t>
            </w:r>
          </w:p>
        </w:tc>
        <w:tc>
          <w:tcPr>
            <w:tcW w:w="1155" w:type="dxa"/>
            <w:vAlign w:val="center"/>
          </w:tcPr>
          <w:p w14:paraId="0115A8DB" w14:textId="77777777" w:rsidR="00732985" w:rsidRPr="003421FC" w:rsidRDefault="00732985" w:rsidP="00732985">
            <w:pPr>
              <w:pStyle w:val="S1"/>
              <w:spacing w:line="240" w:lineRule="auto"/>
              <w:ind w:firstLine="0"/>
              <w:jc w:val="center"/>
              <w:rPr>
                <w:sz w:val="20"/>
                <w:szCs w:val="20"/>
              </w:rPr>
            </w:pPr>
            <w:r w:rsidRPr="003421FC">
              <w:rPr>
                <w:sz w:val="20"/>
                <w:szCs w:val="20"/>
              </w:rPr>
              <w:t>2596.03</w:t>
            </w:r>
          </w:p>
        </w:tc>
        <w:tc>
          <w:tcPr>
            <w:tcW w:w="1113" w:type="dxa"/>
            <w:vAlign w:val="center"/>
          </w:tcPr>
          <w:p w14:paraId="36FB7775" w14:textId="060FEBFB" w:rsidR="00732985" w:rsidRPr="003421FC" w:rsidRDefault="00732985" w:rsidP="00732985">
            <w:pPr>
              <w:pStyle w:val="S1"/>
              <w:spacing w:line="240" w:lineRule="auto"/>
              <w:ind w:firstLine="0"/>
              <w:jc w:val="center"/>
              <w:rPr>
                <w:sz w:val="20"/>
                <w:szCs w:val="20"/>
              </w:rPr>
            </w:pPr>
            <w:r w:rsidRPr="003421FC">
              <w:rPr>
                <w:sz w:val="20"/>
                <w:szCs w:val="20"/>
              </w:rPr>
              <w:t>1.58</w:t>
            </w:r>
          </w:p>
        </w:tc>
      </w:tr>
      <w:tr w:rsidR="00844FA0" w:rsidRPr="003421FC" w14:paraId="4613F8FA" w14:textId="77777777" w:rsidTr="00732985">
        <w:trPr>
          <w:trHeight w:val="331"/>
        </w:trPr>
        <w:tc>
          <w:tcPr>
            <w:tcW w:w="2132" w:type="dxa"/>
            <w:vAlign w:val="center"/>
          </w:tcPr>
          <w:p w14:paraId="0FF5D8E6" w14:textId="7BAE8F5A" w:rsidR="00732985" w:rsidRPr="003421FC" w:rsidRDefault="00732985" w:rsidP="00732985">
            <w:pPr>
              <w:pStyle w:val="S1"/>
              <w:spacing w:line="240" w:lineRule="auto"/>
              <w:ind w:firstLine="0"/>
              <w:jc w:val="left"/>
              <w:rPr>
                <w:sz w:val="20"/>
                <w:szCs w:val="20"/>
              </w:rPr>
            </w:pPr>
            <w:r w:rsidRPr="003421FC">
              <w:rPr>
                <w:sz w:val="20"/>
                <w:szCs w:val="20"/>
              </w:rPr>
              <w:t>Котельная №4</w:t>
            </w:r>
          </w:p>
        </w:tc>
        <w:tc>
          <w:tcPr>
            <w:tcW w:w="2976" w:type="dxa"/>
            <w:vAlign w:val="center"/>
          </w:tcPr>
          <w:p w14:paraId="4EB2B77A" w14:textId="2EF5B40E" w:rsidR="00732985" w:rsidRPr="003421FC" w:rsidRDefault="00732985" w:rsidP="00732985">
            <w:pPr>
              <w:pStyle w:val="S1"/>
              <w:spacing w:line="240" w:lineRule="auto"/>
              <w:ind w:firstLine="0"/>
              <w:jc w:val="center"/>
              <w:rPr>
                <w:sz w:val="20"/>
                <w:szCs w:val="20"/>
              </w:rPr>
            </w:pPr>
            <w:r w:rsidRPr="003421FC">
              <w:rPr>
                <w:sz w:val="20"/>
                <w:szCs w:val="20"/>
              </w:rPr>
              <w:t>с Успенское, ул. Крупской 30</w:t>
            </w:r>
          </w:p>
        </w:tc>
        <w:tc>
          <w:tcPr>
            <w:tcW w:w="1418" w:type="dxa"/>
            <w:vAlign w:val="center"/>
          </w:tcPr>
          <w:p w14:paraId="658E9697" w14:textId="00CCDFCF" w:rsidR="00732985" w:rsidRPr="003421FC" w:rsidRDefault="00732985" w:rsidP="00732985">
            <w:pPr>
              <w:pStyle w:val="S1"/>
              <w:spacing w:line="240" w:lineRule="auto"/>
              <w:ind w:firstLine="0"/>
              <w:jc w:val="center"/>
              <w:rPr>
                <w:sz w:val="20"/>
                <w:szCs w:val="20"/>
              </w:rPr>
            </w:pPr>
            <w:r w:rsidRPr="003421FC">
              <w:rPr>
                <w:sz w:val="20"/>
                <w:szCs w:val="20"/>
              </w:rPr>
              <w:t>290.51</w:t>
            </w:r>
          </w:p>
        </w:tc>
        <w:tc>
          <w:tcPr>
            <w:tcW w:w="1276" w:type="dxa"/>
            <w:vAlign w:val="center"/>
          </w:tcPr>
          <w:p w14:paraId="2A34110C" w14:textId="43847326" w:rsidR="00732985" w:rsidRPr="003421FC" w:rsidRDefault="00732985" w:rsidP="00732985">
            <w:pPr>
              <w:pStyle w:val="S1"/>
              <w:spacing w:line="240" w:lineRule="auto"/>
              <w:ind w:firstLine="0"/>
              <w:jc w:val="center"/>
              <w:rPr>
                <w:sz w:val="20"/>
                <w:szCs w:val="20"/>
              </w:rPr>
            </w:pPr>
            <w:r w:rsidRPr="003421FC">
              <w:rPr>
                <w:sz w:val="20"/>
                <w:szCs w:val="20"/>
              </w:rPr>
              <w:t>0.86</w:t>
            </w:r>
          </w:p>
        </w:tc>
        <w:tc>
          <w:tcPr>
            <w:tcW w:w="1155" w:type="dxa"/>
            <w:vAlign w:val="center"/>
          </w:tcPr>
          <w:p w14:paraId="2A7ECC4E" w14:textId="77777777" w:rsidR="00732985" w:rsidRPr="003421FC" w:rsidRDefault="00732985" w:rsidP="00732985">
            <w:pPr>
              <w:pStyle w:val="S1"/>
              <w:spacing w:line="240" w:lineRule="auto"/>
              <w:ind w:firstLine="0"/>
              <w:jc w:val="center"/>
              <w:rPr>
                <w:sz w:val="20"/>
                <w:szCs w:val="20"/>
              </w:rPr>
            </w:pPr>
            <w:r w:rsidRPr="003421FC">
              <w:rPr>
                <w:sz w:val="20"/>
                <w:szCs w:val="20"/>
              </w:rPr>
              <w:t>1687.84</w:t>
            </w:r>
          </w:p>
        </w:tc>
        <w:tc>
          <w:tcPr>
            <w:tcW w:w="1113" w:type="dxa"/>
            <w:vAlign w:val="center"/>
          </w:tcPr>
          <w:p w14:paraId="5D70A918" w14:textId="4B426274" w:rsidR="00732985" w:rsidRPr="003421FC" w:rsidRDefault="00732985" w:rsidP="00732985">
            <w:pPr>
              <w:pStyle w:val="S1"/>
              <w:spacing w:line="240" w:lineRule="auto"/>
              <w:ind w:firstLine="0"/>
              <w:jc w:val="center"/>
              <w:rPr>
                <w:sz w:val="20"/>
                <w:szCs w:val="20"/>
              </w:rPr>
            </w:pPr>
            <w:r w:rsidRPr="003421FC">
              <w:rPr>
                <w:sz w:val="20"/>
                <w:szCs w:val="20"/>
              </w:rPr>
              <w:t>1.58</w:t>
            </w:r>
          </w:p>
        </w:tc>
      </w:tr>
      <w:tr w:rsidR="00844FA0" w:rsidRPr="003421FC" w14:paraId="02590A1A" w14:textId="77777777" w:rsidTr="00732985">
        <w:trPr>
          <w:trHeight w:val="85"/>
        </w:trPr>
        <w:tc>
          <w:tcPr>
            <w:tcW w:w="2132" w:type="dxa"/>
            <w:vAlign w:val="center"/>
          </w:tcPr>
          <w:p w14:paraId="074360F2" w14:textId="5936E4D2" w:rsidR="00732985" w:rsidRPr="003421FC" w:rsidRDefault="00732985" w:rsidP="00732985">
            <w:pPr>
              <w:pStyle w:val="S1"/>
              <w:spacing w:line="240" w:lineRule="auto"/>
              <w:ind w:firstLine="0"/>
              <w:jc w:val="left"/>
              <w:rPr>
                <w:sz w:val="20"/>
                <w:szCs w:val="20"/>
              </w:rPr>
            </w:pPr>
            <w:r w:rsidRPr="003421FC">
              <w:rPr>
                <w:sz w:val="20"/>
                <w:szCs w:val="20"/>
              </w:rPr>
              <w:t>Котельная №5</w:t>
            </w:r>
          </w:p>
        </w:tc>
        <w:tc>
          <w:tcPr>
            <w:tcW w:w="2976" w:type="dxa"/>
            <w:vAlign w:val="center"/>
          </w:tcPr>
          <w:p w14:paraId="5C64824B" w14:textId="3141914A" w:rsidR="00732985" w:rsidRPr="003421FC" w:rsidRDefault="00732985" w:rsidP="00732985">
            <w:pPr>
              <w:pStyle w:val="S1"/>
              <w:spacing w:line="240" w:lineRule="auto"/>
              <w:ind w:firstLine="0"/>
              <w:jc w:val="center"/>
              <w:rPr>
                <w:sz w:val="20"/>
                <w:szCs w:val="20"/>
              </w:rPr>
            </w:pPr>
            <w:r w:rsidRPr="003421FC">
              <w:rPr>
                <w:sz w:val="20"/>
                <w:szCs w:val="20"/>
              </w:rPr>
              <w:t>с Успенское, ул. Калинина 80</w:t>
            </w:r>
          </w:p>
        </w:tc>
        <w:tc>
          <w:tcPr>
            <w:tcW w:w="1418" w:type="dxa"/>
            <w:vAlign w:val="center"/>
          </w:tcPr>
          <w:p w14:paraId="3EEADA63" w14:textId="3935B4C3" w:rsidR="00732985" w:rsidRPr="003421FC" w:rsidRDefault="00732985" w:rsidP="00732985">
            <w:pPr>
              <w:pStyle w:val="S1"/>
              <w:spacing w:line="240" w:lineRule="auto"/>
              <w:ind w:firstLine="0"/>
              <w:jc w:val="center"/>
              <w:rPr>
                <w:sz w:val="20"/>
                <w:szCs w:val="20"/>
              </w:rPr>
            </w:pPr>
            <w:r w:rsidRPr="003421FC">
              <w:rPr>
                <w:sz w:val="20"/>
                <w:szCs w:val="20"/>
              </w:rPr>
              <w:t>359</w:t>
            </w:r>
          </w:p>
        </w:tc>
        <w:tc>
          <w:tcPr>
            <w:tcW w:w="1276" w:type="dxa"/>
            <w:vAlign w:val="center"/>
          </w:tcPr>
          <w:p w14:paraId="52C8E3D3" w14:textId="77777777" w:rsidR="00732985" w:rsidRPr="003421FC" w:rsidRDefault="00732985" w:rsidP="00732985">
            <w:pPr>
              <w:pStyle w:val="S1"/>
              <w:spacing w:line="240" w:lineRule="auto"/>
              <w:ind w:firstLine="0"/>
              <w:jc w:val="center"/>
              <w:rPr>
                <w:sz w:val="20"/>
                <w:szCs w:val="20"/>
              </w:rPr>
            </w:pPr>
            <w:r w:rsidRPr="003421FC">
              <w:rPr>
                <w:sz w:val="20"/>
                <w:szCs w:val="20"/>
              </w:rPr>
              <w:t>1.07</w:t>
            </w:r>
          </w:p>
        </w:tc>
        <w:tc>
          <w:tcPr>
            <w:tcW w:w="1155" w:type="dxa"/>
            <w:vAlign w:val="center"/>
          </w:tcPr>
          <w:p w14:paraId="7FD90A03" w14:textId="77777777" w:rsidR="00732985" w:rsidRPr="003421FC" w:rsidRDefault="00732985" w:rsidP="00732985">
            <w:pPr>
              <w:pStyle w:val="S1"/>
              <w:spacing w:line="240" w:lineRule="auto"/>
              <w:ind w:firstLine="0"/>
              <w:jc w:val="center"/>
              <w:rPr>
                <w:sz w:val="20"/>
                <w:szCs w:val="20"/>
              </w:rPr>
            </w:pPr>
            <w:r w:rsidRPr="003421FC">
              <w:rPr>
                <w:sz w:val="20"/>
                <w:szCs w:val="20"/>
              </w:rPr>
              <w:t>2085.76</w:t>
            </w:r>
          </w:p>
        </w:tc>
        <w:tc>
          <w:tcPr>
            <w:tcW w:w="1113" w:type="dxa"/>
            <w:vAlign w:val="center"/>
          </w:tcPr>
          <w:p w14:paraId="446218AA" w14:textId="77777777" w:rsidR="00732985" w:rsidRPr="003421FC" w:rsidRDefault="00732985" w:rsidP="00732985">
            <w:pPr>
              <w:pStyle w:val="S1"/>
              <w:spacing w:line="240" w:lineRule="auto"/>
              <w:ind w:firstLine="0"/>
              <w:jc w:val="center"/>
              <w:rPr>
                <w:sz w:val="20"/>
                <w:szCs w:val="20"/>
              </w:rPr>
            </w:pPr>
            <w:r w:rsidRPr="003421FC">
              <w:rPr>
                <w:sz w:val="20"/>
                <w:szCs w:val="20"/>
              </w:rPr>
              <w:t>1.19</w:t>
            </w:r>
          </w:p>
        </w:tc>
      </w:tr>
      <w:tr w:rsidR="00844FA0" w:rsidRPr="003421FC" w14:paraId="779CEF2E" w14:textId="77777777" w:rsidTr="00732985">
        <w:trPr>
          <w:trHeight w:val="85"/>
        </w:trPr>
        <w:tc>
          <w:tcPr>
            <w:tcW w:w="2132" w:type="dxa"/>
            <w:vAlign w:val="center"/>
          </w:tcPr>
          <w:p w14:paraId="2CE540D8" w14:textId="0CB92559" w:rsidR="00732985" w:rsidRPr="003421FC" w:rsidRDefault="00732985" w:rsidP="00732985">
            <w:pPr>
              <w:pStyle w:val="S1"/>
              <w:spacing w:line="240" w:lineRule="auto"/>
              <w:ind w:firstLine="0"/>
              <w:jc w:val="left"/>
              <w:rPr>
                <w:sz w:val="20"/>
                <w:szCs w:val="20"/>
              </w:rPr>
            </w:pPr>
            <w:r w:rsidRPr="003421FC">
              <w:rPr>
                <w:sz w:val="20"/>
                <w:szCs w:val="20"/>
              </w:rPr>
              <w:t xml:space="preserve">Котельная </w:t>
            </w:r>
          </w:p>
        </w:tc>
        <w:tc>
          <w:tcPr>
            <w:tcW w:w="2976" w:type="dxa"/>
            <w:vAlign w:val="center"/>
          </w:tcPr>
          <w:p w14:paraId="42C84E8B" w14:textId="3DE1027E" w:rsidR="00732985" w:rsidRPr="003421FC" w:rsidRDefault="00732985" w:rsidP="00732985">
            <w:pPr>
              <w:pStyle w:val="S1"/>
              <w:spacing w:line="240" w:lineRule="auto"/>
              <w:ind w:firstLine="0"/>
              <w:jc w:val="center"/>
              <w:rPr>
                <w:sz w:val="20"/>
                <w:szCs w:val="20"/>
              </w:rPr>
            </w:pPr>
            <w:r w:rsidRPr="003421FC">
              <w:rPr>
                <w:sz w:val="20"/>
                <w:szCs w:val="20"/>
              </w:rPr>
              <w:t>п. Мичуринский, ул. Луначарского, 6А</w:t>
            </w:r>
          </w:p>
        </w:tc>
        <w:tc>
          <w:tcPr>
            <w:tcW w:w="1418" w:type="dxa"/>
            <w:vAlign w:val="center"/>
          </w:tcPr>
          <w:p w14:paraId="71F55730" w14:textId="16E74ED7" w:rsidR="00732985" w:rsidRPr="003421FC" w:rsidRDefault="00732985" w:rsidP="00732985">
            <w:pPr>
              <w:pStyle w:val="S1"/>
              <w:spacing w:line="240" w:lineRule="auto"/>
              <w:ind w:firstLine="0"/>
              <w:jc w:val="center"/>
              <w:rPr>
                <w:sz w:val="20"/>
                <w:szCs w:val="20"/>
              </w:rPr>
            </w:pPr>
            <w:r w:rsidRPr="003421FC">
              <w:rPr>
                <w:sz w:val="20"/>
                <w:szCs w:val="20"/>
              </w:rPr>
              <w:t>376.11</w:t>
            </w:r>
          </w:p>
        </w:tc>
        <w:tc>
          <w:tcPr>
            <w:tcW w:w="1276" w:type="dxa"/>
            <w:vAlign w:val="center"/>
          </w:tcPr>
          <w:p w14:paraId="6C1ED089" w14:textId="566BAD43" w:rsidR="00732985" w:rsidRPr="003421FC" w:rsidRDefault="00732985" w:rsidP="00732985">
            <w:pPr>
              <w:pStyle w:val="S1"/>
              <w:spacing w:line="240" w:lineRule="auto"/>
              <w:ind w:firstLine="0"/>
              <w:jc w:val="center"/>
              <w:rPr>
                <w:sz w:val="20"/>
                <w:szCs w:val="20"/>
              </w:rPr>
            </w:pPr>
            <w:r w:rsidRPr="003421FC">
              <w:rPr>
                <w:sz w:val="20"/>
                <w:szCs w:val="20"/>
              </w:rPr>
              <w:t>1.12</w:t>
            </w:r>
          </w:p>
        </w:tc>
        <w:tc>
          <w:tcPr>
            <w:tcW w:w="1155" w:type="dxa"/>
            <w:vAlign w:val="center"/>
          </w:tcPr>
          <w:p w14:paraId="7532FA99" w14:textId="77777777" w:rsidR="00732985" w:rsidRPr="003421FC" w:rsidRDefault="00732985" w:rsidP="00732985">
            <w:pPr>
              <w:pStyle w:val="S1"/>
              <w:spacing w:line="240" w:lineRule="auto"/>
              <w:ind w:firstLine="0"/>
              <w:jc w:val="center"/>
              <w:rPr>
                <w:sz w:val="20"/>
                <w:szCs w:val="20"/>
              </w:rPr>
            </w:pPr>
            <w:r w:rsidRPr="003421FC">
              <w:rPr>
                <w:sz w:val="20"/>
                <w:szCs w:val="20"/>
              </w:rPr>
              <w:t>2185.76</w:t>
            </w:r>
          </w:p>
        </w:tc>
        <w:tc>
          <w:tcPr>
            <w:tcW w:w="1113" w:type="dxa"/>
            <w:vAlign w:val="center"/>
          </w:tcPr>
          <w:p w14:paraId="3FC4AFE6" w14:textId="7BE2C904" w:rsidR="00732985" w:rsidRPr="003421FC" w:rsidRDefault="00732985" w:rsidP="00732985">
            <w:pPr>
              <w:pStyle w:val="S1"/>
              <w:spacing w:line="240" w:lineRule="auto"/>
              <w:ind w:firstLine="0"/>
              <w:jc w:val="center"/>
              <w:rPr>
                <w:sz w:val="20"/>
                <w:szCs w:val="20"/>
              </w:rPr>
            </w:pPr>
            <w:r w:rsidRPr="003421FC">
              <w:rPr>
                <w:sz w:val="20"/>
                <w:szCs w:val="20"/>
              </w:rPr>
              <w:t>1.58</w:t>
            </w:r>
          </w:p>
        </w:tc>
      </w:tr>
      <w:tr w:rsidR="00844FA0" w:rsidRPr="003421FC" w14:paraId="1DAAFEDF" w14:textId="77777777" w:rsidTr="00732985">
        <w:trPr>
          <w:trHeight w:val="85"/>
        </w:trPr>
        <w:tc>
          <w:tcPr>
            <w:tcW w:w="2132" w:type="dxa"/>
            <w:vAlign w:val="center"/>
          </w:tcPr>
          <w:p w14:paraId="5A90B5BD" w14:textId="46468AF3" w:rsidR="00732985" w:rsidRPr="003421FC" w:rsidRDefault="00732985" w:rsidP="00732985">
            <w:pPr>
              <w:pStyle w:val="S1"/>
              <w:spacing w:line="240" w:lineRule="auto"/>
              <w:ind w:firstLine="0"/>
              <w:jc w:val="left"/>
              <w:rPr>
                <w:sz w:val="20"/>
                <w:szCs w:val="20"/>
              </w:rPr>
            </w:pPr>
            <w:r w:rsidRPr="003421FC">
              <w:rPr>
                <w:sz w:val="20"/>
                <w:szCs w:val="20"/>
              </w:rPr>
              <w:t>Котельная ДОУ №1</w:t>
            </w:r>
          </w:p>
        </w:tc>
        <w:tc>
          <w:tcPr>
            <w:tcW w:w="2976" w:type="dxa"/>
            <w:vAlign w:val="center"/>
          </w:tcPr>
          <w:p w14:paraId="7A3B9AF2" w14:textId="4EEA402E" w:rsidR="00732985" w:rsidRPr="003421FC" w:rsidRDefault="00732985" w:rsidP="00732985">
            <w:pPr>
              <w:pStyle w:val="S1"/>
              <w:spacing w:line="240" w:lineRule="auto"/>
              <w:ind w:firstLine="0"/>
              <w:jc w:val="center"/>
              <w:rPr>
                <w:sz w:val="20"/>
                <w:szCs w:val="20"/>
              </w:rPr>
            </w:pPr>
            <w:r w:rsidRPr="003421FC">
              <w:rPr>
                <w:sz w:val="20"/>
                <w:szCs w:val="20"/>
              </w:rPr>
              <w:t xml:space="preserve">с Успенское </w:t>
            </w:r>
            <w:proofErr w:type="spellStart"/>
            <w:r w:rsidRPr="003421FC">
              <w:rPr>
                <w:sz w:val="20"/>
                <w:szCs w:val="20"/>
              </w:rPr>
              <w:t>ул</w:t>
            </w:r>
            <w:proofErr w:type="spellEnd"/>
            <w:r w:rsidRPr="003421FC">
              <w:rPr>
                <w:sz w:val="20"/>
                <w:szCs w:val="20"/>
              </w:rPr>
              <w:t xml:space="preserve"> Ленина</w:t>
            </w:r>
          </w:p>
        </w:tc>
        <w:tc>
          <w:tcPr>
            <w:tcW w:w="1418" w:type="dxa"/>
            <w:vAlign w:val="center"/>
          </w:tcPr>
          <w:p w14:paraId="7C990194" w14:textId="197A0C6E" w:rsidR="00732985" w:rsidRPr="003421FC" w:rsidRDefault="00732985" w:rsidP="00732985">
            <w:pPr>
              <w:pStyle w:val="S1"/>
              <w:spacing w:line="240" w:lineRule="auto"/>
              <w:ind w:firstLine="0"/>
              <w:jc w:val="center"/>
              <w:rPr>
                <w:sz w:val="20"/>
                <w:szCs w:val="20"/>
              </w:rPr>
            </w:pPr>
            <w:r w:rsidRPr="003421FC">
              <w:rPr>
                <w:sz w:val="20"/>
                <w:szCs w:val="20"/>
              </w:rPr>
              <w:t>11.74</w:t>
            </w:r>
          </w:p>
        </w:tc>
        <w:tc>
          <w:tcPr>
            <w:tcW w:w="1276" w:type="dxa"/>
            <w:vAlign w:val="center"/>
          </w:tcPr>
          <w:p w14:paraId="14DE7684" w14:textId="036A5D8A" w:rsidR="00732985" w:rsidRPr="003421FC" w:rsidRDefault="00732985" w:rsidP="00732985">
            <w:pPr>
              <w:pStyle w:val="S1"/>
              <w:spacing w:line="240" w:lineRule="auto"/>
              <w:ind w:firstLine="0"/>
              <w:jc w:val="center"/>
              <w:rPr>
                <w:sz w:val="20"/>
                <w:szCs w:val="20"/>
              </w:rPr>
            </w:pPr>
            <w:r w:rsidRPr="003421FC">
              <w:rPr>
                <w:sz w:val="20"/>
                <w:szCs w:val="20"/>
              </w:rPr>
              <w:t>0.04</w:t>
            </w:r>
          </w:p>
        </w:tc>
        <w:tc>
          <w:tcPr>
            <w:tcW w:w="1155" w:type="dxa"/>
            <w:vAlign w:val="center"/>
          </w:tcPr>
          <w:p w14:paraId="35756139" w14:textId="77777777" w:rsidR="00732985" w:rsidRPr="003421FC" w:rsidRDefault="00732985" w:rsidP="00732985">
            <w:pPr>
              <w:pStyle w:val="S1"/>
              <w:spacing w:line="240" w:lineRule="auto"/>
              <w:ind w:firstLine="0"/>
              <w:jc w:val="center"/>
              <w:rPr>
                <w:sz w:val="20"/>
                <w:szCs w:val="20"/>
              </w:rPr>
            </w:pPr>
            <w:r w:rsidRPr="003421FC">
              <w:rPr>
                <w:sz w:val="20"/>
                <w:szCs w:val="20"/>
              </w:rPr>
              <w:t>68.23</w:t>
            </w:r>
          </w:p>
        </w:tc>
        <w:tc>
          <w:tcPr>
            <w:tcW w:w="1113" w:type="dxa"/>
            <w:vAlign w:val="center"/>
          </w:tcPr>
          <w:p w14:paraId="731F952E" w14:textId="22932F8E" w:rsidR="00732985" w:rsidRPr="003421FC" w:rsidRDefault="00732985" w:rsidP="00732985">
            <w:pPr>
              <w:pStyle w:val="S1"/>
              <w:spacing w:line="240" w:lineRule="auto"/>
              <w:ind w:firstLine="0"/>
              <w:jc w:val="center"/>
              <w:rPr>
                <w:sz w:val="20"/>
                <w:szCs w:val="20"/>
              </w:rPr>
            </w:pPr>
            <w:r w:rsidRPr="003421FC">
              <w:rPr>
                <w:sz w:val="20"/>
                <w:szCs w:val="20"/>
              </w:rPr>
              <w:t>0.04</w:t>
            </w:r>
          </w:p>
        </w:tc>
      </w:tr>
      <w:tr w:rsidR="00844FA0" w:rsidRPr="003421FC" w14:paraId="27AE707D" w14:textId="77777777" w:rsidTr="00732985">
        <w:trPr>
          <w:trHeight w:val="85"/>
        </w:trPr>
        <w:tc>
          <w:tcPr>
            <w:tcW w:w="2132" w:type="dxa"/>
            <w:vAlign w:val="center"/>
          </w:tcPr>
          <w:p w14:paraId="44007FE9" w14:textId="77777777" w:rsidR="00732985" w:rsidRPr="003421FC" w:rsidRDefault="00732985" w:rsidP="00732985">
            <w:pPr>
              <w:pStyle w:val="S1"/>
              <w:spacing w:line="240" w:lineRule="auto"/>
              <w:ind w:firstLine="0"/>
              <w:jc w:val="left"/>
              <w:rPr>
                <w:sz w:val="20"/>
                <w:szCs w:val="20"/>
              </w:rPr>
            </w:pPr>
            <w:r w:rsidRPr="003421FC">
              <w:rPr>
                <w:sz w:val="20"/>
                <w:szCs w:val="20"/>
              </w:rPr>
              <w:t>Котельная ДОУ №3</w:t>
            </w:r>
          </w:p>
        </w:tc>
        <w:tc>
          <w:tcPr>
            <w:tcW w:w="2976" w:type="dxa"/>
            <w:vAlign w:val="center"/>
          </w:tcPr>
          <w:p w14:paraId="28065741" w14:textId="3061218A" w:rsidR="00732985" w:rsidRPr="003421FC" w:rsidRDefault="00732985" w:rsidP="00732985">
            <w:pPr>
              <w:pStyle w:val="S1"/>
              <w:spacing w:line="240" w:lineRule="auto"/>
              <w:ind w:firstLine="0"/>
              <w:jc w:val="center"/>
              <w:rPr>
                <w:sz w:val="20"/>
                <w:szCs w:val="20"/>
              </w:rPr>
            </w:pPr>
            <w:r w:rsidRPr="003421FC">
              <w:rPr>
                <w:sz w:val="20"/>
                <w:szCs w:val="20"/>
              </w:rPr>
              <w:t xml:space="preserve">с Успенское </w:t>
            </w:r>
            <w:r w:rsidR="00383342" w:rsidRPr="003421FC">
              <w:rPr>
                <w:sz w:val="20"/>
                <w:szCs w:val="20"/>
              </w:rPr>
              <w:t>ул.</w:t>
            </w:r>
            <w:r w:rsidRPr="003421FC">
              <w:rPr>
                <w:sz w:val="20"/>
                <w:szCs w:val="20"/>
              </w:rPr>
              <w:t xml:space="preserve"> Ленина</w:t>
            </w:r>
          </w:p>
        </w:tc>
        <w:tc>
          <w:tcPr>
            <w:tcW w:w="1418" w:type="dxa"/>
            <w:vAlign w:val="center"/>
          </w:tcPr>
          <w:p w14:paraId="6237F1BF" w14:textId="5BB41E96" w:rsidR="00732985" w:rsidRPr="003421FC" w:rsidRDefault="00732985" w:rsidP="00732985">
            <w:pPr>
              <w:pStyle w:val="S1"/>
              <w:spacing w:line="240" w:lineRule="auto"/>
              <w:ind w:firstLine="0"/>
              <w:jc w:val="center"/>
              <w:rPr>
                <w:sz w:val="20"/>
                <w:szCs w:val="20"/>
              </w:rPr>
            </w:pPr>
            <w:r w:rsidRPr="003421FC">
              <w:rPr>
                <w:sz w:val="20"/>
                <w:szCs w:val="20"/>
              </w:rPr>
              <w:t>11.74</w:t>
            </w:r>
          </w:p>
        </w:tc>
        <w:tc>
          <w:tcPr>
            <w:tcW w:w="1276" w:type="dxa"/>
            <w:vAlign w:val="center"/>
          </w:tcPr>
          <w:p w14:paraId="17422001" w14:textId="03942BD0" w:rsidR="00732985" w:rsidRPr="003421FC" w:rsidRDefault="00732985" w:rsidP="00732985">
            <w:pPr>
              <w:pStyle w:val="S1"/>
              <w:spacing w:line="240" w:lineRule="auto"/>
              <w:ind w:firstLine="0"/>
              <w:jc w:val="center"/>
              <w:rPr>
                <w:sz w:val="20"/>
                <w:szCs w:val="20"/>
              </w:rPr>
            </w:pPr>
            <w:r w:rsidRPr="003421FC">
              <w:rPr>
                <w:sz w:val="20"/>
                <w:szCs w:val="20"/>
              </w:rPr>
              <w:t>0.04</w:t>
            </w:r>
          </w:p>
        </w:tc>
        <w:tc>
          <w:tcPr>
            <w:tcW w:w="1155" w:type="dxa"/>
            <w:vAlign w:val="center"/>
          </w:tcPr>
          <w:p w14:paraId="5ED28441" w14:textId="66617A24" w:rsidR="00732985" w:rsidRPr="003421FC" w:rsidRDefault="00732985" w:rsidP="00732985">
            <w:pPr>
              <w:pStyle w:val="S1"/>
              <w:spacing w:line="240" w:lineRule="auto"/>
              <w:ind w:firstLine="0"/>
              <w:jc w:val="center"/>
              <w:rPr>
                <w:sz w:val="20"/>
                <w:szCs w:val="20"/>
              </w:rPr>
            </w:pPr>
            <w:r w:rsidRPr="003421FC">
              <w:rPr>
                <w:sz w:val="20"/>
                <w:szCs w:val="20"/>
              </w:rPr>
              <w:t>68.23</w:t>
            </w:r>
          </w:p>
        </w:tc>
        <w:tc>
          <w:tcPr>
            <w:tcW w:w="1113" w:type="dxa"/>
            <w:vAlign w:val="center"/>
          </w:tcPr>
          <w:p w14:paraId="4D288CCD" w14:textId="44979E08" w:rsidR="00732985" w:rsidRPr="003421FC" w:rsidRDefault="00732985" w:rsidP="00732985">
            <w:pPr>
              <w:pStyle w:val="S1"/>
              <w:spacing w:line="240" w:lineRule="auto"/>
              <w:ind w:firstLine="0"/>
              <w:jc w:val="center"/>
              <w:rPr>
                <w:sz w:val="20"/>
                <w:szCs w:val="20"/>
              </w:rPr>
            </w:pPr>
            <w:r w:rsidRPr="003421FC">
              <w:rPr>
                <w:sz w:val="20"/>
                <w:szCs w:val="20"/>
              </w:rPr>
              <w:t>0.04</w:t>
            </w:r>
          </w:p>
        </w:tc>
      </w:tr>
      <w:tr w:rsidR="00844FA0" w:rsidRPr="003421FC" w14:paraId="4666928A" w14:textId="77777777" w:rsidTr="00732985">
        <w:trPr>
          <w:trHeight w:val="85"/>
        </w:trPr>
        <w:tc>
          <w:tcPr>
            <w:tcW w:w="2132" w:type="dxa"/>
            <w:vAlign w:val="center"/>
          </w:tcPr>
          <w:p w14:paraId="6A1E20FB" w14:textId="77777777" w:rsidR="00732985" w:rsidRPr="003421FC" w:rsidRDefault="00732985" w:rsidP="00732985">
            <w:pPr>
              <w:pStyle w:val="S1"/>
              <w:spacing w:line="240" w:lineRule="auto"/>
              <w:ind w:firstLine="0"/>
              <w:jc w:val="left"/>
              <w:rPr>
                <w:sz w:val="20"/>
                <w:szCs w:val="20"/>
              </w:rPr>
            </w:pPr>
            <w:r w:rsidRPr="003421FC">
              <w:rPr>
                <w:sz w:val="20"/>
                <w:szCs w:val="20"/>
              </w:rPr>
              <w:t>Котельная ДОУ №10</w:t>
            </w:r>
          </w:p>
        </w:tc>
        <w:tc>
          <w:tcPr>
            <w:tcW w:w="2976" w:type="dxa"/>
            <w:vAlign w:val="center"/>
          </w:tcPr>
          <w:p w14:paraId="505FC468" w14:textId="1C34310A" w:rsidR="00732985" w:rsidRPr="003421FC" w:rsidRDefault="00732985" w:rsidP="00732985">
            <w:pPr>
              <w:pStyle w:val="S1"/>
              <w:spacing w:line="240" w:lineRule="auto"/>
              <w:ind w:firstLine="0"/>
              <w:jc w:val="center"/>
              <w:rPr>
                <w:sz w:val="20"/>
                <w:szCs w:val="20"/>
              </w:rPr>
            </w:pPr>
            <w:r w:rsidRPr="003421FC">
              <w:rPr>
                <w:sz w:val="20"/>
                <w:szCs w:val="20"/>
              </w:rPr>
              <w:t xml:space="preserve">с Успенское </w:t>
            </w:r>
            <w:r w:rsidR="00383342" w:rsidRPr="003421FC">
              <w:rPr>
                <w:sz w:val="20"/>
                <w:szCs w:val="20"/>
              </w:rPr>
              <w:t>ул.</w:t>
            </w:r>
            <w:r w:rsidRPr="003421FC">
              <w:rPr>
                <w:sz w:val="20"/>
                <w:szCs w:val="20"/>
              </w:rPr>
              <w:t xml:space="preserve"> Красноармейская</w:t>
            </w:r>
          </w:p>
        </w:tc>
        <w:tc>
          <w:tcPr>
            <w:tcW w:w="1418" w:type="dxa"/>
            <w:vAlign w:val="center"/>
          </w:tcPr>
          <w:p w14:paraId="20E43885" w14:textId="164E2EA2" w:rsidR="00732985" w:rsidRPr="003421FC" w:rsidRDefault="00732985" w:rsidP="00732985">
            <w:pPr>
              <w:pStyle w:val="S1"/>
              <w:spacing w:line="240" w:lineRule="auto"/>
              <w:ind w:firstLine="0"/>
              <w:jc w:val="center"/>
              <w:rPr>
                <w:sz w:val="20"/>
                <w:szCs w:val="20"/>
              </w:rPr>
            </w:pPr>
            <w:r w:rsidRPr="003421FC">
              <w:rPr>
                <w:sz w:val="20"/>
                <w:szCs w:val="20"/>
              </w:rPr>
              <w:t>12.41</w:t>
            </w:r>
          </w:p>
        </w:tc>
        <w:tc>
          <w:tcPr>
            <w:tcW w:w="1276" w:type="dxa"/>
            <w:vAlign w:val="center"/>
          </w:tcPr>
          <w:p w14:paraId="6E58F90A" w14:textId="2F4A3741" w:rsidR="00732985" w:rsidRPr="003421FC" w:rsidRDefault="00732985" w:rsidP="00732985">
            <w:pPr>
              <w:pStyle w:val="S1"/>
              <w:spacing w:line="240" w:lineRule="auto"/>
              <w:ind w:firstLine="0"/>
              <w:jc w:val="center"/>
              <w:rPr>
                <w:sz w:val="20"/>
                <w:szCs w:val="20"/>
              </w:rPr>
            </w:pPr>
            <w:r w:rsidRPr="003421FC">
              <w:rPr>
                <w:sz w:val="20"/>
                <w:szCs w:val="20"/>
              </w:rPr>
              <w:t>0.04</w:t>
            </w:r>
          </w:p>
        </w:tc>
        <w:tc>
          <w:tcPr>
            <w:tcW w:w="1155" w:type="dxa"/>
            <w:vAlign w:val="center"/>
          </w:tcPr>
          <w:p w14:paraId="6656F3B6" w14:textId="4D367BAC" w:rsidR="00732985" w:rsidRPr="003421FC" w:rsidRDefault="00732985" w:rsidP="00732985">
            <w:pPr>
              <w:pStyle w:val="S1"/>
              <w:spacing w:line="240" w:lineRule="auto"/>
              <w:ind w:firstLine="0"/>
              <w:jc w:val="center"/>
              <w:rPr>
                <w:sz w:val="20"/>
                <w:szCs w:val="20"/>
              </w:rPr>
            </w:pPr>
            <w:r w:rsidRPr="003421FC">
              <w:rPr>
                <w:sz w:val="20"/>
                <w:szCs w:val="20"/>
              </w:rPr>
              <w:t>72.12</w:t>
            </w:r>
          </w:p>
        </w:tc>
        <w:tc>
          <w:tcPr>
            <w:tcW w:w="1113" w:type="dxa"/>
            <w:vAlign w:val="center"/>
          </w:tcPr>
          <w:p w14:paraId="30D0695B" w14:textId="3E336521" w:rsidR="00732985" w:rsidRPr="003421FC" w:rsidRDefault="00732985" w:rsidP="00732985">
            <w:pPr>
              <w:pStyle w:val="S1"/>
              <w:spacing w:line="240" w:lineRule="auto"/>
              <w:ind w:firstLine="0"/>
              <w:jc w:val="center"/>
              <w:rPr>
                <w:sz w:val="20"/>
                <w:szCs w:val="20"/>
              </w:rPr>
            </w:pPr>
            <w:r w:rsidRPr="003421FC">
              <w:rPr>
                <w:sz w:val="20"/>
                <w:szCs w:val="20"/>
              </w:rPr>
              <w:t>0.04</w:t>
            </w:r>
          </w:p>
        </w:tc>
      </w:tr>
      <w:tr w:rsidR="00844FA0" w:rsidRPr="003421FC" w14:paraId="444997C9" w14:textId="77777777" w:rsidTr="00732985">
        <w:trPr>
          <w:trHeight w:val="85"/>
        </w:trPr>
        <w:tc>
          <w:tcPr>
            <w:tcW w:w="2132" w:type="dxa"/>
            <w:vAlign w:val="center"/>
          </w:tcPr>
          <w:p w14:paraId="681080BC" w14:textId="77777777" w:rsidR="00732985" w:rsidRPr="003421FC" w:rsidRDefault="00732985" w:rsidP="00732985">
            <w:pPr>
              <w:pStyle w:val="S1"/>
              <w:spacing w:line="240" w:lineRule="auto"/>
              <w:ind w:firstLine="0"/>
              <w:jc w:val="left"/>
              <w:rPr>
                <w:sz w:val="20"/>
                <w:szCs w:val="20"/>
              </w:rPr>
            </w:pPr>
            <w:r w:rsidRPr="003421FC">
              <w:rPr>
                <w:sz w:val="20"/>
                <w:szCs w:val="20"/>
              </w:rPr>
              <w:t xml:space="preserve">Котельная ДОУ №8 </w:t>
            </w:r>
            <w:proofErr w:type="spellStart"/>
            <w:r w:rsidRPr="003421FC">
              <w:rPr>
                <w:sz w:val="20"/>
                <w:szCs w:val="20"/>
              </w:rPr>
              <w:t>сах.завод</w:t>
            </w:r>
            <w:proofErr w:type="spellEnd"/>
          </w:p>
        </w:tc>
        <w:tc>
          <w:tcPr>
            <w:tcW w:w="2976" w:type="dxa"/>
            <w:vAlign w:val="center"/>
          </w:tcPr>
          <w:p w14:paraId="3A86DD86" w14:textId="62E70930" w:rsidR="00732985" w:rsidRPr="003421FC" w:rsidRDefault="00732985" w:rsidP="00732985">
            <w:pPr>
              <w:pStyle w:val="S1"/>
              <w:spacing w:line="240" w:lineRule="auto"/>
              <w:ind w:firstLine="0"/>
              <w:jc w:val="center"/>
              <w:rPr>
                <w:sz w:val="20"/>
                <w:szCs w:val="20"/>
              </w:rPr>
            </w:pPr>
            <w:r w:rsidRPr="003421FC">
              <w:rPr>
                <w:sz w:val="20"/>
                <w:szCs w:val="20"/>
              </w:rPr>
              <w:t>с Успенское</w:t>
            </w:r>
          </w:p>
        </w:tc>
        <w:tc>
          <w:tcPr>
            <w:tcW w:w="1418" w:type="dxa"/>
            <w:vAlign w:val="center"/>
          </w:tcPr>
          <w:p w14:paraId="5C27ACDF" w14:textId="04FEB588" w:rsidR="00732985" w:rsidRPr="003421FC" w:rsidRDefault="00732985" w:rsidP="00732985">
            <w:pPr>
              <w:pStyle w:val="S1"/>
              <w:spacing w:line="240" w:lineRule="auto"/>
              <w:ind w:firstLine="0"/>
              <w:jc w:val="center"/>
              <w:rPr>
                <w:sz w:val="20"/>
                <w:szCs w:val="20"/>
              </w:rPr>
            </w:pPr>
            <w:r w:rsidRPr="003421FC">
              <w:rPr>
                <w:sz w:val="20"/>
                <w:szCs w:val="20"/>
              </w:rPr>
              <w:t>516.35</w:t>
            </w:r>
          </w:p>
        </w:tc>
        <w:tc>
          <w:tcPr>
            <w:tcW w:w="1276" w:type="dxa"/>
            <w:vAlign w:val="center"/>
          </w:tcPr>
          <w:p w14:paraId="791FDB86" w14:textId="54BB6F30" w:rsidR="00732985" w:rsidRPr="003421FC" w:rsidRDefault="00732985" w:rsidP="00732985">
            <w:pPr>
              <w:pStyle w:val="S1"/>
              <w:spacing w:line="240" w:lineRule="auto"/>
              <w:ind w:firstLine="0"/>
              <w:jc w:val="center"/>
              <w:rPr>
                <w:sz w:val="20"/>
                <w:szCs w:val="20"/>
              </w:rPr>
            </w:pPr>
            <w:r w:rsidRPr="003421FC">
              <w:rPr>
                <w:sz w:val="20"/>
                <w:szCs w:val="20"/>
              </w:rPr>
              <w:t>1.54</w:t>
            </w:r>
          </w:p>
        </w:tc>
        <w:tc>
          <w:tcPr>
            <w:tcW w:w="1155" w:type="dxa"/>
            <w:vAlign w:val="center"/>
          </w:tcPr>
          <w:p w14:paraId="56358ED3" w14:textId="35A57A3A" w:rsidR="00732985" w:rsidRPr="003421FC" w:rsidRDefault="00732985" w:rsidP="00732985">
            <w:pPr>
              <w:pStyle w:val="S1"/>
              <w:spacing w:line="240" w:lineRule="auto"/>
              <w:ind w:firstLine="0"/>
              <w:jc w:val="center"/>
              <w:rPr>
                <w:sz w:val="20"/>
                <w:szCs w:val="20"/>
              </w:rPr>
            </w:pPr>
            <w:r w:rsidRPr="003421FC">
              <w:rPr>
                <w:sz w:val="20"/>
                <w:szCs w:val="20"/>
              </w:rPr>
              <w:t>2999.99</w:t>
            </w:r>
          </w:p>
        </w:tc>
        <w:tc>
          <w:tcPr>
            <w:tcW w:w="1113" w:type="dxa"/>
            <w:vAlign w:val="center"/>
          </w:tcPr>
          <w:p w14:paraId="5FB52B43" w14:textId="77777777" w:rsidR="00732985" w:rsidRPr="003421FC" w:rsidRDefault="00732985" w:rsidP="00732985">
            <w:pPr>
              <w:pStyle w:val="S1"/>
              <w:spacing w:line="240" w:lineRule="auto"/>
              <w:ind w:firstLine="0"/>
              <w:jc w:val="center"/>
              <w:rPr>
                <w:sz w:val="20"/>
                <w:szCs w:val="20"/>
              </w:rPr>
            </w:pPr>
            <w:r w:rsidRPr="003421FC">
              <w:rPr>
                <w:sz w:val="20"/>
                <w:szCs w:val="20"/>
              </w:rPr>
              <w:t>1.54</w:t>
            </w:r>
          </w:p>
        </w:tc>
      </w:tr>
      <w:tr w:rsidR="00844FA0" w:rsidRPr="003421FC" w14:paraId="3BE93822" w14:textId="77777777" w:rsidTr="00BE45B9">
        <w:trPr>
          <w:trHeight w:val="85"/>
        </w:trPr>
        <w:tc>
          <w:tcPr>
            <w:tcW w:w="2132" w:type="dxa"/>
            <w:vAlign w:val="center"/>
          </w:tcPr>
          <w:p w14:paraId="79A68C65" w14:textId="76028296" w:rsidR="00B14E23" w:rsidRPr="003421FC" w:rsidRDefault="00B14E23" w:rsidP="00B14E23">
            <w:pPr>
              <w:pStyle w:val="S1"/>
              <w:spacing w:line="240" w:lineRule="auto"/>
              <w:ind w:firstLine="0"/>
              <w:jc w:val="left"/>
              <w:rPr>
                <w:sz w:val="20"/>
                <w:szCs w:val="20"/>
              </w:rPr>
            </w:pPr>
            <w:r w:rsidRPr="003421FC">
              <w:rPr>
                <w:sz w:val="20"/>
                <w:szCs w:val="20"/>
              </w:rPr>
              <w:t>Котельная № 9</w:t>
            </w:r>
          </w:p>
        </w:tc>
        <w:tc>
          <w:tcPr>
            <w:tcW w:w="2976" w:type="dxa"/>
          </w:tcPr>
          <w:p w14:paraId="056500B2" w14:textId="79DB53F4" w:rsidR="00B14E23" w:rsidRPr="003421FC" w:rsidRDefault="00B14E23" w:rsidP="00B14E23">
            <w:pPr>
              <w:pStyle w:val="S1"/>
              <w:spacing w:line="240" w:lineRule="auto"/>
              <w:ind w:firstLine="0"/>
              <w:jc w:val="center"/>
              <w:rPr>
                <w:sz w:val="20"/>
                <w:szCs w:val="20"/>
              </w:rPr>
            </w:pPr>
            <w:proofErr w:type="spellStart"/>
            <w:r w:rsidRPr="003421FC">
              <w:rPr>
                <w:sz w:val="20"/>
                <w:szCs w:val="20"/>
              </w:rPr>
              <w:t>п.Мичуринсий</w:t>
            </w:r>
            <w:proofErr w:type="spellEnd"/>
            <w:r w:rsidRPr="003421FC">
              <w:rPr>
                <w:sz w:val="20"/>
                <w:szCs w:val="20"/>
              </w:rPr>
              <w:t>, ул. Луначарского 6 А</w:t>
            </w:r>
          </w:p>
        </w:tc>
        <w:tc>
          <w:tcPr>
            <w:tcW w:w="1418" w:type="dxa"/>
            <w:vAlign w:val="center"/>
          </w:tcPr>
          <w:p w14:paraId="0ED865D6" w14:textId="5B69097A" w:rsidR="00B14E23" w:rsidRPr="003421FC" w:rsidRDefault="00B14E23" w:rsidP="00B14E23">
            <w:pPr>
              <w:pStyle w:val="S1"/>
              <w:spacing w:line="240" w:lineRule="auto"/>
              <w:ind w:firstLine="0"/>
              <w:jc w:val="center"/>
              <w:rPr>
                <w:sz w:val="20"/>
                <w:szCs w:val="20"/>
              </w:rPr>
            </w:pPr>
            <w:proofErr w:type="spellStart"/>
            <w:r w:rsidRPr="003421FC">
              <w:rPr>
                <w:sz w:val="20"/>
                <w:szCs w:val="20"/>
              </w:rPr>
              <w:t>нд</w:t>
            </w:r>
            <w:proofErr w:type="spellEnd"/>
          </w:p>
        </w:tc>
        <w:tc>
          <w:tcPr>
            <w:tcW w:w="1276" w:type="dxa"/>
            <w:vAlign w:val="center"/>
          </w:tcPr>
          <w:p w14:paraId="1EC78CEC" w14:textId="1E518D23" w:rsidR="00B14E23" w:rsidRPr="003421FC" w:rsidRDefault="00B14E23" w:rsidP="00B14E23">
            <w:pPr>
              <w:pStyle w:val="S1"/>
              <w:spacing w:line="240" w:lineRule="auto"/>
              <w:ind w:firstLine="0"/>
              <w:jc w:val="center"/>
              <w:rPr>
                <w:sz w:val="20"/>
                <w:szCs w:val="20"/>
              </w:rPr>
            </w:pPr>
            <w:proofErr w:type="spellStart"/>
            <w:r w:rsidRPr="003421FC">
              <w:rPr>
                <w:sz w:val="20"/>
                <w:szCs w:val="20"/>
              </w:rPr>
              <w:t>нд</w:t>
            </w:r>
            <w:proofErr w:type="spellEnd"/>
          </w:p>
        </w:tc>
        <w:tc>
          <w:tcPr>
            <w:tcW w:w="1155" w:type="dxa"/>
            <w:vAlign w:val="center"/>
          </w:tcPr>
          <w:p w14:paraId="68760CD4" w14:textId="50BCC770" w:rsidR="00B14E23" w:rsidRPr="003421FC" w:rsidRDefault="00B14E23" w:rsidP="00B14E23">
            <w:pPr>
              <w:pStyle w:val="S1"/>
              <w:spacing w:line="240" w:lineRule="auto"/>
              <w:ind w:firstLine="0"/>
              <w:jc w:val="center"/>
              <w:rPr>
                <w:sz w:val="20"/>
                <w:szCs w:val="20"/>
              </w:rPr>
            </w:pPr>
            <w:proofErr w:type="spellStart"/>
            <w:r w:rsidRPr="003421FC">
              <w:rPr>
                <w:sz w:val="20"/>
                <w:szCs w:val="20"/>
              </w:rPr>
              <w:t>нд</w:t>
            </w:r>
            <w:proofErr w:type="spellEnd"/>
          </w:p>
        </w:tc>
        <w:tc>
          <w:tcPr>
            <w:tcW w:w="1113" w:type="dxa"/>
            <w:vAlign w:val="center"/>
          </w:tcPr>
          <w:p w14:paraId="13D70BB7" w14:textId="65DC049E" w:rsidR="00B14E23" w:rsidRPr="003421FC" w:rsidRDefault="00B14E23" w:rsidP="00B14E23">
            <w:pPr>
              <w:pStyle w:val="S1"/>
              <w:spacing w:line="240" w:lineRule="auto"/>
              <w:ind w:firstLine="0"/>
              <w:jc w:val="center"/>
              <w:rPr>
                <w:sz w:val="20"/>
                <w:szCs w:val="20"/>
              </w:rPr>
            </w:pPr>
            <w:proofErr w:type="spellStart"/>
            <w:r w:rsidRPr="003421FC">
              <w:rPr>
                <w:sz w:val="20"/>
                <w:szCs w:val="20"/>
              </w:rPr>
              <w:t>нд</w:t>
            </w:r>
            <w:proofErr w:type="spellEnd"/>
          </w:p>
        </w:tc>
      </w:tr>
    </w:tbl>
    <w:p w14:paraId="31B543FC" w14:textId="68790577" w:rsidR="000244B9" w:rsidRPr="003421FC" w:rsidRDefault="000244B9" w:rsidP="006D6D1D">
      <w:pPr>
        <w:pStyle w:val="S1"/>
        <w:ind w:firstLine="0"/>
      </w:pPr>
    </w:p>
    <w:p w14:paraId="2EFE6C6F"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Основные недостатки существующей системы теплоснабжения:</w:t>
      </w:r>
    </w:p>
    <w:p w14:paraId="7192A2E2"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 отсутствие централизованного теплоснабжения в некоторых населенных пунктах городского округа;</w:t>
      </w:r>
    </w:p>
    <w:p w14:paraId="217F99A9" w14:textId="5ABC4D78" w:rsidR="00831D72" w:rsidRPr="003421FC" w:rsidRDefault="00831D72" w:rsidP="00831D72">
      <w:pPr>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 Часть от </w:t>
      </w:r>
      <w:r w:rsidRPr="003421FC">
        <w:rPr>
          <w:rFonts w:ascii="Times New Roman" w:hAnsi="Times New Roman" w:hint="eastAsia"/>
          <w:i w:val="0"/>
          <w:sz w:val="24"/>
        </w:rPr>
        <w:t>общего</w:t>
      </w:r>
      <w:r w:rsidRPr="003421FC">
        <w:rPr>
          <w:rFonts w:ascii="Times New Roman" w:hAnsi="Times New Roman"/>
          <w:i w:val="0"/>
          <w:sz w:val="24"/>
        </w:rPr>
        <w:t xml:space="preserve"> </w:t>
      </w:r>
      <w:r w:rsidRPr="003421FC">
        <w:rPr>
          <w:rFonts w:ascii="Times New Roman" w:hAnsi="Times New Roman" w:hint="eastAsia"/>
          <w:i w:val="0"/>
          <w:sz w:val="24"/>
        </w:rPr>
        <w:t>количества</w:t>
      </w:r>
      <w:r w:rsidRPr="003421FC">
        <w:rPr>
          <w:rFonts w:ascii="Times New Roman" w:hAnsi="Times New Roman"/>
          <w:i w:val="0"/>
          <w:sz w:val="24"/>
        </w:rPr>
        <w:t xml:space="preserve"> </w:t>
      </w:r>
      <w:r w:rsidRPr="003421FC">
        <w:rPr>
          <w:rFonts w:ascii="Times New Roman" w:hAnsi="Times New Roman" w:hint="eastAsia"/>
          <w:i w:val="0"/>
          <w:sz w:val="24"/>
        </w:rPr>
        <w:t>котлов</w:t>
      </w:r>
      <w:r w:rsidRPr="003421FC">
        <w:rPr>
          <w:rFonts w:ascii="Times New Roman" w:hAnsi="Times New Roman"/>
          <w:i w:val="0"/>
          <w:sz w:val="24"/>
        </w:rPr>
        <w:t xml:space="preserve"> </w:t>
      </w:r>
      <w:r w:rsidRPr="003421FC">
        <w:rPr>
          <w:rFonts w:ascii="Times New Roman" w:hAnsi="Times New Roman" w:hint="eastAsia"/>
          <w:i w:val="0"/>
          <w:sz w:val="24"/>
        </w:rPr>
        <w:t>и</w:t>
      </w:r>
      <w:r w:rsidRPr="003421FC">
        <w:rPr>
          <w:rFonts w:ascii="Times New Roman" w:hAnsi="Times New Roman"/>
          <w:i w:val="0"/>
          <w:sz w:val="24"/>
        </w:rPr>
        <w:t xml:space="preserve"> </w:t>
      </w:r>
      <w:r w:rsidRPr="003421FC">
        <w:rPr>
          <w:rFonts w:ascii="Times New Roman" w:hAnsi="Times New Roman" w:hint="eastAsia"/>
          <w:i w:val="0"/>
          <w:sz w:val="24"/>
        </w:rPr>
        <w:t>вспомогательного</w:t>
      </w:r>
      <w:r w:rsidRPr="003421FC">
        <w:rPr>
          <w:rFonts w:ascii="Times New Roman" w:hAnsi="Times New Roman"/>
          <w:i w:val="0"/>
          <w:sz w:val="24"/>
        </w:rPr>
        <w:t xml:space="preserve"> </w:t>
      </w:r>
      <w:r w:rsidRPr="003421FC">
        <w:rPr>
          <w:rFonts w:ascii="Times New Roman" w:hAnsi="Times New Roman" w:hint="eastAsia"/>
          <w:i w:val="0"/>
          <w:sz w:val="24"/>
        </w:rPr>
        <w:t>оборудования</w:t>
      </w:r>
      <w:r w:rsidRPr="003421FC">
        <w:rPr>
          <w:rFonts w:ascii="Times New Roman" w:hAnsi="Times New Roman"/>
          <w:i w:val="0"/>
          <w:sz w:val="24"/>
        </w:rPr>
        <w:t xml:space="preserve"> </w:t>
      </w:r>
      <w:r w:rsidRPr="003421FC">
        <w:rPr>
          <w:rFonts w:ascii="Times New Roman" w:hAnsi="Times New Roman" w:hint="eastAsia"/>
          <w:i w:val="0"/>
          <w:sz w:val="24"/>
        </w:rPr>
        <w:t>котельных</w:t>
      </w:r>
      <w:r w:rsidRPr="003421FC">
        <w:rPr>
          <w:rFonts w:ascii="Times New Roman" w:hAnsi="Times New Roman"/>
          <w:i w:val="0"/>
          <w:sz w:val="24"/>
        </w:rPr>
        <w:t xml:space="preserve"> </w:t>
      </w:r>
      <w:r w:rsidRPr="003421FC">
        <w:rPr>
          <w:rFonts w:ascii="Times New Roman" w:hAnsi="Times New Roman" w:hint="eastAsia"/>
          <w:i w:val="0"/>
          <w:sz w:val="24"/>
        </w:rPr>
        <w:t>морально</w:t>
      </w:r>
      <w:r w:rsidRPr="003421FC">
        <w:rPr>
          <w:rFonts w:ascii="Times New Roman" w:hAnsi="Times New Roman"/>
          <w:i w:val="0"/>
          <w:sz w:val="24"/>
        </w:rPr>
        <w:t xml:space="preserve"> </w:t>
      </w:r>
      <w:r w:rsidRPr="003421FC">
        <w:rPr>
          <w:rFonts w:ascii="Times New Roman" w:hAnsi="Times New Roman" w:hint="eastAsia"/>
          <w:i w:val="0"/>
          <w:sz w:val="24"/>
        </w:rPr>
        <w:t>и</w:t>
      </w:r>
      <w:r w:rsidRPr="003421FC">
        <w:rPr>
          <w:rFonts w:ascii="Times New Roman" w:hAnsi="Times New Roman"/>
          <w:i w:val="0"/>
          <w:sz w:val="24"/>
        </w:rPr>
        <w:t xml:space="preserve"> </w:t>
      </w:r>
      <w:r w:rsidRPr="003421FC">
        <w:rPr>
          <w:rFonts w:ascii="Times New Roman" w:hAnsi="Times New Roman" w:hint="eastAsia"/>
          <w:i w:val="0"/>
          <w:sz w:val="24"/>
        </w:rPr>
        <w:t>физически</w:t>
      </w:r>
      <w:r w:rsidRPr="003421FC">
        <w:rPr>
          <w:rFonts w:ascii="Times New Roman" w:hAnsi="Times New Roman"/>
          <w:i w:val="0"/>
          <w:sz w:val="24"/>
        </w:rPr>
        <w:t xml:space="preserve"> </w:t>
      </w:r>
      <w:r w:rsidRPr="003421FC">
        <w:rPr>
          <w:rFonts w:ascii="Times New Roman" w:hAnsi="Times New Roman" w:hint="eastAsia"/>
          <w:i w:val="0"/>
          <w:sz w:val="24"/>
        </w:rPr>
        <w:t>устарело</w:t>
      </w:r>
      <w:r w:rsidRPr="003421FC">
        <w:rPr>
          <w:rFonts w:ascii="Times New Roman" w:hAnsi="Times New Roman"/>
          <w:i w:val="0"/>
          <w:sz w:val="24"/>
        </w:rPr>
        <w:t xml:space="preserve">, </w:t>
      </w:r>
      <w:r w:rsidRPr="003421FC">
        <w:rPr>
          <w:rFonts w:ascii="Times New Roman" w:hAnsi="Times New Roman" w:hint="eastAsia"/>
          <w:i w:val="0"/>
          <w:sz w:val="24"/>
        </w:rPr>
        <w:t>выработало</w:t>
      </w:r>
      <w:r w:rsidRPr="003421FC">
        <w:rPr>
          <w:rFonts w:ascii="Times New Roman" w:hAnsi="Times New Roman"/>
          <w:i w:val="0"/>
          <w:sz w:val="24"/>
        </w:rPr>
        <w:t xml:space="preserve"> </w:t>
      </w:r>
      <w:r w:rsidRPr="003421FC">
        <w:rPr>
          <w:rFonts w:ascii="Times New Roman" w:hAnsi="Times New Roman" w:hint="eastAsia"/>
          <w:i w:val="0"/>
          <w:sz w:val="24"/>
        </w:rPr>
        <w:t>свой</w:t>
      </w:r>
      <w:r w:rsidRPr="003421FC">
        <w:rPr>
          <w:rFonts w:ascii="Times New Roman" w:hAnsi="Times New Roman"/>
          <w:i w:val="0"/>
          <w:sz w:val="24"/>
        </w:rPr>
        <w:t xml:space="preserve"> </w:t>
      </w:r>
      <w:r w:rsidRPr="003421FC">
        <w:rPr>
          <w:rFonts w:ascii="Times New Roman" w:hAnsi="Times New Roman" w:hint="eastAsia"/>
          <w:i w:val="0"/>
          <w:sz w:val="24"/>
        </w:rPr>
        <w:t>ресурс</w:t>
      </w:r>
      <w:r w:rsidRPr="003421FC">
        <w:rPr>
          <w:rFonts w:ascii="Times New Roman" w:hAnsi="Times New Roman"/>
          <w:i w:val="0"/>
          <w:sz w:val="24"/>
        </w:rPr>
        <w:t xml:space="preserve">, </w:t>
      </w:r>
      <w:r w:rsidRPr="003421FC">
        <w:rPr>
          <w:rFonts w:ascii="Times New Roman" w:hAnsi="Times New Roman" w:hint="eastAsia"/>
          <w:i w:val="0"/>
          <w:sz w:val="24"/>
        </w:rPr>
        <w:t>износ</w:t>
      </w:r>
      <w:r w:rsidRPr="003421FC">
        <w:rPr>
          <w:rFonts w:ascii="Times New Roman" w:hAnsi="Times New Roman"/>
          <w:i w:val="0"/>
          <w:sz w:val="24"/>
        </w:rPr>
        <w:t xml:space="preserve"> </w:t>
      </w:r>
      <w:r w:rsidRPr="003421FC">
        <w:rPr>
          <w:rFonts w:ascii="Times New Roman" w:hAnsi="Times New Roman" w:hint="eastAsia"/>
          <w:i w:val="0"/>
          <w:sz w:val="24"/>
        </w:rPr>
        <w:t>оборудования</w:t>
      </w:r>
      <w:r w:rsidRPr="003421FC">
        <w:rPr>
          <w:rFonts w:ascii="Times New Roman" w:hAnsi="Times New Roman"/>
          <w:i w:val="0"/>
          <w:sz w:val="24"/>
        </w:rPr>
        <w:t xml:space="preserve"> </w:t>
      </w:r>
      <w:r w:rsidRPr="003421FC">
        <w:rPr>
          <w:rFonts w:ascii="Times New Roman" w:hAnsi="Times New Roman" w:hint="eastAsia"/>
          <w:i w:val="0"/>
          <w:sz w:val="24"/>
        </w:rPr>
        <w:t>составляет</w:t>
      </w:r>
      <w:r w:rsidRPr="003421FC">
        <w:rPr>
          <w:rFonts w:ascii="Times New Roman" w:hAnsi="Times New Roman"/>
          <w:i w:val="0"/>
          <w:sz w:val="24"/>
        </w:rPr>
        <w:t xml:space="preserve"> </w:t>
      </w:r>
      <w:r w:rsidRPr="003421FC">
        <w:rPr>
          <w:rFonts w:ascii="Times New Roman" w:hAnsi="Times New Roman" w:hint="eastAsia"/>
          <w:i w:val="0"/>
          <w:sz w:val="24"/>
        </w:rPr>
        <w:t>более</w:t>
      </w:r>
      <w:r w:rsidRPr="003421FC">
        <w:rPr>
          <w:rFonts w:ascii="Times New Roman" w:hAnsi="Times New Roman"/>
          <w:i w:val="0"/>
          <w:sz w:val="24"/>
        </w:rPr>
        <w:t xml:space="preserve"> 60%;</w:t>
      </w:r>
    </w:p>
    <w:p w14:paraId="3736AF0E"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 отсутствие резервного топлива у котельных;</w:t>
      </w:r>
    </w:p>
    <w:p w14:paraId="47E66A93" w14:textId="77777777" w:rsidR="00831D72" w:rsidRPr="003421FC" w:rsidRDefault="00831D72" w:rsidP="00831D72">
      <w:pPr>
        <w:spacing w:line="240" w:lineRule="auto"/>
        <w:ind w:left="0" w:right="0" w:firstLine="709"/>
        <w:jc w:val="both"/>
        <w:rPr>
          <w:rFonts w:ascii="Times New Roman" w:hAnsi="Times New Roman"/>
          <w:i w:val="0"/>
          <w:sz w:val="24"/>
        </w:rPr>
      </w:pPr>
      <w:r w:rsidRPr="003421FC">
        <w:rPr>
          <w:rFonts w:ascii="Times New Roman" w:hAnsi="Times New Roman"/>
          <w:i w:val="0"/>
          <w:sz w:val="24"/>
        </w:rPr>
        <w:t>- устаревшее оборудование котельных;</w:t>
      </w:r>
    </w:p>
    <w:p w14:paraId="6D9375F9" w14:textId="77777777" w:rsidR="00831D72" w:rsidRPr="003421FC" w:rsidRDefault="00831D72" w:rsidP="00831D72">
      <w:pPr>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 </w:t>
      </w:r>
      <w:r w:rsidRPr="003421FC">
        <w:rPr>
          <w:rFonts w:ascii="Times New Roman" w:hAnsi="Times New Roman" w:hint="eastAsia"/>
          <w:i w:val="0"/>
          <w:sz w:val="24"/>
        </w:rPr>
        <w:t>износ</w:t>
      </w:r>
      <w:r w:rsidRPr="003421FC">
        <w:rPr>
          <w:rFonts w:ascii="Times New Roman" w:hAnsi="Times New Roman"/>
          <w:i w:val="0"/>
          <w:sz w:val="24"/>
        </w:rPr>
        <w:t xml:space="preserve"> </w:t>
      </w:r>
      <w:r w:rsidRPr="003421FC">
        <w:rPr>
          <w:rFonts w:ascii="Times New Roman" w:hAnsi="Times New Roman" w:hint="eastAsia"/>
          <w:i w:val="0"/>
          <w:sz w:val="24"/>
        </w:rPr>
        <w:t>тепловых</w:t>
      </w:r>
      <w:r w:rsidRPr="003421FC">
        <w:rPr>
          <w:rFonts w:ascii="Times New Roman" w:hAnsi="Times New Roman"/>
          <w:i w:val="0"/>
          <w:sz w:val="24"/>
        </w:rPr>
        <w:t xml:space="preserve"> </w:t>
      </w:r>
      <w:r w:rsidRPr="003421FC">
        <w:rPr>
          <w:rFonts w:ascii="Times New Roman" w:hAnsi="Times New Roman" w:hint="eastAsia"/>
          <w:i w:val="0"/>
          <w:sz w:val="24"/>
        </w:rPr>
        <w:t>сетей</w:t>
      </w:r>
      <w:r w:rsidRPr="003421FC">
        <w:rPr>
          <w:rFonts w:ascii="Times New Roman" w:hAnsi="Times New Roman"/>
          <w:i w:val="0"/>
          <w:sz w:val="24"/>
        </w:rPr>
        <w:t xml:space="preserve"> </w:t>
      </w:r>
      <w:r w:rsidRPr="003421FC">
        <w:rPr>
          <w:rFonts w:ascii="Times New Roman" w:hAnsi="Times New Roman" w:hint="eastAsia"/>
          <w:i w:val="0"/>
          <w:sz w:val="24"/>
        </w:rPr>
        <w:t>–</w:t>
      </w:r>
      <w:r w:rsidRPr="003421FC">
        <w:rPr>
          <w:rFonts w:ascii="Times New Roman" w:hAnsi="Times New Roman"/>
          <w:i w:val="0"/>
          <w:sz w:val="24"/>
        </w:rPr>
        <w:t xml:space="preserve"> </w:t>
      </w:r>
      <w:r w:rsidRPr="003421FC">
        <w:rPr>
          <w:rFonts w:ascii="Times New Roman" w:hAnsi="Times New Roman" w:hint="eastAsia"/>
          <w:i w:val="0"/>
          <w:sz w:val="24"/>
        </w:rPr>
        <w:t>более</w:t>
      </w:r>
      <w:r w:rsidRPr="003421FC">
        <w:rPr>
          <w:rFonts w:ascii="Times New Roman" w:hAnsi="Times New Roman"/>
          <w:i w:val="0"/>
          <w:sz w:val="24"/>
        </w:rPr>
        <w:t xml:space="preserve"> 62%;</w:t>
      </w:r>
    </w:p>
    <w:p w14:paraId="4D21B2DD"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 отсутствие резерва мощности для присоединения новых потребителей.</w:t>
      </w:r>
    </w:p>
    <w:p w14:paraId="05D397E7" w14:textId="77777777" w:rsidR="00831D72" w:rsidRPr="003421FC" w:rsidRDefault="00831D72" w:rsidP="006D6D1D">
      <w:pPr>
        <w:pStyle w:val="S1"/>
        <w:ind w:firstLine="0"/>
      </w:pPr>
    </w:p>
    <w:p w14:paraId="351A75C6" w14:textId="4BBC852B" w:rsidR="00DC36D5" w:rsidRPr="003421FC" w:rsidRDefault="00DC36D5" w:rsidP="00F90B8F">
      <w:pPr>
        <w:pStyle w:val="S1"/>
        <w:spacing w:before="240" w:after="240" w:line="240" w:lineRule="auto"/>
        <w:ind w:right="-1" w:firstLine="567"/>
        <w:jc w:val="center"/>
        <w:outlineLvl w:val="4"/>
        <w:rPr>
          <w:b/>
        </w:rPr>
      </w:pPr>
      <w:bookmarkStart w:id="75" w:name="_Toc31123329"/>
      <w:bookmarkStart w:id="76" w:name="_Toc85043327"/>
      <w:r w:rsidRPr="003421FC">
        <w:rPr>
          <w:b/>
        </w:rPr>
        <w:t>2.1.</w:t>
      </w:r>
      <w:r w:rsidR="00E66C4A" w:rsidRPr="003421FC">
        <w:rPr>
          <w:b/>
        </w:rPr>
        <w:t>5</w:t>
      </w:r>
      <w:r w:rsidRPr="003421FC">
        <w:rPr>
          <w:b/>
        </w:rPr>
        <w:t>.10.5</w:t>
      </w:r>
      <w:r w:rsidR="00F90B8F" w:rsidRPr="003421FC">
        <w:rPr>
          <w:b/>
        </w:rPr>
        <w:t>.</w:t>
      </w:r>
      <w:r w:rsidRPr="003421FC">
        <w:rPr>
          <w:b/>
        </w:rPr>
        <w:t xml:space="preserve"> Электроснабжение</w:t>
      </w:r>
      <w:bookmarkEnd w:id="75"/>
      <w:bookmarkEnd w:id="76"/>
    </w:p>
    <w:p w14:paraId="3C6658B6" w14:textId="5E92CD0A" w:rsidR="00887895" w:rsidRPr="003421FC" w:rsidRDefault="00887895" w:rsidP="006D6D1D">
      <w:pPr>
        <w:pStyle w:val="S1"/>
        <w:spacing w:line="240" w:lineRule="auto"/>
        <w:ind w:firstLine="567"/>
      </w:pPr>
      <w:r w:rsidRPr="003421FC">
        <w:t>Источником электроснабжения объектов Успенского сельского поселения являются существующие трансформаторные подстанции: 35/10кВ: «Успенская» с трансформаторами мощностью 2х2,5МВА и ПС110/10кВ «Успенская УПНС» с трансформаторами мощностью 2х10,0МВА.</w:t>
      </w:r>
    </w:p>
    <w:p w14:paraId="6BE39FB9" w14:textId="482559C6" w:rsidR="00887895" w:rsidRPr="003421FC" w:rsidRDefault="004D49D3" w:rsidP="00887895">
      <w:pPr>
        <w:pStyle w:val="S1"/>
        <w:spacing w:line="240" w:lineRule="auto"/>
        <w:ind w:firstLine="567"/>
        <w:jc w:val="right"/>
      </w:pPr>
      <w:r w:rsidRPr="003421FC">
        <w:t>Таблица 32</w:t>
      </w:r>
    </w:p>
    <w:p w14:paraId="12C1B9C9" w14:textId="6D6BD585" w:rsidR="00887895" w:rsidRPr="003421FC" w:rsidRDefault="00887895" w:rsidP="00887895">
      <w:pPr>
        <w:pStyle w:val="S1"/>
        <w:spacing w:line="240" w:lineRule="auto"/>
        <w:ind w:firstLine="567"/>
        <w:jc w:val="center"/>
      </w:pPr>
      <w:r w:rsidRPr="003421FC">
        <w:t>Объекты энергоснабжения</w:t>
      </w:r>
    </w:p>
    <w:tbl>
      <w:tblPr>
        <w:tblW w:w="9796" w:type="dxa"/>
        <w:tblInd w:w="-20" w:type="dxa"/>
        <w:tblLook w:val="04A0" w:firstRow="1" w:lastRow="0" w:firstColumn="1" w:lastColumn="0" w:noHBand="0" w:noVBand="1"/>
      </w:tblPr>
      <w:tblGrid>
        <w:gridCol w:w="1008"/>
        <w:gridCol w:w="3969"/>
        <w:gridCol w:w="4819"/>
      </w:tblGrid>
      <w:tr w:rsidR="00844FA0" w:rsidRPr="003421FC" w14:paraId="0E243C83" w14:textId="77777777" w:rsidTr="00A437E5">
        <w:trPr>
          <w:trHeight w:val="300"/>
          <w:tblHeader/>
        </w:trPr>
        <w:tc>
          <w:tcPr>
            <w:tcW w:w="1008" w:type="dxa"/>
            <w:tcBorders>
              <w:top w:val="single" w:sz="4" w:space="0" w:color="auto"/>
              <w:left w:val="single" w:sz="4" w:space="0" w:color="auto"/>
              <w:bottom w:val="single" w:sz="4" w:space="0" w:color="auto"/>
              <w:right w:val="single" w:sz="4" w:space="0" w:color="auto"/>
            </w:tcBorders>
            <w:shd w:val="clear" w:color="auto" w:fill="auto"/>
            <w:noWrap/>
          </w:tcPr>
          <w:p w14:paraId="421F5FF4" w14:textId="509427FF" w:rsidR="00A437E5" w:rsidRPr="003421FC" w:rsidRDefault="00A437E5" w:rsidP="00A437E5">
            <w:pPr>
              <w:spacing w:line="240" w:lineRule="auto"/>
              <w:ind w:left="0" w:right="0" w:firstLine="0"/>
              <w:jc w:val="center"/>
              <w:rPr>
                <w:rFonts w:ascii="Times New Roman" w:hAnsi="Times New Roman"/>
                <w:i w:val="0"/>
                <w:sz w:val="20"/>
                <w:szCs w:val="20"/>
              </w:rPr>
            </w:pPr>
            <w:r w:rsidRPr="003421FC">
              <w:rPr>
                <w:rFonts w:ascii="Times New Roman" w:hAnsi="Times New Roman"/>
                <w:b/>
                <w:i w:val="0"/>
                <w:sz w:val="20"/>
                <w:szCs w:val="20"/>
              </w:rPr>
              <w:t>№ п/п</w:t>
            </w:r>
          </w:p>
        </w:tc>
        <w:tc>
          <w:tcPr>
            <w:tcW w:w="3969" w:type="dxa"/>
            <w:tcBorders>
              <w:top w:val="single" w:sz="4" w:space="0" w:color="auto"/>
              <w:left w:val="nil"/>
              <w:bottom w:val="single" w:sz="4" w:space="0" w:color="auto"/>
              <w:right w:val="single" w:sz="4" w:space="0" w:color="auto"/>
            </w:tcBorders>
            <w:shd w:val="clear" w:color="auto" w:fill="auto"/>
            <w:noWrap/>
          </w:tcPr>
          <w:p w14:paraId="48B0EB62" w14:textId="5ECF454A" w:rsidR="00A437E5" w:rsidRPr="003421FC" w:rsidRDefault="00A437E5" w:rsidP="00A437E5">
            <w:pPr>
              <w:spacing w:line="240" w:lineRule="auto"/>
              <w:ind w:left="0" w:right="0" w:firstLine="0"/>
              <w:rPr>
                <w:rFonts w:ascii="Times New Roman" w:hAnsi="Times New Roman"/>
                <w:i w:val="0"/>
                <w:sz w:val="20"/>
                <w:szCs w:val="20"/>
              </w:rPr>
            </w:pPr>
            <w:r w:rsidRPr="003421FC">
              <w:rPr>
                <w:rFonts w:ascii="Times New Roman" w:hAnsi="Times New Roman"/>
                <w:b/>
                <w:i w:val="0"/>
                <w:sz w:val="20"/>
                <w:szCs w:val="20"/>
              </w:rPr>
              <w:t>Наименование населенного пункта/ МО</w:t>
            </w:r>
          </w:p>
        </w:tc>
        <w:tc>
          <w:tcPr>
            <w:tcW w:w="4819" w:type="dxa"/>
            <w:tcBorders>
              <w:top w:val="single" w:sz="4" w:space="0" w:color="auto"/>
              <w:left w:val="nil"/>
              <w:bottom w:val="single" w:sz="4" w:space="0" w:color="auto"/>
              <w:right w:val="single" w:sz="4" w:space="0" w:color="auto"/>
            </w:tcBorders>
            <w:shd w:val="clear" w:color="auto" w:fill="auto"/>
            <w:noWrap/>
          </w:tcPr>
          <w:p w14:paraId="4642DCFA" w14:textId="50A2180D" w:rsidR="00A437E5" w:rsidRPr="003421FC" w:rsidRDefault="00A437E5" w:rsidP="00A437E5">
            <w:pPr>
              <w:spacing w:line="240" w:lineRule="auto"/>
              <w:ind w:left="0" w:right="0" w:firstLine="0"/>
              <w:rPr>
                <w:rFonts w:ascii="Times New Roman" w:hAnsi="Times New Roman"/>
                <w:i w:val="0"/>
                <w:sz w:val="20"/>
                <w:szCs w:val="20"/>
              </w:rPr>
            </w:pPr>
            <w:r w:rsidRPr="003421FC">
              <w:rPr>
                <w:rFonts w:ascii="Times New Roman" w:hAnsi="Times New Roman"/>
                <w:b/>
                <w:i w:val="0"/>
                <w:sz w:val="20"/>
                <w:szCs w:val="20"/>
              </w:rPr>
              <w:t>Количество распределительных подстанций</w:t>
            </w:r>
          </w:p>
        </w:tc>
      </w:tr>
      <w:tr w:rsidR="00844FA0" w:rsidRPr="003421FC" w14:paraId="14F49D09"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EE28C"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9C5E60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815A9B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КО4-1249</w:t>
            </w:r>
          </w:p>
        </w:tc>
      </w:tr>
      <w:tr w:rsidR="00844FA0" w:rsidRPr="003421FC" w14:paraId="0C69C68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9139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3B0B5C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D3BA40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УС8-924</w:t>
            </w:r>
          </w:p>
        </w:tc>
      </w:tr>
      <w:tr w:rsidR="00844FA0" w:rsidRPr="003421FC" w14:paraId="69B0BEC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2936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50E504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12B916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КО4-1372</w:t>
            </w:r>
          </w:p>
        </w:tc>
      </w:tr>
      <w:tr w:rsidR="00844FA0" w:rsidRPr="003421FC" w14:paraId="5730C0E5"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2DA44"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8CC289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B3ED49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УС8-1167</w:t>
            </w:r>
          </w:p>
        </w:tc>
      </w:tr>
      <w:tr w:rsidR="00844FA0" w:rsidRPr="003421FC" w14:paraId="25E9C7F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4FA9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0EF48A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6C4076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УС2-1041</w:t>
            </w:r>
          </w:p>
        </w:tc>
      </w:tr>
      <w:tr w:rsidR="00844FA0" w:rsidRPr="003421FC" w14:paraId="6067F57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89C28"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lastRenderedPageBreak/>
              <w:t>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37B6D12"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1140A6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УС2-1394</w:t>
            </w:r>
          </w:p>
        </w:tc>
      </w:tr>
      <w:tr w:rsidR="00844FA0" w:rsidRPr="003421FC" w14:paraId="79400BC7"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1FD0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195B57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760471E"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УС2-926</w:t>
            </w:r>
          </w:p>
        </w:tc>
      </w:tr>
      <w:tr w:rsidR="00844FA0" w:rsidRPr="003421FC" w14:paraId="4A4DAE6E"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0D89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652DAA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39BD7F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УС2-1341</w:t>
            </w:r>
          </w:p>
        </w:tc>
      </w:tr>
      <w:tr w:rsidR="00844FA0" w:rsidRPr="003421FC" w14:paraId="2A4B36D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9822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07239D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9214DE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УС2-1395</w:t>
            </w:r>
          </w:p>
        </w:tc>
      </w:tr>
      <w:tr w:rsidR="00844FA0" w:rsidRPr="003421FC" w14:paraId="5E0614F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46B58"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D16C52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D95DC6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УС8-1375</w:t>
            </w:r>
          </w:p>
        </w:tc>
      </w:tr>
      <w:tr w:rsidR="00844FA0" w:rsidRPr="003421FC" w14:paraId="509832E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062F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EC0650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5F0C790"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УС8-1092</w:t>
            </w:r>
          </w:p>
        </w:tc>
      </w:tr>
      <w:tr w:rsidR="00844FA0" w:rsidRPr="003421FC" w14:paraId="0DD5BF50"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545F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BBA1F92"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E5A143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УС2-1134</w:t>
            </w:r>
          </w:p>
        </w:tc>
      </w:tr>
      <w:tr w:rsidR="00844FA0" w:rsidRPr="003421FC" w14:paraId="6F70CF0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91E8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AB5F3C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156942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УС2-1339</w:t>
            </w:r>
          </w:p>
        </w:tc>
      </w:tr>
      <w:tr w:rsidR="00844FA0" w:rsidRPr="003421FC" w14:paraId="7F83C165"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2676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E06A96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09E7280"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УС2-1221</w:t>
            </w:r>
          </w:p>
        </w:tc>
      </w:tr>
      <w:tr w:rsidR="00844FA0" w:rsidRPr="003421FC" w14:paraId="6DE27B3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F403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46E856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F01502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КО4-925</w:t>
            </w:r>
          </w:p>
        </w:tc>
      </w:tr>
      <w:tr w:rsidR="00844FA0" w:rsidRPr="003421FC" w14:paraId="509F009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D708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6F1CD05"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5530F9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КО4-1359</w:t>
            </w:r>
          </w:p>
        </w:tc>
      </w:tr>
      <w:tr w:rsidR="00844FA0" w:rsidRPr="003421FC" w14:paraId="5312C16B"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5A3B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AC6E35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B0D946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УС8-1165</w:t>
            </w:r>
          </w:p>
        </w:tc>
      </w:tr>
      <w:tr w:rsidR="00844FA0" w:rsidRPr="003421FC" w14:paraId="3B896420"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3000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F743A45"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8EC5856"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КО4-1168</w:t>
            </w:r>
          </w:p>
        </w:tc>
      </w:tr>
      <w:tr w:rsidR="00844FA0" w:rsidRPr="003421FC" w14:paraId="06BB2FEE"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2E1A4"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527050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4F8BD1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УС8-1091</w:t>
            </w:r>
          </w:p>
        </w:tc>
      </w:tr>
      <w:tr w:rsidR="00844FA0" w:rsidRPr="003421FC" w14:paraId="3A68C3A9"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A63C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3418F9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52F9C8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УС2-1098</w:t>
            </w:r>
          </w:p>
        </w:tc>
      </w:tr>
      <w:tr w:rsidR="00844FA0" w:rsidRPr="003421FC" w14:paraId="417C19AA"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F47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17E9EA0"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1984EF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УС2-1330</w:t>
            </w:r>
          </w:p>
        </w:tc>
      </w:tr>
      <w:tr w:rsidR="00844FA0" w:rsidRPr="003421FC" w14:paraId="1588C70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15DE2"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6AB79B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B6A7BA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УС2-928</w:t>
            </w:r>
          </w:p>
        </w:tc>
      </w:tr>
      <w:tr w:rsidR="00844FA0" w:rsidRPr="003421FC" w14:paraId="5736901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8391A"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CC360F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E6B478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УС2-1301</w:t>
            </w:r>
          </w:p>
        </w:tc>
      </w:tr>
      <w:tr w:rsidR="00844FA0" w:rsidRPr="003421FC" w14:paraId="28CA741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2CAB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4680B8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68EF83B"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УС2-1251</w:t>
            </w:r>
          </w:p>
        </w:tc>
      </w:tr>
      <w:tr w:rsidR="00844FA0" w:rsidRPr="003421FC" w14:paraId="3DD5CC0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372E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FED34F5"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A1577D8"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УС2-1233</w:t>
            </w:r>
          </w:p>
        </w:tc>
      </w:tr>
      <w:tr w:rsidR="00844FA0" w:rsidRPr="003421FC" w14:paraId="093A291A"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021AC"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6189F1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299D47B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УС7-929</w:t>
            </w:r>
          </w:p>
        </w:tc>
      </w:tr>
      <w:tr w:rsidR="00844FA0" w:rsidRPr="003421FC" w14:paraId="45E3BE9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77502"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B6087C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1466E2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УС4-1303</w:t>
            </w:r>
          </w:p>
        </w:tc>
      </w:tr>
      <w:tr w:rsidR="00844FA0" w:rsidRPr="003421FC" w14:paraId="1E661D9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4C1E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05FF3E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C1D43E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УС8-1402</w:t>
            </w:r>
          </w:p>
        </w:tc>
      </w:tr>
      <w:tr w:rsidR="00844FA0" w:rsidRPr="003421FC" w14:paraId="3306AF2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979A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B0DC38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2A13F308"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УС1-1408</w:t>
            </w:r>
          </w:p>
        </w:tc>
      </w:tr>
      <w:tr w:rsidR="00844FA0" w:rsidRPr="003421FC" w14:paraId="42FCD7AB"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9681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69C2CA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069CFC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УС7-1241</w:t>
            </w:r>
          </w:p>
        </w:tc>
      </w:tr>
      <w:tr w:rsidR="00844FA0" w:rsidRPr="003421FC" w14:paraId="61418D8D"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A9E4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BC5E300"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1A26A9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УС7-1296</w:t>
            </w:r>
          </w:p>
        </w:tc>
      </w:tr>
      <w:tr w:rsidR="00844FA0" w:rsidRPr="003421FC" w14:paraId="017DA31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0362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68A97D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DF0D260"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УС1-1370</w:t>
            </w:r>
          </w:p>
        </w:tc>
      </w:tr>
      <w:tr w:rsidR="00844FA0" w:rsidRPr="003421FC" w14:paraId="1ED3437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6725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2BD23E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D18733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УС3-1395</w:t>
            </w:r>
          </w:p>
        </w:tc>
      </w:tr>
      <w:tr w:rsidR="00844FA0" w:rsidRPr="003421FC" w14:paraId="1AD17BF5"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F2CB4"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BF2C96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C24A63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УС5-927</w:t>
            </w:r>
          </w:p>
        </w:tc>
      </w:tr>
      <w:tr w:rsidR="00844FA0" w:rsidRPr="003421FC" w14:paraId="4F67993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29D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F89F929"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B28899C"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УС5-936</w:t>
            </w:r>
          </w:p>
        </w:tc>
      </w:tr>
      <w:tr w:rsidR="00844FA0" w:rsidRPr="003421FC" w14:paraId="7484CBE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DEAB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7D21B2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267F17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УС5-1184</w:t>
            </w:r>
          </w:p>
        </w:tc>
      </w:tr>
      <w:tr w:rsidR="00844FA0" w:rsidRPr="003421FC" w14:paraId="120654F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E5C1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170BB9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CD9A81C"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УС5-1297</w:t>
            </w:r>
          </w:p>
        </w:tc>
      </w:tr>
      <w:tr w:rsidR="00844FA0" w:rsidRPr="003421FC" w14:paraId="77EFE36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70165"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9FD3BD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2EE3B4C"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УС2-1250</w:t>
            </w:r>
          </w:p>
        </w:tc>
      </w:tr>
      <w:tr w:rsidR="00844FA0" w:rsidRPr="003421FC" w14:paraId="258F8E76"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2F5A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39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BC6D36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5A9A23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УС2-1201</w:t>
            </w:r>
          </w:p>
        </w:tc>
      </w:tr>
      <w:tr w:rsidR="00844FA0" w:rsidRPr="003421FC" w14:paraId="22BED20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90FF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6C590E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454CD8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УС5-1166</w:t>
            </w:r>
          </w:p>
        </w:tc>
      </w:tr>
      <w:tr w:rsidR="00844FA0" w:rsidRPr="003421FC" w14:paraId="44118F0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97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1297B6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F6FF616"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УС5-1106</w:t>
            </w:r>
          </w:p>
        </w:tc>
      </w:tr>
      <w:tr w:rsidR="00844FA0" w:rsidRPr="003421FC" w14:paraId="73344D35"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824E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D9BADD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868224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УС5-930</w:t>
            </w:r>
          </w:p>
        </w:tc>
      </w:tr>
      <w:tr w:rsidR="00844FA0" w:rsidRPr="003421FC" w14:paraId="5D10503A"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2D64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E641F1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20A7EE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УС3-1244</w:t>
            </w:r>
          </w:p>
        </w:tc>
      </w:tr>
      <w:tr w:rsidR="00844FA0" w:rsidRPr="003421FC" w14:paraId="08B69BC7"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299F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1385E62"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A89B96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УС3-1225</w:t>
            </w:r>
          </w:p>
        </w:tc>
      </w:tr>
      <w:tr w:rsidR="00844FA0" w:rsidRPr="003421FC" w14:paraId="4C505215"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2E50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8991F2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54DCED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УС5-1204</w:t>
            </w:r>
          </w:p>
        </w:tc>
      </w:tr>
      <w:tr w:rsidR="00844FA0" w:rsidRPr="003421FC" w14:paraId="21AEF09E"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9C10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41E00E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E14967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УС5-931</w:t>
            </w:r>
          </w:p>
        </w:tc>
      </w:tr>
      <w:tr w:rsidR="00844FA0" w:rsidRPr="003421FC" w14:paraId="39E8A1E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1AD45"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B712209"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E337150"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УС5-932</w:t>
            </w:r>
          </w:p>
        </w:tc>
      </w:tr>
      <w:tr w:rsidR="00844FA0" w:rsidRPr="003421FC" w14:paraId="3F4A5AC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8A8A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78B31A2"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1FC16A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УС5-933</w:t>
            </w:r>
          </w:p>
        </w:tc>
      </w:tr>
      <w:tr w:rsidR="00844FA0" w:rsidRPr="003421FC" w14:paraId="276372A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8628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49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538824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3EB92B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УС5-1407</w:t>
            </w:r>
          </w:p>
        </w:tc>
      </w:tr>
      <w:tr w:rsidR="00844FA0" w:rsidRPr="003421FC" w14:paraId="650216C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252E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EA32069"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31F5AB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УС5-1300</w:t>
            </w:r>
          </w:p>
        </w:tc>
      </w:tr>
      <w:tr w:rsidR="00844FA0" w:rsidRPr="003421FC" w14:paraId="724F9778"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05072"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48AE6D5"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FC61C7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УС5-1227</w:t>
            </w:r>
          </w:p>
        </w:tc>
      </w:tr>
      <w:tr w:rsidR="00844FA0" w:rsidRPr="003421FC" w14:paraId="4771A7B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2CCA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923133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1A5F7E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УС5-1245</w:t>
            </w:r>
          </w:p>
        </w:tc>
      </w:tr>
      <w:tr w:rsidR="00844FA0" w:rsidRPr="003421FC" w14:paraId="245377C7"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B44A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2C6D26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0838C5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УС3-947</w:t>
            </w:r>
          </w:p>
        </w:tc>
      </w:tr>
      <w:tr w:rsidR="00844FA0" w:rsidRPr="003421FC" w14:paraId="775B90DE"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6D46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9AF355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19EB7E8"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УС3-939</w:t>
            </w:r>
          </w:p>
        </w:tc>
      </w:tr>
      <w:tr w:rsidR="00844FA0" w:rsidRPr="003421FC" w14:paraId="26B48F5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93F4"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925C27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8A34738"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УС3-1302</w:t>
            </w:r>
          </w:p>
        </w:tc>
      </w:tr>
      <w:tr w:rsidR="00844FA0" w:rsidRPr="003421FC" w14:paraId="4434BE43"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F29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B694E5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1F038F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УС5-934</w:t>
            </w:r>
          </w:p>
        </w:tc>
      </w:tr>
      <w:tr w:rsidR="00844FA0" w:rsidRPr="003421FC" w14:paraId="1F38BE7E"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3DB0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5A71282"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57DD31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УС5-1226</w:t>
            </w:r>
          </w:p>
        </w:tc>
      </w:tr>
      <w:tr w:rsidR="00844FA0" w:rsidRPr="003421FC" w14:paraId="1B218BEA"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0A78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15822B6"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D38883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УС5-921</w:t>
            </w:r>
          </w:p>
        </w:tc>
      </w:tr>
      <w:tr w:rsidR="00844FA0" w:rsidRPr="003421FC" w14:paraId="7A89DB5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14AD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59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9A0710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B1D9E8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УС5-1189</w:t>
            </w:r>
          </w:p>
        </w:tc>
      </w:tr>
      <w:tr w:rsidR="00844FA0" w:rsidRPr="003421FC" w14:paraId="5640BA86"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1C24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F76CD85"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BB75C3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УС3-938</w:t>
            </w:r>
          </w:p>
        </w:tc>
      </w:tr>
      <w:tr w:rsidR="00844FA0" w:rsidRPr="003421FC" w14:paraId="7F18A9E7"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09654"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4D3BA5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9A1047B"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УС3-937</w:t>
            </w:r>
          </w:p>
        </w:tc>
      </w:tr>
      <w:tr w:rsidR="00844FA0" w:rsidRPr="003421FC" w14:paraId="73F17519"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B122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53553F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9E2075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МА1-935</w:t>
            </w:r>
          </w:p>
        </w:tc>
      </w:tr>
      <w:tr w:rsidR="00844FA0" w:rsidRPr="003421FC" w14:paraId="067FD8B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63CB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63</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2F3087A"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098F04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УС3-941</w:t>
            </w:r>
          </w:p>
        </w:tc>
      </w:tr>
      <w:tr w:rsidR="00844FA0" w:rsidRPr="003421FC" w14:paraId="76F97212"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AD74C"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64</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42127C7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A3EA73E"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УС3-1105</w:t>
            </w:r>
          </w:p>
        </w:tc>
      </w:tr>
      <w:tr w:rsidR="00844FA0" w:rsidRPr="003421FC" w14:paraId="4781CE54"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A017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lastRenderedPageBreak/>
              <w:t>65</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13725D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BB3B3BA"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УС3-942</w:t>
            </w:r>
          </w:p>
        </w:tc>
      </w:tr>
      <w:tr w:rsidR="00844FA0" w:rsidRPr="003421FC" w14:paraId="7AC2313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5418F"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66</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6540EB0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684805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МА9-940</w:t>
            </w:r>
          </w:p>
        </w:tc>
      </w:tr>
      <w:tr w:rsidR="00844FA0" w:rsidRPr="003421FC" w14:paraId="77A39290"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7CD4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67</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5B9CCD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43F5387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УС3-943</w:t>
            </w:r>
          </w:p>
        </w:tc>
      </w:tr>
      <w:tr w:rsidR="00844FA0" w:rsidRPr="003421FC" w14:paraId="65868ADF"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AA2C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68</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3983D84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20C0A4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УС3-944</w:t>
            </w:r>
          </w:p>
        </w:tc>
      </w:tr>
      <w:tr w:rsidR="00844FA0" w:rsidRPr="003421FC" w14:paraId="60F14691"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A8C03"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69</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5F2A4AB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48169F4"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МА1-1088</w:t>
            </w:r>
          </w:p>
        </w:tc>
      </w:tr>
      <w:tr w:rsidR="00844FA0" w:rsidRPr="003421FC" w14:paraId="4664CCBC"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D02A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70</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10CC135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00FCE4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МА9-1242</w:t>
            </w:r>
          </w:p>
        </w:tc>
      </w:tr>
      <w:tr w:rsidR="00844FA0" w:rsidRPr="003421FC" w14:paraId="6008E820"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F0FD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71</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70E009F1"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DEA4408"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УС1-1360</w:t>
            </w:r>
          </w:p>
        </w:tc>
      </w:tr>
      <w:tr w:rsidR="00844FA0" w:rsidRPr="003421FC" w14:paraId="6EFBD2C6" w14:textId="77777777" w:rsidTr="00EA5B32">
        <w:trPr>
          <w:trHeight w:val="70"/>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DF84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72</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22E9AD4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с.Успенское</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9A96A8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УС1-1371</w:t>
            </w:r>
          </w:p>
        </w:tc>
      </w:tr>
      <w:tr w:rsidR="00844FA0" w:rsidRPr="003421FC" w14:paraId="306CB721"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4DD1DEF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41024"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24CBD71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КО7-1314</w:t>
            </w:r>
          </w:p>
        </w:tc>
      </w:tr>
      <w:tr w:rsidR="00844FA0" w:rsidRPr="003421FC" w14:paraId="1B501765"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55BA47A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BA343"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4933A1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ЗТП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УН4-1003</w:t>
            </w:r>
          </w:p>
        </w:tc>
      </w:tr>
      <w:tr w:rsidR="00844FA0" w:rsidRPr="003421FC" w14:paraId="05B88DB3"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6A9E347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75</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F8A9A"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08519D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КО7-1004</w:t>
            </w:r>
          </w:p>
        </w:tc>
      </w:tr>
      <w:tr w:rsidR="00844FA0" w:rsidRPr="003421FC" w14:paraId="0AEC2945"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1420CC3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48338D"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1EE779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КО7-1207</w:t>
            </w:r>
          </w:p>
        </w:tc>
      </w:tr>
      <w:tr w:rsidR="00844FA0" w:rsidRPr="003421FC" w14:paraId="2A357A98"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20F7FA09"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FE70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029028B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КО7-1205</w:t>
            </w:r>
          </w:p>
        </w:tc>
      </w:tr>
      <w:tr w:rsidR="00844FA0" w:rsidRPr="003421FC" w14:paraId="7ED2FB46"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60ACEABD"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64679"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FBA8CCA"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КО7-1210</w:t>
            </w:r>
          </w:p>
        </w:tc>
      </w:tr>
      <w:tr w:rsidR="00844FA0" w:rsidRPr="003421FC" w14:paraId="463D1E51"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7EFEA39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79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5C453"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х.Украинский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8D9651D"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КО7-1361</w:t>
            </w:r>
          </w:p>
        </w:tc>
      </w:tr>
      <w:tr w:rsidR="00844FA0" w:rsidRPr="003421FC" w14:paraId="73913C04" w14:textId="77777777" w:rsidTr="00EA5B32">
        <w:trPr>
          <w:trHeight w:val="105"/>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31C0EE6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7C61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0C7D2F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ПП5-1192</w:t>
            </w:r>
          </w:p>
        </w:tc>
      </w:tr>
      <w:tr w:rsidR="00844FA0" w:rsidRPr="003421FC" w14:paraId="2A84BB31"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25B850E7"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473A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4D691CE"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ПП5-1199</w:t>
            </w:r>
          </w:p>
        </w:tc>
      </w:tr>
      <w:tr w:rsidR="00844FA0" w:rsidRPr="003421FC" w14:paraId="0DCAF1EA"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410E10A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82</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2C0C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25CB26EE"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ПП5-1347</w:t>
            </w:r>
          </w:p>
        </w:tc>
      </w:tr>
      <w:tr w:rsidR="00844FA0" w:rsidRPr="003421FC" w14:paraId="4CBF0EEF" w14:textId="77777777" w:rsidTr="00EA5B32">
        <w:trPr>
          <w:trHeight w:val="174"/>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3DAF571B"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83</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D6A06"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9C91909"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ПП5-918</w:t>
            </w:r>
          </w:p>
        </w:tc>
      </w:tr>
      <w:tr w:rsidR="00844FA0" w:rsidRPr="003421FC" w14:paraId="33112161"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58ACC8A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84</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B9D97"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27F996A7"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ПП5-919</w:t>
            </w:r>
          </w:p>
        </w:tc>
      </w:tr>
      <w:tr w:rsidR="00844FA0" w:rsidRPr="003421FC" w14:paraId="598466DE"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333A4960"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85</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DB81F"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52D6BB5"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ПП5-1383</w:t>
            </w:r>
          </w:p>
        </w:tc>
      </w:tr>
      <w:tr w:rsidR="00844FA0" w:rsidRPr="003421FC" w14:paraId="71B3F31B"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476B3B66"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86</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28F58"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3D21442"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ПП5-1324</w:t>
            </w:r>
          </w:p>
        </w:tc>
      </w:tr>
      <w:tr w:rsidR="00844FA0" w:rsidRPr="003421FC" w14:paraId="00A3AE8F"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1F824F3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87</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4D25B"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50A6D8CE"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ПП5-920</w:t>
            </w:r>
          </w:p>
        </w:tc>
      </w:tr>
      <w:tr w:rsidR="00844FA0" w:rsidRPr="003421FC" w14:paraId="387DFFB1"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226C4BAA"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F7693"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х.Лок</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1394C520"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ПП3-922</w:t>
            </w:r>
          </w:p>
        </w:tc>
      </w:tr>
      <w:tr w:rsidR="00844FA0" w:rsidRPr="003421FC" w14:paraId="7318C314" w14:textId="77777777" w:rsidTr="00EA5B32">
        <w:trPr>
          <w:trHeight w:val="70"/>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54C6FCD8"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89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ED89C"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х.Подковский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3028D953"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ПП3-1007</w:t>
            </w:r>
          </w:p>
        </w:tc>
      </w:tr>
      <w:tr w:rsidR="00844FA0" w:rsidRPr="003421FC" w14:paraId="25C76D39" w14:textId="77777777" w:rsidTr="00EA5B32">
        <w:trPr>
          <w:trHeight w:val="134"/>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1800D9FE"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90</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7A556"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х.Подковский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674EB9B1"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ПП3-923</w:t>
            </w:r>
          </w:p>
        </w:tc>
      </w:tr>
      <w:tr w:rsidR="00844FA0" w:rsidRPr="003421FC" w14:paraId="78AD763B" w14:textId="77777777" w:rsidTr="00EA5B32">
        <w:trPr>
          <w:trHeight w:val="97"/>
        </w:trPr>
        <w:tc>
          <w:tcPr>
            <w:tcW w:w="1008" w:type="dxa"/>
            <w:tcBorders>
              <w:top w:val="single" w:sz="4" w:space="0" w:color="auto"/>
              <w:left w:val="single" w:sz="4" w:space="0" w:color="auto"/>
              <w:bottom w:val="single" w:sz="4" w:space="0" w:color="auto"/>
              <w:right w:val="nil"/>
            </w:tcBorders>
            <w:shd w:val="clear" w:color="auto" w:fill="auto"/>
            <w:noWrap/>
            <w:vAlign w:val="center"/>
            <w:hideMark/>
          </w:tcPr>
          <w:p w14:paraId="6EB5E771" w14:textId="77777777" w:rsidR="00887895" w:rsidRPr="003421FC" w:rsidRDefault="00887895" w:rsidP="00887895">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91</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CBBAE" w14:textId="77777777" w:rsidR="00887895" w:rsidRPr="003421FC" w:rsidRDefault="00887895" w:rsidP="00887895">
            <w:pPr>
              <w:spacing w:line="240" w:lineRule="auto"/>
              <w:ind w:left="0" w:right="0" w:firstLine="0"/>
              <w:rPr>
                <w:rFonts w:ascii="Times New Roman" w:hAnsi="Times New Roman"/>
                <w:i w:val="0"/>
                <w:sz w:val="20"/>
                <w:szCs w:val="20"/>
              </w:rPr>
            </w:pPr>
            <w:proofErr w:type="spellStart"/>
            <w:r w:rsidRPr="003421FC">
              <w:rPr>
                <w:rFonts w:ascii="Times New Roman" w:hAnsi="Times New Roman"/>
                <w:i w:val="0"/>
                <w:sz w:val="20"/>
                <w:szCs w:val="20"/>
              </w:rPr>
              <w:t>х.Успенский</w:t>
            </w:r>
            <w:proofErr w:type="spellEnd"/>
          </w:p>
        </w:tc>
        <w:tc>
          <w:tcPr>
            <w:tcW w:w="4819" w:type="dxa"/>
            <w:tcBorders>
              <w:top w:val="single" w:sz="4" w:space="0" w:color="auto"/>
              <w:left w:val="nil"/>
              <w:bottom w:val="single" w:sz="4" w:space="0" w:color="auto"/>
              <w:right w:val="single" w:sz="4" w:space="0" w:color="auto"/>
            </w:tcBorders>
            <w:shd w:val="clear" w:color="auto" w:fill="auto"/>
            <w:noWrap/>
            <w:vAlign w:val="bottom"/>
            <w:hideMark/>
          </w:tcPr>
          <w:p w14:paraId="7338F61F" w14:textId="77777777" w:rsidR="00887895" w:rsidRPr="003421FC" w:rsidRDefault="00887895" w:rsidP="00887895">
            <w:pPr>
              <w:spacing w:line="240" w:lineRule="auto"/>
              <w:ind w:left="0" w:right="0" w:firstLine="0"/>
              <w:rPr>
                <w:rFonts w:ascii="Times New Roman" w:hAnsi="Times New Roman"/>
                <w:i w:val="0"/>
                <w:sz w:val="20"/>
                <w:szCs w:val="20"/>
              </w:rPr>
            </w:pPr>
            <w:r w:rsidRPr="003421FC">
              <w:rPr>
                <w:rFonts w:ascii="Times New Roman" w:hAnsi="Times New Roman"/>
                <w:i w:val="0"/>
                <w:sz w:val="20"/>
                <w:szCs w:val="20"/>
              </w:rPr>
              <w:t xml:space="preserve">КТП 10/0,4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ПП3-1377</w:t>
            </w:r>
          </w:p>
        </w:tc>
      </w:tr>
    </w:tbl>
    <w:p w14:paraId="29321487" w14:textId="77777777" w:rsidR="00887895" w:rsidRPr="003421FC" w:rsidRDefault="00887895" w:rsidP="006D6D1D">
      <w:pPr>
        <w:pStyle w:val="S1"/>
        <w:spacing w:line="240" w:lineRule="auto"/>
        <w:ind w:firstLine="567"/>
      </w:pPr>
      <w:r w:rsidRPr="003421FC">
        <w:t xml:space="preserve">Распределительные сети поселения работают на напряжении 10 </w:t>
      </w:r>
      <w:proofErr w:type="spellStart"/>
      <w:r w:rsidRPr="003421FC">
        <w:t>кВ</w:t>
      </w:r>
      <w:proofErr w:type="spellEnd"/>
      <w:r w:rsidRPr="003421FC">
        <w:t xml:space="preserve"> и 0,4 </w:t>
      </w:r>
      <w:proofErr w:type="spellStart"/>
      <w:r w:rsidRPr="003421FC">
        <w:t>кВ.</w:t>
      </w:r>
      <w:proofErr w:type="spellEnd"/>
    </w:p>
    <w:p w14:paraId="184435B0" w14:textId="063186AD" w:rsidR="00887895" w:rsidRPr="003421FC" w:rsidRDefault="00887895" w:rsidP="00887895">
      <w:pPr>
        <w:pStyle w:val="S1"/>
        <w:spacing w:line="240" w:lineRule="auto"/>
        <w:ind w:firstLine="567"/>
        <w:jc w:val="right"/>
      </w:pPr>
      <w:r w:rsidRPr="003421FC">
        <w:t>Таблица 30</w:t>
      </w:r>
    </w:p>
    <w:p w14:paraId="25B8615D" w14:textId="4D9147B4" w:rsidR="00887895" w:rsidRPr="003421FC" w:rsidRDefault="00887895" w:rsidP="00887895">
      <w:pPr>
        <w:pStyle w:val="S1"/>
        <w:spacing w:line="240" w:lineRule="auto"/>
        <w:ind w:firstLine="567"/>
        <w:jc w:val="center"/>
      </w:pPr>
      <w:r w:rsidRPr="003421FC">
        <w:t>Характеристики существующих электросетей Успенского сельского поселения</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268"/>
        <w:gridCol w:w="1134"/>
        <w:gridCol w:w="3119"/>
        <w:gridCol w:w="3260"/>
      </w:tblGrid>
      <w:tr w:rsidR="00844FA0" w:rsidRPr="003421FC" w14:paraId="12B338B5" w14:textId="77777777" w:rsidTr="00254E6D">
        <w:trPr>
          <w:cantSplit/>
          <w:trHeight w:val="451"/>
        </w:trPr>
        <w:tc>
          <w:tcPr>
            <w:tcW w:w="2268" w:type="dxa"/>
            <w:tcBorders>
              <w:top w:val="single" w:sz="4" w:space="0" w:color="auto"/>
              <w:left w:val="single" w:sz="4" w:space="0" w:color="auto"/>
              <w:right w:val="single" w:sz="4" w:space="0" w:color="auto"/>
            </w:tcBorders>
            <w:vAlign w:val="center"/>
          </w:tcPr>
          <w:p w14:paraId="3DFFF2F8" w14:textId="77777777" w:rsidR="00887895" w:rsidRPr="003421FC" w:rsidRDefault="00887895" w:rsidP="00254E6D">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Рабочее напряжение</w:t>
            </w:r>
          </w:p>
        </w:tc>
        <w:tc>
          <w:tcPr>
            <w:tcW w:w="1134" w:type="dxa"/>
            <w:tcBorders>
              <w:top w:val="single" w:sz="4" w:space="0" w:color="auto"/>
              <w:left w:val="single" w:sz="4" w:space="0" w:color="auto"/>
              <w:right w:val="single" w:sz="4" w:space="0" w:color="auto"/>
            </w:tcBorders>
            <w:vAlign w:val="center"/>
          </w:tcPr>
          <w:p w14:paraId="1F18D7FB" w14:textId="77777777" w:rsidR="00887895" w:rsidRPr="003421FC" w:rsidRDefault="00887895" w:rsidP="00254E6D">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Марка провода/кабеля</w:t>
            </w:r>
          </w:p>
        </w:tc>
        <w:tc>
          <w:tcPr>
            <w:tcW w:w="3119" w:type="dxa"/>
            <w:tcBorders>
              <w:top w:val="single" w:sz="4" w:space="0" w:color="auto"/>
              <w:left w:val="single" w:sz="4" w:space="0" w:color="auto"/>
              <w:bottom w:val="single" w:sz="4" w:space="0" w:color="auto"/>
              <w:right w:val="single" w:sz="4" w:space="0" w:color="auto"/>
            </w:tcBorders>
            <w:vAlign w:val="center"/>
          </w:tcPr>
          <w:p w14:paraId="17228164" w14:textId="77777777" w:rsidR="00887895" w:rsidRPr="003421FC" w:rsidRDefault="00887895" w:rsidP="00254E6D">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Протяженность сетей</w:t>
            </w:r>
          </w:p>
          <w:p w14:paraId="21CA9E90" w14:textId="77777777" w:rsidR="00887895" w:rsidRPr="003421FC" w:rsidRDefault="00887895" w:rsidP="00254E6D">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(в км.)</w:t>
            </w:r>
          </w:p>
        </w:tc>
        <w:tc>
          <w:tcPr>
            <w:tcW w:w="3260" w:type="dxa"/>
            <w:tcBorders>
              <w:top w:val="single" w:sz="4" w:space="0" w:color="auto"/>
              <w:left w:val="single" w:sz="4" w:space="0" w:color="auto"/>
              <w:bottom w:val="single" w:sz="4" w:space="0" w:color="auto"/>
              <w:right w:val="single" w:sz="4" w:space="0" w:color="auto"/>
            </w:tcBorders>
            <w:vAlign w:val="center"/>
          </w:tcPr>
          <w:p w14:paraId="7531CDDB" w14:textId="77777777" w:rsidR="00887895" w:rsidRPr="003421FC" w:rsidRDefault="00887895" w:rsidP="00254E6D">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Собственник</w:t>
            </w:r>
          </w:p>
        </w:tc>
      </w:tr>
      <w:tr w:rsidR="00844FA0" w:rsidRPr="003421FC" w14:paraId="58ED15B4" w14:textId="77777777" w:rsidTr="00EA5B32">
        <w:trPr>
          <w:cantSplit/>
          <w:trHeight w:val="241"/>
        </w:trPr>
        <w:tc>
          <w:tcPr>
            <w:tcW w:w="2268" w:type="dxa"/>
            <w:tcBorders>
              <w:top w:val="single" w:sz="4" w:space="0" w:color="auto"/>
              <w:left w:val="single" w:sz="4" w:space="0" w:color="auto"/>
              <w:bottom w:val="single" w:sz="4" w:space="0" w:color="auto"/>
              <w:right w:val="single" w:sz="4" w:space="0" w:color="auto"/>
            </w:tcBorders>
            <w:vAlign w:val="center"/>
          </w:tcPr>
          <w:p w14:paraId="22BE146D" w14:textId="7B1C5390" w:rsidR="00254E6D" w:rsidRPr="003421FC" w:rsidRDefault="00254E6D" w:rsidP="00254E6D">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ВЛ-10 </w:t>
            </w:r>
            <w:proofErr w:type="spellStart"/>
            <w:r w:rsidRPr="003421FC">
              <w:rPr>
                <w:rFonts w:ascii="Times New Roman" w:hAnsi="Times New Roman"/>
                <w:i w:val="0"/>
                <w:sz w:val="20"/>
                <w:szCs w:val="20"/>
              </w:rPr>
              <w:t>кВ</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14:paraId="712250AB" w14:textId="77777777" w:rsidR="00254E6D" w:rsidRPr="003421FC" w:rsidRDefault="00254E6D" w:rsidP="00254E6D">
            <w:pPr>
              <w:suppressLineNumbers/>
              <w:suppressAutoHyphens/>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 АС</w:t>
            </w:r>
          </w:p>
        </w:tc>
        <w:tc>
          <w:tcPr>
            <w:tcW w:w="3119" w:type="dxa"/>
            <w:tcBorders>
              <w:top w:val="single" w:sz="4" w:space="0" w:color="auto"/>
              <w:left w:val="single" w:sz="4" w:space="0" w:color="auto"/>
              <w:bottom w:val="single" w:sz="4" w:space="0" w:color="auto"/>
              <w:right w:val="single" w:sz="4" w:space="0" w:color="auto"/>
            </w:tcBorders>
            <w:vAlign w:val="center"/>
          </w:tcPr>
          <w:p w14:paraId="0A0AF2B2" w14:textId="6C83107C" w:rsidR="00254E6D" w:rsidRPr="003421FC" w:rsidRDefault="00254E6D" w:rsidP="00254E6D">
            <w:pPr>
              <w:suppressLineNumbers/>
              <w:suppressAutoHyphens/>
              <w:snapToGrid w:val="0"/>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23.1</w:t>
            </w:r>
          </w:p>
        </w:tc>
        <w:tc>
          <w:tcPr>
            <w:tcW w:w="3260" w:type="dxa"/>
            <w:tcBorders>
              <w:top w:val="single" w:sz="4" w:space="0" w:color="auto"/>
              <w:left w:val="single" w:sz="4" w:space="0" w:color="auto"/>
              <w:bottom w:val="single" w:sz="4" w:space="0" w:color="auto"/>
              <w:right w:val="single" w:sz="4" w:space="0" w:color="auto"/>
            </w:tcBorders>
            <w:vAlign w:val="center"/>
          </w:tcPr>
          <w:p w14:paraId="610D5E72" w14:textId="0E282AE9" w:rsidR="00254E6D" w:rsidRPr="003421FC" w:rsidRDefault="00254E6D" w:rsidP="00254E6D">
            <w:pPr>
              <w:suppressLineNumbers/>
              <w:suppressAutoHyphens/>
              <w:snapToGrid w:val="0"/>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ОАО «Кубаньэнерго»</w:t>
            </w:r>
          </w:p>
        </w:tc>
      </w:tr>
      <w:tr w:rsidR="00254E6D" w:rsidRPr="003421FC" w14:paraId="35834C64" w14:textId="77777777" w:rsidTr="00EA5B32">
        <w:trPr>
          <w:cantSplit/>
          <w:trHeight w:val="145"/>
        </w:trPr>
        <w:tc>
          <w:tcPr>
            <w:tcW w:w="2268" w:type="dxa"/>
            <w:tcBorders>
              <w:top w:val="single" w:sz="4" w:space="0" w:color="auto"/>
              <w:left w:val="single" w:sz="4" w:space="0" w:color="auto"/>
              <w:bottom w:val="single" w:sz="4" w:space="0" w:color="auto"/>
              <w:right w:val="single" w:sz="4" w:space="0" w:color="auto"/>
            </w:tcBorders>
            <w:vAlign w:val="center"/>
          </w:tcPr>
          <w:p w14:paraId="1A666F83" w14:textId="08BEB885" w:rsidR="00254E6D" w:rsidRPr="003421FC" w:rsidRDefault="00254E6D" w:rsidP="00254E6D">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 xml:space="preserve">ВЛ-0,4 </w:t>
            </w:r>
            <w:proofErr w:type="spellStart"/>
            <w:r w:rsidRPr="003421FC">
              <w:rPr>
                <w:rFonts w:ascii="Times New Roman" w:hAnsi="Times New Roman"/>
                <w:i w:val="0"/>
                <w:sz w:val="20"/>
                <w:szCs w:val="20"/>
              </w:rPr>
              <w:t>кВ</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14:paraId="66D0B540" w14:textId="77777777" w:rsidR="00254E6D" w:rsidRPr="003421FC" w:rsidRDefault="00254E6D" w:rsidP="00254E6D">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А, АС</w:t>
            </w:r>
          </w:p>
        </w:tc>
        <w:tc>
          <w:tcPr>
            <w:tcW w:w="3119" w:type="dxa"/>
            <w:tcBorders>
              <w:top w:val="single" w:sz="4" w:space="0" w:color="auto"/>
              <w:left w:val="single" w:sz="4" w:space="0" w:color="auto"/>
              <w:bottom w:val="single" w:sz="4" w:space="0" w:color="auto"/>
              <w:right w:val="single" w:sz="4" w:space="0" w:color="auto"/>
            </w:tcBorders>
            <w:vAlign w:val="center"/>
          </w:tcPr>
          <w:p w14:paraId="25D4DBFB" w14:textId="4B432ECC" w:rsidR="00254E6D" w:rsidRPr="003421FC" w:rsidRDefault="00254E6D" w:rsidP="00254E6D">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17,3</w:t>
            </w:r>
          </w:p>
        </w:tc>
        <w:tc>
          <w:tcPr>
            <w:tcW w:w="3260" w:type="dxa"/>
            <w:tcBorders>
              <w:top w:val="single" w:sz="4" w:space="0" w:color="auto"/>
              <w:left w:val="single" w:sz="4" w:space="0" w:color="auto"/>
              <w:bottom w:val="single" w:sz="4" w:space="0" w:color="auto"/>
              <w:right w:val="single" w:sz="4" w:space="0" w:color="auto"/>
            </w:tcBorders>
            <w:vAlign w:val="center"/>
          </w:tcPr>
          <w:p w14:paraId="7207EFB1" w14:textId="3602E152" w:rsidR="00254E6D" w:rsidRPr="003421FC" w:rsidRDefault="00254E6D" w:rsidP="00254E6D">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ОАО «Кубаньэнерго»</w:t>
            </w:r>
          </w:p>
        </w:tc>
      </w:tr>
    </w:tbl>
    <w:p w14:paraId="5978A738" w14:textId="494AC446" w:rsidR="00887895" w:rsidRPr="003421FC" w:rsidRDefault="00887895" w:rsidP="00887895">
      <w:pPr>
        <w:pStyle w:val="S1"/>
        <w:spacing w:line="240" w:lineRule="auto"/>
        <w:ind w:firstLine="567"/>
        <w:jc w:val="center"/>
      </w:pPr>
    </w:p>
    <w:p w14:paraId="4D0AC356"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Основные недостатки существующей системы электроснабжения:</w:t>
      </w:r>
    </w:p>
    <w:p w14:paraId="30F499ED" w14:textId="7AA114ED"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 слабое обеспечение надежности существующей схемы электроснабжения.</w:t>
      </w:r>
    </w:p>
    <w:p w14:paraId="6933F7D3" w14:textId="77777777" w:rsidR="00831D72" w:rsidRPr="003421FC" w:rsidRDefault="00831D72" w:rsidP="00831D72">
      <w:pPr>
        <w:spacing w:line="240" w:lineRule="auto"/>
        <w:ind w:left="0" w:right="0" w:firstLine="709"/>
        <w:jc w:val="both"/>
        <w:rPr>
          <w:rFonts w:ascii="Times New Roman" w:hAnsi="Times New Roman"/>
          <w:sz w:val="24"/>
        </w:rPr>
      </w:pPr>
      <w:r w:rsidRPr="003421FC">
        <w:rPr>
          <w:rFonts w:ascii="Times New Roman" w:hAnsi="Times New Roman"/>
          <w:i w:val="0"/>
          <w:sz w:val="24"/>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14:paraId="545891DD" w14:textId="77777777" w:rsidR="00831D72" w:rsidRPr="003421FC" w:rsidRDefault="00831D72" w:rsidP="00887895">
      <w:pPr>
        <w:pStyle w:val="S1"/>
        <w:spacing w:line="240" w:lineRule="auto"/>
        <w:ind w:firstLine="567"/>
        <w:jc w:val="center"/>
      </w:pPr>
    </w:p>
    <w:p w14:paraId="66FBC8DB" w14:textId="77777777" w:rsidR="0009498A" w:rsidRPr="003421FC" w:rsidRDefault="00DC36D5" w:rsidP="006D6D1D">
      <w:pPr>
        <w:pStyle w:val="S1"/>
        <w:spacing w:before="240" w:after="240" w:line="240" w:lineRule="auto"/>
        <w:ind w:right="-1" w:firstLine="567"/>
        <w:jc w:val="center"/>
        <w:outlineLvl w:val="4"/>
        <w:rPr>
          <w:b/>
        </w:rPr>
      </w:pPr>
      <w:bookmarkStart w:id="77" w:name="_Toc31123330"/>
      <w:bookmarkStart w:id="78" w:name="_Toc85043328"/>
      <w:r w:rsidRPr="003421FC">
        <w:rPr>
          <w:b/>
        </w:rPr>
        <w:t>2.1.</w:t>
      </w:r>
      <w:r w:rsidR="00E66C4A" w:rsidRPr="003421FC">
        <w:rPr>
          <w:b/>
        </w:rPr>
        <w:t>5</w:t>
      </w:r>
      <w:r w:rsidRPr="003421FC">
        <w:rPr>
          <w:b/>
        </w:rPr>
        <w:t>.10.6</w:t>
      </w:r>
      <w:r w:rsidR="00F90B8F" w:rsidRPr="003421FC">
        <w:rPr>
          <w:b/>
        </w:rPr>
        <w:t>.</w:t>
      </w:r>
      <w:r w:rsidRPr="003421FC">
        <w:rPr>
          <w:b/>
        </w:rPr>
        <w:t xml:space="preserve"> Системы связи</w:t>
      </w:r>
      <w:bookmarkEnd w:id="77"/>
      <w:bookmarkEnd w:id="78"/>
    </w:p>
    <w:p w14:paraId="6CC41372"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14:paraId="392AFBDE"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Телефонизация </w:t>
      </w:r>
    </w:p>
    <w:p w14:paraId="2C070707" w14:textId="4BE74A91"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Успенское </w:t>
      </w:r>
      <w:r w:rsidRPr="003421FC">
        <w:rPr>
          <w:rFonts w:ascii="Times New Roman" w:hAnsi="Times New Roman" w:cs="GOST type A"/>
          <w:i w:val="0"/>
          <w:sz w:val="24"/>
          <w:szCs w:val="20"/>
        </w:rPr>
        <w:tab/>
        <w:t xml:space="preserve">сельское </w:t>
      </w:r>
      <w:r w:rsidRPr="003421FC">
        <w:rPr>
          <w:rFonts w:ascii="Times New Roman" w:hAnsi="Times New Roman" w:cs="GOST type A"/>
          <w:i w:val="0"/>
          <w:sz w:val="24"/>
          <w:szCs w:val="20"/>
        </w:rPr>
        <w:tab/>
        <w:t>поселение</w:t>
      </w:r>
      <w:r w:rsidRPr="003421FC">
        <w:rPr>
          <w:rFonts w:ascii="Times New Roman" w:hAnsi="Times New Roman" w:cs="GOST type A"/>
          <w:i w:val="0"/>
          <w:sz w:val="24"/>
          <w:szCs w:val="20"/>
        </w:rPr>
        <w:tab/>
        <w:t xml:space="preserve"> обслуживается телефонными станциями в следующем составе:</w:t>
      </w:r>
    </w:p>
    <w:p w14:paraId="24A554E9" w14:textId="06078E86"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w:t>
      </w:r>
      <w:r w:rsidRPr="003421FC">
        <w:rPr>
          <w:rFonts w:ascii="Times New Roman" w:hAnsi="Times New Roman" w:cs="GOST type A"/>
          <w:i w:val="0"/>
          <w:sz w:val="24"/>
          <w:szCs w:val="20"/>
        </w:rPr>
        <w:tab/>
        <w:t xml:space="preserve"> с. Успенское от АТСК 100/2000 ОАО «ЮТК» емкостью 2000NN расположенной по адресу с. Успенское ул. Ленина, 131А;</w:t>
      </w:r>
    </w:p>
    <w:p w14:paraId="75B73F6A" w14:textId="6AF35ED4"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с. Успенское от ОПТС-5 ОАО «ЮТК» емкостью 624NN расположенной по адресу с. Успенское ул. Ленина, 131А;</w:t>
      </w:r>
    </w:p>
    <w:p w14:paraId="1208BE5F" w14:textId="1589D50B"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lastRenderedPageBreak/>
        <w:t xml:space="preserve">– </w:t>
      </w:r>
      <w:r w:rsidRPr="003421FC">
        <w:rPr>
          <w:rFonts w:ascii="Times New Roman" w:hAnsi="Times New Roman" w:cs="GOST type A"/>
          <w:i w:val="0"/>
          <w:sz w:val="24"/>
          <w:szCs w:val="20"/>
        </w:rPr>
        <w:tab/>
        <w:t>с. Успенское от ПСЭ-5/1 ОАО «ЮТК» емкостью 688NN расположенной по адресу с. Успенское ул. Ганенко, 17Г;</w:t>
      </w:r>
    </w:p>
    <w:p w14:paraId="747BF589" w14:textId="170F86B6"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w:t>
      </w:r>
      <w:r w:rsidRPr="003421FC">
        <w:rPr>
          <w:rFonts w:ascii="Times New Roman" w:hAnsi="Times New Roman" w:cs="GOST type A"/>
          <w:i w:val="0"/>
          <w:sz w:val="24"/>
          <w:szCs w:val="20"/>
        </w:rPr>
        <w:tab/>
        <w:t xml:space="preserve"> х.</w:t>
      </w:r>
      <w:r w:rsidRPr="003421FC">
        <w:rPr>
          <w:rFonts w:ascii="Times New Roman" w:hAnsi="Times New Roman" w:cs="GOST type A"/>
          <w:i w:val="0"/>
          <w:sz w:val="24"/>
          <w:szCs w:val="20"/>
        </w:rPr>
        <w:tab/>
      </w:r>
      <w:r w:rsidR="00ED12A1">
        <w:rPr>
          <w:rFonts w:ascii="Times New Roman" w:hAnsi="Times New Roman" w:cs="GOST type A"/>
          <w:i w:val="0"/>
          <w:sz w:val="24"/>
          <w:szCs w:val="20"/>
        </w:rPr>
        <w:t xml:space="preserve"> </w:t>
      </w:r>
      <w:r w:rsidRPr="003421FC">
        <w:rPr>
          <w:rFonts w:ascii="Times New Roman" w:hAnsi="Times New Roman" w:cs="GOST type A"/>
          <w:i w:val="0"/>
          <w:sz w:val="24"/>
          <w:szCs w:val="20"/>
        </w:rPr>
        <w:t>Белецкий</w:t>
      </w:r>
      <w:r w:rsidR="00ED12A1">
        <w:rPr>
          <w:rFonts w:ascii="Times New Roman" w:hAnsi="Times New Roman" w:cs="GOST type A"/>
          <w:i w:val="0"/>
          <w:sz w:val="24"/>
          <w:szCs w:val="20"/>
        </w:rPr>
        <w:t xml:space="preserve"> </w:t>
      </w:r>
      <w:r w:rsidRPr="003421FC">
        <w:rPr>
          <w:rFonts w:ascii="Times New Roman" w:hAnsi="Times New Roman" w:cs="GOST type A"/>
          <w:i w:val="0"/>
          <w:sz w:val="24"/>
          <w:szCs w:val="20"/>
        </w:rPr>
        <w:tab/>
        <w:t>от</w:t>
      </w:r>
      <w:r w:rsidRPr="003421FC">
        <w:rPr>
          <w:rFonts w:ascii="Times New Roman" w:hAnsi="Times New Roman" w:cs="GOST type A"/>
          <w:i w:val="0"/>
          <w:sz w:val="24"/>
          <w:szCs w:val="20"/>
        </w:rPr>
        <w:tab/>
      </w:r>
      <w:r w:rsidR="00ED12A1">
        <w:rPr>
          <w:rFonts w:ascii="Times New Roman" w:hAnsi="Times New Roman" w:cs="GOST type A"/>
          <w:i w:val="0"/>
          <w:sz w:val="24"/>
          <w:szCs w:val="20"/>
        </w:rPr>
        <w:t xml:space="preserve"> </w:t>
      </w:r>
      <w:r w:rsidRPr="003421FC">
        <w:rPr>
          <w:rFonts w:ascii="Times New Roman" w:hAnsi="Times New Roman" w:cs="GOST type A"/>
          <w:i w:val="0"/>
          <w:sz w:val="24"/>
          <w:szCs w:val="20"/>
        </w:rPr>
        <w:t>АТСК</w:t>
      </w:r>
      <w:r w:rsidRPr="003421FC">
        <w:rPr>
          <w:rFonts w:ascii="Times New Roman" w:hAnsi="Times New Roman" w:cs="GOST type A"/>
          <w:i w:val="0"/>
          <w:sz w:val="24"/>
          <w:szCs w:val="20"/>
        </w:rPr>
        <w:tab/>
        <w:t>50/200, ОАО</w:t>
      </w:r>
      <w:r w:rsidR="00174F10"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«ЮТК»</w:t>
      </w:r>
      <w:r w:rsidRPr="003421FC">
        <w:rPr>
          <w:rFonts w:ascii="Times New Roman" w:hAnsi="Times New Roman" w:cs="GOST type A"/>
          <w:i w:val="0"/>
          <w:sz w:val="24"/>
          <w:szCs w:val="20"/>
        </w:rPr>
        <w:tab/>
        <w:t>емкостью</w:t>
      </w:r>
      <w:r w:rsidRPr="003421FC">
        <w:rPr>
          <w:rFonts w:ascii="Times New Roman" w:hAnsi="Times New Roman" w:cs="GOST type A"/>
          <w:i w:val="0"/>
          <w:sz w:val="24"/>
          <w:szCs w:val="20"/>
        </w:rPr>
        <w:tab/>
        <w:t>50NN расположенной по адресу: х. Белецкий ул. Делегатская;</w:t>
      </w:r>
    </w:p>
    <w:p w14:paraId="52877D5B" w14:textId="27270414"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х. Лок от АТСК 50/200, ОАО «ЮТК» емкостью 100NN расположенной по адресу: х. Украинский, ул. Украинская;</w:t>
      </w:r>
    </w:p>
    <w:p w14:paraId="32E0FE2D" w14:textId="71ED2181"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п. Мичуринский от АТСК 50/200, ОАО «ЮТК»</w:t>
      </w:r>
      <w:r w:rsidR="005576E0"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емкостью 200NN расположенной по адресу: п. Мичуринский, ул. Ленина,8;</w:t>
      </w:r>
    </w:p>
    <w:p w14:paraId="7C83D052" w14:textId="49AFBB00" w:rsidR="0097375C" w:rsidRPr="003421FC" w:rsidRDefault="0097375C" w:rsidP="0097375C">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х.</w:t>
      </w:r>
      <w:r w:rsidRPr="003421FC">
        <w:rPr>
          <w:rFonts w:ascii="Times New Roman" w:hAnsi="Times New Roman" w:cs="GOST type A"/>
          <w:i w:val="0"/>
          <w:sz w:val="24"/>
          <w:szCs w:val="20"/>
        </w:rPr>
        <w:tab/>
      </w:r>
      <w:r w:rsidR="00ED12A1">
        <w:rPr>
          <w:rFonts w:ascii="Times New Roman" w:hAnsi="Times New Roman" w:cs="GOST type A"/>
          <w:i w:val="0"/>
          <w:sz w:val="24"/>
          <w:szCs w:val="20"/>
        </w:rPr>
        <w:t xml:space="preserve"> </w:t>
      </w:r>
      <w:proofErr w:type="spellStart"/>
      <w:r w:rsidRPr="003421FC">
        <w:rPr>
          <w:rFonts w:ascii="Times New Roman" w:hAnsi="Times New Roman" w:cs="GOST type A"/>
          <w:i w:val="0"/>
          <w:sz w:val="24"/>
          <w:szCs w:val="20"/>
        </w:rPr>
        <w:t>Подковский</w:t>
      </w:r>
      <w:proofErr w:type="spellEnd"/>
      <w:r w:rsidRPr="003421FC">
        <w:rPr>
          <w:rFonts w:ascii="Times New Roman" w:hAnsi="Times New Roman" w:cs="GOST type A"/>
          <w:i w:val="0"/>
          <w:sz w:val="24"/>
          <w:szCs w:val="20"/>
        </w:rPr>
        <w:tab/>
        <w:t>от АТСК 50/200, ОАО «ЮТК»</w:t>
      </w:r>
      <w:r w:rsidR="005576E0" w:rsidRPr="003421FC">
        <w:rPr>
          <w:rFonts w:ascii="Times New Roman" w:hAnsi="Times New Roman" w:cs="GOST type A"/>
          <w:i w:val="0"/>
          <w:sz w:val="24"/>
          <w:szCs w:val="20"/>
        </w:rPr>
        <w:t xml:space="preserve"> </w:t>
      </w:r>
      <w:r w:rsidRPr="003421FC">
        <w:rPr>
          <w:rFonts w:ascii="Times New Roman" w:hAnsi="Times New Roman" w:cs="GOST type A"/>
          <w:i w:val="0"/>
          <w:sz w:val="24"/>
          <w:szCs w:val="20"/>
        </w:rPr>
        <w:tab/>
        <w:t>емкостью 100NN расположенной по адресу: х. Украинский, ул. Украинская;</w:t>
      </w:r>
    </w:p>
    <w:p w14:paraId="67DBE108" w14:textId="7F3B52E8" w:rsidR="0097375C" w:rsidRPr="003421FC" w:rsidRDefault="0097375C" w:rsidP="0097375C">
      <w:pPr>
        <w:pStyle w:val="TableParagraph"/>
        <w:tabs>
          <w:tab w:val="left" w:pos="1331"/>
        </w:tabs>
        <w:ind w:left="0" w:firstLine="567"/>
        <w:rPr>
          <w:sz w:val="24"/>
          <w:szCs w:val="20"/>
        </w:rPr>
      </w:pPr>
      <w:r w:rsidRPr="003421FC">
        <w:rPr>
          <w:rFonts w:cs="GOST type A"/>
          <w:i/>
          <w:sz w:val="24"/>
          <w:szCs w:val="20"/>
        </w:rPr>
        <w:t xml:space="preserve">– </w:t>
      </w:r>
      <w:r w:rsidRPr="003421FC">
        <w:rPr>
          <w:sz w:val="24"/>
          <w:szCs w:val="20"/>
        </w:rPr>
        <w:t>х.</w:t>
      </w:r>
      <w:r w:rsidRPr="003421FC">
        <w:rPr>
          <w:spacing w:val="1"/>
          <w:sz w:val="24"/>
          <w:szCs w:val="20"/>
        </w:rPr>
        <w:t xml:space="preserve"> </w:t>
      </w:r>
      <w:r w:rsidRPr="003421FC">
        <w:rPr>
          <w:sz w:val="24"/>
          <w:szCs w:val="20"/>
        </w:rPr>
        <w:t>Украинский</w:t>
      </w:r>
      <w:r w:rsidRPr="003421FC">
        <w:rPr>
          <w:spacing w:val="1"/>
          <w:sz w:val="24"/>
          <w:szCs w:val="20"/>
        </w:rPr>
        <w:t xml:space="preserve"> </w:t>
      </w:r>
      <w:r w:rsidRPr="003421FC">
        <w:rPr>
          <w:sz w:val="24"/>
          <w:szCs w:val="20"/>
        </w:rPr>
        <w:t>от</w:t>
      </w:r>
      <w:r w:rsidRPr="003421FC">
        <w:rPr>
          <w:spacing w:val="1"/>
          <w:sz w:val="24"/>
          <w:szCs w:val="20"/>
        </w:rPr>
        <w:t xml:space="preserve"> </w:t>
      </w:r>
      <w:r w:rsidRPr="003421FC">
        <w:rPr>
          <w:sz w:val="24"/>
          <w:szCs w:val="20"/>
        </w:rPr>
        <w:t>АТСК</w:t>
      </w:r>
      <w:r w:rsidRPr="003421FC">
        <w:rPr>
          <w:spacing w:val="1"/>
          <w:sz w:val="24"/>
          <w:szCs w:val="20"/>
        </w:rPr>
        <w:t xml:space="preserve"> </w:t>
      </w:r>
      <w:r w:rsidRPr="003421FC">
        <w:rPr>
          <w:sz w:val="24"/>
          <w:szCs w:val="20"/>
        </w:rPr>
        <w:t>50/200,</w:t>
      </w:r>
      <w:r w:rsidRPr="003421FC">
        <w:rPr>
          <w:spacing w:val="1"/>
          <w:sz w:val="24"/>
          <w:szCs w:val="20"/>
        </w:rPr>
        <w:t xml:space="preserve"> </w:t>
      </w:r>
      <w:r w:rsidRPr="003421FC">
        <w:rPr>
          <w:sz w:val="24"/>
          <w:szCs w:val="20"/>
        </w:rPr>
        <w:t>ОАО</w:t>
      </w:r>
      <w:r w:rsidRPr="003421FC">
        <w:rPr>
          <w:spacing w:val="1"/>
          <w:sz w:val="24"/>
          <w:szCs w:val="20"/>
        </w:rPr>
        <w:t xml:space="preserve"> </w:t>
      </w:r>
      <w:r w:rsidRPr="003421FC">
        <w:rPr>
          <w:sz w:val="24"/>
          <w:szCs w:val="20"/>
        </w:rPr>
        <w:t>«ЮТК»</w:t>
      </w:r>
      <w:r w:rsidRPr="003421FC">
        <w:rPr>
          <w:spacing w:val="1"/>
          <w:sz w:val="24"/>
          <w:szCs w:val="20"/>
        </w:rPr>
        <w:t xml:space="preserve"> </w:t>
      </w:r>
      <w:r w:rsidRPr="003421FC">
        <w:rPr>
          <w:sz w:val="24"/>
          <w:szCs w:val="20"/>
        </w:rPr>
        <w:t>емкостью</w:t>
      </w:r>
      <w:r w:rsidRPr="003421FC">
        <w:rPr>
          <w:spacing w:val="1"/>
          <w:sz w:val="24"/>
          <w:szCs w:val="20"/>
        </w:rPr>
        <w:t xml:space="preserve"> </w:t>
      </w:r>
      <w:r w:rsidRPr="003421FC">
        <w:rPr>
          <w:sz w:val="24"/>
          <w:szCs w:val="20"/>
        </w:rPr>
        <w:t>100NN</w:t>
      </w:r>
      <w:r w:rsidRPr="003421FC">
        <w:rPr>
          <w:spacing w:val="1"/>
          <w:sz w:val="24"/>
          <w:szCs w:val="20"/>
        </w:rPr>
        <w:t xml:space="preserve"> </w:t>
      </w:r>
      <w:r w:rsidRPr="003421FC">
        <w:rPr>
          <w:sz w:val="24"/>
          <w:szCs w:val="20"/>
        </w:rPr>
        <w:t>расположенной</w:t>
      </w:r>
      <w:r w:rsidRPr="003421FC">
        <w:rPr>
          <w:spacing w:val="2"/>
          <w:sz w:val="24"/>
          <w:szCs w:val="20"/>
        </w:rPr>
        <w:t xml:space="preserve"> </w:t>
      </w:r>
      <w:r w:rsidRPr="003421FC">
        <w:rPr>
          <w:sz w:val="24"/>
          <w:szCs w:val="20"/>
        </w:rPr>
        <w:t>по адресу:</w:t>
      </w:r>
      <w:r w:rsidRPr="003421FC">
        <w:rPr>
          <w:spacing w:val="-14"/>
          <w:sz w:val="24"/>
          <w:szCs w:val="20"/>
        </w:rPr>
        <w:t xml:space="preserve"> </w:t>
      </w:r>
      <w:r w:rsidRPr="003421FC">
        <w:rPr>
          <w:sz w:val="24"/>
          <w:szCs w:val="20"/>
        </w:rPr>
        <w:t>х.</w:t>
      </w:r>
      <w:r w:rsidRPr="003421FC">
        <w:rPr>
          <w:spacing w:val="10"/>
          <w:sz w:val="24"/>
          <w:szCs w:val="20"/>
        </w:rPr>
        <w:t xml:space="preserve"> </w:t>
      </w:r>
      <w:r w:rsidRPr="003421FC">
        <w:rPr>
          <w:sz w:val="24"/>
          <w:szCs w:val="20"/>
        </w:rPr>
        <w:t>Украинский,</w:t>
      </w:r>
      <w:r w:rsidRPr="003421FC">
        <w:rPr>
          <w:spacing w:val="9"/>
          <w:sz w:val="24"/>
          <w:szCs w:val="20"/>
        </w:rPr>
        <w:t xml:space="preserve"> </w:t>
      </w:r>
      <w:r w:rsidRPr="003421FC">
        <w:rPr>
          <w:sz w:val="24"/>
          <w:szCs w:val="20"/>
        </w:rPr>
        <w:t>ул.</w:t>
      </w:r>
      <w:r w:rsidRPr="003421FC">
        <w:rPr>
          <w:spacing w:val="10"/>
          <w:sz w:val="24"/>
          <w:szCs w:val="20"/>
        </w:rPr>
        <w:t xml:space="preserve"> </w:t>
      </w:r>
      <w:r w:rsidRPr="003421FC">
        <w:rPr>
          <w:sz w:val="24"/>
          <w:szCs w:val="20"/>
        </w:rPr>
        <w:t>Украинская;</w:t>
      </w:r>
    </w:p>
    <w:p w14:paraId="4A07D604" w14:textId="21E895E7" w:rsidR="0097375C" w:rsidRPr="003421FC" w:rsidRDefault="0097375C" w:rsidP="0097375C">
      <w:pPr>
        <w:pStyle w:val="TableParagraph"/>
        <w:tabs>
          <w:tab w:val="left" w:pos="1331"/>
        </w:tabs>
        <w:ind w:left="0" w:firstLine="567"/>
        <w:rPr>
          <w:sz w:val="24"/>
          <w:szCs w:val="20"/>
        </w:rPr>
      </w:pPr>
      <w:r w:rsidRPr="003421FC">
        <w:rPr>
          <w:sz w:val="24"/>
          <w:szCs w:val="20"/>
        </w:rPr>
        <w:t>– х. Успенский от АТСК 50/200, ОАО «ЮТК» емкостью 100NN расположенной по адресу: х. Украинский, ул. Украинская.</w:t>
      </w:r>
    </w:p>
    <w:p w14:paraId="363A47E5" w14:textId="02F687D8"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Услуги мобильной связи на территории муниципального образования предоставляют ПАО «МТС»</w:t>
      </w:r>
      <w:r w:rsidR="00174F10" w:rsidRPr="003421FC">
        <w:rPr>
          <w:rFonts w:ascii="Times New Roman" w:hAnsi="Times New Roman" w:cs="GOST type A"/>
          <w:i w:val="0"/>
          <w:sz w:val="24"/>
          <w:szCs w:val="20"/>
        </w:rPr>
        <w:t>, ПАО «Мегафон»</w:t>
      </w:r>
      <w:r w:rsidRPr="003421FC">
        <w:rPr>
          <w:rFonts w:ascii="Times New Roman" w:hAnsi="Times New Roman" w:cs="GOST type A"/>
          <w:i w:val="0"/>
          <w:sz w:val="24"/>
          <w:szCs w:val="20"/>
        </w:rPr>
        <w:t>.</w:t>
      </w:r>
    </w:p>
    <w:p w14:paraId="74E4E28C"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Радиофикация </w:t>
      </w:r>
    </w:p>
    <w:p w14:paraId="0BD40435"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На территории населенных пунктов отсутствует сеть проводного радиовещания. В связи с развитием телекоммуникационных технологий потребность в проводном радиовещании отсутствует.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 Радиовещание осуществляется через ретранслятор. </w:t>
      </w:r>
    </w:p>
    <w:p w14:paraId="5FB215BB"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Телевидение</w:t>
      </w:r>
    </w:p>
    <w:p w14:paraId="16A38085" w14:textId="77FBDDC8" w:rsidR="005576E0" w:rsidRPr="003421FC" w:rsidRDefault="00A437E5" w:rsidP="005576E0">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Эфирное вещание на территории населенных пунктов обеспечивается кабельным и цифров</w:t>
      </w:r>
      <w:r w:rsidR="005576E0" w:rsidRPr="003421FC">
        <w:rPr>
          <w:rFonts w:ascii="Times New Roman" w:hAnsi="Times New Roman" w:cs="GOST type A"/>
          <w:i w:val="0"/>
          <w:sz w:val="24"/>
          <w:szCs w:val="20"/>
        </w:rPr>
        <w:t>ым (мультиплекс) телевидением.</w:t>
      </w:r>
    </w:p>
    <w:p w14:paraId="4DF894C7" w14:textId="0811FBDA" w:rsidR="00A437E5" w:rsidRPr="003421FC" w:rsidRDefault="005576E0"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В настоящее время в Успенском сельском поселении сети проводного радиовещания имеются в с. Успенское. Мощность радиоузла 1250 Вт. Введен в эксплуатацию в 1980 г.</w:t>
      </w:r>
    </w:p>
    <w:p w14:paraId="54707B12"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Интернет</w:t>
      </w:r>
    </w:p>
    <w:p w14:paraId="7A2E4723" w14:textId="7C40F8F4"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Услуги доступа в сеть Интернет на территории сельского поселения предоставляет ПАО «МТС»</w:t>
      </w:r>
      <w:r w:rsidR="0097375C" w:rsidRPr="003421FC">
        <w:rPr>
          <w:rFonts w:ascii="Times New Roman" w:hAnsi="Times New Roman" w:cs="GOST type A"/>
          <w:i w:val="0"/>
          <w:sz w:val="24"/>
          <w:szCs w:val="20"/>
        </w:rPr>
        <w:t>, ООО «Сеть Связной»</w:t>
      </w:r>
      <w:r w:rsidRPr="003421FC">
        <w:rPr>
          <w:rFonts w:ascii="Times New Roman" w:hAnsi="Times New Roman" w:cs="GOST type A"/>
          <w:i w:val="0"/>
          <w:sz w:val="24"/>
          <w:szCs w:val="20"/>
        </w:rPr>
        <w:t xml:space="preserve"> и </w:t>
      </w:r>
      <w:r w:rsidR="0097375C" w:rsidRPr="003421FC">
        <w:rPr>
          <w:rFonts w:ascii="Times New Roman" w:hAnsi="Times New Roman" w:cs="GOST type A"/>
          <w:i w:val="0"/>
          <w:sz w:val="24"/>
          <w:szCs w:val="20"/>
        </w:rPr>
        <w:t>ООО «</w:t>
      </w:r>
      <w:proofErr w:type="spellStart"/>
      <w:r w:rsidR="0097375C" w:rsidRPr="003421FC">
        <w:rPr>
          <w:rFonts w:ascii="Times New Roman" w:hAnsi="Times New Roman" w:cs="GOST type A"/>
          <w:i w:val="0"/>
          <w:sz w:val="24"/>
          <w:szCs w:val="20"/>
        </w:rPr>
        <w:t>Югтелеком</w:t>
      </w:r>
      <w:proofErr w:type="spellEnd"/>
      <w:r w:rsidR="0097375C" w:rsidRPr="003421FC">
        <w:rPr>
          <w:rFonts w:ascii="Times New Roman" w:hAnsi="Times New Roman" w:cs="GOST type A"/>
          <w:i w:val="0"/>
          <w:sz w:val="24"/>
          <w:szCs w:val="20"/>
        </w:rPr>
        <w:t>»</w:t>
      </w:r>
      <w:r w:rsidRPr="003421FC">
        <w:rPr>
          <w:rFonts w:ascii="Times New Roman" w:hAnsi="Times New Roman" w:cs="GOST type A"/>
          <w:i w:val="0"/>
          <w:sz w:val="24"/>
          <w:szCs w:val="20"/>
        </w:rPr>
        <w:t>.</w:t>
      </w:r>
    </w:p>
    <w:p w14:paraId="5C6C159B" w14:textId="77777777"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Почта</w:t>
      </w:r>
    </w:p>
    <w:p w14:paraId="3985B9F2" w14:textId="43CA1B34" w:rsidR="00A437E5" w:rsidRPr="003421FC" w:rsidRDefault="00A437E5" w:rsidP="00A437E5">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 xml:space="preserve">Услуги почтовой связи на территории населенных пунктов предоставляет филиал ФГУП «Почта России». Отделение почтовой связи расположено в </w:t>
      </w:r>
      <w:proofErr w:type="spellStart"/>
      <w:r w:rsidRPr="003421FC">
        <w:rPr>
          <w:rFonts w:ascii="Times New Roman" w:hAnsi="Times New Roman" w:cs="GOST type A"/>
          <w:i w:val="0"/>
          <w:sz w:val="24"/>
          <w:szCs w:val="20"/>
        </w:rPr>
        <w:t>с.</w:t>
      </w:r>
      <w:r w:rsidR="0097375C" w:rsidRPr="003421FC">
        <w:rPr>
          <w:rFonts w:ascii="Times New Roman" w:hAnsi="Times New Roman" w:cs="GOST type A"/>
          <w:i w:val="0"/>
          <w:sz w:val="24"/>
          <w:szCs w:val="20"/>
        </w:rPr>
        <w:t>Успенское</w:t>
      </w:r>
      <w:proofErr w:type="spellEnd"/>
      <w:r w:rsidR="005576E0" w:rsidRPr="003421FC">
        <w:rPr>
          <w:rFonts w:ascii="Times New Roman" w:hAnsi="Times New Roman" w:cs="GOST type A"/>
          <w:i w:val="0"/>
          <w:sz w:val="24"/>
          <w:szCs w:val="20"/>
        </w:rPr>
        <w:t xml:space="preserve">, п. Мичуринский, х. </w:t>
      </w:r>
      <w:proofErr w:type="spellStart"/>
      <w:r w:rsidR="005576E0" w:rsidRPr="003421FC">
        <w:rPr>
          <w:rFonts w:ascii="Times New Roman" w:hAnsi="Times New Roman" w:cs="GOST type A"/>
          <w:i w:val="0"/>
          <w:sz w:val="24"/>
          <w:szCs w:val="20"/>
        </w:rPr>
        <w:t>Подковский</w:t>
      </w:r>
      <w:proofErr w:type="spellEnd"/>
      <w:r w:rsidR="005576E0" w:rsidRPr="003421FC">
        <w:rPr>
          <w:rFonts w:ascii="Times New Roman" w:hAnsi="Times New Roman" w:cs="GOST type A"/>
          <w:i w:val="0"/>
          <w:sz w:val="24"/>
          <w:szCs w:val="20"/>
        </w:rPr>
        <w:t>.</w:t>
      </w:r>
    </w:p>
    <w:p w14:paraId="05CFC013" w14:textId="6D8DBF34" w:rsidR="000244B9" w:rsidRPr="003421FC" w:rsidRDefault="00A437E5" w:rsidP="005576E0">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Анализ перечня услуг связи, предоставляемых населению, показывает, что в целом системы телекоммуникаций приближены к необходимому уровню обслуживания. Основными задачами являются развитие системы связи за счет расширение спектра и снижение стоимости предоставляемых услуг.</w:t>
      </w:r>
    </w:p>
    <w:p w14:paraId="0587DC86" w14:textId="77777777" w:rsidR="000244B9" w:rsidRPr="003421FC" w:rsidRDefault="000244B9" w:rsidP="000244B9">
      <w:pPr>
        <w:spacing w:line="240" w:lineRule="auto"/>
        <w:ind w:left="0" w:right="0" w:firstLine="709"/>
        <w:jc w:val="both"/>
        <w:rPr>
          <w:rFonts w:ascii="Times New Roman" w:hAnsi="Times New Roman" w:cs="GOST type A"/>
          <w:i w:val="0"/>
          <w:sz w:val="24"/>
          <w:szCs w:val="20"/>
        </w:rPr>
      </w:pPr>
    </w:p>
    <w:p w14:paraId="64556B00" w14:textId="084621B5" w:rsidR="000244B9" w:rsidRPr="003421FC" w:rsidRDefault="000244B9" w:rsidP="000244B9">
      <w:pPr>
        <w:spacing w:line="240" w:lineRule="auto"/>
        <w:ind w:left="0" w:right="0" w:firstLine="709"/>
        <w:jc w:val="both"/>
        <w:rPr>
          <w:rFonts w:ascii="Times New Roman" w:hAnsi="Times New Roman" w:cs="GOST type A"/>
          <w:i w:val="0"/>
          <w:sz w:val="24"/>
          <w:szCs w:val="20"/>
        </w:rPr>
        <w:sectPr w:rsidR="000244B9" w:rsidRPr="003421FC" w:rsidSect="00F71C25">
          <w:pgSz w:w="11906" w:h="16838"/>
          <w:pgMar w:top="1135" w:right="708" w:bottom="1134" w:left="1418" w:header="420" w:footer="369" w:gutter="0"/>
          <w:cols w:space="708"/>
          <w:docGrid w:linePitch="381"/>
        </w:sectPr>
      </w:pPr>
    </w:p>
    <w:p w14:paraId="6D74C497" w14:textId="77777777" w:rsidR="00572C5D" w:rsidRPr="003421FC" w:rsidRDefault="00572C5D" w:rsidP="00F04BF5">
      <w:pPr>
        <w:pStyle w:val="2"/>
        <w:numPr>
          <w:ilvl w:val="0"/>
          <w:numId w:val="0"/>
        </w:numPr>
        <w:spacing w:after="240" w:line="240" w:lineRule="auto"/>
        <w:ind w:right="-1" w:firstLine="567"/>
        <w:rPr>
          <w:rFonts w:ascii="Times New Roman" w:hAnsi="Times New Roman"/>
          <w:bCs w:val="0"/>
          <w:i w:val="0"/>
          <w:iCs w:val="0"/>
          <w:sz w:val="24"/>
        </w:rPr>
      </w:pPr>
      <w:bookmarkStart w:id="79" w:name="_Toc85043332"/>
      <w:bookmarkEnd w:id="57"/>
      <w:bookmarkEnd w:id="58"/>
      <w:r w:rsidRPr="003421FC">
        <w:rPr>
          <w:rFonts w:ascii="Times New Roman" w:hAnsi="Times New Roman"/>
          <w:bCs w:val="0"/>
          <w:i w:val="0"/>
          <w:iCs w:val="0"/>
          <w:sz w:val="24"/>
        </w:rPr>
        <w:lastRenderedPageBreak/>
        <w:t>2.2</w:t>
      </w:r>
      <w:r w:rsidR="00F04BF5" w:rsidRPr="003421FC">
        <w:rPr>
          <w:rFonts w:ascii="Times New Roman" w:hAnsi="Times New Roman"/>
          <w:bCs w:val="0"/>
          <w:i w:val="0"/>
          <w:iCs w:val="0"/>
          <w:sz w:val="24"/>
        </w:rPr>
        <w:t>.</w:t>
      </w:r>
      <w:r w:rsidRPr="003421FC">
        <w:rPr>
          <w:rFonts w:ascii="Times New Roman" w:hAnsi="Times New Roman"/>
          <w:bCs w:val="0"/>
          <w:i w:val="0"/>
          <w:iCs w:val="0"/>
          <w:sz w:val="24"/>
        </w:rPr>
        <w:t xml:space="preserve"> Возможные направления развития территории</w:t>
      </w:r>
      <w:bookmarkEnd w:id="79"/>
    </w:p>
    <w:p w14:paraId="33A6D9A1" w14:textId="2EAD4AE8"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Для более четкого и системного представления об особенностях процесса развития муниципального образования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w:t>
      </w:r>
      <w:r w:rsidR="00184C0E" w:rsidRPr="003421FC">
        <w:rPr>
          <w:rFonts w:ascii="Times New Roman" w:hAnsi="Times New Roman"/>
          <w:i w:val="0"/>
          <w:sz w:val="24"/>
        </w:rPr>
        <w:t>Краснодарского</w:t>
      </w:r>
      <w:r w:rsidR="008D054D" w:rsidRPr="003421FC">
        <w:rPr>
          <w:rFonts w:ascii="Times New Roman" w:hAnsi="Times New Roman"/>
          <w:i w:val="0"/>
          <w:sz w:val="24"/>
        </w:rPr>
        <w:t xml:space="preserve"> края</w:t>
      </w:r>
      <w:r w:rsidRPr="003421FC">
        <w:rPr>
          <w:rFonts w:ascii="Times New Roman" w:hAnsi="Times New Roman"/>
          <w:i w:val="0"/>
          <w:sz w:val="24"/>
        </w:rPr>
        <w:t xml:space="preserve">, </w:t>
      </w:r>
      <w:r w:rsidR="00184C0E" w:rsidRPr="003421FC">
        <w:rPr>
          <w:rFonts w:ascii="Times New Roman" w:hAnsi="Times New Roman"/>
          <w:i w:val="0"/>
          <w:sz w:val="24"/>
        </w:rPr>
        <w:t>Успенского</w:t>
      </w:r>
      <w:r w:rsidRPr="003421FC">
        <w:rPr>
          <w:rFonts w:ascii="Times New Roman" w:hAnsi="Times New Roman"/>
          <w:i w:val="0"/>
          <w:sz w:val="24"/>
        </w:rPr>
        <w:t xml:space="preserve"> </w:t>
      </w:r>
      <w:r w:rsidR="005C17B4" w:rsidRPr="003421FC">
        <w:rPr>
          <w:rFonts w:ascii="Times New Roman" w:hAnsi="Times New Roman"/>
          <w:i w:val="0"/>
          <w:sz w:val="24"/>
        </w:rPr>
        <w:t xml:space="preserve">муниципального </w:t>
      </w:r>
      <w:r w:rsidRPr="003421FC">
        <w:rPr>
          <w:rFonts w:ascii="Times New Roman" w:hAnsi="Times New Roman"/>
          <w:i w:val="0"/>
          <w:sz w:val="24"/>
        </w:rPr>
        <w:t xml:space="preserve">района и </w:t>
      </w:r>
      <w:r w:rsidR="00184C0E" w:rsidRPr="003421FC">
        <w:rPr>
          <w:rFonts w:ascii="Times New Roman" w:hAnsi="Times New Roman"/>
          <w:i w:val="0"/>
          <w:sz w:val="24"/>
        </w:rPr>
        <w:t>Успенского</w:t>
      </w:r>
      <w:r w:rsidR="008D054D" w:rsidRPr="003421FC">
        <w:rPr>
          <w:rFonts w:ascii="Times New Roman" w:hAnsi="Times New Roman"/>
          <w:i w:val="0"/>
          <w:sz w:val="24"/>
        </w:rPr>
        <w:t xml:space="preserve"> сельского</w:t>
      </w:r>
      <w:r w:rsidRPr="003421FC">
        <w:rPr>
          <w:rFonts w:ascii="Times New Roman" w:hAnsi="Times New Roman"/>
          <w:i w:val="0"/>
          <w:sz w:val="24"/>
        </w:rPr>
        <w:t xml:space="preserve"> поселения в частности, изложенных в Схемах территориального планирования</w:t>
      </w:r>
      <w:r w:rsidR="00536696" w:rsidRPr="003421FC">
        <w:rPr>
          <w:rFonts w:ascii="Times New Roman" w:hAnsi="Times New Roman"/>
          <w:i w:val="0"/>
          <w:sz w:val="24"/>
        </w:rPr>
        <w:t xml:space="preserve">, </w:t>
      </w:r>
      <w:r w:rsidR="0022621E" w:rsidRPr="003421FC">
        <w:rPr>
          <w:rFonts w:ascii="Times New Roman" w:hAnsi="Times New Roman"/>
          <w:i w:val="0"/>
          <w:sz w:val="24"/>
        </w:rPr>
        <w:t>Стратегии социально-экономического развития Краснодарского края до 2030 года</w:t>
      </w:r>
      <w:r w:rsidRPr="003421FC">
        <w:rPr>
          <w:rFonts w:ascii="Times New Roman" w:hAnsi="Times New Roman"/>
          <w:i w:val="0"/>
          <w:sz w:val="24"/>
        </w:rPr>
        <w:t>,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w:t>
      </w:r>
      <w:r w:rsidR="00585A2F" w:rsidRPr="003421FC">
        <w:rPr>
          <w:rFonts w:ascii="Times New Roman" w:hAnsi="Times New Roman"/>
          <w:i w:val="0"/>
          <w:sz w:val="24"/>
        </w:rPr>
        <w:t>бствовать дельнейшему развитию.</w:t>
      </w:r>
    </w:p>
    <w:p w14:paraId="22F7CA3C" w14:textId="5FE9B3AE"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Вариантами и направлениями территориального планирования </w:t>
      </w:r>
      <w:r w:rsidR="008C3042" w:rsidRPr="003421FC">
        <w:rPr>
          <w:rFonts w:ascii="Times New Roman" w:hAnsi="Times New Roman"/>
          <w:i w:val="0"/>
          <w:sz w:val="24"/>
        </w:rPr>
        <w:t xml:space="preserve">на основе анализа </w:t>
      </w:r>
      <w:r w:rsidR="0022621E" w:rsidRPr="003421FC">
        <w:rPr>
          <w:rFonts w:ascii="Times New Roman" w:hAnsi="Times New Roman"/>
          <w:i w:val="0"/>
          <w:sz w:val="24"/>
        </w:rPr>
        <w:t xml:space="preserve">Схем территориального планирования и </w:t>
      </w:r>
      <w:r w:rsidR="008C3042" w:rsidRPr="003421FC">
        <w:rPr>
          <w:rFonts w:ascii="Times New Roman" w:hAnsi="Times New Roman"/>
          <w:i w:val="0"/>
          <w:sz w:val="24"/>
        </w:rPr>
        <w:t>Стратеги</w:t>
      </w:r>
      <w:r w:rsidR="0022621E" w:rsidRPr="003421FC">
        <w:rPr>
          <w:rFonts w:ascii="Times New Roman" w:hAnsi="Times New Roman"/>
          <w:i w:val="0"/>
          <w:sz w:val="24"/>
        </w:rPr>
        <w:t>и</w:t>
      </w:r>
      <w:r w:rsidR="008C3042" w:rsidRPr="003421FC">
        <w:rPr>
          <w:rFonts w:ascii="Times New Roman" w:hAnsi="Times New Roman"/>
          <w:i w:val="0"/>
          <w:sz w:val="24"/>
        </w:rPr>
        <w:t xml:space="preserve"> социально-экономического развития </w:t>
      </w:r>
      <w:r w:rsidRPr="003421FC">
        <w:rPr>
          <w:rFonts w:ascii="Times New Roman" w:hAnsi="Times New Roman"/>
          <w:i w:val="0"/>
          <w:sz w:val="24"/>
        </w:rPr>
        <w:t>являются:</w:t>
      </w:r>
    </w:p>
    <w:p w14:paraId="25174105" w14:textId="60AE42C6" w:rsidR="008C3042" w:rsidRPr="003421FC" w:rsidRDefault="00BD7DCD"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1</w:t>
      </w:r>
      <w:r w:rsidR="008C3042" w:rsidRPr="003421FC">
        <w:rPr>
          <w:rFonts w:ascii="Times New Roman" w:hAnsi="Times New Roman"/>
          <w:i w:val="0"/>
          <w:sz w:val="24"/>
        </w:rPr>
        <w:t>. Обеспечение динамичного развития всех сфер агропромышленного комплекса;</w:t>
      </w:r>
    </w:p>
    <w:p w14:paraId="476F3943" w14:textId="70BE3C89" w:rsidR="006F0475"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2</w:t>
      </w:r>
      <w:r w:rsidR="00F04BF5" w:rsidRPr="003421FC">
        <w:rPr>
          <w:rFonts w:ascii="Times New Roman" w:hAnsi="Times New Roman"/>
          <w:i w:val="0"/>
          <w:sz w:val="24"/>
        </w:rPr>
        <w:t>. </w:t>
      </w:r>
      <w:r w:rsidR="006F0475" w:rsidRPr="003421FC">
        <w:rPr>
          <w:rFonts w:ascii="Times New Roman" w:hAnsi="Times New Roman"/>
          <w:i w:val="0"/>
          <w:sz w:val="24"/>
        </w:rPr>
        <w:t xml:space="preserve">Развитие жилищного строительства в виде </w:t>
      </w:r>
      <w:r w:rsidR="00A45E31" w:rsidRPr="003421FC">
        <w:rPr>
          <w:rFonts w:ascii="Times New Roman" w:hAnsi="Times New Roman"/>
          <w:i w:val="0"/>
          <w:sz w:val="24"/>
        </w:rPr>
        <w:t xml:space="preserve">одноквартирных индивидуальных </w:t>
      </w:r>
      <w:r w:rsidR="006F0475" w:rsidRPr="003421FC">
        <w:rPr>
          <w:rFonts w:ascii="Times New Roman" w:hAnsi="Times New Roman"/>
          <w:i w:val="0"/>
          <w:sz w:val="24"/>
        </w:rPr>
        <w:t>жилых домов, включая подсобные хозяйства;</w:t>
      </w:r>
    </w:p>
    <w:p w14:paraId="10F49A75" w14:textId="2A69DC58" w:rsidR="006F0475"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3</w:t>
      </w:r>
      <w:r w:rsidR="00F04BF5" w:rsidRPr="003421FC">
        <w:rPr>
          <w:rFonts w:ascii="Times New Roman" w:hAnsi="Times New Roman"/>
          <w:i w:val="0"/>
          <w:sz w:val="24"/>
        </w:rPr>
        <w:t>. </w:t>
      </w:r>
      <w:r w:rsidR="006F0475" w:rsidRPr="003421FC">
        <w:rPr>
          <w:rFonts w:ascii="Times New Roman" w:hAnsi="Times New Roman"/>
          <w:i w:val="0"/>
          <w:sz w:val="24"/>
        </w:rPr>
        <w:t>Развитие малого и среднего бизнеса и его привлечение к созданию социальной инфраструктуры и систем благоустройства</w:t>
      </w:r>
      <w:r w:rsidR="00881FAB" w:rsidRPr="003421FC">
        <w:rPr>
          <w:rFonts w:ascii="Times New Roman" w:hAnsi="Times New Roman"/>
          <w:i w:val="0"/>
          <w:sz w:val="24"/>
        </w:rPr>
        <w:t>, а также создание мест приложения труда</w:t>
      </w:r>
      <w:r w:rsidR="006F0475" w:rsidRPr="003421FC">
        <w:rPr>
          <w:rFonts w:ascii="Times New Roman" w:hAnsi="Times New Roman"/>
          <w:i w:val="0"/>
          <w:sz w:val="24"/>
        </w:rPr>
        <w:t>;</w:t>
      </w:r>
    </w:p>
    <w:p w14:paraId="15D59F89" w14:textId="69E57358" w:rsidR="005662AD"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4</w:t>
      </w:r>
      <w:r w:rsidR="005662AD" w:rsidRPr="003421FC">
        <w:rPr>
          <w:rFonts w:ascii="Times New Roman" w:hAnsi="Times New Roman"/>
          <w:i w:val="0"/>
          <w:sz w:val="24"/>
        </w:rPr>
        <w:t>. Обеспечение бесперебойного предоставления услуг инженерной инфраструктуры, повышение эффективности системы обращения с твердыми бытовыми отходами</w:t>
      </w:r>
      <w:r w:rsidR="00052A0D" w:rsidRPr="003421FC">
        <w:rPr>
          <w:rFonts w:ascii="Times New Roman" w:hAnsi="Times New Roman"/>
          <w:i w:val="0"/>
          <w:sz w:val="24"/>
        </w:rPr>
        <w:t>;</w:t>
      </w:r>
    </w:p>
    <w:p w14:paraId="2AE27A75" w14:textId="2A55B7BE" w:rsidR="00052A0D"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5</w:t>
      </w:r>
      <w:r w:rsidR="00052A0D" w:rsidRPr="003421FC">
        <w:rPr>
          <w:rFonts w:ascii="Times New Roman" w:hAnsi="Times New Roman"/>
          <w:i w:val="0"/>
          <w:sz w:val="24"/>
        </w:rPr>
        <w:t xml:space="preserve">. Создание условий устойчивого функционирования и </w:t>
      </w:r>
      <w:r w:rsidR="00EB6795" w:rsidRPr="003421FC">
        <w:rPr>
          <w:rFonts w:ascii="Times New Roman" w:hAnsi="Times New Roman"/>
          <w:i w:val="0"/>
          <w:sz w:val="24"/>
        </w:rPr>
        <w:t>развитие инфраструктуры внешнего транспорта,</w:t>
      </w:r>
      <w:r w:rsidR="00052A0D" w:rsidRPr="003421FC">
        <w:rPr>
          <w:rFonts w:ascii="Times New Roman" w:hAnsi="Times New Roman"/>
          <w:i w:val="0"/>
          <w:sz w:val="24"/>
        </w:rPr>
        <w:t xml:space="preserve"> и удовлетворение спроса на автомобильные пассажирские перевозки</w:t>
      </w:r>
      <w:r w:rsidR="00495D54" w:rsidRPr="003421FC">
        <w:rPr>
          <w:rFonts w:ascii="Times New Roman" w:hAnsi="Times New Roman"/>
          <w:i w:val="0"/>
          <w:sz w:val="24"/>
        </w:rPr>
        <w:t>;</w:t>
      </w:r>
    </w:p>
    <w:p w14:paraId="68C4BBC6" w14:textId="266EAF5E" w:rsidR="00972AE9"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6</w:t>
      </w:r>
      <w:r w:rsidR="00972AE9" w:rsidRPr="003421FC">
        <w:rPr>
          <w:rFonts w:ascii="Times New Roman" w:hAnsi="Times New Roman"/>
          <w:i w:val="0"/>
          <w:sz w:val="24"/>
        </w:rPr>
        <w:t>. Обеспечение условий безопасной жизнедеятельности населения</w:t>
      </w:r>
      <w:r w:rsidR="0083518A" w:rsidRPr="003421FC">
        <w:rPr>
          <w:rFonts w:ascii="Times New Roman" w:hAnsi="Times New Roman"/>
          <w:i w:val="0"/>
          <w:sz w:val="24"/>
        </w:rPr>
        <w:t>;</w:t>
      </w:r>
    </w:p>
    <w:p w14:paraId="07F21BAD" w14:textId="67F1DCB1" w:rsidR="0083518A" w:rsidRPr="003421FC" w:rsidRDefault="00184C0E"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7</w:t>
      </w:r>
      <w:r w:rsidR="0083518A" w:rsidRPr="003421FC">
        <w:rPr>
          <w:rFonts w:ascii="Times New Roman" w:hAnsi="Times New Roman"/>
          <w:i w:val="0"/>
          <w:sz w:val="24"/>
        </w:rPr>
        <w:t>. Создание условий для развития экономического комплекса, удовлетворение спроса всех категорий и слоев населения (в том числе маломобильных групп населения и инвалидов)</w:t>
      </w:r>
      <w:r w:rsidR="002039DE" w:rsidRPr="003421FC">
        <w:rPr>
          <w:rFonts w:ascii="Times New Roman" w:hAnsi="Times New Roman"/>
          <w:i w:val="0"/>
          <w:sz w:val="24"/>
        </w:rPr>
        <w:t>, в том числе путем развития направления «индивидуализации услуг» (образование, культура, спорт, социальное обслуживание).</w:t>
      </w:r>
    </w:p>
    <w:p w14:paraId="3CF6D022" w14:textId="77777777"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14:paraId="639B7CF2" w14:textId="77777777"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сельское хозяйство и переработку </w:t>
      </w:r>
      <w:r w:rsidR="00D161BE" w:rsidRPr="003421FC">
        <w:rPr>
          <w:rFonts w:ascii="Times New Roman" w:hAnsi="Times New Roman"/>
          <w:i w:val="0"/>
          <w:sz w:val="24"/>
        </w:rPr>
        <w:t>сельскохозяйственной</w:t>
      </w:r>
      <w:r w:rsidRPr="003421FC">
        <w:rPr>
          <w:rFonts w:ascii="Times New Roman" w:hAnsi="Times New Roman"/>
          <w:i w:val="0"/>
          <w:sz w:val="24"/>
        </w:rPr>
        <w:t xml:space="preserve"> продукции, социальной, инженерно-транспортной инфраструктур и др.</w:t>
      </w:r>
    </w:p>
    <w:p w14:paraId="5F152C86" w14:textId="77777777"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Основные положения генерального плана предусматривают:</w:t>
      </w:r>
    </w:p>
    <w:p w14:paraId="4A59FE00" w14:textId="77777777" w:rsidR="006F0475" w:rsidRPr="003421FC" w:rsidRDefault="00271F67"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сохранение сложившейся структуры расселения;</w:t>
      </w:r>
    </w:p>
    <w:p w14:paraId="7972205C" w14:textId="77777777" w:rsidR="006F0475" w:rsidRPr="003421FC" w:rsidRDefault="00271F67"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упорядочение территорий по различным видам зонирования;</w:t>
      </w:r>
    </w:p>
    <w:p w14:paraId="2A506BE0" w14:textId="74D95A21" w:rsidR="006F0475" w:rsidRPr="003421FC" w:rsidRDefault="00271F67"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создание санитарно-защитных зон от про</w:t>
      </w:r>
      <w:r w:rsidR="009C6918" w:rsidRPr="003421FC">
        <w:rPr>
          <w:rFonts w:ascii="Times New Roman" w:hAnsi="Times New Roman"/>
          <w:i w:val="0"/>
          <w:sz w:val="24"/>
        </w:rPr>
        <w:t>изводственных</w:t>
      </w:r>
      <w:r w:rsidR="006F0475" w:rsidRPr="003421FC">
        <w:rPr>
          <w:rFonts w:ascii="Times New Roman" w:hAnsi="Times New Roman"/>
          <w:i w:val="0"/>
          <w:sz w:val="24"/>
        </w:rPr>
        <w:t xml:space="preserve"> и коммунальных территорий, прилегающих к селитебной территории;</w:t>
      </w:r>
    </w:p>
    <w:p w14:paraId="6A472CFD" w14:textId="5D53DB4C" w:rsidR="006F0475" w:rsidRPr="003421FC" w:rsidRDefault="00271F67"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 xml:space="preserve">запрещение нового жилищного строительства на территориях санитарно-защитных зон от </w:t>
      </w:r>
      <w:r w:rsidR="009C6918" w:rsidRPr="003421FC">
        <w:rPr>
          <w:rFonts w:ascii="Times New Roman" w:hAnsi="Times New Roman"/>
          <w:i w:val="0"/>
          <w:sz w:val="24"/>
        </w:rPr>
        <w:t>производственных</w:t>
      </w:r>
      <w:r w:rsidR="006F0475" w:rsidRPr="003421FC">
        <w:rPr>
          <w:rFonts w:ascii="Times New Roman" w:hAnsi="Times New Roman"/>
          <w:i w:val="0"/>
          <w:sz w:val="24"/>
        </w:rPr>
        <w:t xml:space="preserve"> и коммунально-складских предприятий. При определении объемов жилищного и культурно-бытового строительства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14:paraId="4795E417" w14:textId="77777777" w:rsidR="006F0475" w:rsidRPr="003421FC" w:rsidRDefault="00E339F0"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запрещение промышленных производств на территориях, имеющих природоохранную ценность;</w:t>
      </w:r>
    </w:p>
    <w:p w14:paraId="5C5C1BB3" w14:textId="77777777" w:rsidR="006F0475"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E339F0" w:rsidRPr="003421FC">
        <w:rPr>
          <w:rFonts w:ascii="Times New Roman" w:hAnsi="Times New Roman"/>
          <w:i w:val="0"/>
          <w:sz w:val="24"/>
        </w:rPr>
        <w:t> </w:t>
      </w:r>
      <w:r w:rsidRPr="003421FC">
        <w:rPr>
          <w:rFonts w:ascii="Times New Roman" w:hAnsi="Times New Roman"/>
          <w:i w:val="0"/>
          <w:sz w:val="24"/>
        </w:rPr>
        <w:t>развитие мелких производств в границах населенных пунктов;</w:t>
      </w:r>
    </w:p>
    <w:p w14:paraId="549F7798" w14:textId="77777777" w:rsidR="006F0475" w:rsidRPr="003421FC" w:rsidRDefault="00E339F0"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развитие транспортной и инженерной инфраструктуры.</w:t>
      </w:r>
    </w:p>
    <w:p w14:paraId="04BBECB2" w14:textId="77777777" w:rsidR="00572C5D" w:rsidRPr="003421FC" w:rsidRDefault="006F0475" w:rsidP="00F04BF5">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sidR="00572C5D" w:rsidRPr="003421FC">
        <w:rPr>
          <w:rFonts w:ascii="Times New Roman" w:hAnsi="Times New Roman"/>
          <w:i w:val="0"/>
          <w:sz w:val="24"/>
        </w:rPr>
        <w:t xml:space="preserve">. </w:t>
      </w:r>
    </w:p>
    <w:p w14:paraId="38742069" w14:textId="77777777" w:rsidR="006F0475" w:rsidRPr="003421FC" w:rsidRDefault="006F0475" w:rsidP="00E339F0">
      <w:pPr>
        <w:pStyle w:val="S1"/>
        <w:spacing w:before="240" w:after="240" w:line="240" w:lineRule="auto"/>
        <w:ind w:right="-1" w:firstLine="567"/>
        <w:jc w:val="center"/>
        <w:outlineLvl w:val="3"/>
        <w:rPr>
          <w:b/>
        </w:rPr>
      </w:pPr>
      <w:bookmarkStart w:id="80" w:name="_Toc85043333"/>
      <w:r w:rsidRPr="003421FC">
        <w:rPr>
          <w:b/>
        </w:rPr>
        <w:t>2.2.1</w:t>
      </w:r>
      <w:r w:rsidR="00E339F0" w:rsidRPr="003421FC">
        <w:rPr>
          <w:b/>
        </w:rPr>
        <w:t>.</w:t>
      </w:r>
      <w:r w:rsidRPr="003421FC">
        <w:rPr>
          <w:b/>
        </w:rPr>
        <w:t xml:space="preserve"> Планировочная и архитектурно-пространственная структура территории</w:t>
      </w:r>
      <w:bookmarkEnd w:id="80"/>
    </w:p>
    <w:p w14:paraId="5A0C3B61" w14:textId="77777777" w:rsidR="006F0475" w:rsidRPr="003421FC" w:rsidRDefault="006F0475"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муниципального образования реализуется ряд программ федерального, регионального и муниципального уровня, решения и мероприятия которых подлежат обязательному учету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финансовых предпосылок.</w:t>
      </w:r>
    </w:p>
    <w:p w14:paraId="224ECCE9" w14:textId="77777777" w:rsidR="006F0475" w:rsidRPr="003421FC" w:rsidRDefault="006F0475"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результате анализа вышеперечисленных факторов генеральным планом предусматриваются следующие решения:</w:t>
      </w:r>
    </w:p>
    <w:p w14:paraId="4417C3DC" w14:textId="15F32D96" w:rsidR="006F0475" w:rsidRPr="003421FC" w:rsidRDefault="00E339F0"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1. </w:t>
      </w:r>
      <w:r w:rsidR="006F0475" w:rsidRPr="003421FC">
        <w:rPr>
          <w:rFonts w:ascii="Times New Roman" w:hAnsi="Times New Roman"/>
          <w:i w:val="0"/>
          <w:sz w:val="24"/>
        </w:rPr>
        <w:t>Развитие селитебных территорий;</w:t>
      </w:r>
    </w:p>
    <w:p w14:paraId="5EC1B81F" w14:textId="77777777" w:rsidR="006F0475" w:rsidRPr="003421FC" w:rsidRDefault="00E339F0"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6F0475" w:rsidRPr="003421FC">
        <w:rPr>
          <w:rFonts w:ascii="Times New Roman" w:hAnsi="Times New Roman"/>
          <w:i w:val="0"/>
          <w:sz w:val="24"/>
        </w:rPr>
        <w:t>Повышение уровня разнообразия доступных для населения мест приложения труда за счет расширения, в том числе, нового строительства, коммерческо-деловой</w:t>
      </w:r>
      <w:r w:rsidR="009B441F" w:rsidRPr="003421FC">
        <w:rPr>
          <w:rFonts w:ascii="Times New Roman" w:hAnsi="Times New Roman"/>
          <w:i w:val="0"/>
          <w:sz w:val="24"/>
        </w:rPr>
        <w:t>, сельскохозяйственной</w:t>
      </w:r>
      <w:r w:rsidR="006F0475" w:rsidRPr="003421FC">
        <w:rPr>
          <w:rFonts w:ascii="Times New Roman" w:hAnsi="Times New Roman"/>
          <w:i w:val="0"/>
          <w:sz w:val="24"/>
        </w:rPr>
        <w:t xml:space="preserve"> и обслуживающей сферы;</w:t>
      </w:r>
    </w:p>
    <w:p w14:paraId="48C15800" w14:textId="77777777" w:rsidR="006F0475" w:rsidRPr="003421FC" w:rsidRDefault="00E339F0"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3. </w:t>
      </w:r>
      <w:r w:rsidR="006F0475" w:rsidRPr="003421FC">
        <w:rPr>
          <w:rFonts w:ascii="Times New Roman" w:hAnsi="Times New Roman"/>
          <w:i w:val="0"/>
          <w:sz w:val="24"/>
        </w:rPr>
        <w:t>Повышение уровня образования общего и специального, уровня здоровья, культуры, повышение качества трудовых ресурсов;</w:t>
      </w:r>
    </w:p>
    <w:p w14:paraId="3C59D091" w14:textId="27D2F594" w:rsidR="006F0475" w:rsidRPr="003421FC" w:rsidRDefault="00E339F0"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4. </w:t>
      </w:r>
      <w:r w:rsidR="006F0475" w:rsidRPr="003421FC">
        <w:rPr>
          <w:rFonts w:ascii="Times New Roman" w:hAnsi="Times New Roman"/>
          <w:i w:val="0"/>
          <w:sz w:val="24"/>
        </w:rPr>
        <w:t>Соответствие нормативным показателям обеспеченности учреждениями социально-гарантированного уровня;</w:t>
      </w:r>
    </w:p>
    <w:p w14:paraId="5CA318F9" w14:textId="77777777" w:rsidR="006F0475" w:rsidRPr="003421FC" w:rsidRDefault="00E339F0"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5. </w:t>
      </w:r>
      <w:r w:rsidR="006F0475" w:rsidRPr="003421FC">
        <w:rPr>
          <w:rFonts w:ascii="Times New Roman" w:hAnsi="Times New Roman"/>
          <w:i w:val="0"/>
          <w:sz w:val="24"/>
        </w:rPr>
        <w:t>Повышение доступности центров концентрации объектов культурно-бытового обслуживания, объектов рекреации.</w:t>
      </w:r>
    </w:p>
    <w:p w14:paraId="7802018A" w14:textId="77777777" w:rsidR="00572C5D" w:rsidRPr="003421FC" w:rsidRDefault="006F0475" w:rsidP="00E339F0">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Особенности объемно-прос</w:t>
      </w:r>
      <w:r w:rsidR="00D161BE" w:rsidRPr="003421FC">
        <w:rPr>
          <w:rFonts w:ascii="Times New Roman" w:hAnsi="Times New Roman"/>
          <w:i w:val="0"/>
          <w:sz w:val="24"/>
        </w:rPr>
        <w:t>транственной композиции заключаю</w:t>
      </w:r>
      <w:r w:rsidRPr="003421FC">
        <w:rPr>
          <w:rFonts w:ascii="Times New Roman" w:hAnsi="Times New Roman"/>
          <w:i w:val="0"/>
          <w:sz w:val="24"/>
        </w:rPr>
        <w:t>тся в своеобразии ландшафтной ситуации, имеющей морфологические характеристики, таких как наличие рек, ручьев, равнинного ландшафта</w:t>
      </w:r>
      <w:r w:rsidR="00572C5D" w:rsidRPr="003421FC">
        <w:rPr>
          <w:rFonts w:ascii="Times New Roman" w:hAnsi="Times New Roman"/>
          <w:i w:val="0"/>
          <w:sz w:val="24"/>
        </w:rPr>
        <w:t>.</w:t>
      </w:r>
    </w:p>
    <w:p w14:paraId="0001F95B" w14:textId="159D498D" w:rsidR="00572C5D" w:rsidRPr="003421FC" w:rsidRDefault="004601D2"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33</w:t>
      </w:r>
    </w:p>
    <w:p w14:paraId="66C7D306" w14:textId="77777777" w:rsidR="00572C5D" w:rsidRPr="003421FC" w:rsidRDefault="00572C5D"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Территориальное развитие</w:t>
      </w:r>
    </w:p>
    <w:p w14:paraId="0FAA86C2" w14:textId="77777777" w:rsidR="006775B2" w:rsidRPr="003421FC" w:rsidRDefault="006775B2" w:rsidP="00C803E9">
      <w:pPr>
        <w:spacing w:line="240" w:lineRule="auto"/>
        <w:ind w:left="0" w:right="-1" w:firstLine="567"/>
        <w:jc w:val="center"/>
        <w:rPr>
          <w:rFonts w:ascii="Times New Roman" w:hAnsi="Times New Roman"/>
          <w:i w:val="0"/>
          <w:sz w:val="2"/>
          <w:szCs w:val="2"/>
        </w:rPr>
      </w:pP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2738"/>
        <w:gridCol w:w="1609"/>
        <w:gridCol w:w="1885"/>
        <w:gridCol w:w="1593"/>
        <w:gridCol w:w="1984"/>
      </w:tblGrid>
      <w:tr w:rsidR="00844FA0" w:rsidRPr="003421FC" w14:paraId="6D9524CA" w14:textId="77777777" w:rsidTr="002B030D">
        <w:trPr>
          <w:trHeight w:val="68"/>
          <w:tblHeader/>
        </w:trPr>
        <w:tc>
          <w:tcPr>
            <w:tcW w:w="681" w:type="dxa"/>
            <w:vMerge w:val="restart"/>
            <w:vAlign w:val="center"/>
          </w:tcPr>
          <w:p w14:paraId="3872C631" w14:textId="01B326E4"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2738" w:type="dxa"/>
            <w:vMerge w:val="restart"/>
            <w:vAlign w:val="center"/>
          </w:tcPr>
          <w:p w14:paraId="262A0EDC" w14:textId="50E79BBE"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населенного пункта</w:t>
            </w:r>
          </w:p>
        </w:tc>
        <w:tc>
          <w:tcPr>
            <w:tcW w:w="3494" w:type="dxa"/>
            <w:gridSpan w:val="2"/>
            <w:vAlign w:val="center"/>
          </w:tcPr>
          <w:p w14:paraId="3802D122" w14:textId="64DF4DC4"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Площадь земель населенного пункта, га</w:t>
            </w:r>
          </w:p>
        </w:tc>
        <w:tc>
          <w:tcPr>
            <w:tcW w:w="3577" w:type="dxa"/>
            <w:gridSpan w:val="2"/>
            <w:vAlign w:val="center"/>
          </w:tcPr>
          <w:p w14:paraId="1536ACF0" w14:textId="440B0AAC"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Численность населения, чел.</w:t>
            </w:r>
          </w:p>
        </w:tc>
      </w:tr>
      <w:tr w:rsidR="00844FA0" w:rsidRPr="003421FC" w14:paraId="7F084EA4" w14:textId="77777777" w:rsidTr="006775B2">
        <w:trPr>
          <w:trHeight w:val="68"/>
          <w:tblHeader/>
        </w:trPr>
        <w:tc>
          <w:tcPr>
            <w:tcW w:w="681" w:type="dxa"/>
            <w:vMerge/>
            <w:vAlign w:val="center"/>
          </w:tcPr>
          <w:p w14:paraId="60FEEEEB" w14:textId="77777777" w:rsidR="000614FC" w:rsidRPr="003421FC" w:rsidRDefault="000614FC" w:rsidP="000614FC">
            <w:pPr>
              <w:spacing w:line="240" w:lineRule="auto"/>
              <w:ind w:left="0" w:right="-1" w:firstLine="0"/>
              <w:jc w:val="center"/>
              <w:rPr>
                <w:rFonts w:ascii="Times New Roman" w:hAnsi="Times New Roman"/>
                <w:b/>
                <w:i w:val="0"/>
                <w:sz w:val="20"/>
                <w:szCs w:val="20"/>
              </w:rPr>
            </w:pPr>
          </w:p>
        </w:tc>
        <w:tc>
          <w:tcPr>
            <w:tcW w:w="2738" w:type="dxa"/>
            <w:vMerge/>
            <w:vAlign w:val="center"/>
          </w:tcPr>
          <w:p w14:paraId="2F20A854" w14:textId="77777777" w:rsidR="000614FC" w:rsidRPr="003421FC" w:rsidRDefault="000614FC" w:rsidP="000614FC">
            <w:pPr>
              <w:spacing w:line="240" w:lineRule="auto"/>
              <w:ind w:left="0" w:right="-1" w:firstLine="0"/>
              <w:jc w:val="center"/>
              <w:rPr>
                <w:rFonts w:ascii="Times New Roman" w:hAnsi="Times New Roman"/>
                <w:b/>
                <w:i w:val="0"/>
                <w:sz w:val="20"/>
                <w:szCs w:val="20"/>
              </w:rPr>
            </w:pPr>
          </w:p>
        </w:tc>
        <w:tc>
          <w:tcPr>
            <w:tcW w:w="1609" w:type="dxa"/>
            <w:vAlign w:val="center"/>
          </w:tcPr>
          <w:p w14:paraId="12E67B21" w14:textId="1B400306"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 существующих границах</w:t>
            </w:r>
          </w:p>
        </w:tc>
        <w:tc>
          <w:tcPr>
            <w:tcW w:w="1885" w:type="dxa"/>
            <w:vAlign w:val="center"/>
          </w:tcPr>
          <w:p w14:paraId="2F0E67F2" w14:textId="01C0B109"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 планируемых границах</w:t>
            </w:r>
          </w:p>
        </w:tc>
        <w:tc>
          <w:tcPr>
            <w:tcW w:w="1593" w:type="dxa"/>
            <w:vAlign w:val="center"/>
          </w:tcPr>
          <w:p w14:paraId="56B68947" w14:textId="01C41E3E" w:rsidR="000614FC" w:rsidRPr="003421FC" w:rsidRDefault="000614FC" w:rsidP="006773DB">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исходный (20</w:t>
            </w:r>
            <w:r w:rsidR="006773DB" w:rsidRPr="003421FC">
              <w:rPr>
                <w:rFonts w:ascii="Times New Roman" w:hAnsi="Times New Roman"/>
                <w:b/>
                <w:i w:val="0"/>
                <w:sz w:val="20"/>
                <w:szCs w:val="20"/>
              </w:rPr>
              <w:t>21</w:t>
            </w:r>
            <w:r w:rsidRPr="003421FC">
              <w:rPr>
                <w:rFonts w:ascii="Times New Roman" w:hAnsi="Times New Roman"/>
                <w:b/>
                <w:i w:val="0"/>
                <w:sz w:val="20"/>
                <w:szCs w:val="20"/>
              </w:rPr>
              <w:t xml:space="preserve"> год)</w:t>
            </w:r>
          </w:p>
        </w:tc>
        <w:tc>
          <w:tcPr>
            <w:tcW w:w="1984" w:type="dxa"/>
            <w:vAlign w:val="center"/>
          </w:tcPr>
          <w:p w14:paraId="33BD44E2" w14:textId="5E979EDD"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Расчетный срок</w:t>
            </w:r>
          </w:p>
        </w:tc>
      </w:tr>
      <w:tr w:rsidR="00844FA0" w:rsidRPr="003421FC" w14:paraId="03AD82C6" w14:textId="77777777" w:rsidTr="006775B2">
        <w:trPr>
          <w:trHeight w:val="68"/>
          <w:tblHeader/>
        </w:trPr>
        <w:tc>
          <w:tcPr>
            <w:tcW w:w="681" w:type="dxa"/>
            <w:vAlign w:val="center"/>
          </w:tcPr>
          <w:p w14:paraId="1C008736"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738" w:type="dxa"/>
            <w:vAlign w:val="center"/>
          </w:tcPr>
          <w:p w14:paraId="5B4FE813"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w:t>
            </w:r>
          </w:p>
        </w:tc>
        <w:tc>
          <w:tcPr>
            <w:tcW w:w="1609" w:type="dxa"/>
            <w:vAlign w:val="center"/>
          </w:tcPr>
          <w:p w14:paraId="2387095B"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w:t>
            </w:r>
          </w:p>
        </w:tc>
        <w:tc>
          <w:tcPr>
            <w:tcW w:w="1885" w:type="dxa"/>
            <w:vAlign w:val="center"/>
          </w:tcPr>
          <w:p w14:paraId="0E7EA37B"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c>
          <w:tcPr>
            <w:tcW w:w="1593" w:type="dxa"/>
            <w:vAlign w:val="center"/>
          </w:tcPr>
          <w:p w14:paraId="2B525ABC"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w:t>
            </w:r>
          </w:p>
        </w:tc>
        <w:tc>
          <w:tcPr>
            <w:tcW w:w="1984" w:type="dxa"/>
            <w:vAlign w:val="center"/>
          </w:tcPr>
          <w:p w14:paraId="116FA8DB" w14:textId="77777777" w:rsidR="000614FC" w:rsidRPr="003421FC" w:rsidRDefault="000614FC" w:rsidP="000614F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w:t>
            </w:r>
          </w:p>
        </w:tc>
      </w:tr>
      <w:tr w:rsidR="00844FA0" w:rsidRPr="003421FC" w14:paraId="7FCEFBAD" w14:textId="77777777" w:rsidTr="00A32A5B">
        <w:trPr>
          <w:trHeight w:val="258"/>
        </w:trPr>
        <w:tc>
          <w:tcPr>
            <w:tcW w:w="681" w:type="dxa"/>
            <w:shd w:val="clear" w:color="auto" w:fill="auto"/>
            <w:vAlign w:val="center"/>
          </w:tcPr>
          <w:p w14:paraId="327E95A9" w14:textId="77777777" w:rsidR="00983B78" w:rsidRPr="003421FC" w:rsidRDefault="00983B78" w:rsidP="00983B78">
            <w:pPr>
              <w:spacing w:line="240" w:lineRule="auto"/>
              <w:ind w:left="0" w:right="-1" w:firstLine="0"/>
              <w:jc w:val="center"/>
              <w:rPr>
                <w:rFonts w:ascii="Times New Roman" w:hAnsi="Times New Roman"/>
                <w:i w:val="0"/>
                <w:sz w:val="20"/>
                <w:szCs w:val="20"/>
              </w:rPr>
            </w:pPr>
          </w:p>
        </w:tc>
        <w:tc>
          <w:tcPr>
            <w:tcW w:w="2738" w:type="dxa"/>
            <w:shd w:val="clear" w:color="auto" w:fill="auto"/>
            <w:vAlign w:val="center"/>
          </w:tcPr>
          <w:p w14:paraId="3D4042EB" w14:textId="79906534" w:rsidR="00983B78" w:rsidRPr="003421FC" w:rsidRDefault="00983B78" w:rsidP="00983B78">
            <w:pPr>
              <w:spacing w:line="240" w:lineRule="auto"/>
              <w:ind w:left="0" w:right="-1" w:firstLine="0"/>
              <w:rPr>
                <w:rFonts w:ascii="Times New Roman" w:hAnsi="Times New Roman"/>
                <w:bCs/>
                <w:sz w:val="20"/>
                <w:szCs w:val="20"/>
              </w:rPr>
            </w:pPr>
            <w:r w:rsidRPr="003421FC">
              <w:rPr>
                <w:rFonts w:ascii="Times New Roman" w:hAnsi="Times New Roman"/>
                <w:b/>
                <w:bCs/>
                <w:i w:val="0"/>
                <w:sz w:val="20"/>
                <w:szCs w:val="20"/>
              </w:rPr>
              <w:t>Успенское сельское поселение</w:t>
            </w:r>
          </w:p>
        </w:tc>
        <w:tc>
          <w:tcPr>
            <w:tcW w:w="1609" w:type="dxa"/>
            <w:shd w:val="clear" w:color="auto" w:fill="auto"/>
            <w:vAlign w:val="center"/>
          </w:tcPr>
          <w:p w14:paraId="655418FF" w14:textId="5F85DC8D" w:rsidR="00983B78" w:rsidRPr="003421FC" w:rsidRDefault="00983B78" w:rsidP="00983B78">
            <w:pPr>
              <w:spacing w:line="240" w:lineRule="auto"/>
              <w:ind w:left="0" w:right="-1" w:firstLine="0"/>
              <w:jc w:val="center"/>
              <w:rPr>
                <w:rFonts w:ascii="Times New Roman" w:hAnsi="Times New Roman"/>
                <w:b/>
                <w:i w:val="0"/>
                <w:sz w:val="20"/>
                <w:szCs w:val="20"/>
              </w:rPr>
            </w:pPr>
          </w:p>
        </w:tc>
        <w:tc>
          <w:tcPr>
            <w:tcW w:w="1885" w:type="dxa"/>
            <w:vAlign w:val="center"/>
          </w:tcPr>
          <w:p w14:paraId="664FD07E" w14:textId="77777777" w:rsidR="00983B78" w:rsidRPr="003421FC" w:rsidRDefault="00983B78" w:rsidP="00983B78">
            <w:pPr>
              <w:spacing w:line="240" w:lineRule="auto"/>
              <w:ind w:left="0" w:right="-1" w:firstLine="0"/>
              <w:jc w:val="center"/>
              <w:rPr>
                <w:rFonts w:ascii="Times New Roman" w:hAnsi="Times New Roman"/>
                <w:i w:val="0"/>
                <w:sz w:val="20"/>
                <w:szCs w:val="20"/>
              </w:rPr>
            </w:pPr>
          </w:p>
        </w:tc>
        <w:tc>
          <w:tcPr>
            <w:tcW w:w="1593" w:type="dxa"/>
            <w:shd w:val="clear" w:color="auto" w:fill="auto"/>
          </w:tcPr>
          <w:p w14:paraId="1EFE5428" w14:textId="7FB5D7FC" w:rsidR="00983B78" w:rsidRPr="003421FC" w:rsidRDefault="00983B78" w:rsidP="00983B78">
            <w:pPr>
              <w:spacing w:line="240" w:lineRule="auto"/>
              <w:ind w:left="0" w:right="-1" w:firstLine="0"/>
              <w:jc w:val="center"/>
              <w:rPr>
                <w:rFonts w:ascii="Times New Roman" w:hAnsi="Times New Roman"/>
                <w:i w:val="0"/>
                <w:sz w:val="20"/>
                <w:szCs w:val="20"/>
              </w:rPr>
            </w:pPr>
          </w:p>
        </w:tc>
        <w:tc>
          <w:tcPr>
            <w:tcW w:w="1984" w:type="dxa"/>
            <w:vAlign w:val="center"/>
          </w:tcPr>
          <w:p w14:paraId="1DEF48F7" w14:textId="77777777" w:rsidR="00983B78" w:rsidRPr="003421FC" w:rsidRDefault="00983B78" w:rsidP="00983B78">
            <w:pPr>
              <w:pStyle w:val="-2"/>
              <w:tabs>
                <w:tab w:val="left" w:pos="1152"/>
              </w:tabs>
              <w:spacing w:before="0"/>
              <w:ind w:left="0" w:right="-1" w:firstLine="0"/>
              <w:jc w:val="center"/>
              <w:rPr>
                <w:iCs/>
                <w:sz w:val="20"/>
              </w:rPr>
            </w:pPr>
          </w:p>
        </w:tc>
      </w:tr>
      <w:tr w:rsidR="00844FA0" w:rsidRPr="003421FC" w14:paraId="405B0C59" w14:textId="77777777" w:rsidTr="00A32A5B">
        <w:trPr>
          <w:trHeight w:val="258"/>
        </w:trPr>
        <w:tc>
          <w:tcPr>
            <w:tcW w:w="681" w:type="dxa"/>
            <w:shd w:val="clear" w:color="auto" w:fill="auto"/>
            <w:vAlign w:val="center"/>
          </w:tcPr>
          <w:p w14:paraId="429A14C8"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2C1C1D17" w14:textId="54D64D5C"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с.</w:t>
            </w:r>
            <w:r w:rsidR="00ED12A1">
              <w:rPr>
                <w:rFonts w:ascii="Times New Roman" w:hAnsi="Times New Roman"/>
                <w:bCs/>
                <w:sz w:val="20"/>
                <w:szCs w:val="20"/>
              </w:rPr>
              <w:t xml:space="preserve"> </w:t>
            </w:r>
            <w:r w:rsidRPr="003421FC">
              <w:rPr>
                <w:rFonts w:ascii="Times New Roman" w:hAnsi="Times New Roman"/>
                <w:bCs/>
                <w:sz w:val="20"/>
                <w:szCs w:val="20"/>
              </w:rPr>
              <w:t>Успенское</w:t>
            </w:r>
          </w:p>
        </w:tc>
        <w:tc>
          <w:tcPr>
            <w:tcW w:w="1609" w:type="dxa"/>
            <w:shd w:val="clear" w:color="auto" w:fill="auto"/>
            <w:vAlign w:val="center"/>
          </w:tcPr>
          <w:p w14:paraId="4D94CC6D" w14:textId="74681D88" w:rsidR="00ED1386" w:rsidRPr="003421FC" w:rsidRDefault="00ED1386"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1436,50</w:t>
            </w:r>
          </w:p>
        </w:tc>
        <w:tc>
          <w:tcPr>
            <w:tcW w:w="1885" w:type="dxa"/>
            <w:vAlign w:val="center"/>
          </w:tcPr>
          <w:p w14:paraId="60735FF7" w14:textId="495D290F" w:rsidR="00ED1386" w:rsidRPr="003978EB" w:rsidRDefault="00695CF8" w:rsidP="00ED1386">
            <w:pPr>
              <w:spacing w:line="240" w:lineRule="auto"/>
              <w:ind w:left="0" w:right="-1" w:firstLine="0"/>
              <w:jc w:val="center"/>
              <w:rPr>
                <w:rFonts w:ascii="Times New Roman" w:hAnsi="Times New Roman"/>
                <w:i w:val="0"/>
                <w:sz w:val="20"/>
                <w:szCs w:val="20"/>
                <w:lang w:val="en-US"/>
              </w:rPr>
            </w:pPr>
            <w:r w:rsidRPr="003421FC">
              <w:rPr>
                <w:rFonts w:ascii="Times New Roman" w:hAnsi="Times New Roman"/>
                <w:i w:val="0"/>
                <w:sz w:val="20"/>
                <w:szCs w:val="20"/>
              </w:rPr>
              <w:t>1</w:t>
            </w:r>
            <w:r w:rsidR="002B7285">
              <w:rPr>
                <w:rFonts w:ascii="Times New Roman" w:hAnsi="Times New Roman"/>
                <w:i w:val="0"/>
                <w:sz w:val="20"/>
                <w:szCs w:val="20"/>
                <w:lang w:val="en-US"/>
              </w:rPr>
              <w:t>071</w:t>
            </w:r>
            <w:r w:rsidRPr="003421FC">
              <w:rPr>
                <w:rFonts w:ascii="Times New Roman" w:hAnsi="Times New Roman"/>
                <w:i w:val="0"/>
                <w:sz w:val="20"/>
                <w:szCs w:val="20"/>
              </w:rPr>
              <w:t>,</w:t>
            </w:r>
            <w:r w:rsidR="002B7285">
              <w:rPr>
                <w:rFonts w:ascii="Times New Roman" w:hAnsi="Times New Roman"/>
                <w:i w:val="0"/>
                <w:sz w:val="20"/>
                <w:szCs w:val="20"/>
                <w:lang w:val="en-US"/>
              </w:rPr>
              <w:t>53</w:t>
            </w:r>
          </w:p>
        </w:tc>
        <w:tc>
          <w:tcPr>
            <w:tcW w:w="1593" w:type="dxa"/>
            <w:shd w:val="clear" w:color="auto" w:fill="auto"/>
          </w:tcPr>
          <w:p w14:paraId="453575ED" w14:textId="2946CD78"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11699</w:t>
            </w:r>
          </w:p>
        </w:tc>
        <w:tc>
          <w:tcPr>
            <w:tcW w:w="1984" w:type="dxa"/>
            <w:shd w:val="clear" w:color="auto" w:fill="auto"/>
            <w:vAlign w:val="center"/>
          </w:tcPr>
          <w:p w14:paraId="2EF9CDDB" w14:textId="77819CAF"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9831</w:t>
            </w:r>
          </w:p>
        </w:tc>
      </w:tr>
      <w:tr w:rsidR="00844FA0" w:rsidRPr="003421FC" w14:paraId="088AA33E" w14:textId="77777777" w:rsidTr="00A32A5B">
        <w:trPr>
          <w:trHeight w:val="258"/>
        </w:trPr>
        <w:tc>
          <w:tcPr>
            <w:tcW w:w="681" w:type="dxa"/>
            <w:shd w:val="clear" w:color="auto" w:fill="auto"/>
            <w:vAlign w:val="center"/>
          </w:tcPr>
          <w:p w14:paraId="7FF5783D"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0712A810" w14:textId="28E42E70"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w:t>
            </w:r>
            <w:r w:rsidR="00ED12A1">
              <w:rPr>
                <w:rFonts w:ascii="Times New Roman" w:hAnsi="Times New Roman"/>
                <w:bCs/>
                <w:sz w:val="20"/>
                <w:szCs w:val="20"/>
              </w:rPr>
              <w:t xml:space="preserve"> </w:t>
            </w:r>
            <w:r w:rsidRPr="003421FC">
              <w:rPr>
                <w:rFonts w:ascii="Times New Roman" w:hAnsi="Times New Roman"/>
                <w:bCs/>
                <w:sz w:val="20"/>
                <w:szCs w:val="20"/>
              </w:rPr>
              <w:t>Белецкий</w:t>
            </w:r>
          </w:p>
        </w:tc>
        <w:tc>
          <w:tcPr>
            <w:tcW w:w="1609" w:type="dxa"/>
            <w:shd w:val="clear" w:color="auto" w:fill="auto"/>
            <w:vAlign w:val="center"/>
          </w:tcPr>
          <w:p w14:paraId="71C61080" w14:textId="1D454080" w:rsidR="00ED1386" w:rsidRPr="003421FC" w:rsidRDefault="00695CF8"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27,76</w:t>
            </w:r>
          </w:p>
        </w:tc>
        <w:tc>
          <w:tcPr>
            <w:tcW w:w="1885" w:type="dxa"/>
            <w:vAlign w:val="center"/>
          </w:tcPr>
          <w:p w14:paraId="56740286" w14:textId="15679974" w:rsidR="00ED1386" w:rsidRPr="00ED12A1" w:rsidRDefault="00ED12A1" w:rsidP="00ED1386">
            <w:pPr>
              <w:spacing w:line="240" w:lineRule="auto"/>
              <w:ind w:left="0" w:right="-1" w:firstLine="0"/>
              <w:jc w:val="center"/>
              <w:rPr>
                <w:rFonts w:ascii="Times New Roman" w:hAnsi="Times New Roman"/>
                <w:i w:val="0"/>
                <w:sz w:val="20"/>
                <w:szCs w:val="20"/>
                <w:lang w:val="en-US"/>
              </w:rPr>
            </w:pPr>
            <w:r>
              <w:rPr>
                <w:rFonts w:ascii="Times New Roman" w:hAnsi="Times New Roman"/>
                <w:bCs/>
                <w:i w:val="0"/>
                <w:sz w:val="20"/>
                <w:szCs w:val="20"/>
                <w:lang w:val="en-US"/>
              </w:rPr>
              <w:t>36</w:t>
            </w:r>
            <w:r w:rsidR="00695CF8" w:rsidRPr="003421FC">
              <w:rPr>
                <w:rFonts w:ascii="Times New Roman" w:hAnsi="Times New Roman"/>
                <w:bCs/>
                <w:i w:val="0"/>
                <w:sz w:val="20"/>
                <w:szCs w:val="20"/>
              </w:rPr>
              <w:t>,</w:t>
            </w:r>
            <w:r>
              <w:rPr>
                <w:rFonts w:ascii="Times New Roman" w:hAnsi="Times New Roman"/>
                <w:bCs/>
                <w:i w:val="0"/>
                <w:sz w:val="20"/>
                <w:szCs w:val="20"/>
                <w:lang w:val="en-US"/>
              </w:rPr>
              <w:t>51</w:t>
            </w:r>
          </w:p>
        </w:tc>
        <w:tc>
          <w:tcPr>
            <w:tcW w:w="1593" w:type="dxa"/>
            <w:shd w:val="clear" w:color="auto" w:fill="auto"/>
          </w:tcPr>
          <w:p w14:paraId="3B91AA9E" w14:textId="28E7951F"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c>
          <w:tcPr>
            <w:tcW w:w="1984" w:type="dxa"/>
            <w:shd w:val="clear" w:color="auto" w:fill="auto"/>
            <w:vAlign w:val="center"/>
          </w:tcPr>
          <w:p w14:paraId="5E4B445E" w14:textId="3203E9B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203</w:t>
            </w:r>
          </w:p>
        </w:tc>
      </w:tr>
      <w:tr w:rsidR="00844FA0" w:rsidRPr="003421FC" w14:paraId="6ACDF300" w14:textId="77777777" w:rsidTr="00A32A5B">
        <w:trPr>
          <w:trHeight w:val="258"/>
        </w:trPr>
        <w:tc>
          <w:tcPr>
            <w:tcW w:w="681" w:type="dxa"/>
            <w:shd w:val="clear" w:color="auto" w:fill="auto"/>
            <w:vAlign w:val="center"/>
          </w:tcPr>
          <w:p w14:paraId="49A533E0"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61C3F49C" w14:textId="1A076617"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w:t>
            </w:r>
            <w:r w:rsidR="00ED12A1">
              <w:rPr>
                <w:rFonts w:ascii="Times New Roman" w:hAnsi="Times New Roman"/>
                <w:bCs/>
                <w:sz w:val="20"/>
                <w:szCs w:val="20"/>
              </w:rPr>
              <w:t xml:space="preserve"> </w:t>
            </w:r>
            <w:r w:rsidRPr="003421FC">
              <w:rPr>
                <w:rFonts w:ascii="Times New Roman" w:hAnsi="Times New Roman"/>
                <w:bCs/>
                <w:sz w:val="20"/>
                <w:szCs w:val="20"/>
              </w:rPr>
              <w:t>Лок</w:t>
            </w:r>
          </w:p>
        </w:tc>
        <w:tc>
          <w:tcPr>
            <w:tcW w:w="1609" w:type="dxa"/>
            <w:shd w:val="clear" w:color="auto" w:fill="auto"/>
            <w:vAlign w:val="center"/>
          </w:tcPr>
          <w:p w14:paraId="358BF584" w14:textId="55E198C8" w:rsidR="00ED1386" w:rsidRPr="003421FC" w:rsidRDefault="00695CF8"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28,78</w:t>
            </w:r>
          </w:p>
        </w:tc>
        <w:tc>
          <w:tcPr>
            <w:tcW w:w="1885" w:type="dxa"/>
            <w:vAlign w:val="center"/>
          </w:tcPr>
          <w:p w14:paraId="5556918F" w14:textId="22877116" w:rsidR="00ED1386" w:rsidRPr="003421FC" w:rsidRDefault="00695CF8"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28,62</w:t>
            </w:r>
          </w:p>
        </w:tc>
        <w:tc>
          <w:tcPr>
            <w:tcW w:w="1593" w:type="dxa"/>
            <w:shd w:val="clear" w:color="auto" w:fill="auto"/>
          </w:tcPr>
          <w:p w14:paraId="751AF529" w14:textId="46A88A55"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w:t>
            </w:r>
          </w:p>
        </w:tc>
        <w:tc>
          <w:tcPr>
            <w:tcW w:w="1984" w:type="dxa"/>
            <w:shd w:val="clear" w:color="auto" w:fill="auto"/>
            <w:vAlign w:val="center"/>
          </w:tcPr>
          <w:p w14:paraId="263C1A69" w14:textId="0B4279F0"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48</w:t>
            </w:r>
          </w:p>
        </w:tc>
      </w:tr>
      <w:tr w:rsidR="00844FA0" w:rsidRPr="003421FC" w14:paraId="60655B78" w14:textId="77777777" w:rsidTr="00A32A5B">
        <w:trPr>
          <w:trHeight w:val="258"/>
        </w:trPr>
        <w:tc>
          <w:tcPr>
            <w:tcW w:w="681" w:type="dxa"/>
            <w:shd w:val="clear" w:color="auto" w:fill="auto"/>
            <w:vAlign w:val="center"/>
          </w:tcPr>
          <w:p w14:paraId="6E303E9E"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4BDF2EE1" w14:textId="75A5C264"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п.</w:t>
            </w:r>
            <w:r w:rsidR="00ED12A1">
              <w:rPr>
                <w:rFonts w:ascii="Times New Roman" w:hAnsi="Times New Roman"/>
                <w:bCs/>
                <w:sz w:val="20"/>
                <w:szCs w:val="20"/>
              </w:rPr>
              <w:t xml:space="preserve"> </w:t>
            </w:r>
            <w:r w:rsidRPr="003421FC">
              <w:rPr>
                <w:rFonts w:ascii="Times New Roman" w:hAnsi="Times New Roman"/>
                <w:bCs/>
                <w:sz w:val="20"/>
                <w:szCs w:val="20"/>
              </w:rPr>
              <w:t>Мичуринский</w:t>
            </w:r>
          </w:p>
        </w:tc>
        <w:tc>
          <w:tcPr>
            <w:tcW w:w="1609" w:type="dxa"/>
            <w:shd w:val="clear" w:color="auto" w:fill="auto"/>
            <w:vAlign w:val="center"/>
          </w:tcPr>
          <w:p w14:paraId="4C1654C4" w14:textId="32FF00B4" w:rsidR="00ED1386" w:rsidRPr="003421FC" w:rsidRDefault="00695CF8"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91,99</w:t>
            </w:r>
          </w:p>
        </w:tc>
        <w:tc>
          <w:tcPr>
            <w:tcW w:w="1885" w:type="dxa"/>
            <w:vAlign w:val="center"/>
          </w:tcPr>
          <w:p w14:paraId="0FBEB3AE" w14:textId="08BEF4DA" w:rsidR="00ED1386" w:rsidRPr="003421FC" w:rsidRDefault="002B7285" w:rsidP="00ED138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91,99</w:t>
            </w:r>
          </w:p>
        </w:tc>
        <w:tc>
          <w:tcPr>
            <w:tcW w:w="1593" w:type="dxa"/>
            <w:shd w:val="clear" w:color="auto" w:fill="auto"/>
          </w:tcPr>
          <w:p w14:paraId="21FFD0D6" w14:textId="4ACFA69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1344</w:t>
            </w:r>
          </w:p>
        </w:tc>
        <w:tc>
          <w:tcPr>
            <w:tcW w:w="1984" w:type="dxa"/>
            <w:shd w:val="clear" w:color="auto" w:fill="auto"/>
            <w:vAlign w:val="center"/>
          </w:tcPr>
          <w:p w14:paraId="6DFB652D" w14:textId="104CAC54"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1129</w:t>
            </w:r>
          </w:p>
        </w:tc>
      </w:tr>
      <w:tr w:rsidR="00844FA0" w:rsidRPr="003421FC" w14:paraId="436D49D4" w14:textId="77777777" w:rsidTr="00A32A5B">
        <w:trPr>
          <w:trHeight w:val="258"/>
        </w:trPr>
        <w:tc>
          <w:tcPr>
            <w:tcW w:w="681" w:type="dxa"/>
            <w:shd w:val="clear" w:color="auto" w:fill="auto"/>
            <w:vAlign w:val="center"/>
          </w:tcPr>
          <w:p w14:paraId="2B72E8A1"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725340C0" w14:textId="731F7CE6"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w:t>
            </w:r>
            <w:r w:rsidR="00ED12A1">
              <w:rPr>
                <w:rFonts w:ascii="Times New Roman" w:hAnsi="Times New Roman"/>
                <w:bCs/>
                <w:sz w:val="20"/>
                <w:szCs w:val="20"/>
              </w:rPr>
              <w:t xml:space="preserve"> </w:t>
            </w:r>
            <w:proofErr w:type="spellStart"/>
            <w:r w:rsidRPr="003421FC">
              <w:rPr>
                <w:rFonts w:ascii="Times New Roman" w:hAnsi="Times New Roman"/>
                <w:bCs/>
                <w:sz w:val="20"/>
                <w:szCs w:val="20"/>
              </w:rPr>
              <w:t>Подковский</w:t>
            </w:r>
            <w:proofErr w:type="spellEnd"/>
          </w:p>
        </w:tc>
        <w:tc>
          <w:tcPr>
            <w:tcW w:w="1609" w:type="dxa"/>
            <w:shd w:val="clear" w:color="auto" w:fill="auto"/>
            <w:vAlign w:val="center"/>
          </w:tcPr>
          <w:p w14:paraId="7EE804E6" w14:textId="78F36F7D" w:rsidR="00ED1386" w:rsidRPr="003421FC" w:rsidRDefault="00695CF8"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19,42</w:t>
            </w:r>
          </w:p>
        </w:tc>
        <w:tc>
          <w:tcPr>
            <w:tcW w:w="1885" w:type="dxa"/>
            <w:vAlign w:val="center"/>
          </w:tcPr>
          <w:p w14:paraId="2610F533" w14:textId="24BA1CDB" w:rsidR="00ED1386" w:rsidRPr="003421FC" w:rsidRDefault="00695CF8"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18,94</w:t>
            </w:r>
          </w:p>
        </w:tc>
        <w:tc>
          <w:tcPr>
            <w:tcW w:w="1593" w:type="dxa"/>
            <w:shd w:val="clear" w:color="auto" w:fill="auto"/>
          </w:tcPr>
          <w:p w14:paraId="739B72ED" w14:textId="1B369BD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c>
          <w:tcPr>
            <w:tcW w:w="1984" w:type="dxa"/>
            <w:shd w:val="clear" w:color="auto" w:fill="auto"/>
            <w:vAlign w:val="center"/>
          </w:tcPr>
          <w:p w14:paraId="2D94E04A" w14:textId="687BD892"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47</w:t>
            </w:r>
          </w:p>
        </w:tc>
      </w:tr>
      <w:tr w:rsidR="00844FA0" w:rsidRPr="003421FC" w14:paraId="21AEBEA9" w14:textId="77777777" w:rsidTr="00A32A5B">
        <w:trPr>
          <w:trHeight w:val="258"/>
        </w:trPr>
        <w:tc>
          <w:tcPr>
            <w:tcW w:w="681" w:type="dxa"/>
            <w:shd w:val="clear" w:color="auto" w:fill="auto"/>
            <w:vAlign w:val="center"/>
          </w:tcPr>
          <w:p w14:paraId="52B626C7"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30FA7530" w14:textId="3C62B7FC"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w:t>
            </w:r>
            <w:r w:rsidR="00ED12A1">
              <w:rPr>
                <w:rFonts w:ascii="Times New Roman" w:hAnsi="Times New Roman"/>
                <w:bCs/>
                <w:sz w:val="20"/>
                <w:szCs w:val="20"/>
              </w:rPr>
              <w:t xml:space="preserve"> </w:t>
            </w:r>
            <w:r w:rsidRPr="003421FC">
              <w:rPr>
                <w:rFonts w:ascii="Times New Roman" w:hAnsi="Times New Roman"/>
                <w:bCs/>
                <w:sz w:val="20"/>
                <w:szCs w:val="20"/>
              </w:rPr>
              <w:t>Украинский</w:t>
            </w:r>
          </w:p>
        </w:tc>
        <w:tc>
          <w:tcPr>
            <w:tcW w:w="1609" w:type="dxa"/>
            <w:shd w:val="clear" w:color="auto" w:fill="auto"/>
            <w:vAlign w:val="center"/>
          </w:tcPr>
          <w:p w14:paraId="136E8490" w14:textId="08A1A4D8" w:rsidR="00ED1386" w:rsidRPr="003421FC" w:rsidRDefault="00695CF8" w:rsidP="00ED1386">
            <w:pPr>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64,33</w:t>
            </w:r>
          </w:p>
        </w:tc>
        <w:tc>
          <w:tcPr>
            <w:tcW w:w="1885" w:type="dxa"/>
            <w:vAlign w:val="center"/>
          </w:tcPr>
          <w:p w14:paraId="11E03ECA" w14:textId="14CBE4DF" w:rsidR="00ED1386" w:rsidRPr="0088448B" w:rsidRDefault="002B7285" w:rsidP="00ED1386">
            <w:pPr>
              <w:spacing w:line="240" w:lineRule="auto"/>
              <w:ind w:left="0" w:right="-1" w:firstLine="0"/>
              <w:jc w:val="center"/>
              <w:rPr>
                <w:rFonts w:ascii="Times New Roman" w:hAnsi="Times New Roman"/>
                <w:i w:val="0"/>
                <w:sz w:val="20"/>
                <w:szCs w:val="20"/>
                <w:lang w:val="en-US"/>
              </w:rPr>
            </w:pPr>
            <w:r w:rsidRPr="003421FC">
              <w:rPr>
                <w:rFonts w:ascii="Times New Roman" w:hAnsi="Times New Roman"/>
                <w:bCs/>
                <w:i w:val="0"/>
                <w:sz w:val="20"/>
                <w:szCs w:val="20"/>
              </w:rPr>
              <w:t>64,33</w:t>
            </w:r>
          </w:p>
        </w:tc>
        <w:tc>
          <w:tcPr>
            <w:tcW w:w="1593" w:type="dxa"/>
            <w:shd w:val="clear" w:color="auto" w:fill="auto"/>
          </w:tcPr>
          <w:p w14:paraId="62D580E1" w14:textId="190453CE"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431</w:t>
            </w:r>
          </w:p>
        </w:tc>
        <w:tc>
          <w:tcPr>
            <w:tcW w:w="1984" w:type="dxa"/>
            <w:shd w:val="clear" w:color="auto" w:fill="auto"/>
            <w:vAlign w:val="center"/>
          </w:tcPr>
          <w:p w14:paraId="33BE2C1A" w14:textId="723052DF"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362</w:t>
            </w:r>
          </w:p>
        </w:tc>
      </w:tr>
      <w:tr w:rsidR="00844FA0" w:rsidRPr="003421FC" w14:paraId="105556E2" w14:textId="77777777" w:rsidTr="00A32A5B">
        <w:trPr>
          <w:trHeight w:val="258"/>
        </w:trPr>
        <w:tc>
          <w:tcPr>
            <w:tcW w:w="681" w:type="dxa"/>
            <w:shd w:val="clear" w:color="auto" w:fill="auto"/>
            <w:vAlign w:val="center"/>
          </w:tcPr>
          <w:p w14:paraId="47D50B5F" w14:textId="77777777" w:rsidR="00ED1386" w:rsidRPr="003421FC" w:rsidRDefault="00ED1386" w:rsidP="00ED1386">
            <w:pPr>
              <w:pStyle w:val="af9"/>
              <w:numPr>
                <w:ilvl w:val="0"/>
                <w:numId w:val="25"/>
              </w:numPr>
              <w:spacing w:after="0" w:line="240" w:lineRule="auto"/>
              <w:ind w:right="-1"/>
              <w:jc w:val="center"/>
              <w:rPr>
                <w:rFonts w:ascii="Times New Roman" w:hAnsi="Times New Roman"/>
                <w:sz w:val="20"/>
                <w:szCs w:val="20"/>
              </w:rPr>
            </w:pPr>
          </w:p>
        </w:tc>
        <w:tc>
          <w:tcPr>
            <w:tcW w:w="2738" w:type="dxa"/>
            <w:shd w:val="clear" w:color="auto" w:fill="auto"/>
          </w:tcPr>
          <w:p w14:paraId="53221B45" w14:textId="3239182A" w:rsidR="00ED1386" w:rsidRPr="003421FC" w:rsidRDefault="00ED1386" w:rsidP="00ED1386">
            <w:pPr>
              <w:spacing w:line="240" w:lineRule="auto"/>
              <w:ind w:left="0" w:right="-1" w:firstLine="0"/>
              <w:rPr>
                <w:rFonts w:ascii="Times New Roman" w:hAnsi="Times New Roman"/>
                <w:bCs/>
                <w:sz w:val="20"/>
                <w:szCs w:val="20"/>
              </w:rPr>
            </w:pPr>
            <w:r w:rsidRPr="003421FC">
              <w:rPr>
                <w:rFonts w:ascii="Times New Roman" w:hAnsi="Times New Roman"/>
                <w:bCs/>
                <w:sz w:val="20"/>
                <w:szCs w:val="20"/>
              </w:rPr>
              <w:t>х.</w:t>
            </w:r>
            <w:r w:rsidR="00ED12A1">
              <w:rPr>
                <w:rFonts w:ascii="Times New Roman" w:hAnsi="Times New Roman"/>
                <w:bCs/>
                <w:sz w:val="20"/>
                <w:szCs w:val="20"/>
              </w:rPr>
              <w:t xml:space="preserve"> </w:t>
            </w:r>
            <w:r w:rsidRPr="003421FC">
              <w:rPr>
                <w:rFonts w:ascii="Times New Roman" w:hAnsi="Times New Roman"/>
                <w:bCs/>
                <w:sz w:val="20"/>
                <w:szCs w:val="20"/>
              </w:rPr>
              <w:t>Успенский</w:t>
            </w:r>
          </w:p>
        </w:tc>
        <w:tc>
          <w:tcPr>
            <w:tcW w:w="1609" w:type="dxa"/>
            <w:shd w:val="clear" w:color="auto" w:fill="auto"/>
            <w:vAlign w:val="center"/>
          </w:tcPr>
          <w:p w14:paraId="5E7D0526" w14:textId="080321A1" w:rsidR="00ED1386" w:rsidRPr="00DD7EFB" w:rsidRDefault="00ED1386" w:rsidP="00ED1386">
            <w:pPr>
              <w:spacing w:line="240" w:lineRule="auto"/>
              <w:ind w:left="0" w:right="-1" w:firstLine="0"/>
              <w:jc w:val="center"/>
              <w:rPr>
                <w:rFonts w:ascii="Times New Roman" w:hAnsi="Times New Roman"/>
                <w:bCs/>
                <w:i w:val="0"/>
                <w:sz w:val="20"/>
                <w:szCs w:val="20"/>
                <w:lang w:val="en-US"/>
              </w:rPr>
            </w:pPr>
            <w:r w:rsidRPr="003421FC">
              <w:rPr>
                <w:rFonts w:ascii="Times New Roman" w:hAnsi="Times New Roman"/>
                <w:bCs/>
                <w:i w:val="0"/>
                <w:sz w:val="20"/>
                <w:szCs w:val="20"/>
              </w:rPr>
              <w:t>27,7</w:t>
            </w:r>
            <w:r w:rsidR="00DD7EFB">
              <w:rPr>
                <w:rFonts w:ascii="Times New Roman" w:hAnsi="Times New Roman"/>
                <w:bCs/>
                <w:i w:val="0"/>
                <w:sz w:val="20"/>
                <w:szCs w:val="20"/>
                <w:lang w:val="en-US"/>
              </w:rPr>
              <w:t>6</w:t>
            </w:r>
          </w:p>
        </w:tc>
        <w:tc>
          <w:tcPr>
            <w:tcW w:w="1885" w:type="dxa"/>
            <w:vAlign w:val="center"/>
          </w:tcPr>
          <w:p w14:paraId="7D3B6FE6" w14:textId="10679F98" w:rsidR="00ED1386" w:rsidRPr="00DD7EFB" w:rsidRDefault="00ED12A1" w:rsidP="00ED1386">
            <w:pPr>
              <w:spacing w:line="240" w:lineRule="auto"/>
              <w:ind w:left="0" w:right="-1" w:firstLine="0"/>
              <w:jc w:val="center"/>
              <w:rPr>
                <w:rFonts w:ascii="Times New Roman" w:hAnsi="Times New Roman"/>
                <w:i w:val="0"/>
                <w:sz w:val="20"/>
                <w:szCs w:val="20"/>
                <w:lang w:val="en-US"/>
              </w:rPr>
            </w:pPr>
            <w:r w:rsidRPr="003421FC">
              <w:rPr>
                <w:rFonts w:ascii="Times New Roman" w:hAnsi="Times New Roman"/>
                <w:bCs/>
                <w:i w:val="0"/>
                <w:sz w:val="20"/>
                <w:szCs w:val="20"/>
              </w:rPr>
              <w:t>27,7</w:t>
            </w:r>
            <w:r>
              <w:rPr>
                <w:rFonts w:ascii="Times New Roman" w:hAnsi="Times New Roman"/>
                <w:bCs/>
                <w:i w:val="0"/>
                <w:sz w:val="20"/>
                <w:szCs w:val="20"/>
                <w:lang w:val="en-US"/>
              </w:rPr>
              <w:t>6</w:t>
            </w:r>
          </w:p>
        </w:tc>
        <w:tc>
          <w:tcPr>
            <w:tcW w:w="1593" w:type="dxa"/>
            <w:shd w:val="clear" w:color="auto" w:fill="auto"/>
          </w:tcPr>
          <w:p w14:paraId="6C40B660" w14:textId="560FC620"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1984" w:type="dxa"/>
            <w:shd w:val="clear" w:color="auto" w:fill="auto"/>
            <w:vAlign w:val="center"/>
          </w:tcPr>
          <w:p w14:paraId="09A16967" w14:textId="42E81C30"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w:t>
            </w:r>
          </w:p>
        </w:tc>
      </w:tr>
      <w:tr w:rsidR="00844FA0" w:rsidRPr="003421FC" w14:paraId="1BAF126A" w14:textId="77777777" w:rsidTr="00E339F0">
        <w:trPr>
          <w:trHeight w:val="276"/>
        </w:trPr>
        <w:tc>
          <w:tcPr>
            <w:tcW w:w="681" w:type="dxa"/>
            <w:vAlign w:val="center"/>
          </w:tcPr>
          <w:p w14:paraId="08E899AD" w14:textId="77777777" w:rsidR="00ED1386" w:rsidRPr="003421FC" w:rsidRDefault="00ED1386" w:rsidP="00ED1386">
            <w:pPr>
              <w:spacing w:line="240" w:lineRule="auto"/>
              <w:ind w:left="0" w:right="-1" w:firstLine="0"/>
              <w:jc w:val="center"/>
              <w:rPr>
                <w:rFonts w:ascii="Times New Roman" w:hAnsi="Times New Roman"/>
                <w:i w:val="0"/>
                <w:sz w:val="20"/>
                <w:szCs w:val="20"/>
              </w:rPr>
            </w:pPr>
          </w:p>
        </w:tc>
        <w:tc>
          <w:tcPr>
            <w:tcW w:w="2738" w:type="dxa"/>
            <w:vAlign w:val="center"/>
          </w:tcPr>
          <w:p w14:paraId="5E5C3745" w14:textId="77777777" w:rsidR="00ED1386" w:rsidRPr="003421FC" w:rsidRDefault="00ED1386" w:rsidP="00ED1386">
            <w:pPr>
              <w:spacing w:line="240" w:lineRule="auto"/>
              <w:ind w:left="0" w:right="-1" w:firstLine="0"/>
              <w:rPr>
                <w:rFonts w:ascii="Times New Roman" w:hAnsi="Times New Roman"/>
                <w:b/>
                <w:i w:val="0"/>
                <w:sz w:val="20"/>
                <w:szCs w:val="20"/>
              </w:rPr>
            </w:pPr>
            <w:r w:rsidRPr="003421FC">
              <w:rPr>
                <w:rFonts w:ascii="Times New Roman" w:hAnsi="Times New Roman"/>
                <w:b/>
                <w:i w:val="0"/>
                <w:sz w:val="20"/>
                <w:szCs w:val="20"/>
              </w:rPr>
              <w:t>Итого:</w:t>
            </w:r>
          </w:p>
        </w:tc>
        <w:tc>
          <w:tcPr>
            <w:tcW w:w="1609" w:type="dxa"/>
            <w:shd w:val="clear" w:color="auto" w:fill="auto"/>
            <w:vAlign w:val="center"/>
          </w:tcPr>
          <w:p w14:paraId="12C13F77" w14:textId="2DEE886C" w:rsidR="00ED1386" w:rsidRPr="00DD7EFB" w:rsidRDefault="00695CF8" w:rsidP="00ED1386">
            <w:pPr>
              <w:spacing w:line="240" w:lineRule="auto"/>
              <w:ind w:left="0" w:right="-1" w:firstLine="0"/>
              <w:jc w:val="center"/>
              <w:rPr>
                <w:rFonts w:ascii="Times New Roman" w:hAnsi="Times New Roman"/>
                <w:b/>
                <w:i w:val="0"/>
                <w:sz w:val="20"/>
                <w:szCs w:val="20"/>
                <w:lang w:val="en-US"/>
              </w:rPr>
            </w:pPr>
            <w:r w:rsidRPr="003421FC">
              <w:rPr>
                <w:rFonts w:ascii="Times New Roman" w:hAnsi="Times New Roman"/>
                <w:b/>
                <w:i w:val="0"/>
                <w:sz w:val="20"/>
                <w:szCs w:val="20"/>
              </w:rPr>
              <w:t>1696,5</w:t>
            </w:r>
            <w:r w:rsidR="00DD7EFB">
              <w:rPr>
                <w:rFonts w:ascii="Times New Roman" w:hAnsi="Times New Roman"/>
                <w:b/>
                <w:i w:val="0"/>
                <w:sz w:val="20"/>
                <w:szCs w:val="20"/>
                <w:lang w:val="en-US"/>
              </w:rPr>
              <w:t>4</w:t>
            </w:r>
          </w:p>
        </w:tc>
        <w:tc>
          <w:tcPr>
            <w:tcW w:w="1885" w:type="dxa"/>
            <w:vAlign w:val="center"/>
          </w:tcPr>
          <w:p w14:paraId="1AAC7334" w14:textId="01448255" w:rsidR="00ED1386" w:rsidRPr="00DD7EFB" w:rsidRDefault="00695CF8" w:rsidP="00ED1386">
            <w:pPr>
              <w:spacing w:line="240" w:lineRule="auto"/>
              <w:ind w:left="0" w:right="-1" w:firstLine="0"/>
              <w:jc w:val="center"/>
              <w:rPr>
                <w:rFonts w:ascii="Times New Roman" w:hAnsi="Times New Roman"/>
                <w:b/>
                <w:i w:val="0"/>
                <w:sz w:val="20"/>
                <w:szCs w:val="20"/>
                <w:lang w:val="en-US"/>
              </w:rPr>
            </w:pPr>
            <w:r w:rsidRPr="003421FC">
              <w:rPr>
                <w:rFonts w:ascii="Times New Roman" w:hAnsi="Times New Roman"/>
                <w:b/>
                <w:i w:val="0"/>
                <w:sz w:val="20"/>
                <w:szCs w:val="20"/>
              </w:rPr>
              <w:t>1</w:t>
            </w:r>
            <w:r w:rsidR="002B7285">
              <w:rPr>
                <w:rFonts w:ascii="Times New Roman" w:hAnsi="Times New Roman"/>
                <w:b/>
                <w:i w:val="0"/>
                <w:sz w:val="20"/>
                <w:szCs w:val="20"/>
                <w:lang w:val="en-US"/>
              </w:rPr>
              <w:t>339</w:t>
            </w:r>
            <w:r w:rsidRPr="003421FC">
              <w:rPr>
                <w:rFonts w:ascii="Times New Roman" w:hAnsi="Times New Roman"/>
                <w:b/>
                <w:i w:val="0"/>
                <w:sz w:val="20"/>
                <w:szCs w:val="20"/>
              </w:rPr>
              <w:t>,</w:t>
            </w:r>
            <w:r w:rsidR="002B7285">
              <w:rPr>
                <w:rFonts w:ascii="Times New Roman" w:hAnsi="Times New Roman"/>
                <w:b/>
                <w:i w:val="0"/>
                <w:sz w:val="20"/>
                <w:szCs w:val="20"/>
                <w:lang w:val="en-US"/>
              </w:rPr>
              <w:t>68</w:t>
            </w:r>
          </w:p>
        </w:tc>
        <w:tc>
          <w:tcPr>
            <w:tcW w:w="1593" w:type="dxa"/>
            <w:shd w:val="clear" w:color="auto" w:fill="auto"/>
            <w:vAlign w:val="center"/>
          </w:tcPr>
          <w:p w14:paraId="64CC437E" w14:textId="7629A52E"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13855</w:t>
            </w:r>
          </w:p>
        </w:tc>
        <w:tc>
          <w:tcPr>
            <w:tcW w:w="1984" w:type="dxa"/>
            <w:vAlign w:val="center"/>
          </w:tcPr>
          <w:p w14:paraId="0B461C0F" w14:textId="349DA873" w:rsidR="00ED1386" w:rsidRPr="003421FC" w:rsidRDefault="00ED1386" w:rsidP="00ED1386">
            <w:pPr>
              <w:pStyle w:val="-2"/>
              <w:tabs>
                <w:tab w:val="left" w:pos="1152"/>
              </w:tabs>
              <w:spacing w:before="0"/>
              <w:ind w:left="0" w:right="-1" w:firstLine="0"/>
              <w:jc w:val="center"/>
              <w:rPr>
                <w:b/>
                <w:sz w:val="20"/>
              </w:rPr>
            </w:pPr>
            <w:r w:rsidRPr="003421FC">
              <w:rPr>
                <w:b/>
                <w:iCs/>
                <w:sz w:val="20"/>
              </w:rPr>
              <w:t>11642</w:t>
            </w:r>
          </w:p>
        </w:tc>
      </w:tr>
    </w:tbl>
    <w:p w14:paraId="2662315E" w14:textId="77777777" w:rsidR="00572C5D" w:rsidRPr="003421FC" w:rsidRDefault="00572C5D" w:rsidP="00E339F0">
      <w:pPr>
        <w:pStyle w:val="S1"/>
        <w:spacing w:before="240" w:after="240" w:line="240" w:lineRule="auto"/>
        <w:ind w:right="-1" w:firstLine="567"/>
        <w:jc w:val="center"/>
        <w:outlineLvl w:val="3"/>
        <w:rPr>
          <w:b/>
        </w:rPr>
      </w:pPr>
      <w:bookmarkStart w:id="81" w:name="_Toc85043334"/>
      <w:r w:rsidRPr="003421FC">
        <w:rPr>
          <w:b/>
        </w:rPr>
        <w:t>2.2.2</w:t>
      </w:r>
      <w:r w:rsidR="00E339F0" w:rsidRPr="003421FC">
        <w:rPr>
          <w:b/>
        </w:rPr>
        <w:t>.</w:t>
      </w:r>
      <w:r w:rsidRPr="003421FC">
        <w:rPr>
          <w:b/>
        </w:rPr>
        <w:t xml:space="preserve"> Население</w:t>
      </w:r>
      <w:bookmarkEnd w:id="81"/>
    </w:p>
    <w:p w14:paraId="1E270635" w14:textId="77777777" w:rsidR="00ED1386" w:rsidRPr="003421FC" w:rsidRDefault="00ED1386" w:rsidP="00ED1386">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Оценка прогноза изменения динамики численности постоянного населения действующих документов территориального планирования, статистических данных и их фактические темпы позволяет сделать вывод о примерном совпадении прогнозов. Численность постоянного населения принята на основе усредненных данных переписи населения, предоставленных Администрацией муниципального образования Успенский район.</w:t>
      </w:r>
    </w:p>
    <w:p w14:paraId="5A25D7E6" w14:textId="77777777" w:rsidR="00ED1386" w:rsidRPr="003421FC" w:rsidRDefault="00ED1386" w:rsidP="00ED1386">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Оценка перспективной численности постоянного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принята равной -8,66‰.</w:t>
      </w:r>
    </w:p>
    <w:p w14:paraId="78D878AE" w14:textId="77777777" w:rsidR="00ED1386" w:rsidRPr="003421FC" w:rsidRDefault="00ED1386" w:rsidP="00ED1386">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предполагается установить численность постоянного населения на конец расчетного срока 2041 год – 11,642 тыс. человек. Увеличение темпов роста численности населения возможно при реализации инвестиционных проектов в области жилищного строительства, туризма и сельского хозяйства на территории муниципального образования.</w:t>
      </w:r>
    </w:p>
    <w:p w14:paraId="1091FD0B" w14:textId="77777777" w:rsidR="00977023" w:rsidRPr="003421FC" w:rsidRDefault="00977023" w:rsidP="00E339F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Расчет прогнозируемой численности населения производ</w:t>
      </w:r>
      <w:r w:rsidR="00D161BE" w:rsidRPr="003421FC">
        <w:rPr>
          <w:rFonts w:ascii="Times New Roman" w:hAnsi="Times New Roman"/>
          <w:i w:val="0"/>
          <w:sz w:val="24"/>
        </w:rPr>
        <w:t>ен</w:t>
      </w:r>
      <w:r w:rsidRPr="003421FC">
        <w:rPr>
          <w:rFonts w:ascii="Times New Roman" w:hAnsi="Times New Roman"/>
          <w:i w:val="0"/>
          <w:sz w:val="24"/>
        </w:rPr>
        <w:t xml:space="preserve"> по формуле:</w:t>
      </w:r>
    </w:p>
    <w:p w14:paraId="4BA54398" w14:textId="77777777" w:rsidR="00977023" w:rsidRPr="003421FC" w:rsidRDefault="00977023" w:rsidP="00E339F0">
      <w:pPr>
        <w:tabs>
          <w:tab w:val="left" w:pos="709"/>
        </w:tabs>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lang w:val="en-US"/>
        </w:rPr>
        <w:t>H</w:t>
      </w:r>
      <w:r w:rsidRPr="003421FC">
        <w:rPr>
          <w:rFonts w:ascii="Times New Roman" w:hAnsi="Times New Roman"/>
          <w:i w:val="0"/>
          <w:sz w:val="24"/>
          <w:vertAlign w:val="subscript"/>
          <w:lang w:val="en-US"/>
        </w:rPr>
        <w:t>t</w:t>
      </w:r>
      <w:proofErr w:type="spellEnd"/>
      <w:r w:rsidRPr="003421FC">
        <w:rPr>
          <w:rFonts w:ascii="Times New Roman" w:hAnsi="Times New Roman"/>
          <w:i w:val="0"/>
          <w:sz w:val="24"/>
          <w:vertAlign w:val="subscript"/>
        </w:rPr>
        <w:t>+</w:t>
      </w:r>
      <w:r w:rsidRPr="003421FC">
        <w:rPr>
          <w:rFonts w:ascii="Times New Roman" w:hAnsi="Times New Roman"/>
          <w:i w:val="0"/>
          <w:sz w:val="24"/>
          <w:vertAlign w:val="subscript"/>
          <w:lang w:val="en-US"/>
        </w:rPr>
        <w:t>n</w:t>
      </w:r>
      <w:r w:rsidRPr="003421FC">
        <w:rPr>
          <w:rFonts w:ascii="Times New Roman" w:hAnsi="Times New Roman"/>
          <w:i w:val="0"/>
          <w:sz w:val="24"/>
        </w:rPr>
        <w:t>=</w:t>
      </w:r>
      <w:proofErr w:type="spellStart"/>
      <w:r w:rsidRPr="003421FC">
        <w:rPr>
          <w:rFonts w:ascii="Times New Roman" w:hAnsi="Times New Roman"/>
          <w:i w:val="0"/>
          <w:sz w:val="24"/>
          <w:lang w:val="en-US"/>
        </w:rPr>
        <w:t>H</w:t>
      </w:r>
      <w:r w:rsidRPr="003421FC">
        <w:rPr>
          <w:rFonts w:ascii="Times New Roman" w:hAnsi="Times New Roman"/>
          <w:i w:val="0"/>
          <w:sz w:val="24"/>
          <w:vertAlign w:val="subscript"/>
          <w:lang w:val="en-US"/>
        </w:rPr>
        <w:t>n</w:t>
      </w:r>
      <w:proofErr w:type="spellEnd"/>
      <w:r w:rsidRPr="003421FC">
        <w:rPr>
          <w:rFonts w:ascii="Times New Roman" w:hAnsi="Times New Roman"/>
          <w:i w:val="0"/>
          <w:sz w:val="24"/>
          <w:vertAlign w:val="subscript"/>
        </w:rPr>
        <w:t xml:space="preserve"> </w:t>
      </w:r>
      <w:r w:rsidRPr="003421FC">
        <w:rPr>
          <w:rFonts w:ascii="Times New Roman" w:hAnsi="Times New Roman"/>
          <w:i w:val="0"/>
          <w:sz w:val="24"/>
          <w:lang w:val="en-US"/>
        </w:rPr>
        <w:t>x</w:t>
      </w:r>
      <w:r w:rsidRPr="003421FC">
        <w:rPr>
          <w:rFonts w:ascii="Times New Roman" w:hAnsi="Times New Roman"/>
          <w:i w:val="0"/>
          <w:sz w:val="24"/>
        </w:rPr>
        <w:t xml:space="preserve"> (1+</w:t>
      </w:r>
      <w:r w:rsidRPr="003421FC">
        <w:rPr>
          <w:rFonts w:ascii="Times New Roman" w:hAnsi="Times New Roman"/>
          <w:i w:val="0"/>
          <w:sz w:val="24"/>
          <w:lang w:val="en-US"/>
        </w:rPr>
        <w:t>K</w:t>
      </w:r>
      <w:r w:rsidRPr="003421FC">
        <w:rPr>
          <w:rFonts w:ascii="Times New Roman" w:hAnsi="Times New Roman"/>
          <w:i w:val="0"/>
          <w:sz w:val="24"/>
          <w:vertAlign w:val="subscript"/>
        </w:rPr>
        <w:t>О.П.</w:t>
      </w:r>
      <w:r w:rsidRPr="003421FC">
        <w:rPr>
          <w:rFonts w:ascii="Times New Roman" w:hAnsi="Times New Roman"/>
          <w:i w:val="0"/>
          <w:sz w:val="24"/>
        </w:rPr>
        <w:t>/100)</w:t>
      </w:r>
      <w:r w:rsidRPr="003421FC">
        <w:rPr>
          <w:rFonts w:ascii="Times New Roman" w:hAnsi="Times New Roman"/>
          <w:i w:val="0"/>
          <w:sz w:val="24"/>
          <w:vertAlign w:val="superscript"/>
          <w:lang w:val="en-US"/>
        </w:rPr>
        <w:t>t</w:t>
      </w:r>
      <w:r w:rsidRPr="003421FC">
        <w:rPr>
          <w:rFonts w:ascii="Times New Roman" w:hAnsi="Times New Roman"/>
          <w:i w:val="0"/>
          <w:sz w:val="24"/>
        </w:rPr>
        <w:t xml:space="preserve"> где;</w:t>
      </w:r>
    </w:p>
    <w:p w14:paraId="1E1F0BB1" w14:textId="77777777" w:rsidR="00977023" w:rsidRPr="003421FC" w:rsidRDefault="00977023" w:rsidP="0069343A">
      <w:pPr>
        <w:tabs>
          <w:tab w:val="left" w:pos="709"/>
        </w:tabs>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lang w:val="en-US"/>
        </w:rPr>
        <w:t>H</w:t>
      </w:r>
      <w:r w:rsidRPr="003421FC">
        <w:rPr>
          <w:rFonts w:ascii="Times New Roman" w:hAnsi="Times New Roman"/>
          <w:i w:val="0"/>
          <w:sz w:val="24"/>
          <w:vertAlign w:val="subscript"/>
          <w:lang w:val="en-US"/>
        </w:rPr>
        <w:t>t</w:t>
      </w:r>
      <w:proofErr w:type="spellEnd"/>
      <w:r w:rsidRPr="003421FC">
        <w:rPr>
          <w:rFonts w:ascii="Times New Roman" w:hAnsi="Times New Roman"/>
          <w:i w:val="0"/>
          <w:sz w:val="24"/>
          <w:vertAlign w:val="subscript"/>
        </w:rPr>
        <w:t>+</w:t>
      </w:r>
      <w:r w:rsidRPr="003421FC">
        <w:rPr>
          <w:rFonts w:ascii="Times New Roman" w:hAnsi="Times New Roman"/>
          <w:i w:val="0"/>
          <w:sz w:val="24"/>
          <w:vertAlign w:val="subscript"/>
          <w:lang w:val="en-US"/>
        </w:rPr>
        <w:t>n</w:t>
      </w:r>
      <w:r w:rsidR="0069343A" w:rsidRPr="003421FC">
        <w:rPr>
          <w:rFonts w:ascii="Times New Roman" w:hAnsi="Times New Roman"/>
          <w:i w:val="0"/>
          <w:sz w:val="24"/>
        </w:rPr>
        <w:t xml:space="preserve"> – </w:t>
      </w:r>
      <w:r w:rsidR="00D161BE" w:rsidRPr="003421FC">
        <w:rPr>
          <w:rFonts w:ascii="Times New Roman" w:hAnsi="Times New Roman"/>
          <w:i w:val="0"/>
          <w:sz w:val="24"/>
        </w:rPr>
        <w:t>численность населения</w:t>
      </w:r>
      <w:r w:rsidRPr="003421FC">
        <w:rPr>
          <w:rFonts w:ascii="Times New Roman" w:hAnsi="Times New Roman"/>
          <w:i w:val="0"/>
          <w:sz w:val="24"/>
        </w:rPr>
        <w:t xml:space="preserve"> на рассматриваемый период;</w:t>
      </w:r>
    </w:p>
    <w:p w14:paraId="2810473D" w14:textId="77777777" w:rsidR="00977023" w:rsidRPr="003421FC" w:rsidRDefault="00977023" w:rsidP="00E339F0">
      <w:pPr>
        <w:tabs>
          <w:tab w:val="left" w:pos="709"/>
        </w:tabs>
        <w:spacing w:line="240" w:lineRule="auto"/>
        <w:ind w:left="0" w:right="0" w:firstLine="567"/>
        <w:jc w:val="both"/>
        <w:rPr>
          <w:rFonts w:ascii="Times New Roman" w:hAnsi="Times New Roman"/>
          <w:i w:val="0"/>
          <w:sz w:val="24"/>
        </w:rPr>
      </w:pPr>
      <w:proofErr w:type="spellStart"/>
      <w:r w:rsidRPr="003421FC">
        <w:rPr>
          <w:rFonts w:ascii="Times New Roman" w:hAnsi="Times New Roman"/>
          <w:i w:val="0"/>
          <w:sz w:val="24"/>
          <w:lang w:val="en-US"/>
        </w:rPr>
        <w:t>H</w:t>
      </w:r>
      <w:r w:rsidRPr="003421FC">
        <w:rPr>
          <w:rFonts w:ascii="Times New Roman" w:hAnsi="Times New Roman"/>
          <w:i w:val="0"/>
          <w:sz w:val="24"/>
          <w:vertAlign w:val="subscript"/>
          <w:lang w:val="en-US"/>
        </w:rPr>
        <w:t>n</w:t>
      </w:r>
      <w:proofErr w:type="spellEnd"/>
      <w:r w:rsidR="0069343A" w:rsidRPr="003421FC">
        <w:rPr>
          <w:rFonts w:ascii="Times New Roman" w:hAnsi="Times New Roman"/>
          <w:i w:val="0"/>
          <w:sz w:val="24"/>
        </w:rPr>
        <w:t xml:space="preserve"> – </w:t>
      </w:r>
      <w:r w:rsidRPr="003421FC">
        <w:rPr>
          <w:rFonts w:ascii="Times New Roman" w:hAnsi="Times New Roman"/>
          <w:i w:val="0"/>
          <w:sz w:val="24"/>
        </w:rPr>
        <w:t>численность населения на исходный год;</w:t>
      </w:r>
    </w:p>
    <w:p w14:paraId="1389C302" w14:textId="77777777" w:rsidR="00977023" w:rsidRPr="003421FC" w:rsidRDefault="00977023" w:rsidP="00E339F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lang w:val="en-US"/>
        </w:rPr>
        <w:t>K</w:t>
      </w:r>
      <w:r w:rsidRPr="003421FC">
        <w:rPr>
          <w:rFonts w:ascii="Times New Roman" w:hAnsi="Times New Roman"/>
          <w:i w:val="0"/>
          <w:sz w:val="24"/>
          <w:vertAlign w:val="subscript"/>
        </w:rPr>
        <w:t>О.П</w:t>
      </w:r>
      <w:r w:rsidR="0069343A" w:rsidRPr="003421FC">
        <w:rPr>
          <w:rFonts w:ascii="Times New Roman" w:hAnsi="Times New Roman"/>
          <w:i w:val="0"/>
          <w:sz w:val="24"/>
        </w:rPr>
        <w:t xml:space="preserve"> – </w:t>
      </w:r>
      <w:r w:rsidRPr="003421FC">
        <w:rPr>
          <w:rFonts w:ascii="Times New Roman" w:hAnsi="Times New Roman"/>
          <w:i w:val="0"/>
          <w:sz w:val="24"/>
        </w:rPr>
        <w:t>коэффициент общего прироста населения;</w:t>
      </w:r>
    </w:p>
    <w:p w14:paraId="270AE105" w14:textId="77777777" w:rsidR="00977023" w:rsidRPr="003421FC" w:rsidRDefault="00977023" w:rsidP="00E339F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lang w:val="en-US"/>
        </w:rPr>
        <w:t>t</w:t>
      </w:r>
      <w:r w:rsidR="0069343A" w:rsidRPr="003421FC">
        <w:rPr>
          <w:rFonts w:ascii="Times New Roman" w:hAnsi="Times New Roman"/>
          <w:i w:val="0"/>
          <w:sz w:val="24"/>
        </w:rPr>
        <w:t xml:space="preserve"> – </w:t>
      </w:r>
      <w:r w:rsidRPr="003421FC">
        <w:rPr>
          <w:rFonts w:ascii="Times New Roman" w:hAnsi="Times New Roman"/>
          <w:i w:val="0"/>
          <w:sz w:val="24"/>
        </w:rPr>
        <w:t>число лет, на которые прогнозируется расчет.</w:t>
      </w:r>
    </w:p>
    <w:p w14:paraId="6767469E" w14:textId="15F3DE0A" w:rsidR="00977023" w:rsidRPr="003421FC" w:rsidRDefault="00977023" w:rsidP="00E339F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Коэффициент общего прироста населения равен сумме среднегодового прироста населения и среднегодовой </w:t>
      </w:r>
      <w:r w:rsidR="00ED1386" w:rsidRPr="003421FC">
        <w:rPr>
          <w:rFonts w:ascii="Times New Roman" w:hAnsi="Times New Roman"/>
          <w:i w:val="0"/>
          <w:sz w:val="24"/>
        </w:rPr>
        <w:t>миграции, и составляет -8,66‰.</w:t>
      </w:r>
    </w:p>
    <w:p w14:paraId="79C88D83" w14:textId="36416F5F" w:rsidR="004C384C" w:rsidRPr="003421FC" w:rsidRDefault="004C384C"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34</w:t>
      </w:r>
    </w:p>
    <w:p w14:paraId="1DE9CDE8" w14:textId="01584E63" w:rsidR="004C384C" w:rsidRPr="003421FC" w:rsidRDefault="004C384C"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Прогноз численности населения</w:t>
      </w:r>
    </w:p>
    <w:tbl>
      <w:tblPr>
        <w:tblW w:w="8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4381"/>
        <w:gridCol w:w="1134"/>
        <w:gridCol w:w="1134"/>
        <w:gridCol w:w="992"/>
      </w:tblGrid>
      <w:tr w:rsidR="00844FA0" w:rsidRPr="003421FC" w14:paraId="6DB33662" w14:textId="77777777" w:rsidTr="00E35223">
        <w:trPr>
          <w:trHeight w:val="631"/>
          <w:jc w:val="center"/>
        </w:trPr>
        <w:tc>
          <w:tcPr>
            <w:tcW w:w="560" w:type="dxa"/>
            <w:shd w:val="clear" w:color="auto" w:fill="auto"/>
            <w:noWrap/>
            <w:vAlign w:val="center"/>
          </w:tcPr>
          <w:p w14:paraId="2D8D05BD" w14:textId="77777777" w:rsidR="00E35223" w:rsidRPr="003421FC" w:rsidRDefault="00E35223" w:rsidP="00DE71B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w:t>
            </w:r>
          </w:p>
        </w:tc>
        <w:tc>
          <w:tcPr>
            <w:tcW w:w="4381" w:type="dxa"/>
            <w:shd w:val="clear" w:color="auto" w:fill="auto"/>
            <w:noWrap/>
            <w:vAlign w:val="center"/>
          </w:tcPr>
          <w:p w14:paraId="2EFEA095" w14:textId="77777777" w:rsidR="00E35223" w:rsidRPr="003421FC" w:rsidRDefault="00E35223" w:rsidP="00DE71B2">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134" w:type="dxa"/>
            <w:shd w:val="clear" w:color="auto" w:fill="auto"/>
            <w:noWrap/>
            <w:vAlign w:val="center"/>
          </w:tcPr>
          <w:p w14:paraId="79633829" w14:textId="77F23345" w:rsidR="00E35223" w:rsidRPr="003421FC" w:rsidRDefault="00E35223" w:rsidP="00C83A9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20</w:t>
            </w:r>
            <w:r w:rsidR="00C83A94" w:rsidRPr="003421FC">
              <w:rPr>
                <w:rFonts w:ascii="Times New Roman" w:hAnsi="Times New Roman"/>
                <w:b/>
                <w:bCs/>
                <w:i w:val="0"/>
                <w:sz w:val="20"/>
                <w:szCs w:val="20"/>
              </w:rPr>
              <w:t>21</w:t>
            </w:r>
          </w:p>
        </w:tc>
        <w:tc>
          <w:tcPr>
            <w:tcW w:w="1134" w:type="dxa"/>
            <w:shd w:val="clear" w:color="auto" w:fill="auto"/>
            <w:noWrap/>
            <w:vAlign w:val="center"/>
          </w:tcPr>
          <w:p w14:paraId="6E6E7A66" w14:textId="7DC73196" w:rsidR="00E35223" w:rsidRPr="003421FC" w:rsidRDefault="00E35223" w:rsidP="00C83A94">
            <w:pPr>
              <w:spacing w:line="240" w:lineRule="auto"/>
              <w:ind w:left="0" w:right="-1" w:hanging="17"/>
              <w:jc w:val="center"/>
              <w:rPr>
                <w:rFonts w:ascii="Times New Roman" w:hAnsi="Times New Roman"/>
                <w:b/>
                <w:bCs/>
                <w:i w:val="0"/>
                <w:sz w:val="20"/>
                <w:szCs w:val="20"/>
              </w:rPr>
            </w:pPr>
            <w:r w:rsidRPr="003421FC">
              <w:rPr>
                <w:rFonts w:ascii="Times New Roman" w:hAnsi="Times New Roman"/>
                <w:b/>
                <w:bCs/>
                <w:i w:val="0"/>
                <w:sz w:val="20"/>
                <w:szCs w:val="20"/>
              </w:rPr>
              <w:t>20</w:t>
            </w:r>
            <w:r w:rsidR="00C83A94" w:rsidRPr="003421FC">
              <w:rPr>
                <w:rFonts w:ascii="Times New Roman" w:hAnsi="Times New Roman"/>
                <w:b/>
                <w:bCs/>
                <w:i w:val="0"/>
                <w:sz w:val="20"/>
                <w:szCs w:val="20"/>
              </w:rPr>
              <w:t>31</w:t>
            </w:r>
          </w:p>
        </w:tc>
        <w:tc>
          <w:tcPr>
            <w:tcW w:w="992" w:type="dxa"/>
            <w:shd w:val="clear" w:color="auto" w:fill="auto"/>
            <w:noWrap/>
            <w:vAlign w:val="center"/>
          </w:tcPr>
          <w:p w14:paraId="1F5A7E7D" w14:textId="4148C3F4" w:rsidR="00E35223" w:rsidRPr="003421FC" w:rsidRDefault="00E35223" w:rsidP="00C83A9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20</w:t>
            </w:r>
            <w:r w:rsidR="00C83A94" w:rsidRPr="003421FC">
              <w:rPr>
                <w:rFonts w:ascii="Times New Roman" w:hAnsi="Times New Roman"/>
                <w:b/>
                <w:bCs/>
                <w:i w:val="0"/>
                <w:sz w:val="20"/>
                <w:szCs w:val="20"/>
              </w:rPr>
              <w:t>41</w:t>
            </w:r>
          </w:p>
        </w:tc>
      </w:tr>
      <w:tr w:rsidR="00844FA0" w:rsidRPr="003421FC" w14:paraId="4FC20EA8" w14:textId="77777777" w:rsidTr="00E35223">
        <w:trPr>
          <w:trHeight w:val="20"/>
          <w:jc w:val="center"/>
        </w:trPr>
        <w:tc>
          <w:tcPr>
            <w:tcW w:w="560" w:type="dxa"/>
            <w:shd w:val="clear" w:color="auto" w:fill="auto"/>
          </w:tcPr>
          <w:p w14:paraId="0F3A378E" w14:textId="77777777" w:rsidR="00ED1386" w:rsidRPr="003421FC" w:rsidRDefault="00ED1386" w:rsidP="00ED1386">
            <w:pPr>
              <w:spacing w:line="240" w:lineRule="auto"/>
              <w:ind w:left="0" w:right="-1" w:firstLine="0"/>
              <w:rPr>
                <w:rFonts w:ascii="Times New Roman" w:hAnsi="Times New Roman"/>
                <w:i w:val="0"/>
                <w:sz w:val="20"/>
                <w:szCs w:val="20"/>
              </w:rPr>
            </w:pPr>
          </w:p>
        </w:tc>
        <w:tc>
          <w:tcPr>
            <w:tcW w:w="4381" w:type="dxa"/>
            <w:shd w:val="clear" w:color="auto" w:fill="auto"/>
            <w:vAlign w:val="center"/>
          </w:tcPr>
          <w:p w14:paraId="79139FD4" w14:textId="67F2F30E" w:rsidR="00ED1386" w:rsidRPr="003421FC" w:rsidRDefault="00ED1386" w:rsidP="00ED1386">
            <w:pPr>
              <w:spacing w:line="240" w:lineRule="auto"/>
              <w:ind w:left="0" w:right="-1" w:firstLine="0"/>
              <w:rPr>
                <w:rFonts w:ascii="Times New Roman" w:hAnsi="Times New Roman"/>
                <w:b/>
                <w:i w:val="0"/>
                <w:sz w:val="20"/>
                <w:szCs w:val="20"/>
              </w:rPr>
            </w:pPr>
            <w:r w:rsidRPr="003421FC">
              <w:rPr>
                <w:rFonts w:ascii="Times New Roman" w:hAnsi="Times New Roman"/>
                <w:b/>
                <w:bCs/>
                <w:i w:val="0"/>
                <w:sz w:val="20"/>
                <w:szCs w:val="20"/>
              </w:rPr>
              <w:t>Успенское сельское поселение</w:t>
            </w:r>
          </w:p>
        </w:tc>
        <w:tc>
          <w:tcPr>
            <w:tcW w:w="1134" w:type="dxa"/>
            <w:shd w:val="clear" w:color="auto" w:fill="auto"/>
            <w:noWrap/>
            <w:vAlign w:val="center"/>
          </w:tcPr>
          <w:p w14:paraId="00E77830" w14:textId="5E107FE4" w:rsidR="00ED1386" w:rsidRPr="003421FC" w:rsidRDefault="00ED1386" w:rsidP="00ED1386">
            <w:pPr>
              <w:tabs>
                <w:tab w:val="left" w:pos="1152"/>
              </w:tabs>
              <w:overflowPunct w:val="0"/>
              <w:autoSpaceDE w:val="0"/>
              <w:autoSpaceDN w:val="0"/>
              <w:adjustRightInd w:val="0"/>
              <w:spacing w:line="240" w:lineRule="auto"/>
              <w:ind w:left="0" w:right="-1" w:hanging="17"/>
              <w:jc w:val="center"/>
              <w:textAlignment w:val="baseline"/>
              <w:rPr>
                <w:rFonts w:ascii="Times New Roman" w:hAnsi="Times New Roman"/>
                <w:b/>
                <w:i w:val="0"/>
                <w:sz w:val="20"/>
                <w:szCs w:val="20"/>
              </w:rPr>
            </w:pPr>
            <w:r w:rsidRPr="003421FC">
              <w:rPr>
                <w:rFonts w:ascii="Times New Roman" w:hAnsi="Times New Roman"/>
                <w:b/>
                <w:i w:val="0"/>
                <w:sz w:val="20"/>
                <w:szCs w:val="20"/>
              </w:rPr>
              <w:t>13855</w:t>
            </w:r>
          </w:p>
        </w:tc>
        <w:tc>
          <w:tcPr>
            <w:tcW w:w="1134" w:type="dxa"/>
            <w:shd w:val="clear" w:color="auto" w:fill="auto"/>
            <w:noWrap/>
            <w:vAlign w:val="center"/>
          </w:tcPr>
          <w:p w14:paraId="4AFA79C4" w14:textId="55F77A71" w:rsidR="00ED1386" w:rsidRPr="003421FC" w:rsidRDefault="00ED1386" w:rsidP="00ED1386">
            <w:pPr>
              <w:tabs>
                <w:tab w:val="left" w:pos="1152"/>
              </w:tabs>
              <w:overflowPunct w:val="0"/>
              <w:autoSpaceDE w:val="0"/>
              <w:autoSpaceDN w:val="0"/>
              <w:adjustRightInd w:val="0"/>
              <w:spacing w:line="240" w:lineRule="auto"/>
              <w:ind w:left="0" w:right="-1" w:hanging="17"/>
              <w:jc w:val="center"/>
              <w:textAlignment w:val="baseline"/>
              <w:rPr>
                <w:rFonts w:ascii="Times New Roman" w:hAnsi="Times New Roman"/>
                <w:b/>
                <w:i w:val="0"/>
                <w:sz w:val="20"/>
                <w:szCs w:val="20"/>
              </w:rPr>
            </w:pPr>
            <w:r w:rsidRPr="003421FC">
              <w:rPr>
                <w:rFonts w:ascii="Times New Roman" w:hAnsi="Times New Roman"/>
                <w:b/>
                <w:i w:val="0"/>
                <w:sz w:val="20"/>
                <w:szCs w:val="20"/>
              </w:rPr>
              <w:t>12700</w:t>
            </w:r>
          </w:p>
        </w:tc>
        <w:tc>
          <w:tcPr>
            <w:tcW w:w="992" w:type="dxa"/>
            <w:shd w:val="clear" w:color="auto" w:fill="auto"/>
            <w:noWrap/>
            <w:vAlign w:val="center"/>
          </w:tcPr>
          <w:p w14:paraId="061E341E" w14:textId="1F3EBE65" w:rsidR="00ED1386" w:rsidRPr="003421FC" w:rsidRDefault="00ED1386" w:rsidP="00ED1386">
            <w:pPr>
              <w:tabs>
                <w:tab w:val="left" w:pos="1152"/>
              </w:tabs>
              <w:overflowPunct w:val="0"/>
              <w:autoSpaceDE w:val="0"/>
              <w:autoSpaceDN w:val="0"/>
              <w:adjustRightInd w:val="0"/>
              <w:spacing w:line="240" w:lineRule="auto"/>
              <w:ind w:left="0" w:right="-1" w:hanging="17"/>
              <w:jc w:val="center"/>
              <w:textAlignment w:val="baseline"/>
              <w:rPr>
                <w:rFonts w:ascii="Times New Roman" w:hAnsi="Times New Roman"/>
                <w:b/>
                <w:i w:val="0"/>
                <w:sz w:val="20"/>
                <w:szCs w:val="20"/>
              </w:rPr>
            </w:pPr>
            <w:r w:rsidRPr="003421FC">
              <w:rPr>
                <w:rFonts w:ascii="Times New Roman" w:hAnsi="Times New Roman"/>
                <w:b/>
                <w:i w:val="0"/>
                <w:sz w:val="20"/>
                <w:szCs w:val="20"/>
              </w:rPr>
              <w:t>11642</w:t>
            </w:r>
          </w:p>
        </w:tc>
      </w:tr>
      <w:tr w:rsidR="00844FA0" w:rsidRPr="003421FC" w14:paraId="29C16068" w14:textId="77777777" w:rsidTr="00A32A5B">
        <w:trPr>
          <w:trHeight w:val="20"/>
          <w:jc w:val="center"/>
        </w:trPr>
        <w:tc>
          <w:tcPr>
            <w:tcW w:w="560" w:type="dxa"/>
            <w:shd w:val="clear" w:color="auto" w:fill="auto"/>
            <w:vAlign w:val="center"/>
          </w:tcPr>
          <w:p w14:paraId="62B91FDE" w14:textId="77777777"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4381" w:type="dxa"/>
            <w:shd w:val="clear" w:color="auto" w:fill="auto"/>
          </w:tcPr>
          <w:p w14:paraId="23DE6698" w14:textId="72E2660A"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134" w:type="dxa"/>
            <w:shd w:val="clear" w:color="auto" w:fill="auto"/>
            <w:noWrap/>
          </w:tcPr>
          <w:p w14:paraId="26128C25" w14:textId="2B489379"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11699</w:t>
            </w:r>
          </w:p>
        </w:tc>
        <w:tc>
          <w:tcPr>
            <w:tcW w:w="1134" w:type="dxa"/>
            <w:shd w:val="clear" w:color="auto" w:fill="auto"/>
            <w:noWrap/>
            <w:vAlign w:val="center"/>
          </w:tcPr>
          <w:p w14:paraId="30972063" w14:textId="32A56D7C"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10724</w:t>
            </w:r>
          </w:p>
        </w:tc>
        <w:tc>
          <w:tcPr>
            <w:tcW w:w="992" w:type="dxa"/>
            <w:shd w:val="clear" w:color="auto" w:fill="auto"/>
            <w:noWrap/>
            <w:vAlign w:val="center"/>
          </w:tcPr>
          <w:p w14:paraId="30C2519A" w14:textId="55528347"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9831</w:t>
            </w:r>
          </w:p>
        </w:tc>
      </w:tr>
      <w:tr w:rsidR="00844FA0" w:rsidRPr="003421FC" w14:paraId="6175240E" w14:textId="77777777" w:rsidTr="00A32A5B">
        <w:trPr>
          <w:trHeight w:val="20"/>
          <w:jc w:val="center"/>
        </w:trPr>
        <w:tc>
          <w:tcPr>
            <w:tcW w:w="560" w:type="dxa"/>
            <w:shd w:val="clear" w:color="auto" w:fill="auto"/>
            <w:vAlign w:val="center"/>
          </w:tcPr>
          <w:p w14:paraId="7A9C38FD" w14:textId="77777777"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4381" w:type="dxa"/>
            <w:shd w:val="clear" w:color="auto" w:fill="auto"/>
          </w:tcPr>
          <w:p w14:paraId="6CE788BB" w14:textId="06643EA3"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134" w:type="dxa"/>
            <w:shd w:val="clear" w:color="auto" w:fill="auto"/>
          </w:tcPr>
          <w:p w14:paraId="09756479" w14:textId="46F859EB"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242</w:t>
            </w:r>
          </w:p>
        </w:tc>
        <w:tc>
          <w:tcPr>
            <w:tcW w:w="1134" w:type="dxa"/>
            <w:shd w:val="clear" w:color="auto" w:fill="auto"/>
            <w:vAlign w:val="center"/>
          </w:tcPr>
          <w:p w14:paraId="779C3737" w14:textId="16BB0582"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222</w:t>
            </w:r>
          </w:p>
        </w:tc>
        <w:tc>
          <w:tcPr>
            <w:tcW w:w="992" w:type="dxa"/>
            <w:shd w:val="clear" w:color="auto" w:fill="auto"/>
            <w:vAlign w:val="center"/>
          </w:tcPr>
          <w:p w14:paraId="3EFF4133" w14:textId="6270F6DB"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203</w:t>
            </w:r>
          </w:p>
        </w:tc>
      </w:tr>
      <w:tr w:rsidR="00844FA0" w:rsidRPr="003421FC" w14:paraId="3C17C933" w14:textId="77777777" w:rsidTr="00A32A5B">
        <w:trPr>
          <w:trHeight w:val="20"/>
          <w:jc w:val="center"/>
        </w:trPr>
        <w:tc>
          <w:tcPr>
            <w:tcW w:w="560" w:type="dxa"/>
            <w:shd w:val="clear" w:color="auto" w:fill="auto"/>
            <w:vAlign w:val="center"/>
          </w:tcPr>
          <w:p w14:paraId="65F527D1" w14:textId="77777777"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4381" w:type="dxa"/>
            <w:shd w:val="clear" w:color="auto" w:fill="auto"/>
          </w:tcPr>
          <w:p w14:paraId="2FE68BF5" w14:textId="402CC503"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134" w:type="dxa"/>
            <w:shd w:val="clear" w:color="auto" w:fill="auto"/>
          </w:tcPr>
          <w:p w14:paraId="3A940F3F" w14:textId="176ADB4D"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57</w:t>
            </w:r>
          </w:p>
        </w:tc>
        <w:tc>
          <w:tcPr>
            <w:tcW w:w="1134" w:type="dxa"/>
            <w:shd w:val="clear" w:color="auto" w:fill="auto"/>
            <w:vAlign w:val="center"/>
          </w:tcPr>
          <w:p w14:paraId="5D19A42C" w14:textId="7E138C53"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52</w:t>
            </w:r>
          </w:p>
        </w:tc>
        <w:tc>
          <w:tcPr>
            <w:tcW w:w="992" w:type="dxa"/>
            <w:shd w:val="clear" w:color="auto" w:fill="auto"/>
            <w:vAlign w:val="center"/>
          </w:tcPr>
          <w:p w14:paraId="3BBC2658" w14:textId="18F51916"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48</w:t>
            </w:r>
          </w:p>
        </w:tc>
      </w:tr>
      <w:tr w:rsidR="00844FA0" w:rsidRPr="003421FC" w14:paraId="59FCD4AC" w14:textId="77777777" w:rsidTr="00A32A5B">
        <w:trPr>
          <w:trHeight w:val="20"/>
          <w:jc w:val="center"/>
        </w:trPr>
        <w:tc>
          <w:tcPr>
            <w:tcW w:w="560" w:type="dxa"/>
            <w:shd w:val="clear" w:color="auto" w:fill="auto"/>
            <w:vAlign w:val="center"/>
          </w:tcPr>
          <w:p w14:paraId="54324E40" w14:textId="16DEFA77"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4381" w:type="dxa"/>
            <w:shd w:val="clear" w:color="auto" w:fill="auto"/>
          </w:tcPr>
          <w:p w14:paraId="28F0CC69" w14:textId="108ED517"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134" w:type="dxa"/>
            <w:shd w:val="clear" w:color="auto" w:fill="auto"/>
          </w:tcPr>
          <w:p w14:paraId="38DEA5D9" w14:textId="796BD8A9"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1344</w:t>
            </w:r>
          </w:p>
        </w:tc>
        <w:tc>
          <w:tcPr>
            <w:tcW w:w="1134" w:type="dxa"/>
            <w:shd w:val="clear" w:color="auto" w:fill="auto"/>
            <w:vAlign w:val="center"/>
          </w:tcPr>
          <w:p w14:paraId="508D372B" w14:textId="0DD01632"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1232</w:t>
            </w:r>
          </w:p>
        </w:tc>
        <w:tc>
          <w:tcPr>
            <w:tcW w:w="992" w:type="dxa"/>
            <w:shd w:val="clear" w:color="auto" w:fill="auto"/>
            <w:vAlign w:val="center"/>
          </w:tcPr>
          <w:p w14:paraId="548A5572" w14:textId="02F02E4C"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1129</w:t>
            </w:r>
          </w:p>
        </w:tc>
      </w:tr>
      <w:tr w:rsidR="00844FA0" w:rsidRPr="003421FC" w14:paraId="3A4577B5" w14:textId="77777777" w:rsidTr="00A32A5B">
        <w:trPr>
          <w:trHeight w:val="20"/>
          <w:jc w:val="center"/>
        </w:trPr>
        <w:tc>
          <w:tcPr>
            <w:tcW w:w="560" w:type="dxa"/>
            <w:shd w:val="clear" w:color="auto" w:fill="auto"/>
            <w:vAlign w:val="center"/>
          </w:tcPr>
          <w:p w14:paraId="5377B7A7" w14:textId="033B5B62"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w:t>
            </w:r>
          </w:p>
        </w:tc>
        <w:tc>
          <w:tcPr>
            <w:tcW w:w="4381" w:type="dxa"/>
            <w:shd w:val="clear" w:color="auto" w:fill="auto"/>
          </w:tcPr>
          <w:p w14:paraId="32CD7476" w14:textId="52919464"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134" w:type="dxa"/>
            <w:shd w:val="clear" w:color="auto" w:fill="auto"/>
          </w:tcPr>
          <w:p w14:paraId="0EF990D6" w14:textId="3963B45F"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56</w:t>
            </w:r>
          </w:p>
        </w:tc>
        <w:tc>
          <w:tcPr>
            <w:tcW w:w="1134" w:type="dxa"/>
            <w:shd w:val="clear" w:color="auto" w:fill="auto"/>
            <w:vAlign w:val="center"/>
          </w:tcPr>
          <w:p w14:paraId="17361D8A" w14:textId="532CBA94"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51</w:t>
            </w:r>
          </w:p>
        </w:tc>
        <w:tc>
          <w:tcPr>
            <w:tcW w:w="992" w:type="dxa"/>
            <w:shd w:val="clear" w:color="auto" w:fill="auto"/>
            <w:vAlign w:val="center"/>
          </w:tcPr>
          <w:p w14:paraId="1217E8AA" w14:textId="75FE969B"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47</w:t>
            </w:r>
          </w:p>
        </w:tc>
      </w:tr>
      <w:tr w:rsidR="00844FA0" w:rsidRPr="003421FC" w14:paraId="61B50033" w14:textId="77777777" w:rsidTr="00A32A5B">
        <w:trPr>
          <w:trHeight w:val="20"/>
          <w:jc w:val="center"/>
        </w:trPr>
        <w:tc>
          <w:tcPr>
            <w:tcW w:w="560" w:type="dxa"/>
            <w:shd w:val="clear" w:color="auto" w:fill="auto"/>
            <w:vAlign w:val="center"/>
          </w:tcPr>
          <w:p w14:paraId="160E2C34" w14:textId="172D8244"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4381" w:type="dxa"/>
            <w:shd w:val="clear" w:color="auto" w:fill="auto"/>
          </w:tcPr>
          <w:p w14:paraId="38C28B60" w14:textId="35F6B3A5"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134" w:type="dxa"/>
            <w:shd w:val="clear" w:color="auto" w:fill="auto"/>
          </w:tcPr>
          <w:p w14:paraId="1A69BC77" w14:textId="410B666C"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431</w:t>
            </w:r>
          </w:p>
        </w:tc>
        <w:tc>
          <w:tcPr>
            <w:tcW w:w="1134" w:type="dxa"/>
            <w:shd w:val="clear" w:color="auto" w:fill="auto"/>
            <w:vAlign w:val="center"/>
          </w:tcPr>
          <w:p w14:paraId="656FEBDB" w14:textId="42E4BD28"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395</w:t>
            </w:r>
          </w:p>
        </w:tc>
        <w:tc>
          <w:tcPr>
            <w:tcW w:w="992" w:type="dxa"/>
            <w:shd w:val="clear" w:color="auto" w:fill="auto"/>
            <w:vAlign w:val="center"/>
          </w:tcPr>
          <w:p w14:paraId="11B82D78" w14:textId="5C398351"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362</w:t>
            </w:r>
          </w:p>
        </w:tc>
      </w:tr>
      <w:tr w:rsidR="00844FA0" w:rsidRPr="003421FC" w14:paraId="5AE6A1C9" w14:textId="77777777" w:rsidTr="00A32A5B">
        <w:trPr>
          <w:trHeight w:val="20"/>
          <w:jc w:val="center"/>
        </w:trPr>
        <w:tc>
          <w:tcPr>
            <w:tcW w:w="560" w:type="dxa"/>
            <w:shd w:val="clear" w:color="auto" w:fill="auto"/>
            <w:vAlign w:val="center"/>
          </w:tcPr>
          <w:p w14:paraId="77D599C9" w14:textId="47EB1F0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4381" w:type="dxa"/>
            <w:shd w:val="clear" w:color="auto" w:fill="auto"/>
          </w:tcPr>
          <w:p w14:paraId="5879BE7C" w14:textId="54568952"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134" w:type="dxa"/>
            <w:shd w:val="clear" w:color="auto" w:fill="auto"/>
          </w:tcPr>
          <w:p w14:paraId="518D8EA9" w14:textId="6D6502C4"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26</w:t>
            </w:r>
          </w:p>
        </w:tc>
        <w:tc>
          <w:tcPr>
            <w:tcW w:w="1134" w:type="dxa"/>
            <w:shd w:val="clear" w:color="auto" w:fill="auto"/>
            <w:vAlign w:val="center"/>
          </w:tcPr>
          <w:p w14:paraId="3EA6CDA6" w14:textId="256FA7D3"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24</w:t>
            </w:r>
          </w:p>
        </w:tc>
        <w:tc>
          <w:tcPr>
            <w:tcW w:w="992" w:type="dxa"/>
            <w:shd w:val="clear" w:color="auto" w:fill="auto"/>
            <w:vAlign w:val="center"/>
          </w:tcPr>
          <w:p w14:paraId="202C347F" w14:textId="4786049F" w:rsidR="00ED1386" w:rsidRPr="003421FC" w:rsidRDefault="00ED1386" w:rsidP="00ED1386">
            <w:pPr>
              <w:spacing w:line="240" w:lineRule="auto"/>
              <w:ind w:left="0" w:right="-1" w:hanging="17"/>
              <w:jc w:val="center"/>
              <w:rPr>
                <w:rFonts w:ascii="Times New Roman" w:hAnsi="Times New Roman"/>
                <w:i w:val="0"/>
                <w:sz w:val="20"/>
                <w:szCs w:val="20"/>
              </w:rPr>
            </w:pPr>
            <w:r w:rsidRPr="003421FC">
              <w:rPr>
                <w:rFonts w:ascii="Times New Roman" w:hAnsi="Times New Roman"/>
                <w:i w:val="0"/>
                <w:sz w:val="20"/>
                <w:szCs w:val="20"/>
              </w:rPr>
              <w:t>22</w:t>
            </w:r>
          </w:p>
        </w:tc>
      </w:tr>
    </w:tbl>
    <w:p w14:paraId="171FAA7E" w14:textId="77777777" w:rsidR="00572C5D" w:rsidRPr="003421FC" w:rsidRDefault="00572C5D" w:rsidP="00E339F0">
      <w:pPr>
        <w:pStyle w:val="S1"/>
        <w:spacing w:before="240" w:after="240" w:line="240" w:lineRule="auto"/>
        <w:ind w:right="-1" w:firstLine="567"/>
        <w:jc w:val="center"/>
        <w:outlineLvl w:val="3"/>
        <w:rPr>
          <w:b/>
        </w:rPr>
      </w:pPr>
      <w:bookmarkStart w:id="82" w:name="_Toc85043335"/>
      <w:r w:rsidRPr="003421FC">
        <w:rPr>
          <w:b/>
        </w:rPr>
        <w:t>2.2.3</w:t>
      </w:r>
      <w:r w:rsidR="00E339F0" w:rsidRPr="003421FC">
        <w:rPr>
          <w:b/>
        </w:rPr>
        <w:t>.</w:t>
      </w:r>
      <w:r w:rsidRPr="003421FC">
        <w:rPr>
          <w:b/>
        </w:rPr>
        <w:t xml:space="preserve"> Жилой фонд</w:t>
      </w:r>
      <w:bookmarkEnd w:id="82"/>
    </w:p>
    <w:p w14:paraId="0490307C"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Расчетная плотность населения на селитебной территории населенных пунктов (чел./га) принята при </w:t>
      </w:r>
      <w:proofErr w:type="spellStart"/>
      <w:r w:rsidRPr="003421FC">
        <w:rPr>
          <w:rFonts w:ascii="Times New Roman" w:hAnsi="Times New Roman"/>
          <w:i w:val="0"/>
          <w:sz w:val="24"/>
        </w:rPr>
        <w:t>среднепринятом</w:t>
      </w:r>
      <w:proofErr w:type="spellEnd"/>
      <w:r w:rsidRPr="003421FC">
        <w:rPr>
          <w:rFonts w:ascii="Times New Roman" w:hAnsi="Times New Roman"/>
          <w:i w:val="0"/>
          <w:sz w:val="24"/>
        </w:rPr>
        <w:t xml:space="preserve"> коэффициенте семейности – 2,8.</w:t>
      </w:r>
    </w:p>
    <w:p w14:paraId="2AA0BB85"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Общий объем жилищного фонда в соответствии с принятыми показателями жилищной обеспеченности составит на 1 очередь и на расчетный срок – 401,795 тыс. м</w:t>
      </w:r>
      <w:r w:rsidRPr="003421FC">
        <w:rPr>
          <w:rFonts w:ascii="Times New Roman" w:hAnsi="Times New Roman"/>
          <w:i w:val="0"/>
          <w:sz w:val="24"/>
          <w:vertAlign w:val="superscript"/>
        </w:rPr>
        <w:t>2</w:t>
      </w:r>
      <w:r w:rsidRPr="003421FC">
        <w:rPr>
          <w:rFonts w:ascii="Times New Roman" w:hAnsi="Times New Roman"/>
          <w:i w:val="0"/>
          <w:sz w:val="24"/>
        </w:rPr>
        <w:t>.</w:t>
      </w:r>
      <w:r w:rsidRPr="003421FC">
        <w:rPr>
          <w:rFonts w:ascii="Times New Roman" w:hAnsi="Times New Roman"/>
          <w:i w:val="0"/>
          <w:sz w:val="24"/>
          <w:vertAlign w:val="superscript"/>
        </w:rPr>
        <w:t xml:space="preserve"> </w:t>
      </w:r>
      <w:r w:rsidRPr="003421FC">
        <w:rPr>
          <w:rFonts w:ascii="Times New Roman" w:hAnsi="Times New Roman"/>
          <w:i w:val="0"/>
          <w:sz w:val="24"/>
        </w:rPr>
        <w:t>Среднегодовые темпы нового строительства составят 14,885 тыс. м</w:t>
      </w:r>
      <w:r w:rsidRPr="003421FC">
        <w:rPr>
          <w:rFonts w:ascii="Times New Roman" w:hAnsi="Times New Roman"/>
          <w:i w:val="0"/>
          <w:sz w:val="24"/>
          <w:vertAlign w:val="superscript"/>
        </w:rPr>
        <w:t>2</w:t>
      </w:r>
      <w:r w:rsidRPr="003421FC">
        <w:rPr>
          <w:rFonts w:ascii="Times New Roman" w:hAnsi="Times New Roman"/>
          <w:i w:val="0"/>
          <w:sz w:val="24"/>
        </w:rPr>
        <w:t xml:space="preserve"> до 2031 года.</w:t>
      </w:r>
    </w:p>
    <w:p w14:paraId="7346B92D"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учетом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14:paraId="7B3AE7B5"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14:paraId="1DD80E68"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14:paraId="04AD64CE"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 предпочтение населением усадебной застройки по отношению к секционной, обусловленное сельскохозяйственным направлением развития экономики;</w:t>
      </w:r>
    </w:p>
    <w:p w14:paraId="0B00EF15"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w:t>
      </w:r>
      <w:r w:rsidRPr="003421FC">
        <w:rPr>
          <w:rFonts w:ascii="Times New Roman" w:hAnsi="Times New Roman"/>
          <w:i w:val="0"/>
          <w:sz w:val="24"/>
        </w:rPr>
        <w:lastRenderedPageBreak/>
        <w:t>по годам. Уровень жилищной обеспеченности в соответствии с МНГП в индивидуальной и многоквартирной застройке, составляет 29 м</w:t>
      </w:r>
      <w:r w:rsidRPr="003421FC">
        <w:rPr>
          <w:rFonts w:ascii="Times New Roman" w:hAnsi="Times New Roman"/>
          <w:i w:val="0"/>
          <w:sz w:val="24"/>
          <w:vertAlign w:val="superscript"/>
        </w:rPr>
        <w:t>2</w:t>
      </w:r>
      <w:r w:rsidRPr="003421FC">
        <w:rPr>
          <w:rFonts w:ascii="Times New Roman" w:hAnsi="Times New Roman"/>
          <w:i w:val="0"/>
          <w:sz w:val="24"/>
        </w:rPr>
        <w:t xml:space="preserve"> общей площади жилых помещений на человека на 2041 год.</w:t>
      </w:r>
    </w:p>
    <w:p w14:paraId="54D059A0" w14:textId="23FF1F43" w:rsidR="00B02EE8" w:rsidRPr="003421FC" w:rsidRDefault="00B02EE8"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35</w:t>
      </w:r>
    </w:p>
    <w:p w14:paraId="580B242B" w14:textId="77777777" w:rsidR="00B02EE8" w:rsidRPr="003421FC" w:rsidRDefault="00B02EE8"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Основные технико-экономические показатели общего жилого фонда </w:t>
      </w:r>
    </w:p>
    <w:p w14:paraId="5BD3F144" w14:textId="77777777" w:rsidR="00E339F0" w:rsidRPr="003421FC" w:rsidRDefault="00E339F0" w:rsidP="00C803E9">
      <w:pPr>
        <w:spacing w:line="240" w:lineRule="auto"/>
        <w:ind w:left="0" w:right="-1" w:firstLine="567"/>
        <w:jc w:val="center"/>
        <w:rPr>
          <w:rFonts w:ascii="Times New Roman" w:hAnsi="Times New Roman"/>
          <w:b/>
          <w:i w:val="0"/>
          <w:sz w:val="2"/>
          <w:szCs w:val="2"/>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2"/>
        <w:gridCol w:w="1047"/>
        <w:gridCol w:w="993"/>
        <w:gridCol w:w="1134"/>
        <w:gridCol w:w="1134"/>
        <w:gridCol w:w="992"/>
        <w:gridCol w:w="1130"/>
        <w:gridCol w:w="1134"/>
        <w:gridCol w:w="850"/>
      </w:tblGrid>
      <w:tr w:rsidR="00844FA0" w:rsidRPr="003421FC" w14:paraId="24DF9013" w14:textId="77777777" w:rsidTr="000955CB">
        <w:trPr>
          <w:cantSplit/>
          <w:trHeight w:val="19"/>
          <w:tblHeader/>
          <w:jc w:val="center"/>
        </w:trPr>
        <w:tc>
          <w:tcPr>
            <w:tcW w:w="1362" w:type="dxa"/>
            <w:vMerge w:val="restart"/>
            <w:tcMar>
              <w:left w:w="28" w:type="dxa"/>
              <w:right w:w="28" w:type="dxa"/>
            </w:tcMar>
            <w:vAlign w:val="center"/>
          </w:tcPr>
          <w:p w14:paraId="38E1C0B6" w14:textId="0EE381DF"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047" w:type="dxa"/>
            <w:vMerge w:val="restart"/>
            <w:tcMar>
              <w:left w:w="28" w:type="dxa"/>
              <w:right w:w="28" w:type="dxa"/>
            </w:tcMar>
            <w:vAlign w:val="center"/>
          </w:tcPr>
          <w:p w14:paraId="48F9FD5C"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Сущ. жилфонд,</w:t>
            </w:r>
          </w:p>
          <w:p w14:paraId="47AAEAF8" w14:textId="397998D9"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c>
          <w:tcPr>
            <w:tcW w:w="993" w:type="dxa"/>
            <w:vMerge w:val="restart"/>
            <w:tcMar>
              <w:left w:w="28" w:type="dxa"/>
              <w:right w:w="28" w:type="dxa"/>
            </w:tcMar>
            <w:vAlign w:val="center"/>
          </w:tcPr>
          <w:p w14:paraId="08E9A24A"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Сноси-</w:t>
            </w:r>
            <w:proofErr w:type="spellStart"/>
            <w:r w:rsidRPr="003421FC">
              <w:rPr>
                <w:rFonts w:ascii="Times New Roman" w:hAnsi="Times New Roman"/>
                <w:b/>
                <w:bCs/>
                <w:i w:val="0"/>
                <w:sz w:val="20"/>
                <w:szCs w:val="20"/>
              </w:rPr>
              <w:t>мый</w:t>
            </w:r>
            <w:proofErr w:type="spellEnd"/>
            <w:r w:rsidRPr="003421FC">
              <w:rPr>
                <w:rFonts w:ascii="Times New Roman" w:hAnsi="Times New Roman"/>
                <w:b/>
                <w:bCs/>
                <w:i w:val="0"/>
                <w:sz w:val="20"/>
                <w:szCs w:val="20"/>
              </w:rPr>
              <w:t xml:space="preserve"> жил. фонд,</w:t>
            </w:r>
          </w:p>
          <w:p w14:paraId="030518AB" w14:textId="0603A21D"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c>
          <w:tcPr>
            <w:tcW w:w="3260" w:type="dxa"/>
            <w:gridSpan w:val="3"/>
            <w:shd w:val="clear" w:color="auto" w:fill="auto"/>
            <w:tcMar>
              <w:left w:w="28" w:type="dxa"/>
              <w:right w:w="28" w:type="dxa"/>
            </w:tcMar>
            <w:vAlign w:val="center"/>
          </w:tcPr>
          <w:p w14:paraId="226C7AF7" w14:textId="321290D3"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 очередь</w:t>
            </w:r>
          </w:p>
        </w:tc>
        <w:tc>
          <w:tcPr>
            <w:tcW w:w="3114" w:type="dxa"/>
            <w:gridSpan w:val="3"/>
            <w:shd w:val="clear" w:color="auto" w:fill="auto"/>
            <w:tcMar>
              <w:left w:w="28" w:type="dxa"/>
              <w:right w:w="28" w:type="dxa"/>
            </w:tcMar>
            <w:vAlign w:val="center"/>
          </w:tcPr>
          <w:p w14:paraId="3C15A173" w14:textId="0D4AB9E0" w:rsidR="00E970B0" w:rsidRPr="003421FC" w:rsidRDefault="00E970B0" w:rsidP="00E970B0">
            <w:pPr>
              <w:spacing w:line="240" w:lineRule="auto"/>
              <w:ind w:left="0" w:right="-108" w:firstLine="0"/>
              <w:jc w:val="center"/>
              <w:rPr>
                <w:rFonts w:ascii="Times New Roman" w:hAnsi="Times New Roman"/>
                <w:b/>
                <w:bCs/>
                <w:i w:val="0"/>
                <w:sz w:val="20"/>
                <w:szCs w:val="20"/>
              </w:rPr>
            </w:pPr>
            <w:r w:rsidRPr="003421FC">
              <w:rPr>
                <w:rFonts w:ascii="Times New Roman" w:hAnsi="Times New Roman"/>
                <w:b/>
                <w:bCs/>
                <w:i w:val="0"/>
                <w:sz w:val="20"/>
                <w:szCs w:val="20"/>
              </w:rPr>
              <w:t>Расчетный срок</w:t>
            </w:r>
          </w:p>
        </w:tc>
      </w:tr>
      <w:tr w:rsidR="00844FA0" w:rsidRPr="003421FC" w14:paraId="17770E4C" w14:textId="77777777" w:rsidTr="000955CB">
        <w:trPr>
          <w:cantSplit/>
          <w:trHeight w:val="19"/>
          <w:tblHeader/>
          <w:jc w:val="center"/>
        </w:trPr>
        <w:tc>
          <w:tcPr>
            <w:tcW w:w="1362" w:type="dxa"/>
            <w:vMerge/>
            <w:tcMar>
              <w:left w:w="28" w:type="dxa"/>
              <w:right w:w="28" w:type="dxa"/>
            </w:tcMar>
            <w:vAlign w:val="center"/>
          </w:tcPr>
          <w:p w14:paraId="16C85F58"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p>
        </w:tc>
        <w:tc>
          <w:tcPr>
            <w:tcW w:w="1047" w:type="dxa"/>
            <w:vMerge/>
            <w:tcMar>
              <w:left w:w="28" w:type="dxa"/>
              <w:right w:w="28" w:type="dxa"/>
            </w:tcMar>
            <w:vAlign w:val="center"/>
          </w:tcPr>
          <w:p w14:paraId="1FFE7715"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p>
        </w:tc>
        <w:tc>
          <w:tcPr>
            <w:tcW w:w="993" w:type="dxa"/>
            <w:vMerge/>
            <w:tcMar>
              <w:left w:w="28" w:type="dxa"/>
              <w:right w:w="28" w:type="dxa"/>
            </w:tcMar>
            <w:vAlign w:val="center"/>
          </w:tcPr>
          <w:p w14:paraId="002B1861"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p>
        </w:tc>
        <w:tc>
          <w:tcPr>
            <w:tcW w:w="1134" w:type="dxa"/>
            <w:shd w:val="clear" w:color="auto" w:fill="auto"/>
            <w:tcMar>
              <w:left w:w="28" w:type="dxa"/>
              <w:right w:w="28" w:type="dxa"/>
            </w:tcMar>
            <w:vAlign w:val="center"/>
          </w:tcPr>
          <w:p w14:paraId="1052FA1D" w14:textId="23E684C1" w:rsidR="00E970B0" w:rsidRPr="003421FC" w:rsidRDefault="00E970B0" w:rsidP="00E970B0">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населения, чел.</w:t>
            </w:r>
          </w:p>
        </w:tc>
        <w:tc>
          <w:tcPr>
            <w:tcW w:w="1134" w:type="dxa"/>
            <w:shd w:val="clear" w:color="auto" w:fill="auto"/>
            <w:tcMar>
              <w:left w:w="28" w:type="dxa"/>
              <w:right w:w="28" w:type="dxa"/>
            </w:tcMar>
            <w:vAlign w:val="center"/>
          </w:tcPr>
          <w:p w14:paraId="5A51D8D7" w14:textId="5D7F9A68"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Жил. </w:t>
            </w:r>
            <w:proofErr w:type="spellStart"/>
            <w:r w:rsidRPr="003421FC">
              <w:rPr>
                <w:rFonts w:ascii="Times New Roman" w:hAnsi="Times New Roman"/>
                <w:b/>
                <w:bCs/>
                <w:i w:val="0"/>
                <w:sz w:val="20"/>
                <w:szCs w:val="20"/>
              </w:rPr>
              <w:t>обеспе-ченность</w:t>
            </w:r>
            <w:proofErr w:type="spellEnd"/>
            <w:r w:rsidRPr="003421FC">
              <w:rPr>
                <w:rFonts w:ascii="Times New Roman" w:hAnsi="Times New Roman"/>
                <w:b/>
                <w:bCs/>
                <w:i w:val="0"/>
                <w:sz w:val="20"/>
                <w:szCs w:val="20"/>
              </w:rPr>
              <w:t>, м</w:t>
            </w:r>
            <w:r w:rsidRPr="003421FC">
              <w:rPr>
                <w:rFonts w:ascii="Times New Roman" w:hAnsi="Times New Roman"/>
                <w:b/>
                <w:bCs/>
                <w:i w:val="0"/>
                <w:sz w:val="20"/>
                <w:szCs w:val="20"/>
                <w:vertAlign w:val="superscript"/>
              </w:rPr>
              <w:t>2</w:t>
            </w:r>
            <w:r w:rsidRPr="003421FC">
              <w:rPr>
                <w:rFonts w:ascii="Times New Roman" w:hAnsi="Times New Roman"/>
                <w:b/>
                <w:bCs/>
                <w:i w:val="0"/>
                <w:sz w:val="20"/>
                <w:szCs w:val="20"/>
              </w:rPr>
              <w:t>/чел.</w:t>
            </w:r>
          </w:p>
        </w:tc>
        <w:tc>
          <w:tcPr>
            <w:tcW w:w="992" w:type="dxa"/>
            <w:shd w:val="clear" w:color="auto" w:fill="auto"/>
            <w:tcMar>
              <w:left w:w="28" w:type="dxa"/>
              <w:right w:w="28" w:type="dxa"/>
            </w:tcMar>
            <w:vAlign w:val="center"/>
          </w:tcPr>
          <w:p w14:paraId="03536DC3" w14:textId="77777777"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Проект. жилфонд,</w:t>
            </w:r>
          </w:p>
          <w:p w14:paraId="10F8A20E" w14:textId="32A68D7C"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c>
          <w:tcPr>
            <w:tcW w:w="1130" w:type="dxa"/>
            <w:shd w:val="clear" w:color="auto" w:fill="auto"/>
            <w:tcMar>
              <w:left w:w="28" w:type="dxa"/>
              <w:right w:w="28" w:type="dxa"/>
            </w:tcMar>
            <w:vAlign w:val="center"/>
          </w:tcPr>
          <w:p w14:paraId="2D6DB8FF" w14:textId="3A8E9801" w:rsidR="00E970B0" w:rsidRPr="003421FC" w:rsidRDefault="00E970B0" w:rsidP="00E970B0">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xml:space="preserve">. </w:t>
            </w:r>
            <w:proofErr w:type="spellStart"/>
            <w:r w:rsidRPr="003421FC">
              <w:rPr>
                <w:rFonts w:ascii="Times New Roman" w:hAnsi="Times New Roman"/>
                <w:b/>
                <w:bCs/>
                <w:i w:val="0"/>
                <w:sz w:val="20"/>
                <w:szCs w:val="20"/>
              </w:rPr>
              <w:t>населе-ния</w:t>
            </w:r>
            <w:proofErr w:type="spellEnd"/>
            <w:r w:rsidRPr="003421FC">
              <w:rPr>
                <w:rFonts w:ascii="Times New Roman" w:hAnsi="Times New Roman"/>
                <w:b/>
                <w:bCs/>
                <w:i w:val="0"/>
                <w:sz w:val="20"/>
                <w:szCs w:val="20"/>
              </w:rPr>
              <w:t>, чел.</w:t>
            </w:r>
          </w:p>
        </w:tc>
        <w:tc>
          <w:tcPr>
            <w:tcW w:w="1134" w:type="dxa"/>
            <w:shd w:val="clear" w:color="auto" w:fill="auto"/>
            <w:tcMar>
              <w:left w:w="28" w:type="dxa"/>
              <w:right w:w="28" w:type="dxa"/>
            </w:tcMar>
            <w:vAlign w:val="center"/>
          </w:tcPr>
          <w:p w14:paraId="655ED42B" w14:textId="0B6A338F" w:rsidR="00E970B0" w:rsidRPr="003421FC" w:rsidRDefault="00E970B0" w:rsidP="00E970B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Жил. </w:t>
            </w:r>
            <w:proofErr w:type="spellStart"/>
            <w:r w:rsidRPr="003421FC">
              <w:rPr>
                <w:rFonts w:ascii="Times New Roman" w:hAnsi="Times New Roman"/>
                <w:b/>
                <w:bCs/>
                <w:i w:val="0"/>
                <w:sz w:val="20"/>
                <w:szCs w:val="20"/>
              </w:rPr>
              <w:t>обеспе-ченность</w:t>
            </w:r>
            <w:proofErr w:type="spellEnd"/>
            <w:r w:rsidRPr="003421FC">
              <w:rPr>
                <w:rFonts w:ascii="Times New Roman" w:hAnsi="Times New Roman"/>
                <w:b/>
                <w:bCs/>
                <w:i w:val="0"/>
                <w:sz w:val="20"/>
                <w:szCs w:val="20"/>
              </w:rPr>
              <w:t>, м</w:t>
            </w:r>
            <w:r w:rsidRPr="003421FC">
              <w:rPr>
                <w:rFonts w:ascii="Times New Roman" w:hAnsi="Times New Roman"/>
                <w:b/>
                <w:bCs/>
                <w:i w:val="0"/>
                <w:sz w:val="20"/>
                <w:szCs w:val="20"/>
                <w:vertAlign w:val="superscript"/>
              </w:rPr>
              <w:t>2</w:t>
            </w:r>
            <w:r w:rsidRPr="003421FC">
              <w:rPr>
                <w:rFonts w:ascii="Times New Roman" w:hAnsi="Times New Roman"/>
                <w:b/>
                <w:bCs/>
                <w:i w:val="0"/>
                <w:sz w:val="20"/>
                <w:szCs w:val="20"/>
              </w:rPr>
              <w:t>/чел.</w:t>
            </w:r>
          </w:p>
        </w:tc>
        <w:tc>
          <w:tcPr>
            <w:tcW w:w="850" w:type="dxa"/>
            <w:shd w:val="clear" w:color="auto" w:fill="auto"/>
            <w:tcMar>
              <w:left w:w="28" w:type="dxa"/>
              <w:right w:w="28" w:type="dxa"/>
            </w:tcMar>
            <w:vAlign w:val="center"/>
          </w:tcPr>
          <w:p w14:paraId="0448BC96" w14:textId="77777777" w:rsidR="00E970B0" w:rsidRPr="003421FC" w:rsidRDefault="00E970B0" w:rsidP="00E970B0">
            <w:pPr>
              <w:spacing w:line="240" w:lineRule="auto"/>
              <w:ind w:left="0" w:right="-108" w:firstLine="0"/>
              <w:jc w:val="center"/>
              <w:rPr>
                <w:rFonts w:ascii="Times New Roman" w:hAnsi="Times New Roman"/>
                <w:b/>
                <w:bCs/>
                <w:i w:val="0"/>
                <w:sz w:val="20"/>
                <w:szCs w:val="20"/>
              </w:rPr>
            </w:pPr>
            <w:r w:rsidRPr="003421FC">
              <w:rPr>
                <w:rFonts w:ascii="Times New Roman" w:hAnsi="Times New Roman"/>
                <w:b/>
                <w:bCs/>
                <w:i w:val="0"/>
                <w:sz w:val="20"/>
                <w:szCs w:val="20"/>
              </w:rPr>
              <w:t>Проект. жилфонд,</w:t>
            </w:r>
          </w:p>
          <w:p w14:paraId="01FE650B" w14:textId="75776C7A" w:rsidR="00E970B0" w:rsidRPr="003421FC" w:rsidRDefault="00E970B0" w:rsidP="00E970B0">
            <w:pPr>
              <w:spacing w:line="240" w:lineRule="auto"/>
              <w:ind w:left="0" w:right="-108"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r>
      <w:tr w:rsidR="00844FA0" w:rsidRPr="003421FC" w14:paraId="77A02457" w14:textId="77777777" w:rsidTr="000955CB">
        <w:trPr>
          <w:cantSplit/>
          <w:trHeight w:val="19"/>
          <w:tblHeader/>
          <w:jc w:val="center"/>
        </w:trPr>
        <w:tc>
          <w:tcPr>
            <w:tcW w:w="1362" w:type="dxa"/>
            <w:tcMar>
              <w:left w:w="28" w:type="dxa"/>
              <w:right w:w="28" w:type="dxa"/>
            </w:tcMar>
            <w:vAlign w:val="center"/>
          </w:tcPr>
          <w:p w14:paraId="6CDBB31D"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047" w:type="dxa"/>
            <w:tcMar>
              <w:left w:w="28" w:type="dxa"/>
              <w:right w:w="28" w:type="dxa"/>
            </w:tcMar>
            <w:vAlign w:val="center"/>
          </w:tcPr>
          <w:p w14:paraId="43735193"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993" w:type="dxa"/>
            <w:tcMar>
              <w:left w:w="28" w:type="dxa"/>
              <w:right w:w="28" w:type="dxa"/>
            </w:tcMar>
            <w:vAlign w:val="center"/>
          </w:tcPr>
          <w:p w14:paraId="3A0D5FED"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134" w:type="dxa"/>
            <w:shd w:val="clear" w:color="auto" w:fill="auto"/>
            <w:tcMar>
              <w:left w:w="28" w:type="dxa"/>
              <w:right w:w="28" w:type="dxa"/>
            </w:tcMar>
            <w:vAlign w:val="center"/>
          </w:tcPr>
          <w:p w14:paraId="2E25D3AD"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134" w:type="dxa"/>
            <w:shd w:val="clear" w:color="auto" w:fill="auto"/>
            <w:tcMar>
              <w:left w:w="28" w:type="dxa"/>
              <w:right w:w="28" w:type="dxa"/>
            </w:tcMar>
            <w:vAlign w:val="center"/>
          </w:tcPr>
          <w:p w14:paraId="7C365FBF"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992" w:type="dxa"/>
            <w:shd w:val="clear" w:color="auto" w:fill="auto"/>
            <w:tcMar>
              <w:left w:w="28" w:type="dxa"/>
              <w:right w:w="28" w:type="dxa"/>
            </w:tcMar>
            <w:vAlign w:val="center"/>
          </w:tcPr>
          <w:p w14:paraId="4D0422AA"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6</w:t>
            </w:r>
          </w:p>
        </w:tc>
        <w:tc>
          <w:tcPr>
            <w:tcW w:w="1130" w:type="dxa"/>
            <w:shd w:val="clear" w:color="auto" w:fill="auto"/>
            <w:tcMar>
              <w:left w:w="28" w:type="dxa"/>
              <w:right w:w="28" w:type="dxa"/>
            </w:tcMar>
            <w:vAlign w:val="center"/>
          </w:tcPr>
          <w:p w14:paraId="32B2AC66"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7</w:t>
            </w:r>
          </w:p>
        </w:tc>
        <w:tc>
          <w:tcPr>
            <w:tcW w:w="1134" w:type="dxa"/>
            <w:shd w:val="clear" w:color="auto" w:fill="auto"/>
            <w:tcMar>
              <w:left w:w="28" w:type="dxa"/>
              <w:right w:w="28" w:type="dxa"/>
            </w:tcMar>
            <w:vAlign w:val="center"/>
          </w:tcPr>
          <w:p w14:paraId="0B8C9A54" w14:textId="77777777" w:rsidR="004B1FDE" w:rsidRPr="003421FC" w:rsidRDefault="00474087" w:rsidP="00474087">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8</w:t>
            </w:r>
          </w:p>
        </w:tc>
        <w:tc>
          <w:tcPr>
            <w:tcW w:w="850" w:type="dxa"/>
            <w:shd w:val="clear" w:color="auto" w:fill="auto"/>
            <w:tcMar>
              <w:left w:w="28" w:type="dxa"/>
              <w:right w:w="28" w:type="dxa"/>
            </w:tcMar>
            <w:vAlign w:val="center"/>
          </w:tcPr>
          <w:p w14:paraId="2C0930C1" w14:textId="77777777" w:rsidR="004B1FDE" w:rsidRPr="003421FC" w:rsidRDefault="00474087" w:rsidP="00474087">
            <w:pPr>
              <w:spacing w:line="240" w:lineRule="auto"/>
              <w:ind w:left="0" w:right="-108" w:firstLine="0"/>
              <w:jc w:val="center"/>
              <w:rPr>
                <w:rFonts w:ascii="Times New Roman" w:hAnsi="Times New Roman"/>
                <w:b/>
                <w:bCs/>
                <w:i w:val="0"/>
                <w:sz w:val="20"/>
                <w:szCs w:val="20"/>
              </w:rPr>
            </w:pPr>
            <w:r w:rsidRPr="003421FC">
              <w:rPr>
                <w:rFonts w:ascii="Times New Roman" w:hAnsi="Times New Roman"/>
                <w:b/>
                <w:bCs/>
                <w:i w:val="0"/>
                <w:sz w:val="20"/>
                <w:szCs w:val="20"/>
              </w:rPr>
              <w:t>9</w:t>
            </w:r>
          </w:p>
        </w:tc>
      </w:tr>
      <w:tr w:rsidR="00844FA0" w:rsidRPr="003421FC" w14:paraId="5104B9E7" w14:textId="77777777" w:rsidTr="000955CB">
        <w:trPr>
          <w:cantSplit/>
          <w:trHeight w:val="277"/>
          <w:jc w:val="center"/>
        </w:trPr>
        <w:tc>
          <w:tcPr>
            <w:tcW w:w="1362" w:type="dxa"/>
            <w:tcMar>
              <w:left w:w="28" w:type="dxa"/>
              <w:right w:w="28" w:type="dxa"/>
            </w:tcMar>
            <w:vAlign w:val="center"/>
          </w:tcPr>
          <w:p w14:paraId="559F21B4" w14:textId="6EA4AF82" w:rsidR="00ED1386" w:rsidRPr="003421FC" w:rsidRDefault="00ED1386" w:rsidP="00ED1386">
            <w:pPr>
              <w:spacing w:line="240" w:lineRule="auto"/>
              <w:ind w:left="0" w:right="-1" w:firstLine="0"/>
              <w:rPr>
                <w:rFonts w:ascii="Times New Roman" w:hAnsi="Times New Roman"/>
                <w:b/>
                <w:i w:val="0"/>
                <w:sz w:val="20"/>
                <w:szCs w:val="20"/>
              </w:rPr>
            </w:pPr>
            <w:r w:rsidRPr="003421FC">
              <w:rPr>
                <w:rFonts w:ascii="Times New Roman" w:hAnsi="Times New Roman"/>
                <w:b/>
                <w:bCs/>
                <w:i w:val="0"/>
                <w:sz w:val="20"/>
                <w:szCs w:val="20"/>
              </w:rPr>
              <w:t>Успенское сельское поселение</w:t>
            </w:r>
          </w:p>
        </w:tc>
        <w:tc>
          <w:tcPr>
            <w:tcW w:w="1047" w:type="dxa"/>
            <w:tcMar>
              <w:left w:w="28" w:type="dxa"/>
              <w:right w:w="28" w:type="dxa"/>
            </w:tcMar>
            <w:vAlign w:val="center"/>
          </w:tcPr>
          <w:p w14:paraId="37862996" w14:textId="0E2DA743"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252948,4</w:t>
            </w:r>
          </w:p>
        </w:tc>
        <w:tc>
          <w:tcPr>
            <w:tcW w:w="993" w:type="dxa"/>
            <w:tcMar>
              <w:left w:w="28" w:type="dxa"/>
              <w:right w:w="28" w:type="dxa"/>
            </w:tcMar>
            <w:vAlign w:val="center"/>
          </w:tcPr>
          <w:p w14:paraId="30F63D14" w14:textId="42AE1F71" w:rsidR="00ED1386" w:rsidRPr="003421FC" w:rsidRDefault="00ED1386" w:rsidP="00ED138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w:t>
            </w:r>
          </w:p>
        </w:tc>
        <w:tc>
          <w:tcPr>
            <w:tcW w:w="1134" w:type="dxa"/>
            <w:shd w:val="clear" w:color="auto" w:fill="auto"/>
            <w:tcMar>
              <w:left w:w="28" w:type="dxa"/>
              <w:right w:w="28" w:type="dxa"/>
            </w:tcMar>
            <w:vAlign w:val="center"/>
          </w:tcPr>
          <w:p w14:paraId="7191FD15" w14:textId="68A902BD"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13855</w:t>
            </w:r>
          </w:p>
        </w:tc>
        <w:tc>
          <w:tcPr>
            <w:tcW w:w="1134" w:type="dxa"/>
            <w:shd w:val="clear" w:color="auto" w:fill="auto"/>
            <w:noWrap/>
            <w:tcMar>
              <w:left w:w="28" w:type="dxa"/>
              <w:right w:w="28" w:type="dxa"/>
            </w:tcMar>
            <w:vAlign w:val="center"/>
          </w:tcPr>
          <w:p w14:paraId="08A70026" w14:textId="0C8F0BB4"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29</w:t>
            </w:r>
          </w:p>
        </w:tc>
        <w:tc>
          <w:tcPr>
            <w:tcW w:w="992" w:type="dxa"/>
            <w:shd w:val="clear" w:color="auto" w:fill="auto"/>
            <w:noWrap/>
            <w:tcMar>
              <w:left w:w="28" w:type="dxa"/>
              <w:right w:w="28" w:type="dxa"/>
            </w:tcMar>
            <w:vAlign w:val="center"/>
          </w:tcPr>
          <w:p w14:paraId="09BD6C7A" w14:textId="0740C453"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401795,00</w:t>
            </w:r>
          </w:p>
        </w:tc>
        <w:tc>
          <w:tcPr>
            <w:tcW w:w="1130" w:type="dxa"/>
            <w:shd w:val="clear" w:color="auto" w:fill="auto"/>
            <w:tcMar>
              <w:left w:w="28" w:type="dxa"/>
              <w:right w:w="28" w:type="dxa"/>
            </w:tcMar>
            <w:vAlign w:val="center"/>
          </w:tcPr>
          <w:p w14:paraId="42F7406A" w14:textId="6F9BAF6A"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11642</w:t>
            </w:r>
          </w:p>
        </w:tc>
        <w:tc>
          <w:tcPr>
            <w:tcW w:w="1134" w:type="dxa"/>
            <w:shd w:val="clear" w:color="auto" w:fill="auto"/>
            <w:noWrap/>
            <w:tcMar>
              <w:left w:w="28" w:type="dxa"/>
              <w:right w:w="28" w:type="dxa"/>
            </w:tcMar>
            <w:vAlign w:val="center"/>
          </w:tcPr>
          <w:p w14:paraId="226EEFE9" w14:textId="5C7FC874" w:rsidR="00ED1386" w:rsidRPr="003421FC" w:rsidRDefault="00ED1386" w:rsidP="00ED138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34,51</w:t>
            </w:r>
          </w:p>
        </w:tc>
        <w:tc>
          <w:tcPr>
            <w:tcW w:w="850" w:type="dxa"/>
            <w:shd w:val="clear" w:color="auto" w:fill="auto"/>
            <w:noWrap/>
            <w:tcMar>
              <w:left w:w="28" w:type="dxa"/>
              <w:right w:w="28" w:type="dxa"/>
            </w:tcMar>
            <w:vAlign w:val="center"/>
          </w:tcPr>
          <w:p w14:paraId="14F6897A" w14:textId="24F3D76E" w:rsidR="00ED1386" w:rsidRPr="003421FC" w:rsidRDefault="00ED1386" w:rsidP="00ED1386">
            <w:pPr>
              <w:spacing w:line="240" w:lineRule="auto"/>
              <w:ind w:left="0" w:right="-108" w:firstLine="0"/>
              <w:jc w:val="center"/>
              <w:rPr>
                <w:rFonts w:ascii="Times New Roman" w:hAnsi="Times New Roman"/>
                <w:b/>
                <w:i w:val="0"/>
                <w:sz w:val="20"/>
                <w:szCs w:val="20"/>
              </w:rPr>
            </w:pPr>
            <w:r w:rsidRPr="003421FC">
              <w:rPr>
                <w:rFonts w:ascii="Times New Roman" w:hAnsi="Times New Roman"/>
                <w:b/>
                <w:i w:val="0"/>
                <w:sz w:val="20"/>
                <w:szCs w:val="20"/>
              </w:rPr>
              <w:t>401795,00</w:t>
            </w:r>
          </w:p>
        </w:tc>
      </w:tr>
      <w:tr w:rsidR="00844FA0" w:rsidRPr="003421FC" w14:paraId="3B128877" w14:textId="77777777" w:rsidTr="000955CB">
        <w:trPr>
          <w:cantSplit/>
          <w:trHeight w:val="19"/>
          <w:jc w:val="center"/>
        </w:trPr>
        <w:tc>
          <w:tcPr>
            <w:tcW w:w="1362" w:type="dxa"/>
            <w:shd w:val="clear" w:color="auto" w:fill="auto"/>
            <w:tcMar>
              <w:left w:w="28" w:type="dxa"/>
              <w:right w:w="28" w:type="dxa"/>
            </w:tcMar>
          </w:tcPr>
          <w:p w14:paraId="3D5CAFAE" w14:textId="4C0B9689"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047" w:type="dxa"/>
            <w:shd w:val="clear" w:color="auto" w:fill="auto"/>
            <w:tcMar>
              <w:left w:w="28" w:type="dxa"/>
              <w:right w:w="28" w:type="dxa"/>
            </w:tcMar>
            <w:vAlign w:val="center"/>
          </w:tcPr>
          <w:p w14:paraId="27CC7B1B" w14:textId="3E50404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207878,4</w:t>
            </w:r>
          </w:p>
        </w:tc>
        <w:tc>
          <w:tcPr>
            <w:tcW w:w="993" w:type="dxa"/>
            <w:tcMar>
              <w:left w:w="28" w:type="dxa"/>
              <w:right w:w="28" w:type="dxa"/>
            </w:tcMar>
            <w:vAlign w:val="center"/>
          </w:tcPr>
          <w:p w14:paraId="6A9B8CED" w14:textId="76622BC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6C7A634B" w14:textId="6085D563"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11699</w:t>
            </w:r>
          </w:p>
        </w:tc>
        <w:tc>
          <w:tcPr>
            <w:tcW w:w="1134" w:type="dxa"/>
            <w:shd w:val="clear" w:color="auto" w:fill="auto"/>
            <w:noWrap/>
            <w:tcMar>
              <w:left w:w="28" w:type="dxa"/>
              <w:right w:w="28" w:type="dxa"/>
            </w:tcMar>
            <w:vAlign w:val="center"/>
          </w:tcPr>
          <w:p w14:paraId="2E403679" w14:textId="17046CE9" w:rsidR="00ED1386" w:rsidRPr="003421FC" w:rsidRDefault="00ED1386" w:rsidP="00ED1386">
            <w:pPr>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70768E1B" w14:textId="77C1808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339271</w:t>
            </w:r>
          </w:p>
        </w:tc>
        <w:tc>
          <w:tcPr>
            <w:tcW w:w="1130" w:type="dxa"/>
            <w:shd w:val="clear" w:color="auto" w:fill="auto"/>
            <w:tcMar>
              <w:left w:w="28" w:type="dxa"/>
              <w:right w:w="28" w:type="dxa"/>
            </w:tcMar>
            <w:vAlign w:val="center"/>
          </w:tcPr>
          <w:p w14:paraId="0F368CF6" w14:textId="41A1138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9831</w:t>
            </w:r>
          </w:p>
        </w:tc>
        <w:tc>
          <w:tcPr>
            <w:tcW w:w="1134" w:type="dxa"/>
            <w:shd w:val="clear" w:color="auto" w:fill="auto"/>
            <w:noWrap/>
            <w:tcMar>
              <w:left w:w="28" w:type="dxa"/>
              <w:right w:w="28" w:type="dxa"/>
            </w:tcMar>
            <w:vAlign w:val="center"/>
          </w:tcPr>
          <w:p w14:paraId="3ACA6341" w14:textId="0A547868"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34,51</w:t>
            </w:r>
          </w:p>
        </w:tc>
        <w:tc>
          <w:tcPr>
            <w:tcW w:w="850" w:type="dxa"/>
            <w:shd w:val="clear" w:color="auto" w:fill="auto"/>
            <w:noWrap/>
            <w:tcMar>
              <w:left w:w="28" w:type="dxa"/>
              <w:right w:w="28" w:type="dxa"/>
            </w:tcMar>
            <w:vAlign w:val="bottom"/>
          </w:tcPr>
          <w:p w14:paraId="014E7CB3" w14:textId="2A4839B1"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339271</w:t>
            </w:r>
          </w:p>
        </w:tc>
      </w:tr>
      <w:tr w:rsidR="00844FA0" w:rsidRPr="003421FC" w14:paraId="7D2F6C5B" w14:textId="77777777" w:rsidTr="000955CB">
        <w:trPr>
          <w:cantSplit/>
          <w:trHeight w:val="19"/>
          <w:jc w:val="center"/>
        </w:trPr>
        <w:tc>
          <w:tcPr>
            <w:tcW w:w="1362" w:type="dxa"/>
            <w:shd w:val="clear" w:color="auto" w:fill="auto"/>
            <w:tcMar>
              <w:left w:w="28" w:type="dxa"/>
              <w:right w:w="28" w:type="dxa"/>
            </w:tcMar>
          </w:tcPr>
          <w:p w14:paraId="510A01DE" w14:textId="1716DA22"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047" w:type="dxa"/>
            <w:shd w:val="clear" w:color="auto" w:fill="auto"/>
            <w:tcMar>
              <w:left w:w="28" w:type="dxa"/>
              <w:right w:w="28" w:type="dxa"/>
            </w:tcMar>
            <w:vAlign w:val="center"/>
          </w:tcPr>
          <w:p w14:paraId="07F66F47" w14:textId="5822A90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2880</w:t>
            </w:r>
          </w:p>
        </w:tc>
        <w:tc>
          <w:tcPr>
            <w:tcW w:w="993" w:type="dxa"/>
            <w:tcMar>
              <w:left w:w="28" w:type="dxa"/>
              <w:right w:w="28" w:type="dxa"/>
            </w:tcMar>
            <w:vAlign w:val="center"/>
          </w:tcPr>
          <w:p w14:paraId="1417B12A" w14:textId="5A0C680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6BF45ED7" w14:textId="140E63FB"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242</w:t>
            </w:r>
          </w:p>
        </w:tc>
        <w:tc>
          <w:tcPr>
            <w:tcW w:w="1134" w:type="dxa"/>
            <w:shd w:val="clear" w:color="auto" w:fill="auto"/>
            <w:noWrap/>
            <w:tcMar>
              <w:left w:w="28" w:type="dxa"/>
              <w:right w:w="28" w:type="dxa"/>
            </w:tcMar>
          </w:tcPr>
          <w:p w14:paraId="18E73BFE" w14:textId="3305A9A8"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79F549AD" w14:textId="7194B61F"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7018</w:t>
            </w:r>
          </w:p>
        </w:tc>
        <w:tc>
          <w:tcPr>
            <w:tcW w:w="1130" w:type="dxa"/>
            <w:shd w:val="clear" w:color="auto" w:fill="auto"/>
            <w:tcMar>
              <w:left w:w="28" w:type="dxa"/>
              <w:right w:w="28" w:type="dxa"/>
            </w:tcMar>
            <w:vAlign w:val="center"/>
          </w:tcPr>
          <w:p w14:paraId="521859D9" w14:textId="4D88E79F"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203</w:t>
            </w:r>
          </w:p>
        </w:tc>
        <w:tc>
          <w:tcPr>
            <w:tcW w:w="1134" w:type="dxa"/>
            <w:shd w:val="clear" w:color="auto" w:fill="auto"/>
            <w:noWrap/>
            <w:tcMar>
              <w:left w:w="28" w:type="dxa"/>
              <w:right w:w="28" w:type="dxa"/>
            </w:tcMar>
            <w:vAlign w:val="center"/>
          </w:tcPr>
          <w:p w14:paraId="0B3BB82C" w14:textId="33CE6D65"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34,57</w:t>
            </w:r>
          </w:p>
        </w:tc>
        <w:tc>
          <w:tcPr>
            <w:tcW w:w="850" w:type="dxa"/>
            <w:shd w:val="clear" w:color="auto" w:fill="auto"/>
            <w:noWrap/>
            <w:tcMar>
              <w:left w:w="28" w:type="dxa"/>
              <w:right w:w="28" w:type="dxa"/>
            </w:tcMar>
            <w:vAlign w:val="bottom"/>
          </w:tcPr>
          <w:p w14:paraId="0D151766" w14:textId="02CA4DE0"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7018</w:t>
            </w:r>
          </w:p>
        </w:tc>
      </w:tr>
      <w:tr w:rsidR="00844FA0" w:rsidRPr="003421FC" w14:paraId="67A6F153" w14:textId="77777777" w:rsidTr="000955CB">
        <w:trPr>
          <w:cantSplit/>
          <w:trHeight w:val="19"/>
          <w:jc w:val="center"/>
        </w:trPr>
        <w:tc>
          <w:tcPr>
            <w:tcW w:w="1362" w:type="dxa"/>
            <w:shd w:val="clear" w:color="auto" w:fill="auto"/>
            <w:tcMar>
              <w:left w:w="28" w:type="dxa"/>
              <w:right w:w="28" w:type="dxa"/>
            </w:tcMar>
          </w:tcPr>
          <w:p w14:paraId="1F5CEA21" w14:textId="3A74C204"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047" w:type="dxa"/>
            <w:shd w:val="clear" w:color="auto" w:fill="auto"/>
            <w:tcMar>
              <w:left w:w="28" w:type="dxa"/>
              <w:right w:w="28" w:type="dxa"/>
            </w:tcMar>
            <w:vAlign w:val="center"/>
          </w:tcPr>
          <w:p w14:paraId="4A8EAC42" w14:textId="56CC70FE"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1140</w:t>
            </w:r>
          </w:p>
        </w:tc>
        <w:tc>
          <w:tcPr>
            <w:tcW w:w="993" w:type="dxa"/>
            <w:tcMar>
              <w:left w:w="28" w:type="dxa"/>
              <w:right w:w="28" w:type="dxa"/>
            </w:tcMar>
            <w:vAlign w:val="center"/>
          </w:tcPr>
          <w:p w14:paraId="5E7349A0" w14:textId="2F8047B8"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07DC5D50" w14:textId="6F6BE3FD"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w:t>
            </w:r>
          </w:p>
        </w:tc>
        <w:tc>
          <w:tcPr>
            <w:tcW w:w="1134" w:type="dxa"/>
            <w:shd w:val="clear" w:color="auto" w:fill="auto"/>
            <w:noWrap/>
            <w:tcMar>
              <w:left w:w="28" w:type="dxa"/>
              <w:right w:w="28" w:type="dxa"/>
            </w:tcMar>
          </w:tcPr>
          <w:p w14:paraId="2BF485E7" w14:textId="08D7FB7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5EC1BF77" w14:textId="2228536E"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1653</w:t>
            </w:r>
          </w:p>
        </w:tc>
        <w:tc>
          <w:tcPr>
            <w:tcW w:w="1130" w:type="dxa"/>
            <w:shd w:val="clear" w:color="auto" w:fill="auto"/>
            <w:tcMar>
              <w:left w:w="28" w:type="dxa"/>
              <w:right w:w="28" w:type="dxa"/>
            </w:tcMar>
            <w:vAlign w:val="center"/>
          </w:tcPr>
          <w:p w14:paraId="49DB1C2F" w14:textId="4D6B3AD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48</w:t>
            </w:r>
          </w:p>
        </w:tc>
        <w:tc>
          <w:tcPr>
            <w:tcW w:w="1134" w:type="dxa"/>
            <w:shd w:val="clear" w:color="auto" w:fill="auto"/>
            <w:noWrap/>
            <w:tcMar>
              <w:left w:w="28" w:type="dxa"/>
              <w:right w:w="28" w:type="dxa"/>
            </w:tcMar>
            <w:vAlign w:val="center"/>
          </w:tcPr>
          <w:p w14:paraId="75D51CC0" w14:textId="41C58592"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34,44</w:t>
            </w:r>
          </w:p>
        </w:tc>
        <w:tc>
          <w:tcPr>
            <w:tcW w:w="850" w:type="dxa"/>
            <w:shd w:val="clear" w:color="auto" w:fill="auto"/>
            <w:noWrap/>
            <w:tcMar>
              <w:left w:w="28" w:type="dxa"/>
              <w:right w:w="28" w:type="dxa"/>
            </w:tcMar>
            <w:vAlign w:val="bottom"/>
          </w:tcPr>
          <w:p w14:paraId="0BBCDE40" w14:textId="532F8B92"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1653</w:t>
            </w:r>
          </w:p>
        </w:tc>
      </w:tr>
      <w:tr w:rsidR="00844FA0" w:rsidRPr="003421FC" w14:paraId="58B05FBB" w14:textId="77777777" w:rsidTr="000955CB">
        <w:trPr>
          <w:cantSplit/>
          <w:trHeight w:val="19"/>
          <w:jc w:val="center"/>
        </w:trPr>
        <w:tc>
          <w:tcPr>
            <w:tcW w:w="1362" w:type="dxa"/>
            <w:shd w:val="clear" w:color="auto" w:fill="auto"/>
            <w:tcMar>
              <w:left w:w="28" w:type="dxa"/>
              <w:right w:w="28" w:type="dxa"/>
            </w:tcMar>
          </w:tcPr>
          <w:p w14:paraId="395E41B4" w14:textId="2C43EA4C"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047" w:type="dxa"/>
            <w:shd w:val="clear" w:color="auto" w:fill="auto"/>
            <w:tcMar>
              <w:left w:w="28" w:type="dxa"/>
              <w:right w:w="28" w:type="dxa"/>
            </w:tcMar>
            <w:vAlign w:val="center"/>
          </w:tcPr>
          <w:p w14:paraId="700B7878" w14:textId="3D8C1C3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30970</w:t>
            </w:r>
          </w:p>
        </w:tc>
        <w:tc>
          <w:tcPr>
            <w:tcW w:w="993" w:type="dxa"/>
            <w:tcMar>
              <w:left w:w="28" w:type="dxa"/>
              <w:right w:w="28" w:type="dxa"/>
            </w:tcMar>
          </w:tcPr>
          <w:p w14:paraId="03198AE2" w14:textId="432323AD"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05F1BA2D" w14:textId="361C787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1344</w:t>
            </w:r>
          </w:p>
        </w:tc>
        <w:tc>
          <w:tcPr>
            <w:tcW w:w="1134" w:type="dxa"/>
            <w:shd w:val="clear" w:color="auto" w:fill="auto"/>
            <w:noWrap/>
            <w:tcMar>
              <w:left w:w="28" w:type="dxa"/>
              <w:right w:w="28" w:type="dxa"/>
            </w:tcMar>
          </w:tcPr>
          <w:p w14:paraId="257FFB10" w14:textId="7D4563A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39CF4D73" w14:textId="6A0D37B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38976</w:t>
            </w:r>
          </w:p>
        </w:tc>
        <w:tc>
          <w:tcPr>
            <w:tcW w:w="1130" w:type="dxa"/>
            <w:shd w:val="clear" w:color="auto" w:fill="auto"/>
            <w:tcMar>
              <w:left w:w="28" w:type="dxa"/>
              <w:right w:w="28" w:type="dxa"/>
            </w:tcMar>
            <w:vAlign w:val="center"/>
          </w:tcPr>
          <w:p w14:paraId="60DB0BA8" w14:textId="181F41E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1129</w:t>
            </w:r>
          </w:p>
        </w:tc>
        <w:tc>
          <w:tcPr>
            <w:tcW w:w="1134" w:type="dxa"/>
            <w:shd w:val="clear" w:color="auto" w:fill="auto"/>
            <w:noWrap/>
            <w:tcMar>
              <w:left w:w="28" w:type="dxa"/>
              <w:right w:w="28" w:type="dxa"/>
            </w:tcMar>
            <w:vAlign w:val="center"/>
          </w:tcPr>
          <w:p w14:paraId="4E5B0A24" w14:textId="0230B76E"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34,52</w:t>
            </w:r>
          </w:p>
        </w:tc>
        <w:tc>
          <w:tcPr>
            <w:tcW w:w="850" w:type="dxa"/>
            <w:shd w:val="clear" w:color="auto" w:fill="auto"/>
            <w:noWrap/>
            <w:tcMar>
              <w:left w:w="28" w:type="dxa"/>
              <w:right w:w="28" w:type="dxa"/>
            </w:tcMar>
            <w:vAlign w:val="bottom"/>
          </w:tcPr>
          <w:p w14:paraId="15A0E651" w14:textId="21F9AF62"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38976</w:t>
            </w:r>
          </w:p>
        </w:tc>
      </w:tr>
      <w:tr w:rsidR="00844FA0" w:rsidRPr="003421FC" w14:paraId="0482E712" w14:textId="77777777" w:rsidTr="000955CB">
        <w:trPr>
          <w:cantSplit/>
          <w:trHeight w:val="19"/>
          <w:jc w:val="center"/>
        </w:trPr>
        <w:tc>
          <w:tcPr>
            <w:tcW w:w="1362" w:type="dxa"/>
            <w:shd w:val="clear" w:color="auto" w:fill="auto"/>
            <w:tcMar>
              <w:left w:w="28" w:type="dxa"/>
              <w:right w:w="28" w:type="dxa"/>
            </w:tcMar>
          </w:tcPr>
          <w:p w14:paraId="01556C84" w14:textId="44802D17"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047" w:type="dxa"/>
            <w:shd w:val="clear" w:color="auto" w:fill="auto"/>
            <w:tcMar>
              <w:left w:w="28" w:type="dxa"/>
              <w:right w:w="28" w:type="dxa"/>
            </w:tcMar>
            <w:vAlign w:val="center"/>
          </w:tcPr>
          <w:p w14:paraId="4530C6CA" w14:textId="1D67729A"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1380</w:t>
            </w:r>
          </w:p>
        </w:tc>
        <w:tc>
          <w:tcPr>
            <w:tcW w:w="993" w:type="dxa"/>
            <w:tcMar>
              <w:left w:w="28" w:type="dxa"/>
              <w:right w:w="28" w:type="dxa"/>
            </w:tcMar>
          </w:tcPr>
          <w:p w14:paraId="7B470E1E" w14:textId="24A4357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6FF59F4A" w14:textId="4AA41DED"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c>
          <w:tcPr>
            <w:tcW w:w="1134" w:type="dxa"/>
            <w:shd w:val="clear" w:color="auto" w:fill="auto"/>
            <w:noWrap/>
            <w:tcMar>
              <w:left w:w="28" w:type="dxa"/>
              <w:right w:w="28" w:type="dxa"/>
            </w:tcMar>
          </w:tcPr>
          <w:p w14:paraId="3CECC69B" w14:textId="151CE51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628BF15D" w14:textId="108C7A1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1624</w:t>
            </w:r>
          </w:p>
        </w:tc>
        <w:tc>
          <w:tcPr>
            <w:tcW w:w="1130" w:type="dxa"/>
            <w:shd w:val="clear" w:color="auto" w:fill="auto"/>
            <w:tcMar>
              <w:left w:w="28" w:type="dxa"/>
              <w:right w:w="28" w:type="dxa"/>
            </w:tcMar>
            <w:vAlign w:val="center"/>
          </w:tcPr>
          <w:p w14:paraId="2DB75A72" w14:textId="7834B80B"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47</w:t>
            </w:r>
          </w:p>
        </w:tc>
        <w:tc>
          <w:tcPr>
            <w:tcW w:w="1134" w:type="dxa"/>
            <w:shd w:val="clear" w:color="auto" w:fill="auto"/>
            <w:noWrap/>
            <w:tcMar>
              <w:left w:w="28" w:type="dxa"/>
              <w:right w:w="28" w:type="dxa"/>
            </w:tcMar>
            <w:vAlign w:val="center"/>
          </w:tcPr>
          <w:p w14:paraId="6E15A333" w14:textId="1985693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34,55</w:t>
            </w:r>
          </w:p>
        </w:tc>
        <w:tc>
          <w:tcPr>
            <w:tcW w:w="850" w:type="dxa"/>
            <w:shd w:val="clear" w:color="auto" w:fill="auto"/>
            <w:noWrap/>
            <w:tcMar>
              <w:left w:w="28" w:type="dxa"/>
              <w:right w:w="28" w:type="dxa"/>
            </w:tcMar>
            <w:vAlign w:val="bottom"/>
          </w:tcPr>
          <w:p w14:paraId="4F22C8EC" w14:textId="2E22607D"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1624</w:t>
            </w:r>
          </w:p>
        </w:tc>
      </w:tr>
      <w:tr w:rsidR="00844FA0" w:rsidRPr="003421FC" w14:paraId="14E04BBF" w14:textId="77777777" w:rsidTr="000955CB">
        <w:trPr>
          <w:cantSplit/>
          <w:trHeight w:val="19"/>
          <w:jc w:val="center"/>
        </w:trPr>
        <w:tc>
          <w:tcPr>
            <w:tcW w:w="1362" w:type="dxa"/>
            <w:shd w:val="clear" w:color="auto" w:fill="auto"/>
            <w:tcMar>
              <w:left w:w="28" w:type="dxa"/>
              <w:right w:w="28" w:type="dxa"/>
            </w:tcMar>
          </w:tcPr>
          <w:p w14:paraId="2CE74F25" w14:textId="044EB023"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047" w:type="dxa"/>
            <w:shd w:val="clear" w:color="auto" w:fill="auto"/>
            <w:tcMar>
              <w:left w:w="28" w:type="dxa"/>
              <w:right w:w="28" w:type="dxa"/>
            </w:tcMar>
            <w:vAlign w:val="center"/>
          </w:tcPr>
          <w:p w14:paraId="40D3FB5C" w14:textId="5B383BB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7980</w:t>
            </w:r>
          </w:p>
        </w:tc>
        <w:tc>
          <w:tcPr>
            <w:tcW w:w="993" w:type="dxa"/>
            <w:tcMar>
              <w:left w:w="28" w:type="dxa"/>
              <w:right w:w="28" w:type="dxa"/>
            </w:tcMar>
          </w:tcPr>
          <w:p w14:paraId="1F5EC5C0" w14:textId="17579C4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11D51B9D" w14:textId="1713C7A9"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431</w:t>
            </w:r>
          </w:p>
        </w:tc>
        <w:tc>
          <w:tcPr>
            <w:tcW w:w="1134" w:type="dxa"/>
            <w:shd w:val="clear" w:color="auto" w:fill="auto"/>
            <w:noWrap/>
            <w:tcMar>
              <w:left w:w="28" w:type="dxa"/>
              <w:right w:w="28" w:type="dxa"/>
            </w:tcMar>
          </w:tcPr>
          <w:p w14:paraId="379106BD" w14:textId="6CDF4CC6"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51BC5D0C" w14:textId="4D91327A"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12499</w:t>
            </w:r>
          </w:p>
        </w:tc>
        <w:tc>
          <w:tcPr>
            <w:tcW w:w="1130" w:type="dxa"/>
            <w:shd w:val="clear" w:color="auto" w:fill="auto"/>
            <w:tcMar>
              <w:left w:w="28" w:type="dxa"/>
              <w:right w:w="28" w:type="dxa"/>
            </w:tcMar>
            <w:vAlign w:val="center"/>
          </w:tcPr>
          <w:p w14:paraId="424A6DC6" w14:textId="564A578C"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362</w:t>
            </w:r>
          </w:p>
        </w:tc>
        <w:tc>
          <w:tcPr>
            <w:tcW w:w="1134" w:type="dxa"/>
            <w:shd w:val="clear" w:color="auto" w:fill="auto"/>
            <w:noWrap/>
            <w:tcMar>
              <w:left w:w="28" w:type="dxa"/>
              <w:right w:w="28" w:type="dxa"/>
            </w:tcMar>
            <w:vAlign w:val="center"/>
          </w:tcPr>
          <w:p w14:paraId="3C622BA8" w14:textId="7D0D7EE8"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34,53</w:t>
            </w:r>
          </w:p>
        </w:tc>
        <w:tc>
          <w:tcPr>
            <w:tcW w:w="850" w:type="dxa"/>
            <w:shd w:val="clear" w:color="auto" w:fill="auto"/>
            <w:noWrap/>
            <w:tcMar>
              <w:left w:w="28" w:type="dxa"/>
              <w:right w:w="28" w:type="dxa"/>
            </w:tcMar>
            <w:vAlign w:val="bottom"/>
          </w:tcPr>
          <w:p w14:paraId="1D31A6FF" w14:textId="09CA7D73"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12499</w:t>
            </w:r>
          </w:p>
        </w:tc>
      </w:tr>
      <w:tr w:rsidR="00ED1386" w:rsidRPr="003421FC" w14:paraId="3E5371A2" w14:textId="77777777" w:rsidTr="000955CB">
        <w:trPr>
          <w:cantSplit/>
          <w:trHeight w:val="19"/>
          <w:jc w:val="center"/>
        </w:trPr>
        <w:tc>
          <w:tcPr>
            <w:tcW w:w="1362" w:type="dxa"/>
            <w:shd w:val="clear" w:color="auto" w:fill="auto"/>
            <w:tcMar>
              <w:left w:w="28" w:type="dxa"/>
              <w:right w:w="28" w:type="dxa"/>
            </w:tcMar>
          </w:tcPr>
          <w:p w14:paraId="7BC6A052" w14:textId="59C7EDF4" w:rsidR="00ED1386" w:rsidRPr="003421FC" w:rsidRDefault="00ED1386" w:rsidP="00ED1386">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047" w:type="dxa"/>
            <w:shd w:val="clear" w:color="auto" w:fill="auto"/>
            <w:tcMar>
              <w:left w:w="28" w:type="dxa"/>
              <w:right w:w="28" w:type="dxa"/>
            </w:tcMar>
            <w:vAlign w:val="center"/>
          </w:tcPr>
          <w:p w14:paraId="0E016400" w14:textId="58C3BB2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720</w:t>
            </w:r>
          </w:p>
        </w:tc>
        <w:tc>
          <w:tcPr>
            <w:tcW w:w="993" w:type="dxa"/>
            <w:tcMar>
              <w:left w:w="28" w:type="dxa"/>
              <w:right w:w="28" w:type="dxa"/>
            </w:tcMar>
          </w:tcPr>
          <w:p w14:paraId="6666115D" w14:textId="67EEB6A1"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134" w:type="dxa"/>
            <w:shd w:val="clear" w:color="auto" w:fill="auto"/>
            <w:tcMar>
              <w:left w:w="28" w:type="dxa"/>
              <w:right w:w="28" w:type="dxa"/>
            </w:tcMar>
          </w:tcPr>
          <w:p w14:paraId="74B513EB" w14:textId="4BE12FEE"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w:t>
            </w:r>
          </w:p>
        </w:tc>
        <w:tc>
          <w:tcPr>
            <w:tcW w:w="1134" w:type="dxa"/>
            <w:shd w:val="clear" w:color="auto" w:fill="auto"/>
            <w:noWrap/>
            <w:tcMar>
              <w:left w:w="28" w:type="dxa"/>
              <w:right w:w="28" w:type="dxa"/>
            </w:tcMar>
          </w:tcPr>
          <w:p w14:paraId="61CA173B" w14:textId="18F89774"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29</w:t>
            </w:r>
          </w:p>
        </w:tc>
        <w:tc>
          <w:tcPr>
            <w:tcW w:w="992" w:type="dxa"/>
            <w:shd w:val="clear" w:color="auto" w:fill="auto"/>
            <w:noWrap/>
            <w:tcMar>
              <w:left w:w="28" w:type="dxa"/>
              <w:right w:w="28" w:type="dxa"/>
            </w:tcMar>
            <w:vAlign w:val="bottom"/>
          </w:tcPr>
          <w:p w14:paraId="20EA0BD3" w14:textId="13D6F664"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754</w:t>
            </w:r>
          </w:p>
        </w:tc>
        <w:tc>
          <w:tcPr>
            <w:tcW w:w="1130" w:type="dxa"/>
            <w:shd w:val="clear" w:color="auto" w:fill="auto"/>
            <w:tcMar>
              <w:left w:w="28" w:type="dxa"/>
              <w:right w:w="28" w:type="dxa"/>
            </w:tcMar>
            <w:vAlign w:val="center"/>
          </w:tcPr>
          <w:p w14:paraId="4DD46BE1" w14:textId="38B7051D"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w:t>
            </w:r>
          </w:p>
        </w:tc>
        <w:tc>
          <w:tcPr>
            <w:tcW w:w="1134" w:type="dxa"/>
            <w:shd w:val="clear" w:color="auto" w:fill="auto"/>
            <w:noWrap/>
            <w:tcMar>
              <w:left w:w="28" w:type="dxa"/>
              <w:right w:w="28" w:type="dxa"/>
            </w:tcMar>
            <w:vAlign w:val="center"/>
          </w:tcPr>
          <w:p w14:paraId="693B627D" w14:textId="604BF882" w:rsidR="00ED1386" w:rsidRPr="003421FC" w:rsidRDefault="00ED1386" w:rsidP="00ED138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34,27</w:t>
            </w:r>
          </w:p>
        </w:tc>
        <w:tc>
          <w:tcPr>
            <w:tcW w:w="850" w:type="dxa"/>
            <w:shd w:val="clear" w:color="auto" w:fill="auto"/>
            <w:noWrap/>
            <w:tcMar>
              <w:left w:w="28" w:type="dxa"/>
              <w:right w:w="28" w:type="dxa"/>
            </w:tcMar>
            <w:vAlign w:val="bottom"/>
          </w:tcPr>
          <w:p w14:paraId="263E47C1" w14:textId="5D897E4C" w:rsidR="00ED1386" w:rsidRPr="003421FC" w:rsidRDefault="00ED1386" w:rsidP="00ED1386">
            <w:pPr>
              <w:spacing w:line="240" w:lineRule="auto"/>
              <w:ind w:left="0" w:right="-108" w:firstLine="0"/>
              <w:jc w:val="center"/>
              <w:rPr>
                <w:rFonts w:ascii="Times New Roman" w:hAnsi="Times New Roman"/>
                <w:i w:val="0"/>
                <w:sz w:val="20"/>
                <w:szCs w:val="20"/>
              </w:rPr>
            </w:pPr>
            <w:r w:rsidRPr="003421FC">
              <w:rPr>
                <w:rFonts w:ascii="Times New Roman" w:hAnsi="Times New Roman"/>
                <w:i w:val="0"/>
                <w:sz w:val="20"/>
                <w:szCs w:val="20"/>
              </w:rPr>
              <w:t>754</w:t>
            </w:r>
          </w:p>
        </w:tc>
      </w:tr>
    </w:tbl>
    <w:p w14:paraId="45FCE9F0" w14:textId="77777777" w:rsidR="00B314DF" w:rsidRPr="003421FC" w:rsidRDefault="00B314DF" w:rsidP="00B314DF">
      <w:pPr>
        <w:spacing w:line="240" w:lineRule="auto"/>
        <w:ind w:left="0" w:right="0" w:firstLine="567"/>
        <w:jc w:val="both"/>
        <w:rPr>
          <w:rFonts w:ascii="Times New Roman" w:hAnsi="Times New Roman"/>
          <w:i w:val="0"/>
          <w:sz w:val="24"/>
        </w:rPr>
      </w:pPr>
    </w:p>
    <w:p w14:paraId="0A40CD00"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рамках реализации закона Краснодарского края от 26.12.2014 № 3085-КЗ «О предоставлении гражданам, имеющим трех и более детей, в собственность бесплатно земельных участков, находящихся в государственной или муниципальной собственности » на территории населенных пунктов Успенского сельского поселения необходимо выделить территории, на которых будут сформированы земельные участки для индивидуального жилищного строительства.</w:t>
      </w:r>
    </w:p>
    <w:p w14:paraId="73053EC1" w14:textId="3D5EB9E5"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Новое жилищное строительство составляет: для постоянного населения 148,847 тыс. м</w:t>
      </w:r>
      <w:r w:rsidRPr="003421FC">
        <w:rPr>
          <w:rFonts w:ascii="Times New Roman" w:hAnsi="Times New Roman"/>
          <w:i w:val="0"/>
          <w:sz w:val="24"/>
          <w:vertAlign w:val="superscript"/>
        </w:rPr>
        <w:t>2</w:t>
      </w:r>
      <w:r w:rsidRPr="003421FC">
        <w:rPr>
          <w:rFonts w:ascii="Times New Roman" w:hAnsi="Times New Roman"/>
          <w:i w:val="0"/>
          <w:sz w:val="24"/>
        </w:rPr>
        <w:t xml:space="preserve"> и предусматривается за счет средств населения и коммерческих организаций. Новое жилищное строительство размещается на свободных территориях. </w:t>
      </w:r>
      <w:r w:rsidR="00BE7363">
        <w:rPr>
          <w:rFonts w:ascii="Times New Roman" w:hAnsi="Times New Roman"/>
          <w:i w:val="0"/>
          <w:sz w:val="24"/>
        </w:rPr>
        <w:t>При максимальном коэффициенте плотности застройки, равном 0,4, минимальная необходимая дополнительная площадь жилой застройки составит 37.2 га.</w:t>
      </w:r>
    </w:p>
    <w:p w14:paraId="2B457670"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Структура нового жилищного строительства представлена индивидуальными жилыми домами с приусадебными земельными участками.</w:t>
      </w:r>
    </w:p>
    <w:p w14:paraId="22DD7823" w14:textId="77777777" w:rsidR="00ED1386" w:rsidRPr="003421FC" w:rsidRDefault="00ED1386" w:rsidP="00ED1386">
      <w:pPr>
        <w:spacing w:line="240" w:lineRule="auto"/>
        <w:ind w:left="0" w:right="0" w:firstLine="567"/>
        <w:jc w:val="both"/>
        <w:rPr>
          <w:rFonts w:ascii="Times New Roman" w:hAnsi="Times New Roman"/>
          <w:i w:val="0"/>
          <w:sz w:val="24"/>
        </w:rPr>
      </w:pPr>
      <w:r w:rsidRPr="003421FC">
        <w:rPr>
          <w:rFonts w:ascii="Times New Roman" w:hAnsi="Times New Roman"/>
          <w:i w:val="0"/>
          <w:sz w:val="24"/>
        </w:rPr>
        <w:t>Средняя обеспеченность населения новым жилищным фондом составит 29 м</w:t>
      </w:r>
      <w:r w:rsidRPr="003421FC">
        <w:rPr>
          <w:rFonts w:ascii="Times New Roman" w:hAnsi="Times New Roman"/>
          <w:i w:val="0"/>
          <w:sz w:val="24"/>
          <w:vertAlign w:val="superscript"/>
        </w:rPr>
        <w:t>2</w:t>
      </w:r>
      <w:r w:rsidRPr="003421FC">
        <w:rPr>
          <w:rFonts w:ascii="Times New Roman" w:hAnsi="Times New Roman"/>
          <w:i w:val="0"/>
          <w:sz w:val="24"/>
        </w:rPr>
        <w:t>/чел.</w:t>
      </w:r>
    </w:p>
    <w:p w14:paraId="7A42D911" w14:textId="02956C86" w:rsidR="00B02EE8" w:rsidRPr="003421FC" w:rsidRDefault="00B02EE8"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36</w:t>
      </w:r>
    </w:p>
    <w:p w14:paraId="718E5EAE" w14:textId="658D41F8" w:rsidR="00B02EE8" w:rsidRPr="003421FC" w:rsidRDefault="00B02EE8"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Основные технико-экономические показатели проектируемой жилой застройки</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8"/>
        <w:gridCol w:w="1259"/>
        <w:gridCol w:w="1417"/>
        <w:gridCol w:w="1560"/>
        <w:gridCol w:w="1417"/>
        <w:gridCol w:w="1413"/>
        <w:gridCol w:w="1103"/>
      </w:tblGrid>
      <w:tr w:rsidR="00844FA0" w:rsidRPr="003421FC" w14:paraId="388EE063" w14:textId="77777777" w:rsidTr="006149DC">
        <w:trPr>
          <w:cantSplit/>
          <w:trHeight w:val="20"/>
          <w:tblHeader/>
          <w:jc w:val="center"/>
        </w:trPr>
        <w:tc>
          <w:tcPr>
            <w:tcW w:w="1968" w:type="dxa"/>
            <w:vMerge w:val="restart"/>
            <w:shd w:val="clear" w:color="auto" w:fill="auto"/>
            <w:vAlign w:val="center"/>
          </w:tcPr>
          <w:p w14:paraId="6D4B59C7"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4236" w:type="dxa"/>
            <w:gridSpan w:val="3"/>
            <w:shd w:val="clear" w:color="auto" w:fill="auto"/>
            <w:vAlign w:val="center"/>
          </w:tcPr>
          <w:p w14:paraId="7EC02206"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 очередь (2021</w:t>
            </w:r>
            <w:r w:rsidRPr="003421FC">
              <w:rPr>
                <w:rFonts w:ascii="Times New Roman" w:hAnsi="Times New Roman"/>
                <w:i w:val="0"/>
                <w:sz w:val="20"/>
                <w:szCs w:val="20"/>
              </w:rPr>
              <w:t xml:space="preserve"> – </w:t>
            </w:r>
            <w:r w:rsidRPr="003421FC">
              <w:rPr>
                <w:rFonts w:ascii="Times New Roman" w:hAnsi="Times New Roman"/>
                <w:b/>
                <w:bCs/>
                <w:i w:val="0"/>
                <w:sz w:val="20"/>
                <w:szCs w:val="20"/>
              </w:rPr>
              <w:t>2031)</w:t>
            </w:r>
          </w:p>
        </w:tc>
        <w:tc>
          <w:tcPr>
            <w:tcW w:w="3933" w:type="dxa"/>
            <w:gridSpan w:val="3"/>
            <w:shd w:val="clear" w:color="auto" w:fill="auto"/>
            <w:vAlign w:val="center"/>
          </w:tcPr>
          <w:p w14:paraId="2BE62E67"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Расчетный срок (2032</w:t>
            </w:r>
            <w:r w:rsidRPr="003421FC">
              <w:rPr>
                <w:rFonts w:ascii="Times New Roman" w:hAnsi="Times New Roman"/>
                <w:i w:val="0"/>
                <w:sz w:val="20"/>
                <w:szCs w:val="20"/>
              </w:rPr>
              <w:t xml:space="preserve"> – </w:t>
            </w:r>
            <w:r w:rsidRPr="003421FC">
              <w:rPr>
                <w:rFonts w:ascii="Times New Roman" w:hAnsi="Times New Roman"/>
                <w:b/>
                <w:bCs/>
                <w:i w:val="0"/>
                <w:sz w:val="20"/>
                <w:szCs w:val="20"/>
              </w:rPr>
              <w:t>2041)</w:t>
            </w:r>
          </w:p>
        </w:tc>
      </w:tr>
      <w:tr w:rsidR="00844FA0" w:rsidRPr="003421FC" w14:paraId="7727C2B8" w14:textId="77777777" w:rsidTr="006149DC">
        <w:trPr>
          <w:cantSplit/>
          <w:trHeight w:val="20"/>
          <w:tblHeader/>
          <w:jc w:val="center"/>
        </w:trPr>
        <w:tc>
          <w:tcPr>
            <w:tcW w:w="1968" w:type="dxa"/>
            <w:vMerge/>
          </w:tcPr>
          <w:p w14:paraId="5C430DEE" w14:textId="77777777" w:rsidR="00ED1386" w:rsidRPr="003421FC" w:rsidRDefault="00ED1386" w:rsidP="006149DC">
            <w:pPr>
              <w:spacing w:line="240" w:lineRule="auto"/>
              <w:ind w:left="0" w:right="-1" w:firstLine="0"/>
              <w:rPr>
                <w:rFonts w:ascii="Times New Roman" w:hAnsi="Times New Roman"/>
                <w:b/>
                <w:bCs/>
                <w:i w:val="0"/>
                <w:sz w:val="20"/>
                <w:szCs w:val="20"/>
              </w:rPr>
            </w:pPr>
          </w:p>
        </w:tc>
        <w:tc>
          <w:tcPr>
            <w:tcW w:w="1259" w:type="dxa"/>
            <w:shd w:val="clear" w:color="auto" w:fill="auto"/>
            <w:vAlign w:val="center"/>
          </w:tcPr>
          <w:p w14:paraId="137A46BE"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пост. населения, чел.</w:t>
            </w:r>
          </w:p>
        </w:tc>
        <w:tc>
          <w:tcPr>
            <w:tcW w:w="1417" w:type="dxa"/>
            <w:shd w:val="clear" w:color="auto" w:fill="auto"/>
            <w:vAlign w:val="center"/>
          </w:tcPr>
          <w:p w14:paraId="54F8B459"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Жил.обеспе-ченность</w:t>
            </w:r>
            <w:proofErr w:type="spellEnd"/>
            <w:r w:rsidRPr="003421FC">
              <w:rPr>
                <w:rFonts w:ascii="Times New Roman" w:hAnsi="Times New Roman"/>
                <w:b/>
                <w:bCs/>
                <w:i w:val="0"/>
                <w:sz w:val="20"/>
                <w:szCs w:val="20"/>
              </w:rPr>
              <w:t>, м</w:t>
            </w:r>
            <w:r w:rsidRPr="003421FC">
              <w:rPr>
                <w:rFonts w:ascii="Times New Roman" w:hAnsi="Times New Roman"/>
                <w:b/>
                <w:bCs/>
                <w:i w:val="0"/>
                <w:sz w:val="20"/>
                <w:szCs w:val="20"/>
                <w:vertAlign w:val="superscript"/>
              </w:rPr>
              <w:t>2</w:t>
            </w:r>
            <w:r w:rsidRPr="003421FC">
              <w:rPr>
                <w:rFonts w:ascii="Times New Roman" w:hAnsi="Times New Roman"/>
                <w:b/>
                <w:bCs/>
                <w:i w:val="0"/>
                <w:sz w:val="20"/>
                <w:szCs w:val="20"/>
              </w:rPr>
              <w:t>/чел.</w:t>
            </w:r>
          </w:p>
        </w:tc>
        <w:tc>
          <w:tcPr>
            <w:tcW w:w="1560" w:type="dxa"/>
            <w:shd w:val="clear" w:color="auto" w:fill="auto"/>
            <w:vAlign w:val="center"/>
          </w:tcPr>
          <w:p w14:paraId="642BA58D"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Проект. жилфонд,</w:t>
            </w:r>
          </w:p>
          <w:p w14:paraId="797B0FA6" w14:textId="77777777" w:rsidR="00ED1386" w:rsidRPr="003421FC" w:rsidRDefault="00ED1386" w:rsidP="006149DC">
            <w:pPr>
              <w:spacing w:line="240" w:lineRule="auto"/>
              <w:ind w:left="0" w:right="-1" w:firstLine="0"/>
              <w:jc w:val="center"/>
              <w:rPr>
                <w:rFonts w:ascii="Times New Roman" w:hAnsi="Times New Roman"/>
                <w:b/>
                <w:bCs/>
                <w:i w:val="0"/>
                <w:sz w:val="20"/>
                <w:szCs w:val="20"/>
                <w:vertAlign w:val="superscript"/>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c>
          <w:tcPr>
            <w:tcW w:w="1417" w:type="dxa"/>
            <w:shd w:val="clear" w:color="auto" w:fill="auto"/>
            <w:vAlign w:val="center"/>
          </w:tcPr>
          <w:p w14:paraId="0114560F"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пост. населения, чел.</w:t>
            </w:r>
          </w:p>
        </w:tc>
        <w:tc>
          <w:tcPr>
            <w:tcW w:w="1413" w:type="dxa"/>
            <w:shd w:val="clear" w:color="auto" w:fill="auto"/>
            <w:vAlign w:val="center"/>
          </w:tcPr>
          <w:p w14:paraId="04362F95"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Жил.обеспе-ченность</w:t>
            </w:r>
            <w:proofErr w:type="spellEnd"/>
            <w:r w:rsidRPr="003421FC">
              <w:rPr>
                <w:rFonts w:ascii="Times New Roman" w:hAnsi="Times New Roman"/>
                <w:b/>
                <w:bCs/>
                <w:i w:val="0"/>
                <w:sz w:val="20"/>
                <w:szCs w:val="20"/>
              </w:rPr>
              <w:t>, м</w:t>
            </w:r>
            <w:r w:rsidRPr="003421FC">
              <w:rPr>
                <w:rFonts w:ascii="Times New Roman" w:hAnsi="Times New Roman"/>
                <w:b/>
                <w:bCs/>
                <w:i w:val="0"/>
                <w:sz w:val="20"/>
                <w:szCs w:val="20"/>
                <w:vertAlign w:val="superscript"/>
              </w:rPr>
              <w:t>2</w:t>
            </w:r>
            <w:r w:rsidRPr="003421FC">
              <w:rPr>
                <w:rFonts w:ascii="Times New Roman" w:hAnsi="Times New Roman"/>
                <w:b/>
                <w:bCs/>
                <w:i w:val="0"/>
                <w:sz w:val="20"/>
                <w:szCs w:val="20"/>
              </w:rPr>
              <w:t>/чел.</w:t>
            </w:r>
          </w:p>
        </w:tc>
        <w:tc>
          <w:tcPr>
            <w:tcW w:w="1103" w:type="dxa"/>
            <w:shd w:val="clear" w:color="auto" w:fill="auto"/>
            <w:vAlign w:val="center"/>
          </w:tcPr>
          <w:p w14:paraId="2DCC081A" w14:textId="77777777" w:rsidR="00ED1386" w:rsidRPr="003421FC" w:rsidRDefault="00ED1386" w:rsidP="006149D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Проект. жилфонд,</w:t>
            </w:r>
          </w:p>
          <w:p w14:paraId="075F896D" w14:textId="77777777" w:rsidR="00ED1386" w:rsidRPr="003421FC" w:rsidRDefault="00ED1386" w:rsidP="006149DC">
            <w:pPr>
              <w:spacing w:line="240" w:lineRule="auto"/>
              <w:ind w:left="0" w:right="-1" w:firstLine="0"/>
              <w:jc w:val="center"/>
              <w:rPr>
                <w:rFonts w:ascii="Times New Roman" w:hAnsi="Times New Roman"/>
                <w:b/>
                <w:bCs/>
                <w:i w:val="0"/>
                <w:sz w:val="20"/>
                <w:szCs w:val="20"/>
                <w:vertAlign w:val="superscript"/>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2</w:t>
            </w:r>
          </w:p>
        </w:tc>
      </w:tr>
      <w:tr w:rsidR="00844FA0" w:rsidRPr="003421FC" w14:paraId="3333883C" w14:textId="77777777" w:rsidTr="006149DC">
        <w:trPr>
          <w:cantSplit/>
          <w:trHeight w:val="20"/>
          <w:jc w:val="center"/>
        </w:trPr>
        <w:tc>
          <w:tcPr>
            <w:tcW w:w="1968" w:type="dxa"/>
            <w:shd w:val="clear" w:color="auto" w:fill="auto"/>
            <w:vAlign w:val="center"/>
          </w:tcPr>
          <w:p w14:paraId="4B66042B"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с.Успенское</w:t>
            </w:r>
            <w:proofErr w:type="spellEnd"/>
          </w:p>
        </w:tc>
        <w:tc>
          <w:tcPr>
            <w:tcW w:w="1259" w:type="dxa"/>
            <w:shd w:val="clear" w:color="auto" w:fill="auto"/>
            <w:vAlign w:val="center"/>
          </w:tcPr>
          <w:p w14:paraId="23BAB679" w14:textId="77777777" w:rsidR="00ED1386" w:rsidRPr="003421FC" w:rsidRDefault="00ED1386" w:rsidP="006149DC">
            <w:pPr>
              <w:spacing w:line="240" w:lineRule="auto"/>
              <w:ind w:left="0" w:right="-1" w:firstLine="0"/>
              <w:jc w:val="center"/>
              <w:rPr>
                <w:rFonts w:ascii="Times New Roman" w:hAnsi="Times New Roman"/>
                <w:i w:val="0"/>
                <w:iCs/>
                <w:strike/>
                <w:sz w:val="20"/>
                <w:szCs w:val="20"/>
              </w:rPr>
            </w:pPr>
            <w:r w:rsidRPr="003421FC">
              <w:rPr>
                <w:rFonts w:ascii="Times New Roman" w:hAnsi="Times New Roman"/>
                <w:i w:val="0"/>
                <w:iCs/>
                <w:sz w:val="20"/>
                <w:szCs w:val="20"/>
              </w:rPr>
              <w:t>4531</w:t>
            </w:r>
          </w:p>
        </w:tc>
        <w:tc>
          <w:tcPr>
            <w:tcW w:w="1417" w:type="dxa"/>
            <w:shd w:val="clear" w:color="auto" w:fill="auto"/>
            <w:noWrap/>
            <w:vAlign w:val="center"/>
          </w:tcPr>
          <w:p w14:paraId="4CF6F30F"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trike/>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38D75BA5"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131392,6</w:t>
            </w:r>
          </w:p>
        </w:tc>
        <w:tc>
          <w:tcPr>
            <w:tcW w:w="1417" w:type="dxa"/>
            <w:shd w:val="clear" w:color="auto" w:fill="auto"/>
            <w:vAlign w:val="center"/>
          </w:tcPr>
          <w:p w14:paraId="38E39093" w14:textId="77777777" w:rsidR="00ED1386" w:rsidRPr="003421FC" w:rsidRDefault="00ED1386" w:rsidP="006149DC">
            <w:pPr>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w:t>
            </w:r>
          </w:p>
        </w:tc>
        <w:tc>
          <w:tcPr>
            <w:tcW w:w="1413" w:type="dxa"/>
            <w:shd w:val="clear" w:color="auto" w:fill="auto"/>
            <w:noWrap/>
            <w:vAlign w:val="center"/>
          </w:tcPr>
          <w:p w14:paraId="0D2E23C2"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trike/>
                <w:sz w:val="20"/>
                <w:szCs w:val="20"/>
              </w:rPr>
            </w:pPr>
            <w:r w:rsidRPr="003421FC">
              <w:rPr>
                <w:rFonts w:ascii="Times New Roman" w:hAnsi="Times New Roman"/>
                <w:i w:val="0"/>
                <w:sz w:val="20"/>
                <w:szCs w:val="20"/>
              </w:rPr>
              <w:t>-</w:t>
            </w:r>
          </w:p>
        </w:tc>
        <w:tc>
          <w:tcPr>
            <w:tcW w:w="1103" w:type="dxa"/>
            <w:shd w:val="clear" w:color="auto" w:fill="auto"/>
            <w:noWrap/>
            <w:vAlign w:val="center"/>
          </w:tcPr>
          <w:p w14:paraId="3E1E8079" w14:textId="77777777" w:rsidR="00ED1386" w:rsidRPr="003421FC" w:rsidRDefault="00ED1386" w:rsidP="006149DC">
            <w:pPr>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w:t>
            </w:r>
          </w:p>
        </w:tc>
      </w:tr>
      <w:tr w:rsidR="00844FA0" w:rsidRPr="003421FC" w14:paraId="1C0BA209" w14:textId="77777777" w:rsidTr="006149DC">
        <w:trPr>
          <w:cantSplit/>
          <w:trHeight w:val="20"/>
          <w:jc w:val="center"/>
        </w:trPr>
        <w:tc>
          <w:tcPr>
            <w:tcW w:w="1968" w:type="dxa"/>
            <w:shd w:val="clear" w:color="auto" w:fill="auto"/>
            <w:vAlign w:val="center"/>
          </w:tcPr>
          <w:p w14:paraId="5AFE3D50"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х.Белецкий</w:t>
            </w:r>
            <w:proofErr w:type="spellEnd"/>
          </w:p>
        </w:tc>
        <w:tc>
          <w:tcPr>
            <w:tcW w:w="1259" w:type="dxa"/>
            <w:shd w:val="clear" w:color="auto" w:fill="auto"/>
            <w:vAlign w:val="center"/>
          </w:tcPr>
          <w:p w14:paraId="668305E5"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143</w:t>
            </w:r>
          </w:p>
        </w:tc>
        <w:tc>
          <w:tcPr>
            <w:tcW w:w="1417" w:type="dxa"/>
            <w:shd w:val="clear" w:color="auto" w:fill="auto"/>
            <w:noWrap/>
            <w:vAlign w:val="center"/>
          </w:tcPr>
          <w:p w14:paraId="4B86083E"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6FF71B7F"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4138</w:t>
            </w:r>
          </w:p>
        </w:tc>
        <w:tc>
          <w:tcPr>
            <w:tcW w:w="1417" w:type="dxa"/>
            <w:shd w:val="clear" w:color="auto" w:fill="auto"/>
            <w:vAlign w:val="center"/>
          </w:tcPr>
          <w:p w14:paraId="75E6C35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30E078CF"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2E876A7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2420C0E" w14:textId="77777777" w:rsidTr="006149DC">
        <w:trPr>
          <w:cantSplit/>
          <w:trHeight w:val="20"/>
          <w:jc w:val="center"/>
        </w:trPr>
        <w:tc>
          <w:tcPr>
            <w:tcW w:w="1968" w:type="dxa"/>
            <w:shd w:val="clear" w:color="auto" w:fill="auto"/>
            <w:vAlign w:val="center"/>
          </w:tcPr>
          <w:p w14:paraId="0553E819"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х.Лок</w:t>
            </w:r>
            <w:proofErr w:type="spellEnd"/>
          </w:p>
        </w:tc>
        <w:tc>
          <w:tcPr>
            <w:tcW w:w="1259" w:type="dxa"/>
            <w:shd w:val="clear" w:color="auto" w:fill="auto"/>
            <w:vAlign w:val="center"/>
          </w:tcPr>
          <w:p w14:paraId="7EFBBCBA"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18</w:t>
            </w:r>
          </w:p>
        </w:tc>
        <w:tc>
          <w:tcPr>
            <w:tcW w:w="1417" w:type="dxa"/>
            <w:shd w:val="clear" w:color="auto" w:fill="auto"/>
            <w:noWrap/>
            <w:vAlign w:val="center"/>
          </w:tcPr>
          <w:p w14:paraId="1A842DE0"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5BE0990E"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513</w:t>
            </w:r>
          </w:p>
        </w:tc>
        <w:tc>
          <w:tcPr>
            <w:tcW w:w="1417" w:type="dxa"/>
            <w:shd w:val="clear" w:color="auto" w:fill="auto"/>
            <w:vAlign w:val="center"/>
          </w:tcPr>
          <w:p w14:paraId="525C8E2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43C5F609"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1C7C93E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7A22027" w14:textId="77777777" w:rsidTr="006149DC">
        <w:trPr>
          <w:cantSplit/>
          <w:trHeight w:val="20"/>
          <w:jc w:val="center"/>
        </w:trPr>
        <w:tc>
          <w:tcPr>
            <w:tcW w:w="1968" w:type="dxa"/>
            <w:shd w:val="clear" w:color="auto" w:fill="auto"/>
            <w:vAlign w:val="center"/>
          </w:tcPr>
          <w:p w14:paraId="6AD575CF"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п.Мичуринский</w:t>
            </w:r>
            <w:proofErr w:type="spellEnd"/>
          </w:p>
        </w:tc>
        <w:tc>
          <w:tcPr>
            <w:tcW w:w="1259" w:type="dxa"/>
            <w:shd w:val="clear" w:color="auto" w:fill="auto"/>
            <w:vAlign w:val="center"/>
          </w:tcPr>
          <w:p w14:paraId="1A1588CD"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276</w:t>
            </w:r>
          </w:p>
        </w:tc>
        <w:tc>
          <w:tcPr>
            <w:tcW w:w="1417" w:type="dxa"/>
            <w:shd w:val="clear" w:color="auto" w:fill="auto"/>
            <w:noWrap/>
            <w:vAlign w:val="center"/>
          </w:tcPr>
          <w:p w14:paraId="472DEB07"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479E3B1E"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8006</w:t>
            </w:r>
          </w:p>
        </w:tc>
        <w:tc>
          <w:tcPr>
            <w:tcW w:w="1417" w:type="dxa"/>
            <w:shd w:val="clear" w:color="auto" w:fill="auto"/>
            <w:vAlign w:val="center"/>
          </w:tcPr>
          <w:p w14:paraId="1C4EC3F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14C1B5CD"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66683AB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D9EF0B1" w14:textId="77777777" w:rsidTr="006149DC">
        <w:trPr>
          <w:cantSplit/>
          <w:trHeight w:val="20"/>
          <w:jc w:val="center"/>
        </w:trPr>
        <w:tc>
          <w:tcPr>
            <w:tcW w:w="1968" w:type="dxa"/>
            <w:shd w:val="clear" w:color="auto" w:fill="auto"/>
            <w:vAlign w:val="center"/>
          </w:tcPr>
          <w:p w14:paraId="31B85A8D"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х.Подковский</w:t>
            </w:r>
            <w:proofErr w:type="spellEnd"/>
          </w:p>
        </w:tc>
        <w:tc>
          <w:tcPr>
            <w:tcW w:w="1259" w:type="dxa"/>
            <w:shd w:val="clear" w:color="auto" w:fill="auto"/>
            <w:vAlign w:val="center"/>
          </w:tcPr>
          <w:p w14:paraId="087699A9"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8</w:t>
            </w:r>
          </w:p>
        </w:tc>
        <w:tc>
          <w:tcPr>
            <w:tcW w:w="1417" w:type="dxa"/>
            <w:shd w:val="clear" w:color="auto" w:fill="auto"/>
            <w:noWrap/>
            <w:vAlign w:val="center"/>
          </w:tcPr>
          <w:p w14:paraId="48F191FB"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767A1CC0"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244</w:t>
            </w:r>
          </w:p>
        </w:tc>
        <w:tc>
          <w:tcPr>
            <w:tcW w:w="1417" w:type="dxa"/>
            <w:shd w:val="clear" w:color="auto" w:fill="auto"/>
            <w:vAlign w:val="center"/>
          </w:tcPr>
          <w:p w14:paraId="45ADF86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3E1F2444"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4BBF1BE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EE85237" w14:textId="77777777" w:rsidTr="006149DC">
        <w:trPr>
          <w:cantSplit/>
          <w:trHeight w:val="20"/>
          <w:jc w:val="center"/>
        </w:trPr>
        <w:tc>
          <w:tcPr>
            <w:tcW w:w="1968" w:type="dxa"/>
            <w:shd w:val="clear" w:color="auto" w:fill="auto"/>
            <w:vAlign w:val="center"/>
          </w:tcPr>
          <w:p w14:paraId="5584ACD6"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х.Украинский</w:t>
            </w:r>
            <w:proofErr w:type="spellEnd"/>
          </w:p>
        </w:tc>
        <w:tc>
          <w:tcPr>
            <w:tcW w:w="1259" w:type="dxa"/>
            <w:shd w:val="clear" w:color="auto" w:fill="auto"/>
            <w:vAlign w:val="center"/>
          </w:tcPr>
          <w:p w14:paraId="5DE7755E"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156</w:t>
            </w:r>
          </w:p>
        </w:tc>
        <w:tc>
          <w:tcPr>
            <w:tcW w:w="1417" w:type="dxa"/>
            <w:shd w:val="clear" w:color="auto" w:fill="auto"/>
            <w:noWrap/>
            <w:vAlign w:val="center"/>
          </w:tcPr>
          <w:p w14:paraId="138E7902"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29</w:t>
            </w:r>
          </w:p>
        </w:tc>
        <w:tc>
          <w:tcPr>
            <w:tcW w:w="1560" w:type="dxa"/>
            <w:shd w:val="clear" w:color="auto" w:fill="auto"/>
            <w:noWrap/>
            <w:vAlign w:val="center"/>
          </w:tcPr>
          <w:p w14:paraId="5BC4FDBE"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4519</w:t>
            </w:r>
          </w:p>
        </w:tc>
        <w:tc>
          <w:tcPr>
            <w:tcW w:w="1417" w:type="dxa"/>
            <w:shd w:val="clear" w:color="auto" w:fill="auto"/>
            <w:vAlign w:val="center"/>
          </w:tcPr>
          <w:p w14:paraId="2F474ED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5DA79E3C"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026E5CB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74587DF" w14:textId="77777777" w:rsidTr="006149DC">
        <w:trPr>
          <w:cantSplit/>
          <w:trHeight w:val="20"/>
          <w:jc w:val="center"/>
        </w:trPr>
        <w:tc>
          <w:tcPr>
            <w:tcW w:w="1968" w:type="dxa"/>
            <w:shd w:val="clear" w:color="auto" w:fill="auto"/>
            <w:vAlign w:val="center"/>
          </w:tcPr>
          <w:p w14:paraId="11A6F17C" w14:textId="77777777" w:rsidR="00ED1386" w:rsidRPr="003421FC" w:rsidRDefault="00ED1386" w:rsidP="006149DC">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i w:val="0"/>
                <w:iCs/>
                <w:sz w:val="20"/>
                <w:szCs w:val="20"/>
              </w:rPr>
              <w:t>х.Успенский</w:t>
            </w:r>
            <w:proofErr w:type="spellEnd"/>
          </w:p>
        </w:tc>
        <w:tc>
          <w:tcPr>
            <w:tcW w:w="1259" w:type="dxa"/>
            <w:shd w:val="clear" w:color="auto" w:fill="auto"/>
            <w:vAlign w:val="center"/>
          </w:tcPr>
          <w:p w14:paraId="4C8AE2EF"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w:t>
            </w:r>
          </w:p>
        </w:tc>
        <w:tc>
          <w:tcPr>
            <w:tcW w:w="1417" w:type="dxa"/>
            <w:shd w:val="clear" w:color="auto" w:fill="auto"/>
            <w:noWrap/>
            <w:vAlign w:val="center"/>
          </w:tcPr>
          <w:p w14:paraId="0730D035"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iCs/>
                <w:sz w:val="20"/>
                <w:szCs w:val="20"/>
              </w:rPr>
            </w:pPr>
            <w:r w:rsidRPr="003421FC">
              <w:rPr>
                <w:rFonts w:ascii="Times New Roman" w:hAnsi="Times New Roman"/>
                <w:i w:val="0"/>
                <w:iCs/>
                <w:sz w:val="20"/>
                <w:szCs w:val="20"/>
              </w:rPr>
              <w:t>34</w:t>
            </w:r>
          </w:p>
        </w:tc>
        <w:tc>
          <w:tcPr>
            <w:tcW w:w="1560" w:type="dxa"/>
            <w:shd w:val="clear" w:color="auto" w:fill="auto"/>
            <w:noWrap/>
            <w:vAlign w:val="center"/>
          </w:tcPr>
          <w:p w14:paraId="76B02B83" w14:textId="77777777" w:rsidR="00ED1386" w:rsidRPr="003421FC" w:rsidRDefault="00ED1386" w:rsidP="006149DC">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34</w:t>
            </w:r>
          </w:p>
        </w:tc>
        <w:tc>
          <w:tcPr>
            <w:tcW w:w="1417" w:type="dxa"/>
            <w:shd w:val="clear" w:color="auto" w:fill="auto"/>
            <w:vAlign w:val="center"/>
          </w:tcPr>
          <w:p w14:paraId="5F822B8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413" w:type="dxa"/>
            <w:shd w:val="clear" w:color="auto" w:fill="auto"/>
            <w:noWrap/>
            <w:vAlign w:val="center"/>
          </w:tcPr>
          <w:p w14:paraId="1FCC2239"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i w:val="0"/>
                <w:sz w:val="20"/>
                <w:szCs w:val="20"/>
              </w:rPr>
            </w:pPr>
            <w:r w:rsidRPr="003421FC">
              <w:rPr>
                <w:rFonts w:ascii="Times New Roman" w:hAnsi="Times New Roman"/>
                <w:i w:val="0"/>
                <w:sz w:val="20"/>
                <w:szCs w:val="20"/>
              </w:rPr>
              <w:t>-</w:t>
            </w:r>
          </w:p>
        </w:tc>
        <w:tc>
          <w:tcPr>
            <w:tcW w:w="1103" w:type="dxa"/>
            <w:shd w:val="clear" w:color="auto" w:fill="auto"/>
            <w:noWrap/>
            <w:vAlign w:val="center"/>
          </w:tcPr>
          <w:p w14:paraId="7549B22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ED1386" w:rsidRPr="003421FC" w14:paraId="39B77A38" w14:textId="77777777" w:rsidTr="006149DC">
        <w:trPr>
          <w:cantSplit/>
          <w:trHeight w:val="85"/>
          <w:jc w:val="center"/>
        </w:trPr>
        <w:tc>
          <w:tcPr>
            <w:tcW w:w="1968" w:type="dxa"/>
            <w:shd w:val="clear" w:color="auto" w:fill="auto"/>
            <w:vAlign w:val="center"/>
          </w:tcPr>
          <w:p w14:paraId="317A44EA" w14:textId="77777777" w:rsidR="00ED1386" w:rsidRPr="003421FC" w:rsidRDefault="00ED1386" w:rsidP="006149DC">
            <w:pPr>
              <w:spacing w:line="240" w:lineRule="auto"/>
              <w:ind w:left="0" w:right="-1" w:firstLine="0"/>
              <w:rPr>
                <w:rFonts w:ascii="Times New Roman" w:hAnsi="Times New Roman"/>
                <w:b/>
                <w:bCs/>
                <w:i w:val="0"/>
                <w:sz w:val="20"/>
                <w:szCs w:val="20"/>
              </w:rPr>
            </w:pPr>
            <w:r w:rsidRPr="003421FC">
              <w:rPr>
                <w:rFonts w:ascii="Times New Roman" w:hAnsi="Times New Roman"/>
                <w:b/>
                <w:bCs/>
                <w:i w:val="0"/>
                <w:sz w:val="20"/>
                <w:szCs w:val="20"/>
              </w:rPr>
              <w:t>ИТОГО:</w:t>
            </w:r>
          </w:p>
        </w:tc>
        <w:tc>
          <w:tcPr>
            <w:tcW w:w="1259" w:type="dxa"/>
            <w:shd w:val="clear" w:color="auto" w:fill="auto"/>
            <w:vAlign w:val="center"/>
          </w:tcPr>
          <w:p w14:paraId="3AB282C0"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r w:rsidRPr="003421FC">
              <w:rPr>
                <w:rFonts w:ascii="Times New Roman" w:hAnsi="Times New Roman"/>
                <w:b/>
                <w:i w:val="0"/>
                <w:sz w:val="20"/>
                <w:szCs w:val="20"/>
              </w:rPr>
              <w:t>5133</w:t>
            </w:r>
          </w:p>
        </w:tc>
        <w:tc>
          <w:tcPr>
            <w:tcW w:w="1417" w:type="dxa"/>
            <w:shd w:val="clear" w:color="auto" w:fill="auto"/>
            <w:noWrap/>
            <w:vAlign w:val="center"/>
          </w:tcPr>
          <w:p w14:paraId="6D4ECD00"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p>
        </w:tc>
        <w:tc>
          <w:tcPr>
            <w:tcW w:w="1560" w:type="dxa"/>
            <w:shd w:val="clear" w:color="auto" w:fill="auto"/>
            <w:noWrap/>
            <w:vAlign w:val="center"/>
          </w:tcPr>
          <w:p w14:paraId="031B5D42"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r w:rsidRPr="003421FC">
              <w:rPr>
                <w:rFonts w:ascii="Times New Roman" w:hAnsi="Times New Roman"/>
                <w:b/>
                <w:i w:val="0"/>
                <w:sz w:val="20"/>
                <w:szCs w:val="20"/>
              </w:rPr>
              <w:t>148846,6</w:t>
            </w:r>
          </w:p>
        </w:tc>
        <w:tc>
          <w:tcPr>
            <w:tcW w:w="1417" w:type="dxa"/>
            <w:shd w:val="clear" w:color="auto" w:fill="auto"/>
            <w:vAlign w:val="center"/>
          </w:tcPr>
          <w:p w14:paraId="4BD561F3"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r w:rsidRPr="003421FC">
              <w:rPr>
                <w:rFonts w:ascii="Times New Roman" w:hAnsi="Times New Roman"/>
                <w:b/>
                <w:i w:val="0"/>
                <w:sz w:val="20"/>
                <w:szCs w:val="20"/>
              </w:rPr>
              <w:t>-</w:t>
            </w:r>
          </w:p>
        </w:tc>
        <w:tc>
          <w:tcPr>
            <w:tcW w:w="1413" w:type="dxa"/>
            <w:shd w:val="clear" w:color="auto" w:fill="auto"/>
            <w:noWrap/>
            <w:vAlign w:val="center"/>
          </w:tcPr>
          <w:p w14:paraId="541B913A"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r w:rsidRPr="003421FC">
              <w:rPr>
                <w:rFonts w:ascii="Times New Roman" w:hAnsi="Times New Roman"/>
                <w:b/>
                <w:i w:val="0"/>
                <w:sz w:val="20"/>
                <w:szCs w:val="20"/>
              </w:rPr>
              <w:t>-</w:t>
            </w:r>
          </w:p>
        </w:tc>
        <w:tc>
          <w:tcPr>
            <w:tcW w:w="1103" w:type="dxa"/>
            <w:shd w:val="clear" w:color="auto" w:fill="auto"/>
            <w:noWrap/>
            <w:vAlign w:val="center"/>
          </w:tcPr>
          <w:p w14:paraId="409F48C5" w14:textId="77777777" w:rsidR="00ED1386" w:rsidRPr="003421FC" w:rsidRDefault="00ED1386" w:rsidP="006149DC">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iCs/>
                <w:strike/>
                <w:sz w:val="20"/>
                <w:szCs w:val="20"/>
              </w:rPr>
            </w:pPr>
            <w:r w:rsidRPr="003421FC">
              <w:rPr>
                <w:rFonts w:ascii="Times New Roman" w:hAnsi="Times New Roman"/>
                <w:b/>
                <w:i w:val="0"/>
                <w:sz w:val="20"/>
                <w:szCs w:val="20"/>
              </w:rPr>
              <w:t>-</w:t>
            </w:r>
          </w:p>
        </w:tc>
      </w:tr>
    </w:tbl>
    <w:p w14:paraId="7728B935" w14:textId="77777777" w:rsidR="00ED1386" w:rsidRPr="003421FC" w:rsidRDefault="00ED1386" w:rsidP="00C803E9">
      <w:pPr>
        <w:spacing w:line="240" w:lineRule="auto"/>
        <w:ind w:left="0" w:right="-1" w:firstLine="567"/>
        <w:jc w:val="center"/>
        <w:rPr>
          <w:rFonts w:ascii="Times New Roman" w:hAnsi="Times New Roman"/>
          <w:i w:val="0"/>
          <w:sz w:val="24"/>
        </w:rPr>
      </w:pPr>
    </w:p>
    <w:p w14:paraId="5FEB8D9F" w14:textId="77777777" w:rsidR="006F0475" w:rsidRPr="003421FC" w:rsidRDefault="006F0475" w:rsidP="00474087">
      <w:pPr>
        <w:pStyle w:val="S1"/>
        <w:spacing w:before="240" w:after="240" w:line="240" w:lineRule="auto"/>
        <w:ind w:right="-1" w:firstLine="567"/>
        <w:jc w:val="center"/>
        <w:outlineLvl w:val="3"/>
        <w:rPr>
          <w:b/>
        </w:rPr>
      </w:pPr>
      <w:bookmarkStart w:id="83" w:name="_Toc85043336"/>
      <w:r w:rsidRPr="003421FC">
        <w:rPr>
          <w:b/>
        </w:rPr>
        <w:t>2.2.4</w:t>
      </w:r>
      <w:r w:rsidR="00E339F0" w:rsidRPr="003421FC">
        <w:rPr>
          <w:b/>
        </w:rPr>
        <w:t>.</w:t>
      </w:r>
      <w:r w:rsidRPr="003421FC">
        <w:rPr>
          <w:b/>
        </w:rPr>
        <w:t xml:space="preserve"> Учреждения обслуживания</w:t>
      </w:r>
      <w:bookmarkEnd w:id="83"/>
    </w:p>
    <w:p w14:paraId="6AA4F296" w14:textId="77777777" w:rsidR="006F0475" w:rsidRPr="003421FC" w:rsidRDefault="006F0475"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14:paraId="54FB5EED" w14:textId="77777777" w:rsidR="006F0475" w:rsidRPr="003421FC" w:rsidRDefault="006F0475"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14:paraId="3E832377" w14:textId="26678E42" w:rsidR="006F0475"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размещение образовательных учреждений</w:t>
      </w:r>
      <w:r w:rsidR="00B673FD" w:rsidRPr="003421FC">
        <w:rPr>
          <w:rFonts w:ascii="Times New Roman" w:hAnsi="Times New Roman"/>
          <w:i w:val="0"/>
          <w:sz w:val="24"/>
        </w:rPr>
        <w:t xml:space="preserve"> </w:t>
      </w:r>
      <w:r w:rsidR="006F0475" w:rsidRPr="003421FC">
        <w:rPr>
          <w:rFonts w:ascii="Times New Roman" w:hAnsi="Times New Roman"/>
          <w:i w:val="0"/>
          <w:sz w:val="24"/>
        </w:rPr>
        <w:t>социально-гарантированного уровня вблизи жилья;</w:t>
      </w:r>
    </w:p>
    <w:p w14:paraId="47F45A9B" w14:textId="77777777" w:rsidR="006F0475"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строительства объектов малого бизнеса;</w:t>
      </w:r>
    </w:p>
    <w:p w14:paraId="0444C600" w14:textId="77777777" w:rsidR="006F0475"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6F0475" w:rsidRPr="003421FC">
        <w:rPr>
          <w:rFonts w:ascii="Times New Roman" w:hAnsi="Times New Roman"/>
          <w:i w:val="0"/>
          <w:sz w:val="24"/>
        </w:rPr>
        <w:t>строительство придорожной инфраструктуры.</w:t>
      </w:r>
    </w:p>
    <w:p w14:paraId="5D6CB1BC" w14:textId="77777777" w:rsidR="006F0475" w:rsidRPr="003421FC" w:rsidRDefault="006F0475"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населенного пункта, 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транспортной сетью. При планировочной структуре предусмотрены все необходимые учреждения культурно-бытового обслуживания.</w:t>
      </w:r>
    </w:p>
    <w:p w14:paraId="2DEB5AEE" w14:textId="111406E3" w:rsidR="006F0475" w:rsidRPr="003421FC" w:rsidRDefault="006F0475"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w:t>
      </w:r>
      <w:r w:rsidR="00673618" w:rsidRPr="003421FC">
        <w:rPr>
          <w:rFonts w:ascii="Times New Roman" w:hAnsi="Times New Roman"/>
          <w:i w:val="0"/>
          <w:sz w:val="24"/>
        </w:rPr>
        <w:t>Д</w:t>
      </w:r>
      <w:r w:rsidRPr="003421FC">
        <w:rPr>
          <w:rFonts w:ascii="Times New Roman" w:hAnsi="Times New Roman"/>
          <w:i w:val="0"/>
          <w:sz w:val="24"/>
        </w:rPr>
        <w:t xml:space="preserve"> </w:t>
      </w:r>
      <w:r w:rsidR="00673618" w:rsidRPr="003421FC">
        <w:rPr>
          <w:rFonts w:ascii="Times New Roman" w:hAnsi="Times New Roman"/>
          <w:i w:val="0"/>
          <w:sz w:val="24"/>
        </w:rPr>
        <w:t>СП 42.13330.2016 «СНиП 2.07.01-89* Градостроительство. Планировка и застройка городских и сельских поселений»</w:t>
      </w:r>
      <w:r w:rsidRPr="003421FC">
        <w:rPr>
          <w:rFonts w:ascii="Times New Roman" w:hAnsi="Times New Roman"/>
          <w:i w:val="0"/>
          <w:sz w:val="24"/>
        </w:rPr>
        <w:t xml:space="preserve">, а также </w:t>
      </w:r>
      <w:r w:rsidR="00DF1D52" w:rsidRPr="003421FC">
        <w:rPr>
          <w:rFonts w:ascii="Times New Roman" w:hAnsi="Times New Roman"/>
          <w:i w:val="0"/>
          <w:sz w:val="24"/>
        </w:rPr>
        <w:t>МНГП</w:t>
      </w:r>
      <w:r w:rsidR="008C7713" w:rsidRPr="003421FC">
        <w:rPr>
          <w:rFonts w:ascii="Times New Roman" w:hAnsi="Times New Roman"/>
          <w:i w:val="0"/>
          <w:sz w:val="24"/>
        </w:rPr>
        <w:t>, РНГП</w:t>
      </w:r>
      <w:r w:rsidR="00DF1D52" w:rsidRPr="003421FC">
        <w:rPr>
          <w:rFonts w:ascii="Times New Roman" w:hAnsi="Times New Roman"/>
          <w:i w:val="0"/>
          <w:sz w:val="24"/>
        </w:rPr>
        <w:t>.</w:t>
      </w:r>
    </w:p>
    <w:p w14:paraId="390C29F0" w14:textId="77777777" w:rsidR="00A91C7F" w:rsidRPr="003421FC" w:rsidRDefault="00A91C7F" w:rsidP="00C803E9">
      <w:pPr>
        <w:spacing w:line="240" w:lineRule="auto"/>
        <w:ind w:left="0" w:right="-1" w:firstLine="567"/>
        <w:jc w:val="both"/>
        <w:rPr>
          <w:rFonts w:ascii="Times New Roman" w:hAnsi="Times New Roman"/>
          <w:i w:val="0"/>
          <w:sz w:val="24"/>
        </w:rPr>
        <w:sectPr w:rsidR="00A91C7F" w:rsidRPr="003421FC" w:rsidSect="00F71C25">
          <w:footerReference w:type="even" r:id="rId21"/>
          <w:footerReference w:type="first" r:id="rId22"/>
          <w:pgSz w:w="11906" w:h="16838"/>
          <w:pgMar w:top="1135" w:right="708" w:bottom="1134" w:left="1418" w:header="420" w:footer="550" w:gutter="0"/>
          <w:cols w:space="708"/>
          <w:docGrid w:linePitch="381"/>
        </w:sectPr>
      </w:pPr>
    </w:p>
    <w:p w14:paraId="22B1AEFC" w14:textId="37F7FAF7" w:rsidR="00977023" w:rsidRPr="003421FC" w:rsidRDefault="00977023"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37</w:t>
      </w:r>
    </w:p>
    <w:p w14:paraId="1592C860" w14:textId="72A47A77" w:rsidR="00977023" w:rsidRPr="003421FC" w:rsidRDefault="00977023"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Расчет минимальной обеспеченности учреждениями и предприятиями повседневного обслуживания для постоянного населения</w:t>
      </w:r>
    </w:p>
    <w:p w14:paraId="2AFB2C4E" w14:textId="50B55B57" w:rsidR="00387EFD" w:rsidRPr="003421FC" w:rsidRDefault="00387EFD" w:rsidP="00387EFD">
      <w:pPr>
        <w:keepNext/>
        <w:spacing w:line="240" w:lineRule="auto"/>
        <w:ind w:left="0" w:right="0" w:firstLine="567"/>
        <w:jc w:val="center"/>
        <w:rPr>
          <w:rFonts w:ascii="Times New Roman" w:hAnsi="Times New Roman"/>
          <w:i w:val="0"/>
          <w:sz w:val="24"/>
        </w:rPr>
      </w:pPr>
      <w:r w:rsidRPr="003421FC">
        <w:rPr>
          <w:rFonts w:ascii="Times New Roman" w:hAnsi="Times New Roman"/>
          <w:i w:val="0"/>
          <w:sz w:val="24"/>
        </w:rPr>
        <w:t xml:space="preserve">(Расчет произведен в соответствии с рекомендациями </w:t>
      </w:r>
      <w:r w:rsidR="008A4E8F" w:rsidRPr="003421FC">
        <w:rPr>
          <w:rFonts w:ascii="Times New Roman" w:hAnsi="Times New Roman"/>
          <w:i w:val="0"/>
          <w:sz w:val="24"/>
        </w:rPr>
        <w:t>п.5.1.1</w:t>
      </w:r>
      <w:r w:rsidR="00A378CC" w:rsidRPr="003421FC">
        <w:rPr>
          <w:rFonts w:ascii="Times New Roman" w:hAnsi="Times New Roman"/>
          <w:i w:val="0"/>
          <w:sz w:val="24"/>
        </w:rPr>
        <w:t>, п. 5.3.1</w:t>
      </w:r>
      <w:r w:rsidR="008A4E8F" w:rsidRPr="003421FC">
        <w:rPr>
          <w:rFonts w:ascii="Times New Roman" w:hAnsi="Times New Roman"/>
          <w:i w:val="0"/>
          <w:sz w:val="24"/>
        </w:rPr>
        <w:t xml:space="preserve"> </w:t>
      </w:r>
      <w:r w:rsidRPr="003421FC">
        <w:rPr>
          <w:rFonts w:ascii="Times New Roman" w:hAnsi="Times New Roman"/>
          <w:i w:val="0"/>
          <w:sz w:val="24"/>
        </w:rPr>
        <w:t>МНГП</w:t>
      </w:r>
      <w:r w:rsidR="00A52153" w:rsidRPr="003421FC">
        <w:rPr>
          <w:rFonts w:ascii="Times New Roman" w:hAnsi="Times New Roman"/>
          <w:i w:val="0"/>
          <w:sz w:val="24"/>
        </w:rPr>
        <w:t xml:space="preserve"> </w:t>
      </w:r>
      <w:r w:rsidR="008A4E8F" w:rsidRPr="003421FC">
        <w:rPr>
          <w:rFonts w:ascii="Times New Roman" w:hAnsi="Times New Roman"/>
          <w:i w:val="0"/>
          <w:sz w:val="24"/>
        </w:rPr>
        <w:t>МО Успенский район,</w:t>
      </w:r>
      <w:r w:rsidR="00A378CC" w:rsidRPr="003421FC">
        <w:rPr>
          <w:rFonts w:ascii="Times New Roman" w:hAnsi="Times New Roman"/>
          <w:i w:val="0"/>
          <w:sz w:val="24"/>
        </w:rPr>
        <w:t xml:space="preserve"> п.5.8.2 МНГП Успенского </w:t>
      </w:r>
      <w:proofErr w:type="spellStart"/>
      <w:r w:rsidR="00A378CC" w:rsidRPr="003421FC">
        <w:rPr>
          <w:rFonts w:ascii="Times New Roman" w:hAnsi="Times New Roman"/>
          <w:i w:val="0"/>
          <w:sz w:val="24"/>
        </w:rPr>
        <w:t>сп</w:t>
      </w:r>
      <w:proofErr w:type="spellEnd"/>
      <w:r w:rsidR="008A4E8F" w:rsidRPr="003421FC">
        <w:rPr>
          <w:rFonts w:ascii="Times New Roman" w:hAnsi="Times New Roman"/>
          <w:i w:val="0"/>
          <w:sz w:val="24"/>
        </w:rPr>
        <w:t xml:space="preserve"> </w:t>
      </w:r>
      <w:r w:rsidRPr="003421FC">
        <w:rPr>
          <w:rFonts w:ascii="Times New Roman" w:hAnsi="Times New Roman"/>
          <w:i w:val="0"/>
          <w:sz w:val="24"/>
        </w:rPr>
        <w:t>)</w:t>
      </w:r>
    </w:p>
    <w:tbl>
      <w:tblPr>
        <w:tblW w:w="1519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410"/>
        <w:gridCol w:w="1701"/>
        <w:gridCol w:w="1559"/>
        <w:gridCol w:w="1701"/>
        <w:gridCol w:w="1701"/>
        <w:gridCol w:w="1843"/>
        <w:gridCol w:w="2126"/>
        <w:gridCol w:w="1588"/>
      </w:tblGrid>
      <w:tr w:rsidR="00844FA0" w:rsidRPr="003421FC" w14:paraId="76C06B63" w14:textId="77777777" w:rsidTr="006149DC">
        <w:trPr>
          <w:trHeight w:val="20"/>
          <w:tblHeader/>
        </w:trPr>
        <w:tc>
          <w:tcPr>
            <w:tcW w:w="568" w:type="dxa"/>
            <w:tcBorders>
              <w:top w:val="single" w:sz="4" w:space="0" w:color="auto"/>
              <w:left w:val="single" w:sz="4" w:space="0" w:color="auto"/>
              <w:bottom w:val="single" w:sz="4" w:space="0" w:color="auto"/>
              <w:right w:val="single" w:sz="4" w:space="0" w:color="auto"/>
            </w:tcBorders>
            <w:vAlign w:val="center"/>
          </w:tcPr>
          <w:p w14:paraId="76292A49"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п/п</w:t>
            </w:r>
          </w:p>
        </w:tc>
        <w:tc>
          <w:tcPr>
            <w:tcW w:w="2410" w:type="dxa"/>
            <w:tcBorders>
              <w:top w:val="single" w:sz="4" w:space="0" w:color="auto"/>
              <w:left w:val="single" w:sz="4" w:space="0" w:color="auto"/>
              <w:bottom w:val="single" w:sz="4" w:space="0" w:color="auto"/>
              <w:right w:val="single" w:sz="4" w:space="0" w:color="auto"/>
            </w:tcBorders>
            <w:vAlign w:val="center"/>
          </w:tcPr>
          <w:p w14:paraId="24482995"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показателей</w:t>
            </w:r>
          </w:p>
        </w:tc>
        <w:tc>
          <w:tcPr>
            <w:tcW w:w="1701" w:type="dxa"/>
            <w:tcBorders>
              <w:top w:val="single" w:sz="4" w:space="0" w:color="auto"/>
              <w:left w:val="single" w:sz="4" w:space="0" w:color="auto"/>
              <w:bottom w:val="single" w:sz="4" w:space="0" w:color="auto"/>
              <w:right w:val="single" w:sz="4" w:space="0" w:color="auto"/>
            </w:tcBorders>
            <w:vAlign w:val="center"/>
          </w:tcPr>
          <w:p w14:paraId="7F7004BA"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Единица измерения</w:t>
            </w:r>
          </w:p>
        </w:tc>
        <w:tc>
          <w:tcPr>
            <w:tcW w:w="1559" w:type="dxa"/>
            <w:tcBorders>
              <w:top w:val="single" w:sz="4" w:space="0" w:color="auto"/>
              <w:left w:val="single" w:sz="4" w:space="0" w:color="auto"/>
              <w:bottom w:val="single" w:sz="4" w:space="0" w:color="auto"/>
              <w:right w:val="single" w:sz="4" w:space="0" w:color="auto"/>
            </w:tcBorders>
            <w:vAlign w:val="center"/>
          </w:tcPr>
          <w:p w14:paraId="07725E57"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Нормативный показатель</w:t>
            </w:r>
          </w:p>
          <w:p w14:paraId="4999F25E"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1000 чел.</w:t>
            </w:r>
          </w:p>
        </w:tc>
        <w:tc>
          <w:tcPr>
            <w:tcW w:w="1701" w:type="dxa"/>
            <w:tcBorders>
              <w:top w:val="single" w:sz="4" w:space="0" w:color="auto"/>
              <w:left w:val="single" w:sz="4" w:space="0" w:color="auto"/>
              <w:bottom w:val="single" w:sz="4" w:space="0" w:color="auto"/>
              <w:right w:val="single" w:sz="4" w:space="0" w:color="auto"/>
            </w:tcBorders>
            <w:vAlign w:val="center"/>
          </w:tcPr>
          <w:p w14:paraId="31F3D3E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7215BB0E"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 очередь</w:t>
            </w:r>
          </w:p>
        </w:tc>
        <w:tc>
          <w:tcPr>
            <w:tcW w:w="1701" w:type="dxa"/>
            <w:tcBorders>
              <w:top w:val="single" w:sz="4" w:space="0" w:color="auto"/>
              <w:left w:val="single" w:sz="4" w:space="0" w:color="auto"/>
              <w:bottom w:val="single" w:sz="4" w:space="0" w:color="auto"/>
              <w:right w:val="single" w:sz="4" w:space="0" w:color="auto"/>
            </w:tcBorders>
            <w:vAlign w:val="center"/>
          </w:tcPr>
          <w:p w14:paraId="46B5FC60"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4E9FC51E"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расчетный срок</w:t>
            </w:r>
          </w:p>
        </w:tc>
        <w:tc>
          <w:tcPr>
            <w:tcW w:w="1843" w:type="dxa"/>
            <w:tcBorders>
              <w:top w:val="single" w:sz="4" w:space="0" w:color="auto"/>
              <w:left w:val="single" w:sz="4" w:space="0" w:color="auto"/>
              <w:bottom w:val="single" w:sz="4" w:space="0" w:color="auto"/>
              <w:right w:val="single" w:sz="4" w:space="0" w:color="auto"/>
            </w:tcBorders>
            <w:vAlign w:val="center"/>
          </w:tcPr>
          <w:p w14:paraId="6259EC5C"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xml:space="preserve">Существующее /ранее </w:t>
            </w:r>
            <w:proofErr w:type="spellStart"/>
            <w:r w:rsidRPr="003421FC">
              <w:rPr>
                <w:rFonts w:ascii="Times New Roman" w:hAnsi="Times New Roman"/>
                <w:b/>
                <w:i w:val="0"/>
                <w:sz w:val="20"/>
                <w:szCs w:val="20"/>
              </w:rPr>
              <w:t>запроектиро</w:t>
            </w:r>
            <w:proofErr w:type="spellEnd"/>
            <w:r w:rsidRPr="003421FC">
              <w:rPr>
                <w:rFonts w:ascii="Times New Roman" w:hAnsi="Times New Roman"/>
                <w:b/>
                <w:i w:val="0"/>
                <w:sz w:val="20"/>
                <w:szCs w:val="20"/>
              </w:rPr>
              <w:t>-ванное, строящиеся</w:t>
            </w:r>
          </w:p>
        </w:tc>
        <w:tc>
          <w:tcPr>
            <w:tcW w:w="2126" w:type="dxa"/>
            <w:tcBorders>
              <w:top w:val="single" w:sz="4" w:space="0" w:color="auto"/>
              <w:left w:val="single" w:sz="4" w:space="0" w:color="auto"/>
              <w:bottom w:val="single" w:sz="4" w:space="0" w:color="auto"/>
              <w:right w:val="single" w:sz="4" w:space="0" w:color="auto"/>
            </w:tcBorders>
            <w:vAlign w:val="center"/>
          </w:tcPr>
          <w:p w14:paraId="2ECD64CF"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Предусмотрено ГП/ в т.ч. дополнительно</w:t>
            </w:r>
          </w:p>
        </w:tc>
        <w:tc>
          <w:tcPr>
            <w:tcW w:w="1588" w:type="dxa"/>
            <w:tcBorders>
              <w:top w:val="single" w:sz="4" w:space="0" w:color="auto"/>
              <w:left w:val="single" w:sz="4" w:space="0" w:color="auto"/>
              <w:bottom w:val="single" w:sz="4" w:space="0" w:color="auto"/>
              <w:right w:val="single" w:sz="4" w:space="0" w:color="auto"/>
            </w:tcBorders>
            <w:vAlign w:val="center"/>
          </w:tcPr>
          <w:p w14:paraId="18A11572"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Рекоменду-емое</w:t>
            </w:r>
            <w:proofErr w:type="spellEnd"/>
            <w:r w:rsidRPr="003421FC">
              <w:rPr>
                <w:rFonts w:ascii="Times New Roman" w:hAnsi="Times New Roman"/>
                <w:b/>
                <w:i w:val="0"/>
                <w:sz w:val="20"/>
                <w:szCs w:val="20"/>
              </w:rPr>
              <w:t xml:space="preserve"> размещение проектных объектов</w:t>
            </w:r>
          </w:p>
        </w:tc>
      </w:tr>
      <w:tr w:rsidR="00844FA0" w:rsidRPr="003421FC" w14:paraId="2EBBB8DA" w14:textId="77777777" w:rsidTr="006149DC">
        <w:trPr>
          <w:trHeight w:val="20"/>
          <w:tblHeader/>
        </w:trPr>
        <w:tc>
          <w:tcPr>
            <w:tcW w:w="568" w:type="dxa"/>
            <w:tcBorders>
              <w:top w:val="single" w:sz="4" w:space="0" w:color="auto"/>
              <w:left w:val="single" w:sz="4" w:space="0" w:color="auto"/>
              <w:bottom w:val="single" w:sz="4" w:space="0" w:color="auto"/>
              <w:right w:val="single" w:sz="4" w:space="0" w:color="auto"/>
            </w:tcBorders>
            <w:vAlign w:val="center"/>
          </w:tcPr>
          <w:p w14:paraId="4EE49EEA"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33B14AD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339170DA"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w:t>
            </w:r>
          </w:p>
        </w:tc>
        <w:tc>
          <w:tcPr>
            <w:tcW w:w="1559" w:type="dxa"/>
            <w:tcBorders>
              <w:top w:val="single" w:sz="4" w:space="0" w:color="auto"/>
              <w:left w:val="single" w:sz="4" w:space="0" w:color="auto"/>
              <w:bottom w:val="single" w:sz="4" w:space="0" w:color="auto"/>
              <w:right w:val="single" w:sz="4" w:space="0" w:color="auto"/>
            </w:tcBorders>
            <w:vAlign w:val="center"/>
          </w:tcPr>
          <w:p w14:paraId="6DA324FF"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26CF479E"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78FB5156"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w:t>
            </w:r>
          </w:p>
        </w:tc>
        <w:tc>
          <w:tcPr>
            <w:tcW w:w="1843" w:type="dxa"/>
            <w:tcBorders>
              <w:top w:val="single" w:sz="4" w:space="0" w:color="auto"/>
              <w:left w:val="single" w:sz="4" w:space="0" w:color="auto"/>
              <w:bottom w:val="single" w:sz="4" w:space="0" w:color="auto"/>
              <w:right w:val="single" w:sz="4" w:space="0" w:color="auto"/>
            </w:tcBorders>
            <w:vAlign w:val="center"/>
          </w:tcPr>
          <w:p w14:paraId="5C6C4162"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7</w:t>
            </w:r>
          </w:p>
        </w:tc>
        <w:tc>
          <w:tcPr>
            <w:tcW w:w="2126" w:type="dxa"/>
            <w:tcBorders>
              <w:top w:val="single" w:sz="4" w:space="0" w:color="auto"/>
              <w:left w:val="single" w:sz="4" w:space="0" w:color="auto"/>
              <w:bottom w:val="single" w:sz="4" w:space="0" w:color="auto"/>
              <w:right w:val="single" w:sz="4" w:space="0" w:color="auto"/>
            </w:tcBorders>
            <w:vAlign w:val="center"/>
          </w:tcPr>
          <w:p w14:paraId="4015313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8</w:t>
            </w:r>
          </w:p>
        </w:tc>
        <w:tc>
          <w:tcPr>
            <w:tcW w:w="1588" w:type="dxa"/>
            <w:tcBorders>
              <w:top w:val="single" w:sz="4" w:space="0" w:color="auto"/>
              <w:left w:val="single" w:sz="4" w:space="0" w:color="auto"/>
              <w:bottom w:val="single" w:sz="4" w:space="0" w:color="auto"/>
              <w:right w:val="single" w:sz="4" w:space="0" w:color="auto"/>
            </w:tcBorders>
            <w:vAlign w:val="center"/>
          </w:tcPr>
          <w:p w14:paraId="080E7C1A"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9</w:t>
            </w:r>
          </w:p>
        </w:tc>
      </w:tr>
      <w:tr w:rsidR="00844FA0" w:rsidRPr="003421FC" w14:paraId="4D294D16"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72AF6101"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с. Успенское (10724; 9831)</w:t>
            </w:r>
          </w:p>
        </w:tc>
      </w:tr>
      <w:tr w:rsidR="00844FA0" w:rsidRPr="003421FC" w14:paraId="5D838F6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447F2A38"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54DF0F5C" w14:textId="77777777" w:rsidTr="006149DC">
        <w:trPr>
          <w:trHeight w:val="20"/>
        </w:trPr>
        <w:tc>
          <w:tcPr>
            <w:tcW w:w="568" w:type="dxa"/>
            <w:tcBorders>
              <w:top w:val="single" w:sz="4" w:space="0" w:color="auto"/>
              <w:left w:val="single" w:sz="4" w:space="0" w:color="auto"/>
              <w:bottom w:val="single" w:sz="4" w:space="0" w:color="auto"/>
              <w:right w:val="single" w:sz="4" w:space="0" w:color="auto"/>
            </w:tcBorders>
            <w:vAlign w:val="center"/>
          </w:tcPr>
          <w:p w14:paraId="1B20E27F"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79DDC94"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E240DA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2DA5F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A45328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526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BB01C3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482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E3651A7"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806/300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4E742F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1106/0</w:t>
            </w:r>
          </w:p>
        </w:tc>
        <w:tc>
          <w:tcPr>
            <w:tcW w:w="1588" w:type="dxa"/>
            <w:tcBorders>
              <w:top w:val="single" w:sz="4" w:space="0" w:color="auto"/>
              <w:left w:val="single" w:sz="4" w:space="0" w:color="auto"/>
              <w:bottom w:val="single" w:sz="4" w:space="0" w:color="auto"/>
              <w:right w:val="single" w:sz="4" w:space="0" w:color="auto"/>
            </w:tcBorders>
            <w:vAlign w:val="center"/>
            <w:hideMark/>
          </w:tcPr>
          <w:p w14:paraId="76FFF821"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FAFB752" w14:textId="77777777" w:rsidTr="006149DC">
        <w:trPr>
          <w:trHeight w:val="20"/>
        </w:trPr>
        <w:tc>
          <w:tcPr>
            <w:tcW w:w="568" w:type="dxa"/>
            <w:tcBorders>
              <w:top w:val="single" w:sz="4" w:space="0" w:color="auto"/>
              <w:left w:val="single" w:sz="4" w:space="0" w:color="auto"/>
              <w:bottom w:val="single" w:sz="4" w:space="0" w:color="auto"/>
              <w:right w:val="single" w:sz="4" w:space="0" w:color="auto"/>
            </w:tcBorders>
            <w:vAlign w:val="center"/>
          </w:tcPr>
          <w:p w14:paraId="0C5D228D"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C0344CD"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5473548C"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77F643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3548C9"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360B9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1287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4670E5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1180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9D4CAA"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1556/330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D92C64F"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1886/0</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2CEB98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5676E30"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318B1BD"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780B0011" w14:textId="77777777" w:rsidTr="006149DC">
        <w:trPr>
          <w:trHeight w:val="20"/>
        </w:trPr>
        <w:tc>
          <w:tcPr>
            <w:tcW w:w="568" w:type="dxa"/>
            <w:tcBorders>
              <w:top w:val="single" w:sz="4" w:space="0" w:color="auto"/>
              <w:left w:val="single" w:sz="4" w:space="0" w:color="auto"/>
              <w:bottom w:val="single" w:sz="4" w:space="0" w:color="auto"/>
              <w:right w:val="single" w:sz="4" w:space="0" w:color="auto"/>
            </w:tcBorders>
            <w:vAlign w:val="center"/>
          </w:tcPr>
          <w:p w14:paraId="6BFAE8B3"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13BDFCE3"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7A9B4CA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32D7B739"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189CCD9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5286EE9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1D7B280A"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2126" w:type="dxa"/>
            <w:tcBorders>
              <w:top w:val="single" w:sz="4" w:space="0" w:color="auto"/>
              <w:left w:val="single" w:sz="4" w:space="0" w:color="auto"/>
              <w:bottom w:val="single" w:sz="4" w:space="0" w:color="auto"/>
              <w:right w:val="single" w:sz="4" w:space="0" w:color="auto"/>
            </w:tcBorders>
            <w:vAlign w:val="center"/>
          </w:tcPr>
          <w:p w14:paraId="18BBC8AC"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1/0</w:t>
            </w:r>
          </w:p>
        </w:tc>
        <w:tc>
          <w:tcPr>
            <w:tcW w:w="1588" w:type="dxa"/>
            <w:tcBorders>
              <w:top w:val="single" w:sz="4" w:space="0" w:color="auto"/>
              <w:left w:val="single" w:sz="4" w:space="0" w:color="auto"/>
              <w:bottom w:val="single" w:sz="4" w:space="0" w:color="auto"/>
              <w:right w:val="single" w:sz="4" w:space="0" w:color="auto"/>
            </w:tcBorders>
            <w:vAlign w:val="center"/>
          </w:tcPr>
          <w:p w14:paraId="770E3B6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B1E5A2A"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90E77FF"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1284E015" w14:textId="77777777" w:rsidTr="006149DC">
        <w:trPr>
          <w:trHeight w:val="20"/>
        </w:trPr>
        <w:tc>
          <w:tcPr>
            <w:tcW w:w="568" w:type="dxa"/>
            <w:tcBorders>
              <w:top w:val="single" w:sz="4" w:space="0" w:color="auto"/>
              <w:left w:val="single" w:sz="4" w:space="0" w:color="auto"/>
              <w:bottom w:val="single" w:sz="4" w:space="0" w:color="auto"/>
              <w:right w:val="single" w:sz="4" w:space="0" w:color="auto"/>
            </w:tcBorders>
            <w:vAlign w:val="center"/>
          </w:tcPr>
          <w:p w14:paraId="7675BFA4"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1E45F43C"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7CB76CC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3D5C77F"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5B531080"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2220,0</w:t>
            </w:r>
          </w:p>
        </w:tc>
        <w:tc>
          <w:tcPr>
            <w:tcW w:w="1701" w:type="dxa"/>
            <w:tcBorders>
              <w:top w:val="single" w:sz="4" w:space="0" w:color="auto"/>
              <w:left w:val="single" w:sz="4" w:space="0" w:color="auto"/>
              <w:bottom w:val="single" w:sz="4" w:space="0" w:color="auto"/>
              <w:right w:val="single" w:sz="4" w:space="0" w:color="auto"/>
            </w:tcBorders>
            <w:vAlign w:val="center"/>
          </w:tcPr>
          <w:p w14:paraId="1CACF5A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2035,0</w:t>
            </w:r>
          </w:p>
        </w:tc>
        <w:tc>
          <w:tcPr>
            <w:tcW w:w="1843" w:type="dxa"/>
            <w:tcBorders>
              <w:top w:val="single" w:sz="4" w:space="0" w:color="auto"/>
              <w:left w:val="single" w:sz="4" w:space="0" w:color="auto"/>
              <w:bottom w:val="single" w:sz="4" w:space="0" w:color="auto"/>
              <w:right w:val="single" w:sz="4" w:space="0" w:color="auto"/>
            </w:tcBorders>
            <w:vAlign w:val="center"/>
          </w:tcPr>
          <w:p w14:paraId="325840B6"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5728,3/0</w:t>
            </w:r>
          </w:p>
        </w:tc>
        <w:tc>
          <w:tcPr>
            <w:tcW w:w="2126" w:type="dxa"/>
            <w:tcBorders>
              <w:top w:val="single" w:sz="4" w:space="0" w:color="auto"/>
              <w:left w:val="single" w:sz="4" w:space="0" w:color="auto"/>
              <w:bottom w:val="single" w:sz="4" w:space="0" w:color="auto"/>
              <w:right w:val="single" w:sz="4" w:space="0" w:color="auto"/>
            </w:tcBorders>
            <w:vAlign w:val="center"/>
          </w:tcPr>
          <w:p w14:paraId="7EB75F6E"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5728,3/0</w:t>
            </w:r>
          </w:p>
        </w:tc>
        <w:tc>
          <w:tcPr>
            <w:tcW w:w="1588" w:type="dxa"/>
            <w:tcBorders>
              <w:top w:val="single" w:sz="4" w:space="0" w:color="auto"/>
              <w:left w:val="single" w:sz="4" w:space="0" w:color="auto"/>
              <w:bottom w:val="single" w:sz="4" w:space="0" w:color="auto"/>
              <w:right w:val="single" w:sz="4" w:space="0" w:color="auto"/>
            </w:tcBorders>
            <w:vAlign w:val="center"/>
          </w:tcPr>
          <w:p w14:paraId="5BD4EC9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CA5BF07"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E9531D7"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х. Белецкий (222; 203)</w:t>
            </w:r>
          </w:p>
        </w:tc>
      </w:tr>
      <w:tr w:rsidR="00844FA0" w:rsidRPr="003421FC" w14:paraId="490B0D75"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D9E32A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3A1C9562"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48102FF3"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300C4D14"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62F5BCE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085CAC1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6642640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11</w:t>
            </w:r>
          </w:p>
        </w:tc>
        <w:tc>
          <w:tcPr>
            <w:tcW w:w="1701" w:type="dxa"/>
            <w:tcBorders>
              <w:top w:val="single" w:sz="4" w:space="0" w:color="auto"/>
              <w:left w:val="single" w:sz="4" w:space="0" w:color="auto"/>
              <w:bottom w:val="single" w:sz="4" w:space="0" w:color="auto"/>
              <w:right w:val="single" w:sz="4" w:space="0" w:color="auto"/>
            </w:tcBorders>
            <w:vAlign w:val="center"/>
          </w:tcPr>
          <w:p w14:paraId="1C03C4B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1843" w:type="dxa"/>
            <w:tcBorders>
              <w:top w:val="single" w:sz="4" w:space="0" w:color="auto"/>
              <w:left w:val="single" w:sz="4" w:space="0" w:color="auto"/>
              <w:bottom w:val="single" w:sz="4" w:space="0" w:color="auto"/>
              <w:right w:val="single" w:sz="4" w:space="0" w:color="auto"/>
            </w:tcBorders>
            <w:vAlign w:val="center"/>
          </w:tcPr>
          <w:p w14:paraId="579F9E5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0/10</w:t>
            </w:r>
          </w:p>
        </w:tc>
        <w:tc>
          <w:tcPr>
            <w:tcW w:w="2126" w:type="dxa"/>
            <w:tcBorders>
              <w:top w:val="single" w:sz="4" w:space="0" w:color="auto"/>
              <w:left w:val="single" w:sz="4" w:space="0" w:color="auto"/>
              <w:bottom w:val="single" w:sz="4" w:space="0" w:color="auto"/>
              <w:right w:val="single" w:sz="4" w:space="0" w:color="auto"/>
            </w:tcBorders>
            <w:vAlign w:val="center"/>
          </w:tcPr>
          <w:p w14:paraId="2189557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c>
          <w:tcPr>
            <w:tcW w:w="1588" w:type="dxa"/>
            <w:tcBorders>
              <w:top w:val="single" w:sz="4" w:space="0" w:color="auto"/>
              <w:left w:val="single" w:sz="4" w:space="0" w:color="auto"/>
              <w:bottom w:val="single" w:sz="4" w:space="0" w:color="auto"/>
              <w:right w:val="single" w:sz="4" w:space="0" w:color="auto"/>
            </w:tcBorders>
            <w:vAlign w:val="center"/>
          </w:tcPr>
          <w:p w14:paraId="2CA1112C" w14:textId="77777777" w:rsidR="00ED1386" w:rsidRPr="003421FC" w:rsidRDefault="00ED1386" w:rsidP="006149DC">
            <w:pPr>
              <w:spacing w:line="240" w:lineRule="auto"/>
              <w:ind w:left="0"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2CC2C75"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759BA69E"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6F53E951"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012AB440"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5E51BD6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00DC4DE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1EA52CF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27</w:t>
            </w:r>
          </w:p>
        </w:tc>
        <w:tc>
          <w:tcPr>
            <w:tcW w:w="1701" w:type="dxa"/>
            <w:tcBorders>
              <w:top w:val="single" w:sz="4" w:space="0" w:color="auto"/>
              <w:left w:val="single" w:sz="4" w:space="0" w:color="auto"/>
              <w:bottom w:val="single" w:sz="4" w:space="0" w:color="auto"/>
              <w:right w:val="single" w:sz="4" w:space="0" w:color="auto"/>
            </w:tcBorders>
            <w:vAlign w:val="center"/>
          </w:tcPr>
          <w:p w14:paraId="41BA293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843" w:type="dxa"/>
            <w:tcBorders>
              <w:top w:val="single" w:sz="4" w:space="0" w:color="auto"/>
              <w:left w:val="single" w:sz="4" w:space="0" w:color="auto"/>
              <w:bottom w:val="single" w:sz="4" w:space="0" w:color="auto"/>
              <w:right w:val="single" w:sz="4" w:space="0" w:color="auto"/>
            </w:tcBorders>
            <w:vAlign w:val="center"/>
          </w:tcPr>
          <w:p w14:paraId="1DCB03A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0/10</w:t>
            </w:r>
          </w:p>
        </w:tc>
        <w:tc>
          <w:tcPr>
            <w:tcW w:w="2126" w:type="dxa"/>
            <w:tcBorders>
              <w:top w:val="single" w:sz="4" w:space="0" w:color="auto"/>
              <w:left w:val="single" w:sz="4" w:space="0" w:color="auto"/>
              <w:bottom w:val="single" w:sz="4" w:space="0" w:color="auto"/>
              <w:right w:val="single" w:sz="4" w:space="0" w:color="auto"/>
            </w:tcBorders>
            <w:vAlign w:val="center"/>
          </w:tcPr>
          <w:p w14:paraId="1057B40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25/15</w:t>
            </w:r>
          </w:p>
        </w:tc>
        <w:tc>
          <w:tcPr>
            <w:tcW w:w="1588" w:type="dxa"/>
            <w:tcBorders>
              <w:top w:val="single" w:sz="4" w:space="0" w:color="auto"/>
              <w:left w:val="single" w:sz="4" w:space="0" w:color="auto"/>
              <w:bottom w:val="single" w:sz="4" w:space="0" w:color="auto"/>
              <w:right w:val="single" w:sz="4" w:space="0" w:color="auto"/>
            </w:tcBorders>
            <w:vAlign w:val="center"/>
          </w:tcPr>
          <w:p w14:paraId="0FA11C6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ранее проектном учреждении</w:t>
            </w:r>
          </w:p>
        </w:tc>
      </w:tr>
      <w:tr w:rsidR="00844FA0" w:rsidRPr="003421FC" w14:paraId="69E4AE5D"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DD25A7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58CFB0E3"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050215A8"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3C0588C7"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3B5CFD5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7970555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6586B6C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14:paraId="7C1FF2B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70AE8C2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34386D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0097C0E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F200E77"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32C1C7F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lastRenderedPageBreak/>
              <w:t>Объекты местного значения в области общественного питания, торговли и бытового обслуживания</w:t>
            </w:r>
          </w:p>
        </w:tc>
      </w:tr>
      <w:tr w:rsidR="00844FA0" w:rsidRPr="003421FC" w14:paraId="39438099"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1BD7C1A0"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3F2BDB29"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10838B0A"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179BBA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561FBD6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46,0</w:t>
            </w:r>
          </w:p>
        </w:tc>
        <w:tc>
          <w:tcPr>
            <w:tcW w:w="1701" w:type="dxa"/>
            <w:tcBorders>
              <w:top w:val="single" w:sz="4" w:space="0" w:color="auto"/>
              <w:left w:val="single" w:sz="4" w:space="0" w:color="auto"/>
              <w:bottom w:val="single" w:sz="4" w:space="0" w:color="auto"/>
              <w:right w:val="single" w:sz="4" w:space="0" w:color="auto"/>
            </w:tcBorders>
            <w:vAlign w:val="center"/>
          </w:tcPr>
          <w:p w14:paraId="1AB298F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42,0</w:t>
            </w:r>
          </w:p>
        </w:tc>
        <w:tc>
          <w:tcPr>
            <w:tcW w:w="1843" w:type="dxa"/>
            <w:tcBorders>
              <w:top w:val="single" w:sz="4" w:space="0" w:color="auto"/>
              <w:left w:val="single" w:sz="4" w:space="0" w:color="auto"/>
              <w:bottom w:val="single" w:sz="4" w:space="0" w:color="auto"/>
              <w:right w:val="single" w:sz="4" w:space="0" w:color="auto"/>
            </w:tcBorders>
            <w:vAlign w:val="center"/>
          </w:tcPr>
          <w:p w14:paraId="50A35FE6"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26A2D36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42,0/42,0 вкл. </w:t>
            </w:r>
            <w:proofErr w:type="spellStart"/>
            <w:r w:rsidRPr="003421FC">
              <w:rPr>
                <w:rFonts w:ascii="Times New Roman" w:hAnsi="Times New Roman"/>
                <w:i w:val="0"/>
                <w:sz w:val="20"/>
                <w:szCs w:val="20"/>
              </w:rPr>
              <w:t>сущ</w:t>
            </w:r>
            <w:proofErr w:type="spellEnd"/>
          </w:p>
        </w:tc>
        <w:tc>
          <w:tcPr>
            <w:tcW w:w="1588" w:type="dxa"/>
            <w:tcBorders>
              <w:top w:val="single" w:sz="4" w:space="0" w:color="auto"/>
              <w:left w:val="single" w:sz="4" w:space="0" w:color="auto"/>
              <w:bottom w:val="single" w:sz="4" w:space="0" w:color="auto"/>
              <w:right w:val="single" w:sz="4" w:space="0" w:color="auto"/>
            </w:tcBorders>
            <w:vAlign w:val="center"/>
          </w:tcPr>
          <w:p w14:paraId="4F959A0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FAD685C"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6DA936EF" w14:textId="77777777" w:rsidR="00ED1386" w:rsidRPr="003421FC" w:rsidRDefault="00ED1386" w:rsidP="006149DC">
            <w:pPr>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х.Лок</w:t>
            </w:r>
            <w:proofErr w:type="spellEnd"/>
            <w:r w:rsidRPr="003421FC">
              <w:rPr>
                <w:rFonts w:ascii="Times New Roman" w:hAnsi="Times New Roman"/>
                <w:b/>
                <w:i w:val="0"/>
                <w:sz w:val="20"/>
                <w:szCs w:val="20"/>
              </w:rPr>
              <w:t xml:space="preserve"> (52; 48)</w:t>
            </w:r>
          </w:p>
        </w:tc>
      </w:tr>
      <w:tr w:rsidR="00844FA0" w:rsidRPr="003421FC" w14:paraId="52BCD3D7"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A895CE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3D16E046"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3117D079"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79A584F9" w14:textId="77777777" w:rsidR="00ED1386" w:rsidRPr="003421FC" w:rsidRDefault="00ED1386" w:rsidP="006149D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5DEB4E8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2731481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28A6B40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1E545F8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843" w:type="dxa"/>
            <w:tcBorders>
              <w:top w:val="single" w:sz="4" w:space="0" w:color="auto"/>
              <w:left w:val="single" w:sz="4" w:space="0" w:color="auto"/>
              <w:bottom w:val="single" w:sz="4" w:space="0" w:color="auto"/>
              <w:right w:val="single" w:sz="4" w:space="0" w:color="auto"/>
            </w:tcBorders>
            <w:vAlign w:val="center"/>
          </w:tcPr>
          <w:p w14:paraId="25E2B89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5CFF87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588" w:type="dxa"/>
            <w:tcBorders>
              <w:top w:val="single" w:sz="4" w:space="0" w:color="auto"/>
              <w:left w:val="single" w:sz="4" w:space="0" w:color="auto"/>
              <w:bottom w:val="single" w:sz="4" w:space="0" w:color="auto"/>
              <w:right w:val="single" w:sz="4" w:space="0" w:color="auto"/>
            </w:tcBorders>
            <w:vAlign w:val="center"/>
          </w:tcPr>
          <w:p w14:paraId="167C640C"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 </w:t>
            </w:r>
            <w:proofErr w:type="spellStart"/>
            <w:r w:rsidRPr="003421FC">
              <w:rPr>
                <w:rFonts w:ascii="Times New Roman" w:hAnsi="Times New Roman"/>
                <w:i w:val="0"/>
                <w:sz w:val="20"/>
                <w:szCs w:val="20"/>
              </w:rPr>
              <w:t>х.Подковский</w:t>
            </w:r>
            <w:proofErr w:type="spellEnd"/>
          </w:p>
        </w:tc>
      </w:tr>
      <w:tr w:rsidR="00844FA0" w:rsidRPr="003421FC" w14:paraId="655EE52F"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31A6B4F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637887BF"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21FC9071" w14:textId="77777777" w:rsidR="00ED1386" w:rsidRPr="003421FC" w:rsidRDefault="00ED1386" w:rsidP="006149DC">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713E01A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72D29C97"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14CE31C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4558B94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1843" w:type="dxa"/>
            <w:tcBorders>
              <w:top w:val="single" w:sz="4" w:space="0" w:color="auto"/>
              <w:left w:val="single" w:sz="4" w:space="0" w:color="auto"/>
              <w:bottom w:val="single" w:sz="4" w:space="0" w:color="auto"/>
              <w:right w:val="single" w:sz="4" w:space="0" w:color="auto"/>
            </w:tcBorders>
            <w:vAlign w:val="center"/>
          </w:tcPr>
          <w:p w14:paraId="77C8705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F89D4F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w:t>
            </w:r>
          </w:p>
        </w:tc>
        <w:tc>
          <w:tcPr>
            <w:tcW w:w="1588" w:type="dxa"/>
            <w:tcBorders>
              <w:top w:val="single" w:sz="4" w:space="0" w:color="auto"/>
              <w:left w:val="single" w:sz="4" w:space="0" w:color="auto"/>
              <w:bottom w:val="single" w:sz="4" w:space="0" w:color="auto"/>
              <w:right w:val="single" w:sz="4" w:space="0" w:color="auto"/>
            </w:tcBorders>
            <w:vAlign w:val="center"/>
          </w:tcPr>
          <w:p w14:paraId="45BC56E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проект </w:t>
            </w:r>
            <w:proofErr w:type="spellStart"/>
            <w:r w:rsidRPr="003421FC">
              <w:rPr>
                <w:rFonts w:ascii="Times New Roman" w:hAnsi="Times New Roman"/>
                <w:i w:val="0"/>
                <w:sz w:val="20"/>
                <w:szCs w:val="20"/>
              </w:rPr>
              <w:t>х.Подковский</w:t>
            </w:r>
            <w:proofErr w:type="spellEnd"/>
          </w:p>
        </w:tc>
      </w:tr>
      <w:tr w:rsidR="00844FA0" w:rsidRPr="003421FC" w14:paraId="6B3B50FB"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48B334A"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107A768B"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5D9EA8BD"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2ABC48BB"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143F014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501FF3D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74DAD8D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14:paraId="0ABDD0D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2F01205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941B25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4862C709"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63875E6"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52276E8"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03FA6573"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4F0FEDAB"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311D8F4A"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560EDF60"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139C496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6DB7F07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10,8</w:t>
            </w:r>
          </w:p>
        </w:tc>
        <w:tc>
          <w:tcPr>
            <w:tcW w:w="1701" w:type="dxa"/>
            <w:tcBorders>
              <w:top w:val="single" w:sz="4" w:space="0" w:color="auto"/>
              <w:left w:val="single" w:sz="4" w:space="0" w:color="auto"/>
              <w:bottom w:val="single" w:sz="4" w:space="0" w:color="auto"/>
              <w:right w:val="single" w:sz="4" w:space="0" w:color="auto"/>
            </w:tcBorders>
            <w:vAlign w:val="center"/>
          </w:tcPr>
          <w:p w14:paraId="44910A7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9,9</w:t>
            </w:r>
          </w:p>
        </w:tc>
        <w:tc>
          <w:tcPr>
            <w:tcW w:w="1843" w:type="dxa"/>
            <w:tcBorders>
              <w:top w:val="single" w:sz="4" w:space="0" w:color="auto"/>
              <w:left w:val="single" w:sz="4" w:space="0" w:color="auto"/>
              <w:bottom w:val="single" w:sz="4" w:space="0" w:color="auto"/>
              <w:right w:val="single" w:sz="4" w:space="0" w:color="auto"/>
            </w:tcBorders>
            <w:vAlign w:val="center"/>
          </w:tcPr>
          <w:p w14:paraId="0B4ADC7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1F93A7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9,9/9,9</w:t>
            </w:r>
          </w:p>
        </w:tc>
        <w:tc>
          <w:tcPr>
            <w:tcW w:w="1588" w:type="dxa"/>
            <w:tcBorders>
              <w:top w:val="single" w:sz="4" w:space="0" w:color="auto"/>
              <w:left w:val="single" w:sz="4" w:space="0" w:color="auto"/>
              <w:bottom w:val="single" w:sz="4" w:space="0" w:color="auto"/>
              <w:right w:val="single" w:sz="4" w:space="0" w:color="auto"/>
            </w:tcBorders>
            <w:vAlign w:val="center"/>
          </w:tcPr>
          <w:p w14:paraId="6143E022"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r w:rsidR="00844FA0" w:rsidRPr="003421FC" w14:paraId="404C903F"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3812B23D" w14:textId="77777777" w:rsidR="00ED1386" w:rsidRPr="003421FC" w:rsidRDefault="00ED1386" w:rsidP="006149DC">
            <w:pPr>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п.Мичуринский</w:t>
            </w:r>
            <w:proofErr w:type="spellEnd"/>
            <w:r w:rsidRPr="003421FC">
              <w:rPr>
                <w:rFonts w:ascii="Times New Roman" w:hAnsi="Times New Roman"/>
                <w:b/>
                <w:i w:val="0"/>
                <w:sz w:val="20"/>
                <w:szCs w:val="20"/>
              </w:rPr>
              <w:t xml:space="preserve"> (1232; 1129)</w:t>
            </w:r>
          </w:p>
        </w:tc>
      </w:tr>
      <w:tr w:rsidR="00844FA0" w:rsidRPr="003421FC" w14:paraId="34DB5589"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446A2AB"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269189DE"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5D6D335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4156C6BA"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3912A3A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B1D7F4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55A8D4C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61</w:t>
            </w:r>
          </w:p>
        </w:tc>
        <w:tc>
          <w:tcPr>
            <w:tcW w:w="1701" w:type="dxa"/>
            <w:tcBorders>
              <w:top w:val="single" w:sz="4" w:space="0" w:color="auto"/>
              <w:left w:val="single" w:sz="4" w:space="0" w:color="auto"/>
              <w:bottom w:val="single" w:sz="4" w:space="0" w:color="auto"/>
              <w:right w:val="single" w:sz="4" w:space="0" w:color="auto"/>
            </w:tcBorders>
            <w:vAlign w:val="center"/>
          </w:tcPr>
          <w:p w14:paraId="48F7DE8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56</w:t>
            </w:r>
          </w:p>
        </w:tc>
        <w:tc>
          <w:tcPr>
            <w:tcW w:w="1843" w:type="dxa"/>
            <w:tcBorders>
              <w:top w:val="single" w:sz="4" w:space="0" w:color="auto"/>
              <w:left w:val="single" w:sz="4" w:space="0" w:color="auto"/>
              <w:bottom w:val="single" w:sz="4" w:space="0" w:color="auto"/>
              <w:right w:val="single" w:sz="4" w:space="0" w:color="auto"/>
            </w:tcBorders>
            <w:vAlign w:val="center"/>
          </w:tcPr>
          <w:p w14:paraId="682029F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60/0</w:t>
            </w:r>
          </w:p>
        </w:tc>
        <w:tc>
          <w:tcPr>
            <w:tcW w:w="2126" w:type="dxa"/>
            <w:tcBorders>
              <w:top w:val="single" w:sz="4" w:space="0" w:color="auto"/>
              <w:left w:val="single" w:sz="4" w:space="0" w:color="auto"/>
              <w:bottom w:val="single" w:sz="4" w:space="0" w:color="auto"/>
              <w:right w:val="single" w:sz="4" w:space="0" w:color="auto"/>
            </w:tcBorders>
            <w:vAlign w:val="center"/>
          </w:tcPr>
          <w:p w14:paraId="34F6FBE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60/0</w:t>
            </w:r>
          </w:p>
        </w:tc>
        <w:tc>
          <w:tcPr>
            <w:tcW w:w="1588" w:type="dxa"/>
            <w:tcBorders>
              <w:top w:val="single" w:sz="4" w:space="0" w:color="auto"/>
              <w:left w:val="single" w:sz="4" w:space="0" w:color="auto"/>
              <w:bottom w:val="single" w:sz="4" w:space="0" w:color="auto"/>
              <w:right w:val="single" w:sz="4" w:space="0" w:color="auto"/>
            </w:tcBorders>
            <w:vAlign w:val="center"/>
          </w:tcPr>
          <w:p w14:paraId="022A29C8"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D7E5972"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3862C39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3FF5922E"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4AF5B5E4"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4F4FDB1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45951DC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04A54BD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148</w:t>
            </w:r>
          </w:p>
        </w:tc>
        <w:tc>
          <w:tcPr>
            <w:tcW w:w="1701" w:type="dxa"/>
            <w:tcBorders>
              <w:top w:val="single" w:sz="4" w:space="0" w:color="auto"/>
              <w:left w:val="single" w:sz="4" w:space="0" w:color="auto"/>
              <w:bottom w:val="single" w:sz="4" w:space="0" w:color="auto"/>
              <w:right w:val="single" w:sz="4" w:space="0" w:color="auto"/>
            </w:tcBorders>
            <w:vAlign w:val="center"/>
          </w:tcPr>
          <w:p w14:paraId="545C49E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136</w:t>
            </w:r>
          </w:p>
        </w:tc>
        <w:tc>
          <w:tcPr>
            <w:tcW w:w="1843" w:type="dxa"/>
            <w:tcBorders>
              <w:top w:val="single" w:sz="4" w:space="0" w:color="auto"/>
              <w:left w:val="single" w:sz="4" w:space="0" w:color="auto"/>
              <w:bottom w:val="single" w:sz="4" w:space="0" w:color="auto"/>
              <w:right w:val="single" w:sz="4" w:space="0" w:color="auto"/>
            </w:tcBorders>
            <w:vAlign w:val="center"/>
          </w:tcPr>
          <w:p w14:paraId="738D17D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152/0</w:t>
            </w:r>
          </w:p>
        </w:tc>
        <w:tc>
          <w:tcPr>
            <w:tcW w:w="2126" w:type="dxa"/>
            <w:tcBorders>
              <w:top w:val="single" w:sz="4" w:space="0" w:color="auto"/>
              <w:left w:val="single" w:sz="4" w:space="0" w:color="auto"/>
              <w:bottom w:val="single" w:sz="4" w:space="0" w:color="auto"/>
              <w:right w:val="single" w:sz="4" w:space="0" w:color="auto"/>
            </w:tcBorders>
            <w:vAlign w:val="center"/>
          </w:tcPr>
          <w:p w14:paraId="06D8478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152/0</w:t>
            </w:r>
          </w:p>
        </w:tc>
        <w:tc>
          <w:tcPr>
            <w:tcW w:w="1588" w:type="dxa"/>
            <w:tcBorders>
              <w:top w:val="single" w:sz="4" w:space="0" w:color="auto"/>
              <w:left w:val="single" w:sz="4" w:space="0" w:color="auto"/>
              <w:bottom w:val="single" w:sz="4" w:space="0" w:color="auto"/>
              <w:right w:val="single" w:sz="4" w:space="0" w:color="auto"/>
            </w:tcBorders>
            <w:vAlign w:val="center"/>
          </w:tcPr>
          <w:p w14:paraId="323DF21F"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696D124"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33A1725"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79C02A2A"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02E21EBC"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37C1BECE"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1EC1BAA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0921A28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6A641DE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701" w:type="dxa"/>
            <w:tcBorders>
              <w:top w:val="single" w:sz="4" w:space="0" w:color="auto"/>
              <w:left w:val="single" w:sz="4" w:space="0" w:color="auto"/>
              <w:bottom w:val="single" w:sz="4" w:space="0" w:color="auto"/>
              <w:right w:val="single" w:sz="4" w:space="0" w:color="auto"/>
            </w:tcBorders>
            <w:vAlign w:val="center"/>
          </w:tcPr>
          <w:p w14:paraId="1DDC2E77"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843" w:type="dxa"/>
            <w:tcBorders>
              <w:top w:val="single" w:sz="4" w:space="0" w:color="auto"/>
              <w:left w:val="single" w:sz="4" w:space="0" w:color="auto"/>
              <w:bottom w:val="single" w:sz="4" w:space="0" w:color="auto"/>
              <w:right w:val="single" w:sz="4" w:space="0" w:color="auto"/>
            </w:tcBorders>
            <w:vAlign w:val="center"/>
          </w:tcPr>
          <w:p w14:paraId="22EF554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2A6B07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5FCDEB13"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B28996A"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C1E8D89"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3D740D38"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7F922669"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lastRenderedPageBreak/>
              <w:t>4</w:t>
            </w:r>
          </w:p>
        </w:tc>
        <w:tc>
          <w:tcPr>
            <w:tcW w:w="2410" w:type="dxa"/>
            <w:tcBorders>
              <w:top w:val="single" w:sz="4" w:space="0" w:color="auto"/>
              <w:left w:val="single" w:sz="4" w:space="0" w:color="auto"/>
              <w:bottom w:val="single" w:sz="4" w:space="0" w:color="auto"/>
              <w:right w:val="single" w:sz="4" w:space="0" w:color="auto"/>
            </w:tcBorders>
            <w:vAlign w:val="center"/>
          </w:tcPr>
          <w:p w14:paraId="24D87F1C"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20911D7B"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7A24B60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6D67E2D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255,0</w:t>
            </w:r>
          </w:p>
        </w:tc>
        <w:tc>
          <w:tcPr>
            <w:tcW w:w="1701" w:type="dxa"/>
            <w:tcBorders>
              <w:top w:val="single" w:sz="4" w:space="0" w:color="auto"/>
              <w:left w:val="single" w:sz="4" w:space="0" w:color="auto"/>
              <w:bottom w:val="single" w:sz="4" w:space="0" w:color="auto"/>
              <w:right w:val="single" w:sz="4" w:space="0" w:color="auto"/>
            </w:tcBorders>
            <w:vAlign w:val="center"/>
          </w:tcPr>
          <w:p w14:paraId="45752F4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233,7</w:t>
            </w:r>
          </w:p>
        </w:tc>
        <w:tc>
          <w:tcPr>
            <w:tcW w:w="1843" w:type="dxa"/>
            <w:tcBorders>
              <w:top w:val="single" w:sz="4" w:space="0" w:color="auto"/>
              <w:left w:val="single" w:sz="4" w:space="0" w:color="auto"/>
              <w:bottom w:val="single" w:sz="4" w:space="0" w:color="auto"/>
              <w:right w:val="single" w:sz="4" w:space="0" w:color="auto"/>
            </w:tcBorders>
            <w:vAlign w:val="center"/>
          </w:tcPr>
          <w:p w14:paraId="3BA3E8C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151,2/0</w:t>
            </w:r>
          </w:p>
        </w:tc>
        <w:tc>
          <w:tcPr>
            <w:tcW w:w="2126" w:type="dxa"/>
            <w:tcBorders>
              <w:top w:val="single" w:sz="4" w:space="0" w:color="auto"/>
              <w:left w:val="single" w:sz="4" w:space="0" w:color="auto"/>
              <w:bottom w:val="single" w:sz="4" w:space="0" w:color="auto"/>
              <w:right w:val="single" w:sz="4" w:space="0" w:color="auto"/>
            </w:tcBorders>
            <w:vAlign w:val="center"/>
          </w:tcPr>
          <w:p w14:paraId="1A24D07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233,7/82,5</w:t>
            </w:r>
          </w:p>
        </w:tc>
        <w:tc>
          <w:tcPr>
            <w:tcW w:w="1588" w:type="dxa"/>
            <w:tcBorders>
              <w:top w:val="single" w:sz="4" w:space="0" w:color="auto"/>
              <w:left w:val="single" w:sz="4" w:space="0" w:color="auto"/>
              <w:bottom w:val="single" w:sz="4" w:space="0" w:color="auto"/>
              <w:right w:val="single" w:sz="4" w:space="0" w:color="auto"/>
            </w:tcBorders>
            <w:vAlign w:val="center"/>
          </w:tcPr>
          <w:p w14:paraId="115D257E"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r w:rsidR="00844FA0" w:rsidRPr="003421FC" w14:paraId="37DF2CF5" w14:textId="77777777" w:rsidTr="006149DC">
        <w:trPr>
          <w:trHeight w:val="18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82BEAE5" w14:textId="77777777" w:rsidR="00ED1386" w:rsidRPr="003421FC" w:rsidRDefault="00ED1386" w:rsidP="006149DC">
            <w:pPr>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х.Подковский</w:t>
            </w:r>
            <w:proofErr w:type="spellEnd"/>
            <w:r w:rsidRPr="003421FC">
              <w:rPr>
                <w:rFonts w:ascii="Times New Roman" w:hAnsi="Times New Roman"/>
                <w:b/>
                <w:i w:val="0"/>
                <w:sz w:val="20"/>
                <w:szCs w:val="20"/>
              </w:rPr>
              <w:t xml:space="preserve"> (51; 47)</w:t>
            </w:r>
          </w:p>
        </w:tc>
      </w:tr>
      <w:tr w:rsidR="00844FA0" w:rsidRPr="003421FC" w14:paraId="4AFF6644"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7CC7DB6"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38A78BBD"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43030C8E"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670572DC"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5714428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3F482DD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4F14AA2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66CFF0A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843" w:type="dxa"/>
            <w:tcBorders>
              <w:top w:val="single" w:sz="4" w:space="0" w:color="auto"/>
              <w:left w:val="single" w:sz="4" w:space="0" w:color="auto"/>
              <w:bottom w:val="single" w:sz="4" w:space="0" w:color="auto"/>
              <w:right w:val="single" w:sz="4" w:space="0" w:color="auto"/>
            </w:tcBorders>
            <w:vAlign w:val="center"/>
          </w:tcPr>
          <w:p w14:paraId="5250451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0/8</w:t>
            </w:r>
          </w:p>
        </w:tc>
        <w:tc>
          <w:tcPr>
            <w:tcW w:w="2126" w:type="dxa"/>
            <w:tcBorders>
              <w:top w:val="single" w:sz="4" w:space="0" w:color="auto"/>
              <w:left w:val="single" w:sz="4" w:space="0" w:color="auto"/>
              <w:bottom w:val="single" w:sz="4" w:space="0" w:color="auto"/>
              <w:right w:val="single" w:sz="4" w:space="0" w:color="auto"/>
            </w:tcBorders>
            <w:vAlign w:val="center"/>
          </w:tcPr>
          <w:p w14:paraId="6C78021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p w14:paraId="52F5DC3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т.ч. 2 – </w:t>
            </w:r>
            <w:proofErr w:type="spellStart"/>
            <w:r w:rsidRPr="003421FC">
              <w:rPr>
                <w:rFonts w:ascii="Times New Roman" w:hAnsi="Times New Roman"/>
                <w:i w:val="0"/>
                <w:sz w:val="20"/>
                <w:szCs w:val="20"/>
              </w:rPr>
              <w:t>х.Успенский</w:t>
            </w:r>
            <w:proofErr w:type="spellEnd"/>
            <w:r w:rsidRPr="003421FC">
              <w:rPr>
                <w:rFonts w:ascii="Times New Roman" w:hAnsi="Times New Roman"/>
                <w:i w:val="0"/>
                <w:sz w:val="20"/>
                <w:szCs w:val="20"/>
              </w:rPr>
              <w:t xml:space="preserve">; 3 – </w:t>
            </w:r>
            <w:proofErr w:type="spellStart"/>
            <w:r w:rsidRPr="003421FC">
              <w:rPr>
                <w:rFonts w:ascii="Times New Roman" w:hAnsi="Times New Roman"/>
                <w:i w:val="0"/>
                <w:sz w:val="20"/>
                <w:szCs w:val="20"/>
              </w:rPr>
              <w:t>х.Лок</w:t>
            </w:r>
            <w:proofErr w:type="spellEnd"/>
            <w:r w:rsidRPr="003421FC">
              <w:rPr>
                <w:rFonts w:ascii="Times New Roman" w:hAnsi="Times New Roman"/>
                <w:i w:val="0"/>
                <w:sz w:val="20"/>
                <w:szCs w:val="20"/>
              </w:rPr>
              <w:t>)</w:t>
            </w:r>
          </w:p>
        </w:tc>
        <w:tc>
          <w:tcPr>
            <w:tcW w:w="1588" w:type="dxa"/>
            <w:tcBorders>
              <w:top w:val="single" w:sz="4" w:space="0" w:color="auto"/>
              <w:left w:val="single" w:sz="4" w:space="0" w:color="auto"/>
              <w:bottom w:val="single" w:sz="4" w:space="0" w:color="auto"/>
              <w:right w:val="single" w:sz="4" w:space="0" w:color="auto"/>
            </w:tcBorders>
            <w:vAlign w:val="center"/>
          </w:tcPr>
          <w:p w14:paraId="3D0D0C8F"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E5153A0"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0EA8979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74CB8192"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3E36AD75"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52A93F3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41EBE9E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12799F4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5EE06ED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w:t>
            </w:r>
          </w:p>
        </w:tc>
        <w:tc>
          <w:tcPr>
            <w:tcW w:w="1843" w:type="dxa"/>
            <w:tcBorders>
              <w:top w:val="single" w:sz="4" w:space="0" w:color="auto"/>
              <w:left w:val="single" w:sz="4" w:space="0" w:color="auto"/>
              <w:bottom w:val="single" w:sz="4" w:space="0" w:color="auto"/>
              <w:right w:val="single" w:sz="4" w:space="0" w:color="auto"/>
            </w:tcBorders>
            <w:vAlign w:val="center"/>
          </w:tcPr>
          <w:p w14:paraId="6309E8B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0/10</w:t>
            </w:r>
          </w:p>
        </w:tc>
        <w:tc>
          <w:tcPr>
            <w:tcW w:w="2126" w:type="dxa"/>
            <w:tcBorders>
              <w:top w:val="single" w:sz="4" w:space="0" w:color="auto"/>
              <w:left w:val="single" w:sz="4" w:space="0" w:color="auto"/>
              <w:bottom w:val="single" w:sz="4" w:space="0" w:color="auto"/>
              <w:right w:val="single" w:sz="4" w:space="0" w:color="auto"/>
            </w:tcBorders>
            <w:vAlign w:val="center"/>
          </w:tcPr>
          <w:p w14:paraId="0E321C9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15/5</w:t>
            </w:r>
          </w:p>
        </w:tc>
        <w:tc>
          <w:tcPr>
            <w:tcW w:w="1588" w:type="dxa"/>
            <w:tcBorders>
              <w:top w:val="single" w:sz="4" w:space="0" w:color="auto"/>
              <w:left w:val="single" w:sz="4" w:space="0" w:color="auto"/>
              <w:bottom w:val="single" w:sz="4" w:space="0" w:color="auto"/>
              <w:right w:val="single" w:sz="4" w:space="0" w:color="auto"/>
            </w:tcBorders>
            <w:vAlign w:val="center"/>
          </w:tcPr>
          <w:p w14:paraId="33805BDF"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ранее проект. учреждении</w:t>
            </w:r>
          </w:p>
        </w:tc>
      </w:tr>
      <w:tr w:rsidR="00844FA0" w:rsidRPr="003421FC" w14:paraId="756A175D"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1020441"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2802B973"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020F3E67"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1DD9B363"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43C398C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41C8395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394DC4C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14:paraId="778218B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54FC422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C82F29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76A16092"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F52E7CB"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B9146B9"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59EF9DC5"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0A93469E"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4F08D624"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210C0C81"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6487A2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0582A9A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10,6</w:t>
            </w:r>
          </w:p>
        </w:tc>
        <w:tc>
          <w:tcPr>
            <w:tcW w:w="1701" w:type="dxa"/>
            <w:tcBorders>
              <w:top w:val="single" w:sz="4" w:space="0" w:color="auto"/>
              <w:left w:val="single" w:sz="4" w:space="0" w:color="auto"/>
              <w:bottom w:val="single" w:sz="4" w:space="0" w:color="auto"/>
              <w:right w:val="single" w:sz="4" w:space="0" w:color="auto"/>
            </w:tcBorders>
            <w:vAlign w:val="center"/>
          </w:tcPr>
          <w:p w14:paraId="00B2EE5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9,7</w:t>
            </w:r>
          </w:p>
        </w:tc>
        <w:tc>
          <w:tcPr>
            <w:tcW w:w="1843" w:type="dxa"/>
            <w:tcBorders>
              <w:top w:val="single" w:sz="4" w:space="0" w:color="auto"/>
              <w:left w:val="single" w:sz="4" w:space="0" w:color="auto"/>
              <w:bottom w:val="single" w:sz="4" w:space="0" w:color="auto"/>
              <w:right w:val="single" w:sz="4" w:space="0" w:color="auto"/>
            </w:tcBorders>
            <w:vAlign w:val="center"/>
          </w:tcPr>
          <w:p w14:paraId="6B6F544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9020B1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9,7/9,7</w:t>
            </w:r>
          </w:p>
        </w:tc>
        <w:tc>
          <w:tcPr>
            <w:tcW w:w="1588" w:type="dxa"/>
            <w:tcBorders>
              <w:top w:val="single" w:sz="4" w:space="0" w:color="auto"/>
              <w:left w:val="single" w:sz="4" w:space="0" w:color="auto"/>
              <w:bottom w:val="single" w:sz="4" w:space="0" w:color="auto"/>
              <w:right w:val="single" w:sz="4" w:space="0" w:color="auto"/>
            </w:tcBorders>
            <w:vAlign w:val="center"/>
          </w:tcPr>
          <w:p w14:paraId="4E70D6DC"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r w:rsidR="00844FA0" w:rsidRPr="003421FC" w14:paraId="6EFBBD88"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8848554" w14:textId="77777777" w:rsidR="00ED1386" w:rsidRPr="003421FC" w:rsidRDefault="00ED1386" w:rsidP="006149DC">
            <w:pPr>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х.Украинский</w:t>
            </w:r>
            <w:proofErr w:type="spellEnd"/>
            <w:r w:rsidRPr="003421FC">
              <w:rPr>
                <w:rFonts w:ascii="Times New Roman" w:hAnsi="Times New Roman"/>
                <w:b/>
                <w:i w:val="0"/>
                <w:sz w:val="20"/>
                <w:szCs w:val="20"/>
              </w:rPr>
              <w:t xml:space="preserve"> (395; 362)</w:t>
            </w:r>
          </w:p>
        </w:tc>
      </w:tr>
      <w:tr w:rsidR="00844FA0" w:rsidRPr="003421FC" w14:paraId="691D73F9"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AA2F853"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5EA807A3"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29F6FFE9"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03C44911"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1C33C63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094869A1"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3A08EEB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c>
          <w:tcPr>
            <w:tcW w:w="1701" w:type="dxa"/>
            <w:tcBorders>
              <w:top w:val="single" w:sz="4" w:space="0" w:color="auto"/>
              <w:left w:val="single" w:sz="4" w:space="0" w:color="auto"/>
              <w:bottom w:val="single" w:sz="4" w:space="0" w:color="auto"/>
              <w:right w:val="single" w:sz="4" w:space="0" w:color="auto"/>
            </w:tcBorders>
            <w:vAlign w:val="center"/>
          </w:tcPr>
          <w:p w14:paraId="03BA1F2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w:t>
            </w:r>
          </w:p>
        </w:tc>
        <w:tc>
          <w:tcPr>
            <w:tcW w:w="1843" w:type="dxa"/>
            <w:tcBorders>
              <w:top w:val="single" w:sz="4" w:space="0" w:color="auto"/>
              <w:left w:val="single" w:sz="4" w:space="0" w:color="auto"/>
              <w:bottom w:val="single" w:sz="4" w:space="0" w:color="auto"/>
              <w:right w:val="single" w:sz="4" w:space="0" w:color="auto"/>
            </w:tcBorders>
            <w:vAlign w:val="center"/>
          </w:tcPr>
          <w:p w14:paraId="1648B6C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E9924A4"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18/18</w:t>
            </w:r>
          </w:p>
        </w:tc>
        <w:tc>
          <w:tcPr>
            <w:tcW w:w="1588" w:type="dxa"/>
            <w:tcBorders>
              <w:top w:val="single" w:sz="4" w:space="0" w:color="auto"/>
              <w:left w:val="single" w:sz="4" w:space="0" w:color="auto"/>
              <w:bottom w:val="single" w:sz="4" w:space="0" w:color="auto"/>
              <w:right w:val="single" w:sz="4" w:space="0" w:color="auto"/>
            </w:tcBorders>
            <w:vAlign w:val="center"/>
          </w:tcPr>
          <w:p w14:paraId="541FAFCC"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r w:rsidR="00844FA0" w:rsidRPr="003421FC" w14:paraId="69784412"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6F39F2F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1D2A1BFC"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738065F0"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1FD3AEC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6E42B0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4A52C01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48</w:t>
            </w:r>
          </w:p>
        </w:tc>
        <w:tc>
          <w:tcPr>
            <w:tcW w:w="1701" w:type="dxa"/>
            <w:tcBorders>
              <w:top w:val="single" w:sz="4" w:space="0" w:color="auto"/>
              <w:left w:val="single" w:sz="4" w:space="0" w:color="auto"/>
              <w:bottom w:val="single" w:sz="4" w:space="0" w:color="auto"/>
              <w:right w:val="single" w:sz="4" w:space="0" w:color="auto"/>
            </w:tcBorders>
            <w:vAlign w:val="center"/>
          </w:tcPr>
          <w:p w14:paraId="63A046C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44</w:t>
            </w:r>
          </w:p>
        </w:tc>
        <w:tc>
          <w:tcPr>
            <w:tcW w:w="1843" w:type="dxa"/>
            <w:tcBorders>
              <w:top w:val="single" w:sz="4" w:space="0" w:color="auto"/>
              <w:left w:val="single" w:sz="4" w:space="0" w:color="auto"/>
              <w:bottom w:val="single" w:sz="4" w:space="0" w:color="auto"/>
              <w:right w:val="single" w:sz="4" w:space="0" w:color="auto"/>
            </w:tcBorders>
            <w:vAlign w:val="center"/>
          </w:tcPr>
          <w:p w14:paraId="16C886B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5E480A2"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44/44</w:t>
            </w:r>
          </w:p>
        </w:tc>
        <w:tc>
          <w:tcPr>
            <w:tcW w:w="1588" w:type="dxa"/>
            <w:tcBorders>
              <w:top w:val="single" w:sz="4" w:space="0" w:color="auto"/>
              <w:left w:val="single" w:sz="4" w:space="0" w:color="auto"/>
              <w:bottom w:val="single" w:sz="4" w:space="0" w:color="auto"/>
              <w:right w:val="single" w:sz="4" w:space="0" w:color="auto"/>
            </w:tcBorders>
            <w:vAlign w:val="center"/>
          </w:tcPr>
          <w:p w14:paraId="4A278724"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 учреждении </w:t>
            </w:r>
            <w:proofErr w:type="spellStart"/>
            <w:r w:rsidRPr="003421FC">
              <w:rPr>
                <w:rFonts w:ascii="Times New Roman" w:hAnsi="Times New Roman"/>
                <w:i w:val="0"/>
                <w:sz w:val="20"/>
                <w:szCs w:val="20"/>
              </w:rPr>
              <w:t>с.Успенское</w:t>
            </w:r>
            <w:proofErr w:type="spellEnd"/>
          </w:p>
        </w:tc>
      </w:tr>
      <w:tr w:rsidR="00844FA0" w:rsidRPr="003421FC" w14:paraId="17B9D1EB"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5D85821"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084C35F3"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4EB6D560"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572495C5"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319294D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5F65A42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595712AE"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14:paraId="7C7484F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1D1EA75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C068EB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629EFC91"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6C1D53F"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6EBE54A3"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lastRenderedPageBreak/>
              <w:t>Объекты местного значения в области общественного питания, торговли и бытового обслуживания</w:t>
            </w:r>
          </w:p>
        </w:tc>
      </w:tr>
      <w:tr w:rsidR="00844FA0" w:rsidRPr="003421FC" w14:paraId="35F1CA42"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251E983F"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21C371DE"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61F42857"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EBC718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4E5B9B9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81,8</w:t>
            </w:r>
          </w:p>
        </w:tc>
        <w:tc>
          <w:tcPr>
            <w:tcW w:w="1701" w:type="dxa"/>
            <w:tcBorders>
              <w:top w:val="single" w:sz="4" w:space="0" w:color="auto"/>
              <w:left w:val="single" w:sz="4" w:space="0" w:color="auto"/>
              <w:bottom w:val="single" w:sz="4" w:space="0" w:color="auto"/>
              <w:right w:val="single" w:sz="4" w:space="0" w:color="auto"/>
            </w:tcBorders>
            <w:vAlign w:val="center"/>
          </w:tcPr>
          <w:p w14:paraId="2B6D949A"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74,9</w:t>
            </w:r>
          </w:p>
        </w:tc>
        <w:tc>
          <w:tcPr>
            <w:tcW w:w="1843" w:type="dxa"/>
            <w:tcBorders>
              <w:top w:val="single" w:sz="4" w:space="0" w:color="auto"/>
              <w:left w:val="single" w:sz="4" w:space="0" w:color="auto"/>
              <w:bottom w:val="single" w:sz="4" w:space="0" w:color="auto"/>
              <w:right w:val="single" w:sz="4" w:space="0" w:color="auto"/>
            </w:tcBorders>
            <w:vAlign w:val="center"/>
          </w:tcPr>
          <w:p w14:paraId="25EAA52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17,0/0</w:t>
            </w:r>
          </w:p>
        </w:tc>
        <w:tc>
          <w:tcPr>
            <w:tcW w:w="2126" w:type="dxa"/>
            <w:tcBorders>
              <w:top w:val="single" w:sz="4" w:space="0" w:color="auto"/>
              <w:left w:val="single" w:sz="4" w:space="0" w:color="auto"/>
              <w:bottom w:val="single" w:sz="4" w:space="0" w:color="auto"/>
              <w:right w:val="single" w:sz="4" w:space="0" w:color="auto"/>
            </w:tcBorders>
            <w:vAlign w:val="center"/>
          </w:tcPr>
          <w:p w14:paraId="35CD738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74,9/57,9</w:t>
            </w:r>
          </w:p>
        </w:tc>
        <w:tc>
          <w:tcPr>
            <w:tcW w:w="1588" w:type="dxa"/>
            <w:tcBorders>
              <w:top w:val="single" w:sz="4" w:space="0" w:color="auto"/>
              <w:left w:val="single" w:sz="4" w:space="0" w:color="auto"/>
              <w:bottom w:val="single" w:sz="4" w:space="0" w:color="auto"/>
              <w:right w:val="single" w:sz="4" w:space="0" w:color="auto"/>
            </w:tcBorders>
            <w:vAlign w:val="center"/>
          </w:tcPr>
          <w:p w14:paraId="25D6A12C"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r w:rsidR="00844FA0" w:rsidRPr="003421FC" w14:paraId="664DFCE5"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17E92570" w14:textId="77777777" w:rsidR="00ED1386" w:rsidRPr="003421FC" w:rsidRDefault="00ED1386" w:rsidP="006149DC">
            <w:pPr>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х.Успенский</w:t>
            </w:r>
            <w:proofErr w:type="spellEnd"/>
            <w:r w:rsidRPr="003421FC">
              <w:rPr>
                <w:rFonts w:ascii="Times New Roman" w:hAnsi="Times New Roman"/>
                <w:b/>
                <w:i w:val="0"/>
                <w:sz w:val="20"/>
                <w:szCs w:val="20"/>
              </w:rPr>
              <w:t xml:space="preserve"> (24; 22)</w:t>
            </w:r>
          </w:p>
        </w:tc>
      </w:tr>
      <w:tr w:rsidR="00844FA0" w:rsidRPr="003421FC" w14:paraId="6B34A1E3"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8EBDAC5"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49D2EF70"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5D337800"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1</w:t>
            </w:r>
          </w:p>
        </w:tc>
        <w:tc>
          <w:tcPr>
            <w:tcW w:w="2410" w:type="dxa"/>
            <w:tcBorders>
              <w:top w:val="single" w:sz="4" w:space="0" w:color="auto"/>
              <w:left w:val="single" w:sz="4" w:space="0" w:color="auto"/>
              <w:bottom w:val="single" w:sz="4" w:space="0" w:color="auto"/>
              <w:right w:val="single" w:sz="4" w:space="0" w:color="auto"/>
            </w:tcBorders>
            <w:vAlign w:val="center"/>
          </w:tcPr>
          <w:p w14:paraId="1A8F7FA1"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0E1FFEF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7C85C59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49</w:t>
            </w:r>
          </w:p>
        </w:tc>
        <w:tc>
          <w:tcPr>
            <w:tcW w:w="1701" w:type="dxa"/>
            <w:tcBorders>
              <w:top w:val="single" w:sz="4" w:space="0" w:color="auto"/>
              <w:left w:val="single" w:sz="4" w:space="0" w:color="auto"/>
              <w:bottom w:val="single" w:sz="4" w:space="0" w:color="auto"/>
              <w:right w:val="single" w:sz="4" w:space="0" w:color="auto"/>
            </w:tcBorders>
            <w:vAlign w:val="center"/>
          </w:tcPr>
          <w:p w14:paraId="32F9121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18388C2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1843" w:type="dxa"/>
            <w:tcBorders>
              <w:top w:val="single" w:sz="4" w:space="0" w:color="auto"/>
              <w:left w:val="single" w:sz="4" w:space="0" w:color="auto"/>
              <w:bottom w:val="single" w:sz="4" w:space="0" w:color="auto"/>
              <w:right w:val="single" w:sz="4" w:space="0" w:color="auto"/>
            </w:tcBorders>
            <w:vAlign w:val="center"/>
          </w:tcPr>
          <w:p w14:paraId="4C6453D5"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FF0F2A9"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c>
          <w:tcPr>
            <w:tcW w:w="1588" w:type="dxa"/>
            <w:tcBorders>
              <w:top w:val="single" w:sz="4" w:space="0" w:color="auto"/>
              <w:left w:val="single" w:sz="4" w:space="0" w:color="auto"/>
              <w:bottom w:val="single" w:sz="4" w:space="0" w:color="auto"/>
              <w:right w:val="single" w:sz="4" w:space="0" w:color="auto"/>
            </w:tcBorders>
            <w:vAlign w:val="center"/>
          </w:tcPr>
          <w:p w14:paraId="199A26E5"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 </w:t>
            </w:r>
            <w:proofErr w:type="spellStart"/>
            <w:r w:rsidRPr="003421FC">
              <w:rPr>
                <w:rFonts w:ascii="Times New Roman" w:hAnsi="Times New Roman"/>
                <w:i w:val="0"/>
                <w:sz w:val="20"/>
                <w:szCs w:val="20"/>
              </w:rPr>
              <w:t>х.Подковский</w:t>
            </w:r>
            <w:proofErr w:type="spellEnd"/>
          </w:p>
        </w:tc>
      </w:tr>
      <w:tr w:rsidR="00844FA0" w:rsidRPr="003421FC" w14:paraId="4B1C3D54"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3C388A22"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2</w:t>
            </w:r>
          </w:p>
        </w:tc>
        <w:tc>
          <w:tcPr>
            <w:tcW w:w="2410" w:type="dxa"/>
            <w:tcBorders>
              <w:top w:val="single" w:sz="4" w:space="0" w:color="auto"/>
              <w:left w:val="single" w:sz="4" w:space="0" w:color="auto"/>
              <w:bottom w:val="single" w:sz="4" w:space="0" w:color="auto"/>
              <w:right w:val="single" w:sz="4" w:space="0" w:color="auto"/>
            </w:tcBorders>
            <w:vAlign w:val="center"/>
          </w:tcPr>
          <w:p w14:paraId="60180A26"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Общеобразовательные</w:t>
            </w:r>
          </w:p>
          <w:p w14:paraId="154A3ECE"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5C5826F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3CDCED6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120</w:t>
            </w:r>
          </w:p>
        </w:tc>
        <w:tc>
          <w:tcPr>
            <w:tcW w:w="1701" w:type="dxa"/>
            <w:tcBorders>
              <w:top w:val="single" w:sz="4" w:space="0" w:color="auto"/>
              <w:left w:val="single" w:sz="4" w:space="0" w:color="auto"/>
              <w:bottom w:val="single" w:sz="4" w:space="0" w:color="auto"/>
              <w:right w:val="single" w:sz="4" w:space="0" w:color="auto"/>
            </w:tcBorders>
            <w:vAlign w:val="center"/>
          </w:tcPr>
          <w:p w14:paraId="028BC64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47419CE8"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1843" w:type="dxa"/>
            <w:tcBorders>
              <w:top w:val="single" w:sz="4" w:space="0" w:color="auto"/>
              <w:left w:val="single" w:sz="4" w:space="0" w:color="auto"/>
              <w:bottom w:val="single" w:sz="4" w:space="0" w:color="auto"/>
              <w:right w:val="single" w:sz="4" w:space="0" w:color="auto"/>
            </w:tcBorders>
            <w:vAlign w:val="center"/>
          </w:tcPr>
          <w:p w14:paraId="3B2D3C5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17087B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w:t>
            </w:r>
          </w:p>
        </w:tc>
        <w:tc>
          <w:tcPr>
            <w:tcW w:w="1588" w:type="dxa"/>
            <w:tcBorders>
              <w:top w:val="single" w:sz="4" w:space="0" w:color="auto"/>
              <w:left w:val="single" w:sz="4" w:space="0" w:color="auto"/>
              <w:bottom w:val="single" w:sz="4" w:space="0" w:color="auto"/>
              <w:right w:val="single" w:sz="4" w:space="0" w:color="auto"/>
            </w:tcBorders>
            <w:vAlign w:val="center"/>
          </w:tcPr>
          <w:p w14:paraId="6513FEA0"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 </w:t>
            </w:r>
            <w:proofErr w:type="spellStart"/>
            <w:r w:rsidRPr="003421FC">
              <w:rPr>
                <w:rFonts w:ascii="Times New Roman" w:hAnsi="Times New Roman"/>
                <w:i w:val="0"/>
                <w:sz w:val="20"/>
                <w:szCs w:val="20"/>
              </w:rPr>
              <w:t>х.Подковский</w:t>
            </w:r>
            <w:proofErr w:type="spellEnd"/>
          </w:p>
        </w:tc>
      </w:tr>
      <w:tr w:rsidR="00844FA0" w:rsidRPr="003421FC" w14:paraId="122C8734"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1569AD5D"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12E69E37"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514B9521"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3</w:t>
            </w:r>
          </w:p>
        </w:tc>
        <w:tc>
          <w:tcPr>
            <w:tcW w:w="2410" w:type="dxa"/>
            <w:tcBorders>
              <w:top w:val="single" w:sz="4" w:space="0" w:color="auto"/>
              <w:left w:val="single" w:sz="4" w:space="0" w:color="auto"/>
              <w:bottom w:val="single" w:sz="4" w:space="0" w:color="auto"/>
              <w:right w:val="single" w:sz="4" w:space="0" w:color="auto"/>
            </w:tcBorders>
            <w:vAlign w:val="center"/>
          </w:tcPr>
          <w:p w14:paraId="5BA4F884"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Аптека</w:t>
            </w:r>
          </w:p>
        </w:tc>
        <w:tc>
          <w:tcPr>
            <w:tcW w:w="1701" w:type="dxa"/>
            <w:tcBorders>
              <w:top w:val="single" w:sz="4" w:space="0" w:color="auto"/>
              <w:left w:val="single" w:sz="4" w:space="0" w:color="auto"/>
              <w:bottom w:val="single" w:sz="4" w:space="0" w:color="auto"/>
              <w:right w:val="single" w:sz="4" w:space="0" w:color="auto"/>
            </w:tcBorders>
            <w:vAlign w:val="center"/>
          </w:tcPr>
          <w:p w14:paraId="62DEBE83"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w:t>
            </w:r>
          </w:p>
        </w:tc>
        <w:tc>
          <w:tcPr>
            <w:tcW w:w="1559" w:type="dxa"/>
            <w:tcBorders>
              <w:top w:val="single" w:sz="4" w:space="0" w:color="auto"/>
              <w:left w:val="single" w:sz="4" w:space="0" w:color="auto"/>
              <w:bottom w:val="single" w:sz="4" w:space="0" w:color="auto"/>
              <w:right w:val="single" w:sz="4" w:space="0" w:color="auto"/>
            </w:tcBorders>
            <w:vAlign w:val="center"/>
          </w:tcPr>
          <w:p w14:paraId="163F8A4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1 на 6 </w:t>
            </w:r>
            <w:proofErr w:type="spellStart"/>
            <w:r w:rsidRPr="003421FC">
              <w:rPr>
                <w:rFonts w:ascii="Times New Roman" w:hAnsi="Times New Roman"/>
                <w:i w:val="0"/>
                <w:sz w:val="20"/>
                <w:szCs w:val="20"/>
              </w:rPr>
              <w:t>тыс.человек</w:t>
            </w:r>
            <w:proofErr w:type="spellEnd"/>
            <w:r w:rsidRPr="003421FC">
              <w:rPr>
                <w:rFonts w:ascii="Times New Roman" w:hAnsi="Times New Roman"/>
                <w:i w:val="0"/>
                <w:sz w:val="20"/>
                <w:szCs w:val="20"/>
              </w:rPr>
              <w:t xml:space="preserve"> постоянного населения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1EA85B60"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14:paraId="3BC63157"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3D5FAAA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A23810C"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1588" w:type="dxa"/>
            <w:tcBorders>
              <w:top w:val="single" w:sz="4" w:space="0" w:color="auto"/>
              <w:left w:val="single" w:sz="4" w:space="0" w:color="auto"/>
              <w:bottom w:val="single" w:sz="4" w:space="0" w:color="auto"/>
              <w:right w:val="single" w:sz="4" w:space="0" w:color="auto"/>
            </w:tcBorders>
            <w:vAlign w:val="center"/>
          </w:tcPr>
          <w:p w14:paraId="5F1A66CD"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D3FE6C0" w14:textId="77777777" w:rsidTr="006149DC">
        <w:trPr>
          <w:trHeight w:val="77"/>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3450725B"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282E9F29" w14:textId="77777777" w:rsidTr="006149DC">
        <w:trPr>
          <w:trHeight w:val="77"/>
        </w:trPr>
        <w:tc>
          <w:tcPr>
            <w:tcW w:w="568" w:type="dxa"/>
            <w:tcBorders>
              <w:top w:val="single" w:sz="4" w:space="0" w:color="auto"/>
              <w:left w:val="single" w:sz="4" w:space="0" w:color="auto"/>
              <w:bottom w:val="single" w:sz="4" w:space="0" w:color="auto"/>
              <w:right w:val="single" w:sz="4" w:space="0" w:color="auto"/>
            </w:tcBorders>
            <w:vAlign w:val="center"/>
          </w:tcPr>
          <w:p w14:paraId="6784177C" w14:textId="77777777" w:rsidR="00ED1386" w:rsidRPr="003421FC" w:rsidRDefault="00ED1386" w:rsidP="006149DC">
            <w:pPr>
              <w:pStyle w:val="af9"/>
              <w:snapToGrid w:val="0"/>
              <w:spacing w:after="0" w:line="240" w:lineRule="auto"/>
              <w:ind w:left="0" w:right="-1"/>
              <w:contextualSpacing/>
              <w:jc w:val="center"/>
              <w:rPr>
                <w:rFonts w:ascii="Times New Roman" w:hAnsi="Times New Roman"/>
                <w:sz w:val="20"/>
                <w:szCs w:val="20"/>
              </w:rPr>
            </w:pPr>
            <w:r w:rsidRPr="003421FC">
              <w:rPr>
                <w:rFonts w:ascii="Times New Roman" w:hAnsi="Times New Roman"/>
                <w:sz w:val="20"/>
                <w:szCs w:val="20"/>
              </w:rPr>
              <w:t>4</w:t>
            </w:r>
          </w:p>
        </w:tc>
        <w:tc>
          <w:tcPr>
            <w:tcW w:w="2410" w:type="dxa"/>
            <w:tcBorders>
              <w:top w:val="single" w:sz="4" w:space="0" w:color="auto"/>
              <w:left w:val="single" w:sz="4" w:space="0" w:color="auto"/>
              <w:bottom w:val="single" w:sz="4" w:space="0" w:color="auto"/>
              <w:right w:val="single" w:sz="4" w:space="0" w:color="auto"/>
            </w:tcBorders>
            <w:vAlign w:val="center"/>
          </w:tcPr>
          <w:p w14:paraId="5185D1AD"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Торговые предприятия (магазины, торговые центры, торговые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14:paraId="15C9CDB1" w14:textId="77777777" w:rsidR="00ED1386" w:rsidRPr="003421FC" w:rsidRDefault="00ED1386" w:rsidP="006149DC">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79E4ABB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207,0</w:t>
            </w:r>
          </w:p>
        </w:tc>
        <w:tc>
          <w:tcPr>
            <w:tcW w:w="1701" w:type="dxa"/>
            <w:tcBorders>
              <w:top w:val="single" w:sz="4" w:space="0" w:color="auto"/>
              <w:left w:val="single" w:sz="4" w:space="0" w:color="auto"/>
              <w:bottom w:val="single" w:sz="4" w:space="0" w:color="auto"/>
              <w:right w:val="single" w:sz="4" w:space="0" w:color="auto"/>
            </w:tcBorders>
            <w:vAlign w:val="center"/>
          </w:tcPr>
          <w:p w14:paraId="549D1A1F"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14:paraId="29FFF466"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4,6</w:t>
            </w:r>
          </w:p>
        </w:tc>
        <w:tc>
          <w:tcPr>
            <w:tcW w:w="1843" w:type="dxa"/>
            <w:tcBorders>
              <w:top w:val="single" w:sz="4" w:space="0" w:color="auto"/>
              <w:left w:val="single" w:sz="4" w:space="0" w:color="auto"/>
              <w:bottom w:val="single" w:sz="4" w:space="0" w:color="auto"/>
              <w:right w:val="single" w:sz="4" w:space="0" w:color="auto"/>
            </w:tcBorders>
            <w:vAlign w:val="center"/>
          </w:tcPr>
          <w:p w14:paraId="5B4FBE6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D493F7B"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4,6/4,6</w:t>
            </w:r>
          </w:p>
        </w:tc>
        <w:tc>
          <w:tcPr>
            <w:tcW w:w="1588" w:type="dxa"/>
            <w:tcBorders>
              <w:top w:val="single" w:sz="4" w:space="0" w:color="auto"/>
              <w:left w:val="single" w:sz="4" w:space="0" w:color="auto"/>
              <w:bottom w:val="single" w:sz="4" w:space="0" w:color="auto"/>
              <w:right w:val="single" w:sz="4" w:space="0" w:color="auto"/>
            </w:tcBorders>
            <w:vAlign w:val="center"/>
          </w:tcPr>
          <w:p w14:paraId="1E150A08"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сущ. учреждении </w:t>
            </w:r>
            <w:proofErr w:type="spellStart"/>
            <w:r w:rsidRPr="003421FC">
              <w:rPr>
                <w:rFonts w:ascii="Times New Roman" w:hAnsi="Times New Roman"/>
                <w:i w:val="0"/>
                <w:sz w:val="20"/>
                <w:szCs w:val="20"/>
              </w:rPr>
              <w:t>с.Успенское</w:t>
            </w:r>
            <w:proofErr w:type="spellEnd"/>
          </w:p>
        </w:tc>
      </w:tr>
    </w:tbl>
    <w:p w14:paraId="603DD057" w14:textId="77777777" w:rsidR="006775B2" w:rsidRPr="003421FC" w:rsidRDefault="006775B2" w:rsidP="00C803E9">
      <w:pPr>
        <w:spacing w:line="240" w:lineRule="auto"/>
        <w:ind w:left="0" w:right="-1" w:firstLine="567"/>
        <w:jc w:val="center"/>
        <w:rPr>
          <w:rFonts w:ascii="Times New Roman" w:hAnsi="Times New Roman"/>
          <w:i w:val="0"/>
          <w:sz w:val="2"/>
          <w:szCs w:val="2"/>
        </w:rPr>
      </w:pPr>
    </w:p>
    <w:p w14:paraId="469A2B9C" w14:textId="11D75121" w:rsidR="00977023" w:rsidRPr="003421FC" w:rsidRDefault="00977023"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38</w:t>
      </w:r>
    </w:p>
    <w:p w14:paraId="2387D312" w14:textId="77777777" w:rsidR="00977023" w:rsidRPr="003421FC" w:rsidRDefault="00977023"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Расчет минимальной обеспеченности учреждениями и предприятиями периодического обслуживания для постоянного населения</w:t>
      </w:r>
    </w:p>
    <w:p w14:paraId="2CB91363" w14:textId="3AF76695" w:rsidR="00977023" w:rsidRPr="003421FC" w:rsidRDefault="00977023" w:rsidP="00C803E9">
      <w:pPr>
        <w:spacing w:line="240" w:lineRule="auto"/>
        <w:ind w:left="0" w:right="-1" w:firstLine="567"/>
        <w:jc w:val="center"/>
        <w:rPr>
          <w:rFonts w:ascii="Times New Roman" w:hAnsi="Times New Roman"/>
          <w:i w:val="0"/>
          <w:sz w:val="24"/>
        </w:rPr>
      </w:pPr>
      <w:r w:rsidRPr="003421FC">
        <w:rPr>
          <w:rFonts w:ascii="Times New Roman" w:hAnsi="Times New Roman"/>
          <w:i w:val="0"/>
          <w:sz w:val="24"/>
        </w:rPr>
        <w:t>(</w:t>
      </w:r>
      <w:r w:rsidR="0020730C" w:rsidRPr="003421FC">
        <w:rPr>
          <w:rFonts w:ascii="Times New Roman" w:hAnsi="Times New Roman"/>
          <w:i w:val="0"/>
          <w:sz w:val="24"/>
        </w:rPr>
        <w:t>Расчет произв</w:t>
      </w:r>
      <w:r w:rsidR="003749E5" w:rsidRPr="003421FC">
        <w:rPr>
          <w:rFonts w:ascii="Times New Roman" w:hAnsi="Times New Roman"/>
          <w:i w:val="0"/>
          <w:sz w:val="24"/>
        </w:rPr>
        <w:t>е</w:t>
      </w:r>
      <w:r w:rsidR="0020730C" w:rsidRPr="003421FC">
        <w:rPr>
          <w:rFonts w:ascii="Times New Roman" w:hAnsi="Times New Roman"/>
          <w:i w:val="0"/>
          <w:sz w:val="24"/>
        </w:rPr>
        <w:t>д</w:t>
      </w:r>
      <w:r w:rsidR="003749E5" w:rsidRPr="003421FC">
        <w:rPr>
          <w:rFonts w:ascii="Times New Roman" w:hAnsi="Times New Roman"/>
          <w:i w:val="0"/>
          <w:sz w:val="24"/>
        </w:rPr>
        <w:t>ен</w:t>
      </w:r>
      <w:r w:rsidR="0020730C" w:rsidRPr="003421FC">
        <w:rPr>
          <w:rFonts w:ascii="Times New Roman" w:hAnsi="Times New Roman"/>
          <w:i w:val="0"/>
          <w:sz w:val="24"/>
        </w:rPr>
        <w:t xml:space="preserve"> в соответствии с рекомендациями </w:t>
      </w:r>
      <w:r w:rsidR="00AD06AC" w:rsidRPr="003421FC">
        <w:rPr>
          <w:rFonts w:ascii="Times New Roman" w:hAnsi="Times New Roman"/>
          <w:i w:val="0"/>
          <w:sz w:val="24"/>
        </w:rPr>
        <w:t>п. 5.1.1, п.5.3.1</w:t>
      </w:r>
      <w:r w:rsidR="00C15E5D" w:rsidRPr="003421FC">
        <w:rPr>
          <w:rFonts w:ascii="Times New Roman" w:hAnsi="Times New Roman"/>
          <w:i w:val="0"/>
          <w:sz w:val="24"/>
        </w:rPr>
        <w:t xml:space="preserve"> МНГП </w:t>
      </w:r>
      <w:r w:rsidR="00AD06AC" w:rsidRPr="003421FC">
        <w:rPr>
          <w:rFonts w:ascii="Times New Roman" w:hAnsi="Times New Roman"/>
          <w:i w:val="0"/>
          <w:sz w:val="24"/>
        </w:rPr>
        <w:t xml:space="preserve">МО Успенский район, </w:t>
      </w:r>
      <w:r w:rsidR="009E0472" w:rsidRPr="003421FC">
        <w:rPr>
          <w:rFonts w:ascii="Times New Roman" w:hAnsi="Times New Roman"/>
          <w:i w:val="0"/>
          <w:sz w:val="24"/>
        </w:rPr>
        <w:t>п.5.1.1, п. 5.2.1,</w:t>
      </w:r>
      <w:r w:rsidR="006304B6" w:rsidRPr="003421FC">
        <w:rPr>
          <w:rFonts w:ascii="Times New Roman" w:hAnsi="Times New Roman"/>
          <w:i w:val="0"/>
          <w:sz w:val="24"/>
        </w:rPr>
        <w:t xml:space="preserve"> п.5.8.2</w:t>
      </w:r>
      <w:r w:rsidR="009E0472" w:rsidRPr="003421FC">
        <w:rPr>
          <w:rFonts w:ascii="Times New Roman" w:hAnsi="Times New Roman"/>
          <w:i w:val="0"/>
          <w:sz w:val="24"/>
        </w:rPr>
        <w:t xml:space="preserve"> </w:t>
      </w:r>
      <w:r w:rsidR="00420425" w:rsidRPr="003421FC">
        <w:rPr>
          <w:rFonts w:ascii="Times New Roman" w:hAnsi="Times New Roman"/>
          <w:i w:val="0"/>
          <w:sz w:val="24"/>
        </w:rPr>
        <w:t xml:space="preserve">МНГП Успенское </w:t>
      </w:r>
      <w:proofErr w:type="spellStart"/>
      <w:r w:rsidR="00420425" w:rsidRPr="003421FC">
        <w:rPr>
          <w:rFonts w:ascii="Times New Roman" w:hAnsi="Times New Roman"/>
          <w:i w:val="0"/>
          <w:sz w:val="24"/>
        </w:rPr>
        <w:t>сп</w:t>
      </w:r>
      <w:proofErr w:type="spellEnd"/>
      <w:r w:rsidRPr="003421FC">
        <w:rPr>
          <w:rFonts w:ascii="Times New Roman" w:hAnsi="Times New Roman"/>
          <w:i w:val="0"/>
          <w:sz w:val="24"/>
        </w:rPr>
        <w:t>)</w:t>
      </w:r>
    </w:p>
    <w:tbl>
      <w:tblPr>
        <w:tblW w:w="1519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345"/>
        <w:gridCol w:w="1701"/>
        <w:gridCol w:w="1559"/>
        <w:gridCol w:w="1701"/>
        <w:gridCol w:w="1701"/>
        <w:gridCol w:w="1843"/>
        <w:gridCol w:w="2126"/>
        <w:gridCol w:w="1588"/>
      </w:tblGrid>
      <w:tr w:rsidR="00844FA0" w:rsidRPr="003421FC" w14:paraId="0E267BF2" w14:textId="77777777" w:rsidTr="006149DC">
        <w:trPr>
          <w:trHeight w:val="20"/>
          <w:tblHeader/>
        </w:trPr>
        <w:tc>
          <w:tcPr>
            <w:tcW w:w="633" w:type="dxa"/>
            <w:tcBorders>
              <w:top w:val="single" w:sz="4" w:space="0" w:color="auto"/>
              <w:left w:val="single" w:sz="4" w:space="0" w:color="auto"/>
              <w:bottom w:val="single" w:sz="4" w:space="0" w:color="auto"/>
              <w:right w:val="single" w:sz="4" w:space="0" w:color="auto"/>
            </w:tcBorders>
            <w:vAlign w:val="center"/>
          </w:tcPr>
          <w:p w14:paraId="0E79EBE4"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п/п</w:t>
            </w:r>
          </w:p>
        </w:tc>
        <w:tc>
          <w:tcPr>
            <w:tcW w:w="2345" w:type="dxa"/>
            <w:tcBorders>
              <w:top w:val="single" w:sz="4" w:space="0" w:color="auto"/>
              <w:left w:val="single" w:sz="4" w:space="0" w:color="auto"/>
              <w:bottom w:val="single" w:sz="4" w:space="0" w:color="auto"/>
              <w:right w:val="single" w:sz="4" w:space="0" w:color="auto"/>
            </w:tcBorders>
            <w:vAlign w:val="center"/>
          </w:tcPr>
          <w:p w14:paraId="765B397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показателей</w:t>
            </w:r>
          </w:p>
        </w:tc>
        <w:tc>
          <w:tcPr>
            <w:tcW w:w="1701" w:type="dxa"/>
            <w:tcBorders>
              <w:top w:val="single" w:sz="4" w:space="0" w:color="auto"/>
              <w:left w:val="single" w:sz="4" w:space="0" w:color="auto"/>
              <w:bottom w:val="single" w:sz="4" w:space="0" w:color="auto"/>
              <w:right w:val="single" w:sz="4" w:space="0" w:color="auto"/>
            </w:tcBorders>
            <w:vAlign w:val="center"/>
          </w:tcPr>
          <w:p w14:paraId="24B9119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Единица измерения</w:t>
            </w:r>
          </w:p>
        </w:tc>
        <w:tc>
          <w:tcPr>
            <w:tcW w:w="1559" w:type="dxa"/>
            <w:tcBorders>
              <w:top w:val="single" w:sz="4" w:space="0" w:color="auto"/>
              <w:left w:val="single" w:sz="4" w:space="0" w:color="auto"/>
              <w:bottom w:val="single" w:sz="4" w:space="0" w:color="auto"/>
              <w:right w:val="single" w:sz="4" w:space="0" w:color="auto"/>
            </w:tcBorders>
            <w:vAlign w:val="center"/>
          </w:tcPr>
          <w:p w14:paraId="6AE52CC4"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Нормативный показатель</w:t>
            </w:r>
          </w:p>
          <w:p w14:paraId="74F343A6"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1000 чел.</w:t>
            </w:r>
          </w:p>
        </w:tc>
        <w:tc>
          <w:tcPr>
            <w:tcW w:w="1701" w:type="dxa"/>
            <w:tcBorders>
              <w:top w:val="single" w:sz="4" w:space="0" w:color="auto"/>
              <w:left w:val="single" w:sz="4" w:space="0" w:color="auto"/>
              <w:bottom w:val="single" w:sz="4" w:space="0" w:color="auto"/>
              <w:right w:val="single" w:sz="4" w:space="0" w:color="auto"/>
            </w:tcBorders>
            <w:vAlign w:val="center"/>
          </w:tcPr>
          <w:p w14:paraId="33773F9A"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00CFBA03"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 очередь</w:t>
            </w:r>
          </w:p>
        </w:tc>
        <w:tc>
          <w:tcPr>
            <w:tcW w:w="1701" w:type="dxa"/>
            <w:tcBorders>
              <w:top w:val="single" w:sz="4" w:space="0" w:color="auto"/>
              <w:left w:val="single" w:sz="4" w:space="0" w:color="auto"/>
              <w:bottom w:val="single" w:sz="4" w:space="0" w:color="auto"/>
              <w:right w:val="single" w:sz="4" w:space="0" w:color="auto"/>
            </w:tcBorders>
            <w:vAlign w:val="center"/>
          </w:tcPr>
          <w:p w14:paraId="3C1FA802"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257D20EF"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расчетный срок</w:t>
            </w:r>
          </w:p>
        </w:tc>
        <w:tc>
          <w:tcPr>
            <w:tcW w:w="1843" w:type="dxa"/>
            <w:tcBorders>
              <w:top w:val="single" w:sz="4" w:space="0" w:color="auto"/>
              <w:left w:val="single" w:sz="4" w:space="0" w:color="auto"/>
              <w:bottom w:val="single" w:sz="4" w:space="0" w:color="auto"/>
              <w:right w:val="single" w:sz="4" w:space="0" w:color="auto"/>
            </w:tcBorders>
            <w:vAlign w:val="center"/>
          </w:tcPr>
          <w:p w14:paraId="4C652559"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xml:space="preserve">Существующее /ранее </w:t>
            </w:r>
            <w:proofErr w:type="spellStart"/>
            <w:r w:rsidRPr="003421FC">
              <w:rPr>
                <w:rFonts w:ascii="Times New Roman" w:hAnsi="Times New Roman"/>
                <w:b/>
                <w:i w:val="0"/>
                <w:sz w:val="20"/>
                <w:szCs w:val="20"/>
              </w:rPr>
              <w:t>запроектиро</w:t>
            </w:r>
            <w:proofErr w:type="spellEnd"/>
            <w:r w:rsidRPr="003421FC">
              <w:rPr>
                <w:rFonts w:ascii="Times New Roman" w:hAnsi="Times New Roman"/>
                <w:b/>
                <w:i w:val="0"/>
                <w:sz w:val="20"/>
                <w:szCs w:val="20"/>
              </w:rPr>
              <w:t>-ванное, строящиеся</w:t>
            </w:r>
          </w:p>
        </w:tc>
        <w:tc>
          <w:tcPr>
            <w:tcW w:w="2126" w:type="dxa"/>
            <w:tcBorders>
              <w:top w:val="single" w:sz="4" w:space="0" w:color="auto"/>
              <w:left w:val="single" w:sz="4" w:space="0" w:color="auto"/>
              <w:bottom w:val="single" w:sz="4" w:space="0" w:color="auto"/>
              <w:right w:val="single" w:sz="4" w:space="0" w:color="auto"/>
            </w:tcBorders>
            <w:vAlign w:val="center"/>
          </w:tcPr>
          <w:p w14:paraId="5F56ADD5"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Предусмотрено ГП/ в т.ч. дополнительно</w:t>
            </w:r>
          </w:p>
        </w:tc>
        <w:tc>
          <w:tcPr>
            <w:tcW w:w="1588" w:type="dxa"/>
            <w:tcBorders>
              <w:top w:val="single" w:sz="4" w:space="0" w:color="auto"/>
              <w:left w:val="single" w:sz="4" w:space="0" w:color="auto"/>
              <w:bottom w:val="single" w:sz="4" w:space="0" w:color="auto"/>
              <w:right w:val="single" w:sz="4" w:space="0" w:color="auto"/>
            </w:tcBorders>
            <w:vAlign w:val="center"/>
          </w:tcPr>
          <w:p w14:paraId="1B57B0CD"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Рекоменду-емое</w:t>
            </w:r>
            <w:proofErr w:type="spellEnd"/>
            <w:r w:rsidRPr="003421FC">
              <w:rPr>
                <w:rFonts w:ascii="Times New Roman" w:hAnsi="Times New Roman"/>
                <w:b/>
                <w:i w:val="0"/>
                <w:sz w:val="20"/>
                <w:szCs w:val="20"/>
              </w:rPr>
              <w:t xml:space="preserve"> размещение проектных объектов</w:t>
            </w:r>
          </w:p>
        </w:tc>
      </w:tr>
      <w:tr w:rsidR="00844FA0" w:rsidRPr="003421FC" w14:paraId="4A37D75E" w14:textId="77777777" w:rsidTr="006149DC">
        <w:trPr>
          <w:trHeight w:val="20"/>
          <w:tblHeader/>
        </w:trPr>
        <w:tc>
          <w:tcPr>
            <w:tcW w:w="633" w:type="dxa"/>
            <w:tcBorders>
              <w:top w:val="single" w:sz="4" w:space="0" w:color="auto"/>
              <w:left w:val="single" w:sz="4" w:space="0" w:color="auto"/>
              <w:bottom w:val="single" w:sz="4" w:space="0" w:color="auto"/>
              <w:right w:val="single" w:sz="4" w:space="0" w:color="auto"/>
            </w:tcBorders>
            <w:vAlign w:val="center"/>
          </w:tcPr>
          <w:p w14:paraId="756DB3B9"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0C94C4FC"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4255A5ED"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w:t>
            </w:r>
          </w:p>
        </w:tc>
        <w:tc>
          <w:tcPr>
            <w:tcW w:w="1559" w:type="dxa"/>
            <w:tcBorders>
              <w:top w:val="single" w:sz="4" w:space="0" w:color="auto"/>
              <w:left w:val="single" w:sz="4" w:space="0" w:color="auto"/>
              <w:bottom w:val="single" w:sz="4" w:space="0" w:color="auto"/>
              <w:right w:val="single" w:sz="4" w:space="0" w:color="auto"/>
            </w:tcBorders>
            <w:vAlign w:val="center"/>
          </w:tcPr>
          <w:p w14:paraId="6ACB5FA5"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17212206"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6D22F500" w14:textId="77777777" w:rsidR="00ED1386" w:rsidRPr="003421FC" w:rsidRDefault="00ED1386" w:rsidP="006149DC">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w:t>
            </w:r>
          </w:p>
        </w:tc>
        <w:tc>
          <w:tcPr>
            <w:tcW w:w="1843" w:type="dxa"/>
            <w:tcBorders>
              <w:top w:val="single" w:sz="4" w:space="0" w:color="auto"/>
              <w:left w:val="single" w:sz="4" w:space="0" w:color="auto"/>
              <w:bottom w:val="single" w:sz="4" w:space="0" w:color="auto"/>
              <w:right w:val="single" w:sz="4" w:space="0" w:color="auto"/>
            </w:tcBorders>
            <w:vAlign w:val="center"/>
          </w:tcPr>
          <w:p w14:paraId="711E035F"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7</w:t>
            </w:r>
          </w:p>
        </w:tc>
        <w:tc>
          <w:tcPr>
            <w:tcW w:w="2126" w:type="dxa"/>
            <w:tcBorders>
              <w:top w:val="single" w:sz="4" w:space="0" w:color="auto"/>
              <w:left w:val="single" w:sz="4" w:space="0" w:color="auto"/>
              <w:bottom w:val="single" w:sz="4" w:space="0" w:color="auto"/>
              <w:right w:val="single" w:sz="4" w:space="0" w:color="auto"/>
            </w:tcBorders>
            <w:vAlign w:val="center"/>
          </w:tcPr>
          <w:p w14:paraId="277455D0"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8</w:t>
            </w:r>
          </w:p>
        </w:tc>
        <w:tc>
          <w:tcPr>
            <w:tcW w:w="1588" w:type="dxa"/>
            <w:tcBorders>
              <w:top w:val="single" w:sz="4" w:space="0" w:color="auto"/>
              <w:left w:val="single" w:sz="4" w:space="0" w:color="auto"/>
              <w:bottom w:val="single" w:sz="4" w:space="0" w:color="auto"/>
              <w:right w:val="single" w:sz="4" w:space="0" w:color="auto"/>
            </w:tcBorders>
            <w:vAlign w:val="center"/>
          </w:tcPr>
          <w:p w14:paraId="350CE19B"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9</w:t>
            </w:r>
          </w:p>
        </w:tc>
      </w:tr>
      <w:tr w:rsidR="00844FA0" w:rsidRPr="003421FC" w14:paraId="5B3F26A2" w14:textId="77777777" w:rsidTr="006149DC">
        <w:trPr>
          <w:trHeight w:val="99"/>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5B4E05BE"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с. Успенское (10724; 9831)</w:t>
            </w:r>
          </w:p>
        </w:tc>
      </w:tr>
      <w:tr w:rsidR="00844FA0" w:rsidRPr="003421FC" w14:paraId="1AF22C5A"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20BA022D" w14:textId="77777777" w:rsidR="00ED1386" w:rsidRPr="003421FC" w:rsidRDefault="00ED1386" w:rsidP="006149DC">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lastRenderedPageBreak/>
              <w:t>Объекты местного значения в области образования</w:t>
            </w:r>
          </w:p>
        </w:tc>
      </w:tr>
      <w:tr w:rsidR="00844FA0" w:rsidRPr="003421FC" w14:paraId="7BF80D30" w14:textId="77777777" w:rsidTr="006149DC">
        <w:trPr>
          <w:trHeight w:val="478"/>
        </w:trPr>
        <w:tc>
          <w:tcPr>
            <w:tcW w:w="633" w:type="dxa"/>
            <w:tcBorders>
              <w:top w:val="single" w:sz="4" w:space="0" w:color="auto"/>
              <w:left w:val="single" w:sz="4" w:space="0" w:color="auto"/>
              <w:bottom w:val="single" w:sz="4" w:space="0" w:color="auto"/>
              <w:right w:val="single" w:sz="4" w:space="0" w:color="auto"/>
            </w:tcBorders>
            <w:vAlign w:val="center"/>
          </w:tcPr>
          <w:p w14:paraId="579C2E6B"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hideMark/>
          </w:tcPr>
          <w:p w14:paraId="1DADA1C7"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242024"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9F1DE8A"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EF34FB0"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753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74500E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691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D419D2E" w14:textId="36E9606F" w:rsidR="00ED1386" w:rsidRPr="003421FC" w:rsidRDefault="00D56402"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600</w:t>
            </w:r>
            <w:r w:rsidR="00ED1386"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37A4B6" w14:textId="7F40F63D" w:rsidR="00ED1386" w:rsidRPr="003421FC" w:rsidRDefault="00B71272"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710</w:t>
            </w:r>
            <w:r w:rsidR="00ED1386" w:rsidRPr="003421FC">
              <w:rPr>
                <w:rFonts w:ascii="Times New Roman" w:hAnsi="Times New Roman"/>
                <w:i w:val="0"/>
                <w:sz w:val="20"/>
                <w:szCs w:val="20"/>
              </w:rPr>
              <w:t>/</w:t>
            </w:r>
            <w:r w:rsidRPr="003421FC">
              <w:rPr>
                <w:rFonts w:ascii="Times New Roman" w:hAnsi="Times New Roman"/>
                <w:i w:val="0"/>
                <w:sz w:val="20"/>
                <w:szCs w:val="20"/>
              </w:rPr>
              <w:t>110</w:t>
            </w:r>
          </w:p>
          <w:p w14:paraId="56B69A08"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(в том числе</w:t>
            </w:r>
          </w:p>
          <w:p w14:paraId="363FFC6C"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х. Белецкий = 2;</w:t>
            </w:r>
          </w:p>
          <w:p w14:paraId="4FC39B11"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proofErr w:type="spellStart"/>
            <w:r w:rsidRPr="003421FC">
              <w:rPr>
                <w:rFonts w:ascii="Times New Roman" w:hAnsi="Times New Roman"/>
                <w:i w:val="0"/>
                <w:sz w:val="20"/>
                <w:szCs w:val="20"/>
              </w:rPr>
              <w:t>х.Лок</w:t>
            </w:r>
            <w:proofErr w:type="spellEnd"/>
            <w:r w:rsidRPr="003421FC">
              <w:rPr>
                <w:rFonts w:ascii="Times New Roman" w:hAnsi="Times New Roman"/>
                <w:i w:val="0"/>
                <w:sz w:val="20"/>
                <w:szCs w:val="20"/>
              </w:rPr>
              <w:t xml:space="preserve"> = 2;</w:t>
            </w:r>
          </w:p>
          <w:p w14:paraId="1E20C13B" w14:textId="7DE9B0F8" w:rsidR="00ED1386" w:rsidRPr="003421FC" w:rsidRDefault="00B71272" w:rsidP="00F74B95">
            <w:pPr>
              <w:snapToGrid w:val="0"/>
              <w:spacing w:line="240" w:lineRule="auto"/>
              <w:ind w:left="-108" w:right="-108" w:firstLine="0"/>
              <w:jc w:val="center"/>
              <w:rPr>
                <w:rFonts w:ascii="Times New Roman" w:hAnsi="Times New Roman"/>
                <w:i w:val="0"/>
                <w:sz w:val="20"/>
                <w:szCs w:val="20"/>
              </w:rPr>
            </w:pPr>
            <w:proofErr w:type="spellStart"/>
            <w:r w:rsidRPr="003421FC">
              <w:rPr>
                <w:rFonts w:ascii="Times New Roman" w:hAnsi="Times New Roman"/>
                <w:bCs/>
                <w:i w:val="0"/>
                <w:sz w:val="20"/>
                <w:szCs w:val="20"/>
              </w:rPr>
              <w:t>х.Украинский</w:t>
            </w:r>
            <w:proofErr w:type="spellEnd"/>
            <w:r w:rsidRPr="003421FC">
              <w:rPr>
                <w:rFonts w:ascii="Times New Roman" w:hAnsi="Times New Roman"/>
                <w:bCs/>
                <w:i w:val="0"/>
                <w:sz w:val="20"/>
                <w:szCs w:val="20"/>
              </w:rPr>
              <w:t xml:space="preserve"> = 15</w:t>
            </w:r>
            <w:r w:rsidR="00ED1386" w:rsidRPr="003421FC">
              <w:rPr>
                <w:rFonts w:ascii="Times New Roman" w:hAnsi="Times New Roman"/>
                <w:i w:val="0"/>
                <w:sz w:val="20"/>
                <w:szCs w:val="20"/>
              </w:rPr>
              <w:t>)</w:t>
            </w:r>
          </w:p>
        </w:tc>
        <w:tc>
          <w:tcPr>
            <w:tcW w:w="1588" w:type="dxa"/>
            <w:tcBorders>
              <w:top w:val="single" w:sz="4" w:space="0" w:color="auto"/>
              <w:left w:val="single" w:sz="4" w:space="0" w:color="auto"/>
              <w:bottom w:val="single" w:sz="4" w:space="0" w:color="auto"/>
              <w:right w:val="single" w:sz="4" w:space="0" w:color="auto"/>
            </w:tcBorders>
            <w:vAlign w:val="center"/>
            <w:hideMark/>
          </w:tcPr>
          <w:p w14:paraId="69A1B70B"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проектируемом учреждении</w:t>
            </w:r>
          </w:p>
        </w:tc>
      </w:tr>
      <w:tr w:rsidR="00844FA0" w:rsidRPr="003421FC" w14:paraId="1CC5D430"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61EF5BA"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04A202B6"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C69F367"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37AB9893"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4D09177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70D5344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3E44372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5A05A50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843" w:type="dxa"/>
            <w:tcBorders>
              <w:top w:val="single" w:sz="4" w:space="0" w:color="auto"/>
              <w:left w:val="single" w:sz="4" w:space="0" w:color="auto"/>
              <w:bottom w:val="single" w:sz="4" w:space="0" w:color="auto"/>
              <w:right w:val="single" w:sz="4" w:space="0" w:color="auto"/>
            </w:tcBorders>
            <w:vAlign w:val="center"/>
          </w:tcPr>
          <w:p w14:paraId="25988B5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284/0</w:t>
            </w:r>
          </w:p>
        </w:tc>
        <w:tc>
          <w:tcPr>
            <w:tcW w:w="2126" w:type="dxa"/>
            <w:tcBorders>
              <w:top w:val="single" w:sz="4" w:space="0" w:color="auto"/>
              <w:left w:val="single" w:sz="4" w:space="0" w:color="auto"/>
              <w:bottom w:val="single" w:sz="4" w:space="0" w:color="auto"/>
              <w:right w:val="single" w:sz="4" w:space="0" w:color="auto"/>
            </w:tcBorders>
            <w:vAlign w:val="center"/>
          </w:tcPr>
          <w:p w14:paraId="6825FF89"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284/0</w:t>
            </w:r>
          </w:p>
        </w:tc>
        <w:tc>
          <w:tcPr>
            <w:tcW w:w="1588" w:type="dxa"/>
            <w:tcBorders>
              <w:top w:val="single" w:sz="4" w:space="0" w:color="auto"/>
              <w:left w:val="single" w:sz="4" w:space="0" w:color="auto"/>
              <w:bottom w:val="single" w:sz="4" w:space="0" w:color="auto"/>
              <w:right w:val="single" w:sz="4" w:space="0" w:color="auto"/>
            </w:tcBorders>
            <w:vAlign w:val="center"/>
          </w:tcPr>
          <w:p w14:paraId="14C92BCD"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0B632D4"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64EAC2D"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2345" w:type="dxa"/>
            <w:tcBorders>
              <w:top w:val="single" w:sz="4" w:space="0" w:color="auto"/>
              <w:left w:val="single" w:sz="4" w:space="0" w:color="auto"/>
              <w:bottom w:val="single" w:sz="4" w:space="0" w:color="auto"/>
              <w:right w:val="single" w:sz="4" w:space="0" w:color="auto"/>
            </w:tcBorders>
            <w:vAlign w:val="center"/>
          </w:tcPr>
          <w:p w14:paraId="23300CB2"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0563D40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61CA797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2FA3CC4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39DFF8FD"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843" w:type="dxa"/>
            <w:tcBorders>
              <w:top w:val="single" w:sz="4" w:space="0" w:color="auto"/>
              <w:left w:val="single" w:sz="4" w:space="0" w:color="auto"/>
              <w:bottom w:val="single" w:sz="4" w:space="0" w:color="auto"/>
              <w:right w:val="single" w:sz="4" w:space="0" w:color="auto"/>
            </w:tcBorders>
            <w:vAlign w:val="center"/>
          </w:tcPr>
          <w:p w14:paraId="605FC2C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657/0</w:t>
            </w:r>
          </w:p>
        </w:tc>
        <w:tc>
          <w:tcPr>
            <w:tcW w:w="2126" w:type="dxa"/>
            <w:tcBorders>
              <w:top w:val="single" w:sz="4" w:space="0" w:color="auto"/>
              <w:left w:val="single" w:sz="4" w:space="0" w:color="auto"/>
              <w:bottom w:val="single" w:sz="4" w:space="0" w:color="auto"/>
              <w:right w:val="single" w:sz="4" w:space="0" w:color="auto"/>
            </w:tcBorders>
            <w:vAlign w:val="center"/>
          </w:tcPr>
          <w:p w14:paraId="54C0F17D"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657/0</w:t>
            </w:r>
          </w:p>
        </w:tc>
        <w:tc>
          <w:tcPr>
            <w:tcW w:w="1588" w:type="dxa"/>
            <w:tcBorders>
              <w:top w:val="single" w:sz="4" w:space="0" w:color="auto"/>
              <w:left w:val="single" w:sz="4" w:space="0" w:color="auto"/>
              <w:bottom w:val="single" w:sz="4" w:space="0" w:color="auto"/>
              <w:right w:val="single" w:sz="4" w:space="0" w:color="auto"/>
            </w:tcBorders>
            <w:vAlign w:val="center"/>
          </w:tcPr>
          <w:p w14:paraId="08FD1909"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C66007C"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8C8D093"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6AF65E0F"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08834A4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2FC658B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67456DA4"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6D8C29A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35260BC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2126" w:type="dxa"/>
            <w:tcBorders>
              <w:top w:val="single" w:sz="4" w:space="0" w:color="auto"/>
              <w:left w:val="single" w:sz="4" w:space="0" w:color="auto"/>
              <w:bottom w:val="single" w:sz="4" w:space="0" w:color="auto"/>
              <w:right w:val="single" w:sz="4" w:space="0" w:color="auto"/>
            </w:tcBorders>
            <w:vAlign w:val="center"/>
          </w:tcPr>
          <w:p w14:paraId="0F9DFE80"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4/0</w:t>
            </w:r>
          </w:p>
        </w:tc>
        <w:tc>
          <w:tcPr>
            <w:tcW w:w="1588" w:type="dxa"/>
            <w:tcBorders>
              <w:top w:val="single" w:sz="4" w:space="0" w:color="auto"/>
              <w:left w:val="single" w:sz="4" w:space="0" w:color="auto"/>
              <w:bottom w:val="single" w:sz="4" w:space="0" w:color="auto"/>
              <w:right w:val="single" w:sz="4" w:space="0" w:color="auto"/>
            </w:tcBorders>
            <w:vAlign w:val="center"/>
          </w:tcPr>
          <w:p w14:paraId="3B3932FE"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1D0CE0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02D5018"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3566614A"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33AF330B"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6345FAB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0EAF665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79F6E69B"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1843" w:type="dxa"/>
            <w:tcBorders>
              <w:top w:val="single" w:sz="4" w:space="0" w:color="auto"/>
              <w:left w:val="single" w:sz="4" w:space="0" w:color="auto"/>
              <w:bottom w:val="single" w:sz="4" w:space="0" w:color="auto"/>
              <w:right w:val="single" w:sz="4" w:space="0" w:color="auto"/>
            </w:tcBorders>
            <w:vAlign w:val="center"/>
          </w:tcPr>
          <w:p w14:paraId="0FF9CCEF"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2126" w:type="dxa"/>
            <w:tcBorders>
              <w:top w:val="single" w:sz="4" w:space="0" w:color="auto"/>
              <w:left w:val="single" w:sz="4" w:space="0" w:color="auto"/>
              <w:bottom w:val="single" w:sz="4" w:space="0" w:color="auto"/>
              <w:right w:val="single" w:sz="4" w:space="0" w:color="auto"/>
            </w:tcBorders>
            <w:vAlign w:val="center"/>
          </w:tcPr>
          <w:p w14:paraId="7D37B3C7" w14:textId="77777777" w:rsidR="00ED1386" w:rsidRPr="003421FC" w:rsidRDefault="00ED1386" w:rsidP="006149DC">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2/1</w:t>
            </w:r>
          </w:p>
        </w:tc>
        <w:tc>
          <w:tcPr>
            <w:tcW w:w="1588" w:type="dxa"/>
            <w:tcBorders>
              <w:top w:val="single" w:sz="4" w:space="0" w:color="auto"/>
              <w:left w:val="single" w:sz="4" w:space="0" w:color="auto"/>
              <w:bottom w:val="single" w:sz="4" w:space="0" w:color="auto"/>
              <w:right w:val="single" w:sz="4" w:space="0" w:color="auto"/>
            </w:tcBorders>
            <w:vAlign w:val="center"/>
          </w:tcPr>
          <w:p w14:paraId="5CF8DA05"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3C44B848"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527DB990"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0105223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35E7C5F"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4AD616A9"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12303C8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5F8F7098"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1CDF57B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858</w:t>
            </w:r>
          </w:p>
        </w:tc>
        <w:tc>
          <w:tcPr>
            <w:tcW w:w="1701" w:type="dxa"/>
            <w:tcBorders>
              <w:top w:val="single" w:sz="4" w:space="0" w:color="auto"/>
              <w:left w:val="single" w:sz="4" w:space="0" w:color="auto"/>
              <w:bottom w:val="single" w:sz="4" w:space="0" w:color="auto"/>
              <w:right w:val="single" w:sz="4" w:space="0" w:color="auto"/>
            </w:tcBorders>
            <w:vAlign w:val="center"/>
          </w:tcPr>
          <w:p w14:paraId="3F35529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787</w:t>
            </w:r>
          </w:p>
        </w:tc>
        <w:tc>
          <w:tcPr>
            <w:tcW w:w="1843" w:type="dxa"/>
            <w:tcBorders>
              <w:top w:val="single" w:sz="4" w:space="0" w:color="auto"/>
              <w:left w:val="single" w:sz="4" w:space="0" w:color="auto"/>
              <w:bottom w:val="single" w:sz="4" w:space="0" w:color="auto"/>
              <w:right w:val="single" w:sz="4" w:space="0" w:color="auto"/>
            </w:tcBorders>
            <w:vAlign w:val="center"/>
          </w:tcPr>
          <w:p w14:paraId="7BAF14E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601</w:t>
            </w:r>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38C65A59" w14:textId="165CC827" w:rsidR="00ED1386" w:rsidRPr="003421FC" w:rsidRDefault="00ED1386" w:rsidP="00C867BA">
            <w:pPr>
              <w:snapToGrid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7</w:t>
            </w:r>
            <w:r w:rsidR="00C867BA" w:rsidRPr="003421FC">
              <w:rPr>
                <w:rFonts w:ascii="Times New Roman" w:hAnsi="Times New Roman"/>
                <w:i w:val="0"/>
                <w:sz w:val="20"/>
                <w:szCs w:val="20"/>
              </w:rPr>
              <w:t>87</w:t>
            </w:r>
            <w:r w:rsidRPr="003421FC">
              <w:rPr>
                <w:rFonts w:ascii="Times New Roman" w:hAnsi="Times New Roman"/>
                <w:i w:val="0"/>
                <w:sz w:val="20"/>
                <w:szCs w:val="20"/>
              </w:rPr>
              <w:t>/1</w:t>
            </w:r>
            <w:r w:rsidR="00C867BA" w:rsidRPr="003421FC">
              <w:rPr>
                <w:rFonts w:ascii="Times New Roman" w:hAnsi="Times New Roman"/>
                <w:i w:val="0"/>
                <w:sz w:val="20"/>
                <w:szCs w:val="20"/>
              </w:rPr>
              <w:t>86</w:t>
            </w:r>
          </w:p>
        </w:tc>
        <w:tc>
          <w:tcPr>
            <w:tcW w:w="1588" w:type="dxa"/>
            <w:tcBorders>
              <w:top w:val="single" w:sz="4" w:space="0" w:color="auto"/>
              <w:left w:val="single" w:sz="4" w:space="0" w:color="auto"/>
              <w:bottom w:val="single" w:sz="4" w:space="0" w:color="auto"/>
              <w:right w:val="single" w:sz="4" w:space="0" w:color="auto"/>
            </w:tcBorders>
            <w:vAlign w:val="center"/>
          </w:tcPr>
          <w:p w14:paraId="2C84E2FF"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проектируемом учреждении</w:t>
            </w:r>
          </w:p>
        </w:tc>
      </w:tr>
      <w:tr w:rsidR="00844FA0" w:rsidRPr="003421FC" w14:paraId="21D19F70"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CFF2A38"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7</w:t>
            </w:r>
          </w:p>
        </w:tc>
        <w:tc>
          <w:tcPr>
            <w:tcW w:w="2345" w:type="dxa"/>
            <w:tcBorders>
              <w:top w:val="single" w:sz="4" w:space="0" w:color="auto"/>
              <w:left w:val="single" w:sz="4" w:space="0" w:color="auto"/>
              <w:bottom w:val="single" w:sz="4" w:space="0" w:color="auto"/>
              <w:right w:val="single" w:sz="4" w:space="0" w:color="auto"/>
            </w:tcBorders>
            <w:vAlign w:val="center"/>
          </w:tcPr>
          <w:p w14:paraId="240378B1"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Библиотеки</w:t>
            </w:r>
          </w:p>
        </w:tc>
        <w:tc>
          <w:tcPr>
            <w:tcW w:w="1701" w:type="dxa"/>
            <w:tcBorders>
              <w:top w:val="single" w:sz="4" w:space="0" w:color="auto"/>
              <w:left w:val="single" w:sz="4" w:space="0" w:color="auto"/>
              <w:bottom w:val="single" w:sz="4" w:space="0" w:color="auto"/>
              <w:right w:val="single" w:sz="4" w:space="0" w:color="auto"/>
            </w:tcBorders>
            <w:vAlign w:val="center"/>
          </w:tcPr>
          <w:p w14:paraId="3439F52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объект на сельское поселение</w:t>
            </w:r>
          </w:p>
        </w:tc>
        <w:tc>
          <w:tcPr>
            <w:tcW w:w="1559" w:type="dxa"/>
            <w:tcBorders>
              <w:top w:val="single" w:sz="4" w:space="0" w:color="auto"/>
              <w:left w:val="single" w:sz="4" w:space="0" w:color="auto"/>
              <w:bottom w:val="single" w:sz="4" w:space="0" w:color="auto"/>
              <w:right w:val="single" w:sz="4" w:space="0" w:color="auto"/>
            </w:tcBorders>
            <w:vAlign w:val="center"/>
          </w:tcPr>
          <w:p w14:paraId="2E7E53ED"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3F666983"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56EAAC31"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03DCB95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w:t>
            </w:r>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45BEAA13"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6/0</w:t>
            </w:r>
          </w:p>
        </w:tc>
        <w:tc>
          <w:tcPr>
            <w:tcW w:w="1588" w:type="dxa"/>
            <w:tcBorders>
              <w:top w:val="single" w:sz="4" w:space="0" w:color="auto"/>
              <w:left w:val="single" w:sz="4" w:space="0" w:color="auto"/>
              <w:bottom w:val="single" w:sz="4" w:space="0" w:color="auto"/>
              <w:right w:val="single" w:sz="4" w:space="0" w:color="auto"/>
            </w:tcBorders>
            <w:vAlign w:val="center"/>
          </w:tcPr>
          <w:p w14:paraId="3E8F7D9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7F5EB3D"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1DE4B28"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486DD91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04E555C"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8</w:t>
            </w:r>
          </w:p>
        </w:tc>
        <w:tc>
          <w:tcPr>
            <w:tcW w:w="2345" w:type="dxa"/>
            <w:tcBorders>
              <w:top w:val="single" w:sz="4" w:space="0" w:color="auto"/>
              <w:left w:val="single" w:sz="4" w:space="0" w:color="auto"/>
              <w:bottom w:val="single" w:sz="4" w:space="0" w:color="auto"/>
              <w:right w:val="single" w:sz="4" w:space="0" w:color="auto"/>
            </w:tcBorders>
            <w:vAlign w:val="center"/>
          </w:tcPr>
          <w:p w14:paraId="182D7EDE"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2468D95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5661459"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18279A50"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857,9</w:t>
            </w:r>
          </w:p>
        </w:tc>
        <w:tc>
          <w:tcPr>
            <w:tcW w:w="1701" w:type="dxa"/>
            <w:tcBorders>
              <w:top w:val="single" w:sz="4" w:space="0" w:color="auto"/>
              <w:left w:val="single" w:sz="4" w:space="0" w:color="auto"/>
              <w:bottom w:val="single" w:sz="4" w:space="0" w:color="auto"/>
              <w:right w:val="single" w:sz="4" w:space="0" w:color="auto"/>
            </w:tcBorders>
            <w:vAlign w:val="center"/>
          </w:tcPr>
          <w:p w14:paraId="4257ABD4"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786,5</w:t>
            </w:r>
          </w:p>
        </w:tc>
        <w:tc>
          <w:tcPr>
            <w:tcW w:w="1843" w:type="dxa"/>
            <w:tcBorders>
              <w:top w:val="single" w:sz="4" w:space="0" w:color="auto"/>
              <w:left w:val="single" w:sz="4" w:space="0" w:color="auto"/>
              <w:bottom w:val="single" w:sz="4" w:space="0" w:color="auto"/>
              <w:right w:val="single" w:sz="4" w:space="0" w:color="auto"/>
            </w:tcBorders>
            <w:vAlign w:val="center"/>
          </w:tcPr>
          <w:p w14:paraId="3867C9C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253</w:t>
            </w:r>
            <w:r w:rsidRPr="003421FC">
              <w:rPr>
                <w:rFonts w:ascii="Times New Roman" w:hAnsi="Times New Roman"/>
                <w:i w:val="0"/>
                <w:sz w:val="20"/>
                <w:szCs w:val="20"/>
                <w:lang w:eastAsia="ar-SA"/>
              </w:rPr>
              <w:t>/104917,37</w:t>
            </w:r>
          </w:p>
        </w:tc>
        <w:tc>
          <w:tcPr>
            <w:tcW w:w="2126" w:type="dxa"/>
            <w:tcBorders>
              <w:top w:val="single" w:sz="4" w:space="0" w:color="auto"/>
              <w:left w:val="single" w:sz="4" w:space="0" w:color="auto"/>
              <w:bottom w:val="single" w:sz="4" w:space="0" w:color="auto"/>
              <w:right w:val="single" w:sz="4" w:space="0" w:color="auto"/>
            </w:tcBorders>
            <w:vAlign w:val="center"/>
          </w:tcPr>
          <w:p w14:paraId="00B457A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105170,37</w:t>
            </w:r>
            <w:r w:rsidRPr="003421FC">
              <w:rPr>
                <w:rFonts w:ascii="Times New Roman" w:hAnsi="Times New Roman"/>
                <w:i w:val="0"/>
                <w:sz w:val="20"/>
                <w:szCs w:val="20"/>
                <w:lang w:eastAsia="ar-SA"/>
              </w:rPr>
              <w:t>/0</w:t>
            </w:r>
          </w:p>
        </w:tc>
        <w:tc>
          <w:tcPr>
            <w:tcW w:w="1588" w:type="dxa"/>
            <w:tcBorders>
              <w:top w:val="single" w:sz="4" w:space="0" w:color="auto"/>
              <w:left w:val="single" w:sz="4" w:space="0" w:color="auto"/>
              <w:bottom w:val="single" w:sz="4" w:space="0" w:color="auto"/>
              <w:right w:val="single" w:sz="4" w:space="0" w:color="auto"/>
            </w:tcBorders>
            <w:vAlign w:val="center"/>
          </w:tcPr>
          <w:p w14:paraId="21941171" w14:textId="77777777" w:rsidR="00ED1386" w:rsidRPr="003421FC" w:rsidRDefault="00ED1386" w:rsidP="006149DC">
            <w:pPr>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49BB712" w14:textId="77777777" w:rsidTr="006149DC">
        <w:trPr>
          <w:trHeight w:val="295"/>
        </w:trPr>
        <w:tc>
          <w:tcPr>
            <w:tcW w:w="633" w:type="dxa"/>
            <w:tcBorders>
              <w:top w:val="single" w:sz="4" w:space="0" w:color="auto"/>
              <w:left w:val="single" w:sz="4" w:space="0" w:color="auto"/>
              <w:bottom w:val="single" w:sz="4" w:space="0" w:color="auto"/>
              <w:right w:val="single" w:sz="4" w:space="0" w:color="auto"/>
            </w:tcBorders>
            <w:vAlign w:val="center"/>
          </w:tcPr>
          <w:p w14:paraId="392F3AAA"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hideMark/>
          </w:tcPr>
          <w:p w14:paraId="63EA56FC"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017E979"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hideMark/>
          </w:tcPr>
          <w:p w14:paraId="20649E5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F1AA80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269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CADC2A7"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246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11168E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lang w:eastAsia="ar-SA"/>
              </w:rPr>
              <w:t>/1000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F1E611"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Более 1000/0</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21401F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BF27C66"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4CB07AD"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2340D601"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09B14F9"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2880459D"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5BFB518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5372A7EA"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70A0A4FB"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429</w:t>
            </w:r>
          </w:p>
        </w:tc>
        <w:tc>
          <w:tcPr>
            <w:tcW w:w="1701" w:type="dxa"/>
            <w:tcBorders>
              <w:top w:val="single" w:sz="4" w:space="0" w:color="auto"/>
              <w:left w:val="single" w:sz="4" w:space="0" w:color="auto"/>
              <w:bottom w:val="single" w:sz="4" w:space="0" w:color="auto"/>
              <w:right w:val="single" w:sz="4" w:space="0" w:color="auto"/>
            </w:tcBorders>
            <w:vAlign w:val="center"/>
          </w:tcPr>
          <w:p w14:paraId="5DE61D6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394</w:t>
            </w:r>
          </w:p>
        </w:tc>
        <w:tc>
          <w:tcPr>
            <w:tcW w:w="1843" w:type="dxa"/>
            <w:tcBorders>
              <w:top w:val="single" w:sz="4" w:space="0" w:color="auto"/>
              <w:left w:val="single" w:sz="4" w:space="0" w:color="auto"/>
              <w:bottom w:val="single" w:sz="4" w:space="0" w:color="auto"/>
              <w:right w:val="single" w:sz="4" w:space="0" w:color="auto"/>
            </w:tcBorders>
            <w:vAlign w:val="center"/>
          </w:tcPr>
          <w:p w14:paraId="6001F72A"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4673F9C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 xml:space="preserve">394/394 вкл. </w:t>
            </w:r>
            <w:proofErr w:type="spellStart"/>
            <w:r w:rsidRPr="003421FC">
              <w:rPr>
                <w:rFonts w:ascii="Times New Roman" w:hAnsi="Times New Roman"/>
                <w:i w:val="0"/>
                <w:sz w:val="20"/>
                <w:szCs w:val="20"/>
                <w:lang w:eastAsia="ar-SA"/>
              </w:rPr>
              <w:t>сущ</w:t>
            </w:r>
            <w:proofErr w:type="spellEnd"/>
          </w:p>
        </w:tc>
        <w:tc>
          <w:tcPr>
            <w:tcW w:w="1588" w:type="dxa"/>
            <w:tcBorders>
              <w:top w:val="single" w:sz="4" w:space="0" w:color="auto"/>
              <w:left w:val="single" w:sz="4" w:space="0" w:color="auto"/>
              <w:bottom w:val="single" w:sz="4" w:space="0" w:color="auto"/>
              <w:right w:val="single" w:sz="4" w:space="0" w:color="auto"/>
            </w:tcBorders>
            <w:vAlign w:val="center"/>
          </w:tcPr>
          <w:p w14:paraId="6A42E46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53A01FD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95E99A4"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0D38E1AD" w14:textId="77777777" w:rsidR="00ED1386" w:rsidRPr="003421FC" w:rsidRDefault="00ED1386" w:rsidP="006149DC">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5A366D0F"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7502AFAA"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0319F716"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76</w:t>
            </w:r>
          </w:p>
        </w:tc>
        <w:tc>
          <w:tcPr>
            <w:tcW w:w="1701" w:type="dxa"/>
            <w:tcBorders>
              <w:top w:val="single" w:sz="4" w:space="0" w:color="auto"/>
              <w:left w:val="single" w:sz="4" w:space="0" w:color="auto"/>
              <w:bottom w:val="single" w:sz="4" w:space="0" w:color="auto"/>
              <w:right w:val="single" w:sz="4" w:space="0" w:color="auto"/>
            </w:tcBorders>
            <w:vAlign w:val="center"/>
          </w:tcPr>
          <w:p w14:paraId="1628B0E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69</w:t>
            </w:r>
          </w:p>
        </w:tc>
        <w:tc>
          <w:tcPr>
            <w:tcW w:w="1843" w:type="dxa"/>
            <w:tcBorders>
              <w:top w:val="single" w:sz="4" w:space="0" w:color="auto"/>
              <w:left w:val="single" w:sz="4" w:space="0" w:color="auto"/>
              <w:bottom w:val="single" w:sz="4" w:space="0" w:color="auto"/>
              <w:right w:val="single" w:sz="4" w:space="0" w:color="auto"/>
            </w:tcBorders>
            <w:vAlign w:val="center"/>
          </w:tcPr>
          <w:p w14:paraId="32166FD3"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21CCB21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 xml:space="preserve">69/69 вкл. </w:t>
            </w:r>
            <w:proofErr w:type="spellStart"/>
            <w:r w:rsidRPr="003421FC">
              <w:rPr>
                <w:rFonts w:ascii="Times New Roman" w:hAnsi="Times New Roman"/>
                <w:i w:val="0"/>
                <w:sz w:val="20"/>
                <w:szCs w:val="20"/>
                <w:lang w:eastAsia="ar-SA"/>
              </w:rPr>
              <w:t>сущ</w:t>
            </w:r>
            <w:proofErr w:type="spellEnd"/>
          </w:p>
        </w:tc>
        <w:tc>
          <w:tcPr>
            <w:tcW w:w="1588" w:type="dxa"/>
            <w:tcBorders>
              <w:top w:val="single" w:sz="4" w:space="0" w:color="auto"/>
              <w:left w:val="single" w:sz="4" w:space="0" w:color="auto"/>
              <w:bottom w:val="single" w:sz="4" w:space="0" w:color="auto"/>
              <w:right w:val="single" w:sz="4" w:space="0" w:color="auto"/>
            </w:tcBorders>
            <w:vAlign w:val="center"/>
          </w:tcPr>
          <w:p w14:paraId="44D8FE49"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5628F079"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0F37053" w14:textId="77777777" w:rsidR="00ED1386" w:rsidRPr="003421FC" w:rsidRDefault="00ED1386" w:rsidP="006149DC">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х. Белецкий (222; 203)</w:t>
            </w:r>
          </w:p>
        </w:tc>
      </w:tr>
      <w:tr w:rsidR="00844FA0" w:rsidRPr="003421FC" w14:paraId="0224D332"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B9E475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3DBA48C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9C6C3F5"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395880F2"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1357A6D3"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24A79724"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4C5DF32E"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14:paraId="4B4700E7"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7DFA8BE9"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FD65C5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2DA212DC"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проектируемом учреждении </w:t>
            </w:r>
            <w:proofErr w:type="spellStart"/>
            <w:r w:rsidRPr="003421FC">
              <w:rPr>
                <w:rFonts w:ascii="Times New Roman" w:hAnsi="Times New Roman"/>
                <w:i w:val="0"/>
                <w:sz w:val="20"/>
                <w:szCs w:val="20"/>
              </w:rPr>
              <w:t>с.Успенское</w:t>
            </w:r>
            <w:proofErr w:type="spellEnd"/>
          </w:p>
        </w:tc>
      </w:tr>
      <w:tr w:rsidR="00844FA0" w:rsidRPr="003421FC" w14:paraId="2CCBE9A5"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E87DA3C"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32E1EBF6"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5CF1B1C"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154FD58B" w14:textId="77777777" w:rsidR="00ED1386" w:rsidRPr="003421FC" w:rsidRDefault="00ED1386" w:rsidP="006149DC">
            <w:pPr>
              <w:snapToGrid w:val="0"/>
              <w:spacing w:line="240" w:lineRule="auto"/>
              <w:ind w:left="0" w:right="-1" w:firstLine="0"/>
              <w:rPr>
                <w:rFonts w:ascii="Times New Roman" w:hAnsi="Times New Roman"/>
                <w:i w:val="0"/>
                <w:strike/>
                <w:sz w:val="20"/>
                <w:szCs w:val="20"/>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32BFFD34"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0A61873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5A8CFBD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DA6E735"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3700D69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636105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531DA22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448248B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0260EA4"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3</w:t>
            </w:r>
          </w:p>
        </w:tc>
        <w:tc>
          <w:tcPr>
            <w:tcW w:w="2345" w:type="dxa"/>
            <w:tcBorders>
              <w:top w:val="single" w:sz="4" w:space="0" w:color="auto"/>
              <w:left w:val="single" w:sz="4" w:space="0" w:color="auto"/>
              <w:bottom w:val="single" w:sz="4" w:space="0" w:color="auto"/>
              <w:right w:val="single" w:sz="4" w:space="0" w:color="auto"/>
            </w:tcBorders>
            <w:vAlign w:val="center"/>
          </w:tcPr>
          <w:p w14:paraId="6F0C6DFC"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4AE4568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34D86E2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6E06CAB2"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159B0A86" w14:textId="77777777" w:rsidR="00ED1386" w:rsidRPr="003421FC" w:rsidRDefault="00ED1386" w:rsidP="006149DC">
            <w:pPr>
              <w:snapToGri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77EF73E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83E0164"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DC83411"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6DB1AF97"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52D6F53"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4B1495DF" w14:textId="77777777" w:rsidR="00ED1386" w:rsidRPr="003421FC" w:rsidRDefault="00ED1386" w:rsidP="006149D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6FC67A3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2C4C0AB1"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7C42F972"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30687FC1"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33F9D3F9"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w:t>
            </w:r>
            <w:proofErr w:type="spellStart"/>
            <w:r w:rsidRPr="003421FC">
              <w:rPr>
                <w:rFonts w:ascii="Times New Roman" w:hAnsi="Times New Roman"/>
                <w:i w:val="0"/>
                <w:sz w:val="20"/>
                <w:szCs w:val="20"/>
              </w:rPr>
              <w:t>нд</w:t>
            </w:r>
            <w:proofErr w:type="spellEnd"/>
          </w:p>
        </w:tc>
        <w:tc>
          <w:tcPr>
            <w:tcW w:w="2126" w:type="dxa"/>
            <w:tcBorders>
              <w:top w:val="single" w:sz="4" w:space="0" w:color="auto"/>
              <w:left w:val="single" w:sz="4" w:space="0" w:color="auto"/>
              <w:bottom w:val="single" w:sz="4" w:space="0" w:color="auto"/>
              <w:right w:val="single" w:sz="4" w:space="0" w:color="auto"/>
            </w:tcBorders>
            <w:vAlign w:val="center"/>
          </w:tcPr>
          <w:p w14:paraId="1245CE8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1B10C712"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B78FC29"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4AA1A95"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1CCAA12B"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495BCB3"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1F74DCD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61491EB0"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4D2B2612"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0B605C1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ABA29F0"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22E7A385"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6CFF9B98"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B6E7860"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380CDFA8"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60ECEF4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7CA40F9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3CF718C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6E7E6D1F"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032D2E82"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75DE89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68B11856"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0E3972A"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500F5D4"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2E8067F3"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62AF53C"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2345" w:type="dxa"/>
            <w:tcBorders>
              <w:top w:val="single" w:sz="4" w:space="0" w:color="auto"/>
              <w:left w:val="single" w:sz="4" w:space="0" w:color="auto"/>
              <w:bottom w:val="single" w:sz="4" w:space="0" w:color="auto"/>
              <w:right w:val="single" w:sz="4" w:space="0" w:color="auto"/>
            </w:tcBorders>
            <w:vAlign w:val="center"/>
          </w:tcPr>
          <w:p w14:paraId="590EC381"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266F1B5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0F7956B1"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3CFF759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18</w:t>
            </w:r>
          </w:p>
        </w:tc>
        <w:tc>
          <w:tcPr>
            <w:tcW w:w="1701" w:type="dxa"/>
            <w:tcBorders>
              <w:top w:val="single" w:sz="4" w:space="0" w:color="auto"/>
              <w:left w:val="single" w:sz="4" w:space="0" w:color="auto"/>
              <w:bottom w:val="single" w:sz="4" w:space="0" w:color="auto"/>
              <w:right w:val="single" w:sz="4" w:space="0" w:color="auto"/>
            </w:tcBorders>
            <w:vAlign w:val="center"/>
          </w:tcPr>
          <w:p w14:paraId="2F4F82B7"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17</w:t>
            </w:r>
          </w:p>
        </w:tc>
        <w:tc>
          <w:tcPr>
            <w:tcW w:w="1843" w:type="dxa"/>
            <w:tcBorders>
              <w:top w:val="single" w:sz="4" w:space="0" w:color="auto"/>
              <w:left w:val="single" w:sz="4" w:space="0" w:color="auto"/>
              <w:bottom w:val="single" w:sz="4" w:space="0" w:color="auto"/>
              <w:right w:val="single" w:sz="4" w:space="0" w:color="auto"/>
            </w:tcBorders>
            <w:vAlign w:val="center"/>
          </w:tcPr>
          <w:p w14:paraId="1856844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100</w:t>
            </w:r>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4A1DF49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100</w:t>
            </w:r>
            <w:r w:rsidRPr="003421FC">
              <w:rPr>
                <w:rFonts w:ascii="Times New Roman" w:hAnsi="Times New Roman"/>
                <w:i w:val="0"/>
                <w:sz w:val="20"/>
                <w:szCs w:val="20"/>
              </w:rPr>
              <w:t>/0</w:t>
            </w:r>
          </w:p>
        </w:tc>
        <w:tc>
          <w:tcPr>
            <w:tcW w:w="1588" w:type="dxa"/>
            <w:tcBorders>
              <w:top w:val="single" w:sz="4" w:space="0" w:color="auto"/>
              <w:left w:val="single" w:sz="4" w:space="0" w:color="auto"/>
              <w:bottom w:val="single" w:sz="4" w:space="0" w:color="auto"/>
              <w:right w:val="single" w:sz="4" w:space="0" w:color="auto"/>
            </w:tcBorders>
            <w:vAlign w:val="center"/>
          </w:tcPr>
          <w:p w14:paraId="7A3DC375"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297B2D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F20A647"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6EE63AFA"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0B46255" w14:textId="25F8245E" w:rsidR="00ED1386" w:rsidRPr="003421FC" w:rsidRDefault="00FC20EF"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8</w:t>
            </w:r>
          </w:p>
        </w:tc>
        <w:tc>
          <w:tcPr>
            <w:tcW w:w="2345" w:type="dxa"/>
            <w:tcBorders>
              <w:top w:val="single" w:sz="4" w:space="0" w:color="auto"/>
              <w:left w:val="single" w:sz="4" w:space="0" w:color="auto"/>
              <w:bottom w:val="single" w:sz="4" w:space="0" w:color="auto"/>
              <w:right w:val="single" w:sz="4" w:space="0" w:color="auto"/>
            </w:tcBorders>
            <w:vAlign w:val="center"/>
          </w:tcPr>
          <w:p w14:paraId="632D1F55"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5517F28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12BFAEB6"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5E9E402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17,8</w:t>
            </w:r>
          </w:p>
        </w:tc>
        <w:tc>
          <w:tcPr>
            <w:tcW w:w="1701" w:type="dxa"/>
            <w:tcBorders>
              <w:top w:val="single" w:sz="4" w:space="0" w:color="auto"/>
              <w:left w:val="single" w:sz="4" w:space="0" w:color="auto"/>
              <w:bottom w:val="single" w:sz="4" w:space="0" w:color="auto"/>
              <w:right w:val="single" w:sz="4" w:space="0" w:color="auto"/>
            </w:tcBorders>
            <w:vAlign w:val="center"/>
          </w:tcPr>
          <w:p w14:paraId="780FEF4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16,2</w:t>
            </w:r>
          </w:p>
        </w:tc>
        <w:tc>
          <w:tcPr>
            <w:tcW w:w="1843" w:type="dxa"/>
            <w:tcBorders>
              <w:top w:val="single" w:sz="4" w:space="0" w:color="auto"/>
              <w:left w:val="single" w:sz="4" w:space="0" w:color="auto"/>
              <w:bottom w:val="single" w:sz="4" w:space="0" w:color="auto"/>
              <w:right w:val="single" w:sz="4" w:space="0" w:color="auto"/>
            </w:tcBorders>
            <w:vAlign w:val="center"/>
          </w:tcPr>
          <w:p w14:paraId="165C8D0F"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79C268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16,2/16,2</w:t>
            </w:r>
          </w:p>
        </w:tc>
        <w:tc>
          <w:tcPr>
            <w:tcW w:w="1588" w:type="dxa"/>
            <w:tcBorders>
              <w:top w:val="single" w:sz="4" w:space="0" w:color="auto"/>
              <w:left w:val="single" w:sz="4" w:space="0" w:color="auto"/>
              <w:bottom w:val="single" w:sz="4" w:space="0" w:color="auto"/>
              <w:right w:val="single" w:sz="4" w:space="0" w:color="auto"/>
            </w:tcBorders>
            <w:vAlign w:val="center"/>
          </w:tcPr>
          <w:p w14:paraId="3C7EFE15"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7D5212B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1717060" w14:textId="50E0DDF6" w:rsidR="00ED1386" w:rsidRPr="003421FC" w:rsidRDefault="00FC20EF"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tcPr>
          <w:p w14:paraId="47F0C78D"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7B243A4B"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37DD59CA"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41CA6EA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w:t>
            </w:r>
          </w:p>
        </w:tc>
        <w:tc>
          <w:tcPr>
            <w:tcW w:w="1701" w:type="dxa"/>
            <w:tcBorders>
              <w:top w:val="single" w:sz="4" w:space="0" w:color="auto"/>
              <w:left w:val="single" w:sz="4" w:space="0" w:color="auto"/>
              <w:bottom w:val="single" w:sz="4" w:space="0" w:color="auto"/>
              <w:right w:val="single" w:sz="4" w:space="0" w:color="auto"/>
            </w:tcBorders>
            <w:vAlign w:val="center"/>
          </w:tcPr>
          <w:p w14:paraId="0E04C9F4"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w:t>
            </w:r>
          </w:p>
        </w:tc>
        <w:tc>
          <w:tcPr>
            <w:tcW w:w="1843" w:type="dxa"/>
            <w:tcBorders>
              <w:top w:val="single" w:sz="4" w:space="0" w:color="auto"/>
              <w:left w:val="single" w:sz="4" w:space="0" w:color="auto"/>
              <w:bottom w:val="single" w:sz="4" w:space="0" w:color="auto"/>
              <w:right w:val="single" w:sz="4" w:space="0" w:color="auto"/>
            </w:tcBorders>
            <w:vAlign w:val="center"/>
          </w:tcPr>
          <w:p w14:paraId="68C446B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4CD9D9B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6/6</w:t>
            </w:r>
          </w:p>
        </w:tc>
        <w:tc>
          <w:tcPr>
            <w:tcW w:w="1588" w:type="dxa"/>
            <w:tcBorders>
              <w:top w:val="single" w:sz="4" w:space="0" w:color="auto"/>
              <w:left w:val="single" w:sz="4" w:space="0" w:color="auto"/>
              <w:bottom w:val="single" w:sz="4" w:space="0" w:color="auto"/>
              <w:right w:val="single" w:sz="4" w:space="0" w:color="auto"/>
            </w:tcBorders>
            <w:vAlign w:val="center"/>
          </w:tcPr>
          <w:p w14:paraId="5C81DEED"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446150D9"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0A42662"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4F68158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467671A" w14:textId="468E65B3"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r w:rsidR="00FC20EF" w:rsidRPr="003421FC">
              <w:rPr>
                <w:rFonts w:ascii="Times New Roman" w:hAnsi="Times New Roman"/>
                <w:bCs/>
                <w:i w:val="0"/>
                <w:sz w:val="20"/>
                <w:szCs w:val="20"/>
              </w:rPr>
              <w:t>0</w:t>
            </w:r>
          </w:p>
        </w:tc>
        <w:tc>
          <w:tcPr>
            <w:tcW w:w="2345" w:type="dxa"/>
            <w:tcBorders>
              <w:top w:val="single" w:sz="4" w:space="0" w:color="auto"/>
              <w:left w:val="single" w:sz="4" w:space="0" w:color="auto"/>
              <w:bottom w:val="single" w:sz="4" w:space="0" w:color="auto"/>
              <w:right w:val="single" w:sz="4" w:space="0" w:color="auto"/>
            </w:tcBorders>
            <w:vAlign w:val="center"/>
          </w:tcPr>
          <w:p w14:paraId="6DEB3B37"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744BA6F6"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551207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6457E4E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w:t>
            </w:r>
          </w:p>
        </w:tc>
        <w:tc>
          <w:tcPr>
            <w:tcW w:w="1701" w:type="dxa"/>
            <w:tcBorders>
              <w:top w:val="single" w:sz="4" w:space="0" w:color="auto"/>
              <w:left w:val="single" w:sz="4" w:space="0" w:color="auto"/>
              <w:bottom w:val="single" w:sz="4" w:space="0" w:color="auto"/>
              <w:right w:val="single" w:sz="4" w:space="0" w:color="auto"/>
            </w:tcBorders>
            <w:vAlign w:val="center"/>
          </w:tcPr>
          <w:p w14:paraId="1AF63490"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w:t>
            </w:r>
          </w:p>
        </w:tc>
        <w:tc>
          <w:tcPr>
            <w:tcW w:w="1843" w:type="dxa"/>
            <w:tcBorders>
              <w:top w:val="single" w:sz="4" w:space="0" w:color="auto"/>
              <w:left w:val="single" w:sz="4" w:space="0" w:color="auto"/>
              <w:bottom w:val="single" w:sz="4" w:space="0" w:color="auto"/>
              <w:right w:val="single" w:sz="4" w:space="0" w:color="auto"/>
            </w:tcBorders>
            <w:vAlign w:val="center"/>
          </w:tcPr>
          <w:p w14:paraId="724B315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49B06C7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9/9</w:t>
            </w:r>
          </w:p>
        </w:tc>
        <w:tc>
          <w:tcPr>
            <w:tcW w:w="1588" w:type="dxa"/>
            <w:tcBorders>
              <w:top w:val="single" w:sz="4" w:space="0" w:color="auto"/>
              <w:left w:val="single" w:sz="4" w:space="0" w:color="auto"/>
              <w:bottom w:val="single" w:sz="4" w:space="0" w:color="auto"/>
              <w:right w:val="single" w:sz="4" w:space="0" w:color="auto"/>
            </w:tcBorders>
            <w:vAlign w:val="center"/>
          </w:tcPr>
          <w:p w14:paraId="103EAC63"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19AF898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70F95EA" w14:textId="3BD47276"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r w:rsidR="00FC20EF"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5BF72E16"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34AFFA6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5E261749"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76582B80"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14:paraId="2F89C17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52D0B924"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C5B8706"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4E57CF10"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7B805A6"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E3AFAE4"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х.Лок</w:t>
            </w:r>
            <w:proofErr w:type="spellEnd"/>
            <w:r w:rsidRPr="003421FC">
              <w:rPr>
                <w:rFonts w:ascii="Times New Roman" w:hAnsi="Times New Roman"/>
                <w:b/>
                <w:i w:val="0"/>
                <w:sz w:val="20"/>
                <w:szCs w:val="20"/>
              </w:rPr>
              <w:t xml:space="preserve"> (52; 48)</w:t>
            </w:r>
          </w:p>
        </w:tc>
      </w:tr>
      <w:tr w:rsidR="00844FA0" w:rsidRPr="003421FC" w14:paraId="65B87152"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9BD7EDB"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404A46AB"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FE047DA"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0A317A13"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2724D264"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4AA8159A"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2D519588"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701" w:type="dxa"/>
            <w:tcBorders>
              <w:top w:val="single" w:sz="4" w:space="0" w:color="auto"/>
              <w:left w:val="single" w:sz="4" w:space="0" w:color="auto"/>
              <w:bottom w:val="single" w:sz="4" w:space="0" w:color="auto"/>
              <w:right w:val="single" w:sz="4" w:space="0" w:color="auto"/>
            </w:tcBorders>
            <w:vAlign w:val="center"/>
          </w:tcPr>
          <w:p w14:paraId="2DE23B0E"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5B0047D9"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4D13FC7"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5A887701"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проектируемом учреждении </w:t>
            </w:r>
            <w:proofErr w:type="spellStart"/>
            <w:r w:rsidRPr="003421FC">
              <w:rPr>
                <w:rFonts w:ascii="Times New Roman" w:hAnsi="Times New Roman"/>
                <w:i w:val="0"/>
                <w:sz w:val="20"/>
                <w:szCs w:val="20"/>
              </w:rPr>
              <w:t>с.Успенское</w:t>
            </w:r>
            <w:proofErr w:type="spellEnd"/>
          </w:p>
        </w:tc>
      </w:tr>
      <w:tr w:rsidR="00844FA0" w:rsidRPr="003421FC" w14:paraId="35B3B5F9"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C85D7C6"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lastRenderedPageBreak/>
              <w:t>Объекты местного значения в области здравоохранения</w:t>
            </w:r>
          </w:p>
        </w:tc>
      </w:tr>
      <w:tr w:rsidR="00844FA0" w:rsidRPr="003421FC" w14:paraId="4C6A18C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A58F2CA" w14:textId="77777777" w:rsidR="00ED1386" w:rsidRPr="003421FC" w:rsidRDefault="00ED1386" w:rsidP="006149D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51670759" w14:textId="77777777" w:rsidR="00ED1386" w:rsidRPr="003421FC" w:rsidRDefault="00ED1386" w:rsidP="006149DC">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7891C49C"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0B30885D"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5FEC1CA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0013BD03" w14:textId="77777777" w:rsidR="00ED1386" w:rsidRPr="003421FC" w:rsidRDefault="00ED1386" w:rsidP="006149DC">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1046D21E"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7F77AF5" w14:textId="77777777" w:rsidR="00ED1386" w:rsidRPr="003421FC" w:rsidRDefault="00ED1386" w:rsidP="006149DC">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C34B0A9" w14:textId="77777777" w:rsidR="00ED1386" w:rsidRPr="003421FC" w:rsidRDefault="00ED1386" w:rsidP="006149DC">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96B035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D44982E" w14:textId="77777777" w:rsidR="00FC20EF" w:rsidRPr="003421FC" w:rsidRDefault="00FC20EF" w:rsidP="00FC20EF">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2345" w:type="dxa"/>
            <w:tcBorders>
              <w:top w:val="single" w:sz="4" w:space="0" w:color="auto"/>
              <w:left w:val="single" w:sz="4" w:space="0" w:color="auto"/>
              <w:bottom w:val="single" w:sz="4" w:space="0" w:color="auto"/>
              <w:right w:val="single" w:sz="4" w:space="0" w:color="auto"/>
            </w:tcBorders>
            <w:vAlign w:val="center"/>
          </w:tcPr>
          <w:p w14:paraId="6B8EDE0C" w14:textId="77777777" w:rsidR="00FC20EF" w:rsidRPr="003421FC" w:rsidRDefault="00FC20EF" w:rsidP="00FC20EF">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62E95B2F"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2D5BF869"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3C55A1EC" w14:textId="578CE63D"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C31A30A" w14:textId="5369A912" w:rsidR="00FC20EF" w:rsidRPr="003421FC" w:rsidRDefault="00FC20EF" w:rsidP="00FC20EF">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57489B56" w14:textId="56C7F673"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77C10E1" w14:textId="50468646"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0DA04B07" w14:textId="3C9A05DE" w:rsidR="00FC20EF" w:rsidRPr="003421FC" w:rsidRDefault="00FC20EF" w:rsidP="00FC20EF">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44417A2B"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96CECFC" w14:textId="77777777" w:rsidR="00FC20EF" w:rsidRPr="003421FC" w:rsidRDefault="00FC20EF" w:rsidP="00FC20EF">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62CC7675" w14:textId="77777777" w:rsidR="00FC20EF" w:rsidRPr="003421FC" w:rsidRDefault="00FC20EF" w:rsidP="00FC20EF">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58E94A88"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08DD300E"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28894B19" w14:textId="5D1E0353"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612D8E5" w14:textId="6372681C" w:rsidR="00FC20EF" w:rsidRPr="003421FC" w:rsidRDefault="00FC20EF" w:rsidP="00FC20EF">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0C17A8BA"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w:t>
            </w:r>
            <w:proofErr w:type="spellStart"/>
            <w:r w:rsidRPr="003421FC">
              <w:rPr>
                <w:rFonts w:ascii="Times New Roman" w:hAnsi="Times New Roman"/>
                <w:i w:val="0"/>
                <w:sz w:val="20"/>
                <w:szCs w:val="20"/>
              </w:rPr>
              <w:t>нд</w:t>
            </w:r>
            <w:proofErr w:type="spellEnd"/>
          </w:p>
        </w:tc>
        <w:tc>
          <w:tcPr>
            <w:tcW w:w="2126" w:type="dxa"/>
            <w:tcBorders>
              <w:top w:val="single" w:sz="4" w:space="0" w:color="auto"/>
              <w:left w:val="single" w:sz="4" w:space="0" w:color="auto"/>
              <w:bottom w:val="single" w:sz="4" w:space="0" w:color="auto"/>
              <w:right w:val="single" w:sz="4" w:space="0" w:color="auto"/>
            </w:tcBorders>
            <w:vAlign w:val="center"/>
          </w:tcPr>
          <w:p w14:paraId="02B0B1C1" w14:textId="4E48D1DE"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4F9FE5D8" w14:textId="368DAD93" w:rsidR="00FC20EF" w:rsidRPr="003421FC" w:rsidRDefault="00FC20EF" w:rsidP="00FC20EF">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670CE99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EF8A747" w14:textId="77777777" w:rsidR="00FC20EF" w:rsidRPr="003421FC" w:rsidRDefault="00FC20EF" w:rsidP="00FC20EF">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44361899" w14:textId="77777777" w:rsidR="00FC20EF" w:rsidRPr="003421FC" w:rsidRDefault="00FC20EF" w:rsidP="00FC20EF">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6A5A7C32"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2C5B8978"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4EB58B5F" w14:textId="33F83052"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5B09FFE" w14:textId="53627CA0" w:rsidR="00FC20EF" w:rsidRPr="003421FC" w:rsidRDefault="00FC20EF" w:rsidP="00FC20EF">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03F69D02" w14:textId="20E656DA"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6F1FF04" w14:textId="3F9EB77F"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2CD0F327" w14:textId="46F255DC" w:rsidR="00FC20EF" w:rsidRPr="003421FC" w:rsidRDefault="00FC20EF" w:rsidP="00FC20EF">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7EE137A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5696E09" w14:textId="77777777" w:rsidR="00FC20EF" w:rsidRPr="003421FC" w:rsidRDefault="00FC20EF" w:rsidP="00FC20EF">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68AF53F7" w14:textId="77777777" w:rsidR="00FC20EF" w:rsidRPr="003421FC" w:rsidRDefault="00FC20EF" w:rsidP="00FC20EF">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9351EF2"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75F0F92F" w14:textId="77777777" w:rsidR="00FC20EF" w:rsidRPr="003421FC" w:rsidRDefault="00FC20EF" w:rsidP="00FC20EF">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38948705" w14:textId="55FCCC56"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50CA9E7" w14:textId="5E37EDFC" w:rsidR="00FC20EF" w:rsidRPr="003421FC" w:rsidRDefault="00FC20EF" w:rsidP="00FC20EF">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41DEC9A7" w14:textId="195AE6DC"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AEAD121" w14:textId="4F574995" w:rsidR="00FC20EF" w:rsidRPr="003421FC" w:rsidRDefault="00FC20EF" w:rsidP="00FC20EF">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D65A113" w14:textId="62AEB3CA" w:rsidR="00FC20EF" w:rsidRPr="003421FC" w:rsidRDefault="00FC20EF" w:rsidP="00FC20EF">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2CC2777" w14:textId="77777777" w:rsidTr="006149DC">
        <w:trPr>
          <w:trHeight w:val="111"/>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1220FFD" w14:textId="77777777" w:rsidR="00FC20EF" w:rsidRPr="003421FC" w:rsidRDefault="00FC20EF" w:rsidP="00FC20EF">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0F731256"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D12CFCE"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2345" w:type="dxa"/>
            <w:tcBorders>
              <w:top w:val="single" w:sz="4" w:space="0" w:color="auto"/>
              <w:left w:val="single" w:sz="4" w:space="0" w:color="auto"/>
              <w:bottom w:val="single" w:sz="4" w:space="0" w:color="auto"/>
              <w:right w:val="single" w:sz="4" w:space="0" w:color="auto"/>
            </w:tcBorders>
            <w:vAlign w:val="center"/>
          </w:tcPr>
          <w:p w14:paraId="35BAE7EE"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5E6063FC"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32E8A22C"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21A253D8" w14:textId="75989C56"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w:t>
            </w:r>
          </w:p>
        </w:tc>
        <w:tc>
          <w:tcPr>
            <w:tcW w:w="1701" w:type="dxa"/>
            <w:tcBorders>
              <w:top w:val="single" w:sz="4" w:space="0" w:color="auto"/>
              <w:left w:val="single" w:sz="4" w:space="0" w:color="auto"/>
              <w:bottom w:val="single" w:sz="4" w:space="0" w:color="auto"/>
              <w:right w:val="single" w:sz="4" w:space="0" w:color="auto"/>
            </w:tcBorders>
            <w:vAlign w:val="center"/>
          </w:tcPr>
          <w:p w14:paraId="6B77417C" w14:textId="5B3BA5CA"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w:t>
            </w:r>
          </w:p>
        </w:tc>
        <w:tc>
          <w:tcPr>
            <w:tcW w:w="1843" w:type="dxa"/>
            <w:tcBorders>
              <w:top w:val="single" w:sz="4" w:space="0" w:color="auto"/>
              <w:left w:val="single" w:sz="4" w:space="0" w:color="auto"/>
              <w:bottom w:val="single" w:sz="4" w:space="0" w:color="auto"/>
              <w:right w:val="single" w:sz="4" w:space="0" w:color="auto"/>
            </w:tcBorders>
            <w:vAlign w:val="center"/>
          </w:tcPr>
          <w:p w14:paraId="59181ED7"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D64146C" w14:textId="718DCCF0"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4/4</w:t>
            </w:r>
          </w:p>
        </w:tc>
        <w:tc>
          <w:tcPr>
            <w:tcW w:w="1588" w:type="dxa"/>
            <w:tcBorders>
              <w:top w:val="single" w:sz="4" w:space="0" w:color="auto"/>
              <w:left w:val="single" w:sz="4" w:space="0" w:color="auto"/>
              <w:bottom w:val="single" w:sz="4" w:space="0" w:color="auto"/>
              <w:right w:val="single" w:sz="4" w:space="0" w:color="auto"/>
            </w:tcBorders>
            <w:vAlign w:val="center"/>
          </w:tcPr>
          <w:p w14:paraId="53701F71" w14:textId="50DEB28C"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45B3C97D"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C933061"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735A9C28"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D45887E" w14:textId="6BAE7A41"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8</w:t>
            </w:r>
          </w:p>
        </w:tc>
        <w:tc>
          <w:tcPr>
            <w:tcW w:w="2345" w:type="dxa"/>
            <w:tcBorders>
              <w:top w:val="single" w:sz="4" w:space="0" w:color="auto"/>
              <w:left w:val="single" w:sz="4" w:space="0" w:color="auto"/>
              <w:bottom w:val="single" w:sz="4" w:space="0" w:color="auto"/>
              <w:right w:val="single" w:sz="4" w:space="0" w:color="auto"/>
            </w:tcBorders>
            <w:vAlign w:val="center"/>
          </w:tcPr>
          <w:p w14:paraId="0F921993"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72EBE109"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5E24FECB"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4C4F9A92" w14:textId="4428452E"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4,2</w:t>
            </w:r>
          </w:p>
        </w:tc>
        <w:tc>
          <w:tcPr>
            <w:tcW w:w="1701" w:type="dxa"/>
            <w:tcBorders>
              <w:top w:val="single" w:sz="4" w:space="0" w:color="auto"/>
              <w:left w:val="single" w:sz="4" w:space="0" w:color="auto"/>
              <w:bottom w:val="single" w:sz="4" w:space="0" w:color="auto"/>
              <w:right w:val="single" w:sz="4" w:space="0" w:color="auto"/>
            </w:tcBorders>
            <w:vAlign w:val="center"/>
          </w:tcPr>
          <w:p w14:paraId="24E9B14D" w14:textId="5B3CC1F2" w:rsidR="00A536D4" w:rsidRPr="003421FC" w:rsidRDefault="00A536D4"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3,8</w:t>
            </w:r>
          </w:p>
        </w:tc>
        <w:tc>
          <w:tcPr>
            <w:tcW w:w="1843" w:type="dxa"/>
            <w:tcBorders>
              <w:top w:val="single" w:sz="4" w:space="0" w:color="auto"/>
              <w:left w:val="single" w:sz="4" w:space="0" w:color="auto"/>
              <w:bottom w:val="single" w:sz="4" w:space="0" w:color="auto"/>
              <w:right w:val="single" w:sz="4" w:space="0" w:color="auto"/>
            </w:tcBorders>
            <w:vAlign w:val="center"/>
          </w:tcPr>
          <w:p w14:paraId="34439DC8"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108CE16" w14:textId="4C827C61"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3,8/3,8</w:t>
            </w:r>
          </w:p>
        </w:tc>
        <w:tc>
          <w:tcPr>
            <w:tcW w:w="1588" w:type="dxa"/>
            <w:tcBorders>
              <w:top w:val="single" w:sz="4" w:space="0" w:color="auto"/>
              <w:left w:val="single" w:sz="4" w:space="0" w:color="auto"/>
              <w:bottom w:val="single" w:sz="4" w:space="0" w:color="auto"/>
              <w:right w:val="single" w:sz="4" w:space="0" w:color="auto"/>
            </w:tcBorders>
            <w:vAlign w:val="center"/>
          </w:tcPr>
          <w:p w14:paraId="69D6DFF5" w14:textId="37E3F802"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3A1020D5"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625A8C8" w14:textId="3219F2DE"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tcPr>
          <w:p w14:paraId="1DC90369"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43948546"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33C995C3"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578330AE" w14:textId="3007565A"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1,3</w:t>
            </w:r>
          </w:p>
        </w:tc>
        <w:tc>
          <w:tcPr>
            <w:tcW w:w="1701" w:type="dxa"/>
            <w:tcBorders>
              <w:top w:val="single" w:sz="4" w:space="0" w:color="auto"/>
              <w:left w:val="single" w:sz="4" w:space="0" w:color="auto"/>
              <w:bottom w:val="single" w:sz="4" w:space="0" w:color="auto"/>
              <w:right w:val="single" w:sz="4" w:space="0" w:color="auto"/>
            </w:tcBorders>
            <w:vAlign w:val="center"/>
          </w:tcPr>
          <w:p w14:paraId="5EEF710E" w14:textId="0C4F6661" w:rsidR="00A536D4" w:rsidRPr="003421FC" w:rsidRDefault="00A536D4"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w:t>
            </w:r>
          </w:p>
        </w:tc>
        <w:tc>
          <w:tcPr>
            <w:tcW w:w="1843" w:type="dxa"/>
            <w:tcBorders>
              <w:top w:val="single" w:sz="4" w:space="0" w:color="auto"/>
              <w:left w:val="single" w:sz="4" w:space="0" w:color="auto"/>
              <w:bottom w:val="single" w:sz="4" w:space="0" w:color="auto"/>
              <w:right w:val="single" w:sz="4" w:space="0" w:color="auto"/>
            </w:tcBorders>
            <w:vAlign w:val="center"/>
          </w:tcPr>
          <w:p w14:paraId="22D10ADE"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489AA5E3" w14:textId="5CEE5969"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1,2/1,2</w:t>
            </w:r>
          </w:p>
        </w:tc>
        <w:tc>
          <w:tcPr>
            <w:tcW w:w="1588" w:type="dxa"/>
            <w:tcBorders>
              <w:top w:val="single" w:sz="4" w:space="0" w:color="auto"/>
              <w:left w:val="single" w:sz="4" w:space="0" w:color="auto"/>
              <w:bottom w:val="single" w:sz="4" w:space="0" w:color="auto"/>
              <w:right w:val="single" w:sz="4" w:space="0" w:color="auto"/>
            </w:tcBorders>
            <w:vAlign w:val="center"/>
          </w:tcPr>
          <w:p w14:paraId="6FDADAFD" w14:textId="3FAE3C51"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7F38D77E"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17C86E36"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0398A2D6"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2B000B9" w14:textId="1A8B04E5"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75188E19"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4A104D91"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6E7C9082"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3BC0CD74" w14:textId="3EE8E703"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701" w:type="dxa"/>
            <w:tcBorders>
              <w:top w:val="single" w:sz="4" w:space="0" w:color="auto"/>
              <w:left w:val="single" w:sz="4" w:space="0" w:color="auto"/>
              <w:bottom w:val="single" w:sz="4" w:space="0" w:color="auto"/>
              <w:right w:val="single" w:sz="4" w:space="0" w:color="auto"/>
            </w:tcBorders>
            <w:vAlign w:val="center"/>
          </w:tcPr>
          <w:p w14:paraId="6E96A94A" w14:textId="07F33E14" w:rsidR="00A536D4" w:rsidRPr="003421FC" w:rsidRDefault="00A536D4"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24E96708"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9226E28" w14:textId="67DCBC7E"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28E8BC9D" w14:textId="6056E382"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4362E20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1ABB061" w14:textId="3B583917"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029A3B67"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71E5A0CD"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156D622"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4B6191EB" w14:textId="19A12C88"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7927CDB8" w14:textId="573617C6" w:rsidR="00A536D4" w:rsidRPr="003421FC" w:rsidRDefault="00A536D4"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070BF486"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0B062B6" w14:textId="319D2B73"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9C7DC80" w14:textId="0062CB65"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1B6B2DD"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3871ED5"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п.Мичуринский</w:t>
            </w:r>
            <w:proofErr w:type="spellEnd"/>
            <w:r w:rsidRPr="003421FC">
              <w:rPr>
                <w:rFonts w:ascii="Times New Roman" w:hAnsi="Times New Roman"/>
                <w:b/>
                <w:i w:val="0"/>
                <w:sz w:val="20"/>
                <w:szCs w:val="20"/>
              </w:rPr>
              <w:t xml:space="preserve"> (1232; 1129)</w:t>
            </w:r>
          </w:p>
        </w:tc>
      </w:tr>
      <w:tr w:rsidR="00844FA0" w:rsidRPr="003421FC" w14:paraId="017F84B2"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8F887D3"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4A45F7AC"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4124861" w14:textId="77777777"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1C6F6F0F"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7A044BCE"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1DD0C9F"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6839E57C" w14:textId="418EB4AA" w:rsidR="00A536D4" w:rsidRPr="003421FC" w:rsidRDefault="00D56402"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87</w:t>
            </w:r>
          </w:p>
        </w:tc>
        <w:tc>
          <w:tcPr>
            <w:tcW w:w="1701" w:type="dxa"/>
            <w:tcBorders>
              <w:top w:val="single" w:sz="4" w:space="0" w:color="auto"/>
              <w:left w:val="single" w:sz="4" w:space="0" w:color="auto"/>
              <w:bottom w:val="single" w:sz="4" w:space="0" w:color="auto"/>
              <w:right w:val="single" w:sz="4" w:space="0" w:color="auto"/>
            </w:tcBorders>
            <w:vAlign w:val="center"/>
          </w:tcPr>
          <w:p w14:paraId="1025A8F5" w14:textId="4A622275" w:rsidR="00A536D4" w:rsidRPr="003421FC" w:rsidRDefault="00D56402"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80</w:t>
            </w:r>
          </w:p>
        </w:tc>
        <w:tc>
          <w:tcPr>
            <w:tcW w:w="1843" w:type="dxa"/>
            <w:tcBorders>
              <w:top w:val="single" w:sz="4" w:space="0" w:color="auto"/>
              <w:left w:val="single" w:sz="4" w:space="0" w:color="auto"/>
              <w:bottom w:val="single" w:sz="4" w:space="0" w:color="auto"/>
              <w:right w:val="single" w:sz="4" w:space="0" w:color="auto"/>
            </w:tcBorders>
            <w:vAlign w:val="center"/>
          </w:tcPr>
          <w:p w14:paraId="0FCF697E"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5D46F5B" w14:textId="7197957F" w:rsidR="00A536D4" w:rsidRPr="003421FC" w:rsidRDefault="00D56402"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w:t>
            </w:r>
            <w:r w:rsidR="00943A0B" w:rsidRPr="003421FC">
              <w:rPr>
                <w:rFonts w:ascii="Times New Roman" w:hAnsi="Times New Roman"/>
                <w:i w:val="0"/>
                <w:sz w:val="20"/>
                <w:szCs w:val="20"/>
                <w:lang w:eastAsia="ar-SA"/>
              </w:rPr>
              <w:t>6</w:t>
            </w:r>
            <w:r w:rsidRPr="003421FC">
              <w:rPr>
                <w:rFonts w:ascii="Times New Roman" w:hAnsi="Times New Roman"/>
                <w:i w:val="0"/>
                <w:sz w:val="20"/>
                <w:szCs w:val="20"/>
                <w:lang w:eastAsia="ar-SA"/>
              </w:rPr>
              <w:t>/8</w:t>
            </w:r>
            <w:r w:rsidR="00943A0B" w:rsidRPr="003421FC">
              <w:rPr>
                <w:rFonts w:ascii="Times New Roman" w:hAnsi="Times New Roman"/>
                <w:i w:val="0"/>
                <w:sz w:val="20"/>
                <w:szCs w:val="20"/>
                <w:lang w:eastAsia="ar-SA"/>
              </w:rPr>
              <w:t>6</w:t>
            </w:r>
          </w:p>
          <w:p w14:paraId="6E757277" w14:textId="77777777" w:rsidR="00943A0B" w:rsidRPr="003421FC" w:rsidRDefault="00AD463D"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lang w:eastAsia="ar-SA"/>
              </w:rPr>
              <w:t xml:space="preserve">(в том числе </w:t>
            </w:r>
            <w:proofErr w:type="spellStart"/>
            <w:r w:rsidRPr="003421FC">
              <w:rPr>
                <w:rFonts w:ascii="Times New Roman" w:hAnsi="Times New Roman"/>
                <w:i w:val="0"/>
                <w:sz w:val="20"/>
                <w:szCs w:val="20"/>
              </w:rPr>
              <w:t>х.Подковский</w:t>
            </w:r>
            <w:proofErr w:type="spellEnd"/>
            <w:r w:rsidRPr="003421FC">
              <w:rPr>
                <w:rFonts w:ascii="Times New Roman" w:hAnsi="Times New Roman"/>
                <w:i w:val="0"/>
                <w:sz w:val="20"/>
                <w:szCs w:val="20"/>
              </w:rPr>
              <w:t xml:space="preserve"> = 4</w:t>
            </w:r>
            <w:r w:rsidR="00943A0B" w:rsidRPr="003421FC">
              <w:rPr>
                <w:rFonts w:ascii="Times New Roman" w:hAnsi="Times New Roman"/>
                <w:i w:val="0"/>
                <w:sz w:val="20"/>
                <w:szCs w:val="20"/>
              </w:rPr>
              <w:t>;</w:t>
            </w:r>
          </w:p>
          <w:p w14:paraId="230EB9E0" w14:textId="2E76F31E" w:rsidR="00AD463D" w:rsidRPr="003421FC" w:rsidRDefault="00943A0B" w:rsidP="00A536D4">
            <w:pPr>
              <w:suppressAutoHyphens/>
              <w:spacing w:line="240" w:lineRule="auto"/>
              <w:ind w:left="0" w:right="-1" w:firstLine="0"/>
              <w:jc w:val="center"/>
              <w:rPr>
                <w:rFonts w:ascii="Times New Roman" w:hAnsi="Times New Roman"/>
                <w:bCs/>
                <w:i w:val="0"/>
                <w:sz w:val="20"/>
                <w:szCs w:val="20"/>
                <w:lang w:eastAsia="ar-SA"/>
              </w:rPr>
            </w:pPr>
            <w:proofErr w:type="spellStart"/>
            <w:r w:rsidRPr="003421FC">
              <w:rPr>
                <w:rFonts w:ascii="Times New Roman" w:hAnsi="Times New Roman"/>
                <w:bCs/>
                <w:i w:val="0"/>
                <w:sz w:val="20"/>
                <w:szCs w:val="20"/>
              </w:rPr>
              <w:t>х.Успенский</w:t>
            </w:r>
            <w:proofErr w:type="spellEnd"/>
            <w:r w:rsidRPr="003421FC">
              <w:rPr>
                <w:rFonts w:ascii="Times New Roman" w:hAnsi="Times New Roman"/>
                <w:bCs/>
                <w:i w:val="0"/>
                <w:sz w:val="20"/>
                <w:szCs w:val="20"/>
              </w:rPr>
              <w:t xml:space="preserve"> = 2</w:t>
            </w:r>
            <w:r w:rsidR="00AD463D" w:rsidRPr="003421FC">
              <w:rPr>
                <w:rFonts w:ascii="Times New Roman" w:hAnsi="Times New Roman"/>
                <w:bCs/>
                <w:i w:val="0"/>
                <w:sz w:val="20"/>
                <w:szCs w:val="20"/>
              </w:rPr>
              <w:t>)</w:t>
            </w:r>
          </w:p>
        </w:tc>
        <w:tc>
          <w:tcPr>
            <w:tcW w:w="1588" w:type="dxa"/>
            <w:tcBorders>
              <w:top w:val="single" w:sz="4" w:space="0" w:color="auto"/>
              <w:left w:val="single" w:sz="4" w:space="0" w:color="auto"/>
              <w:bottom w:val="single" w:sz="4" w:space="0" w:color="auto"/>
              <w:right w:val="single" w:sz="4" w:space="0" w:color="auto"/>
            </w:tcBorders>
            <w:vAlign w:val="center"/>
          </w:tcPr>
          <w:p w14:paraId="06FD9B93" w14:textId="40739784" w:rsidR="00A536D4" w:rsidRPr="003421FC" w:rsidRDefault="00D56402"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w:t>
            </w:r>
            <w:r w:rsidR="005F0224" w:rsidRPr="003421FC">
              <w:rPr>
                <w:rFonts w:ascii="Times New Roman" w:hAnsi="Times New Roman"/>
                <w:i w:val="0"/>
                <w:sz w:val="20"/>
                <w:szCs w:val="20"/>
              </w:rPr>
              <w:t>проект</w:t>
            </w:r>
            <w:r w:rsidRPr="003421FC">
              <w:rPr>
                <w:rFonts w:ascii="Times New Roman" w:hAnsi="Times New Roman"/>
                <w:i w:val="0"/>
                <w:sz w:val="20"/>
                <w:szCs w:val="20"/>
              </w:rPr>
              <w:t>. учреждени</w:t>
            </w:r>
            <w:r w:rsidR="005F0224" w:rsidRPr="003421FC">
              <w:rPr>
                <w:rFonts w:ascii="Times New Roman" w:hAnsi="Times New Roman"/>
                <w:i w:val="0"/>
                <w:sz w:val="20"/>
                <w:szCs w:val="20"/>
              </w:rPr>
              <w:t>и</w:t>
            </w:r>
          </w:p>
        </w:tc>
      </w:tr>
      <w:tr w:rsidR="00844FA0" w:rsidRPr="003421FC" w14:paraId="7325E81A"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93B4DD5"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534AD17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04613E0"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6B75378A"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0AE087B2"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62C27421"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58EE063B" w14:textId="56D453A3"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E71E305" w14:textId="2A9978D8"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321F0BA3" w14:textId="7899DC1E"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C0E375E" w14:textId="419E6F12"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786EF21A" w14:textId="7617EF43"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FDD468B"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851E1F2"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3</w:t>
            </w:r>
          </w:p>
        </w:tc>
        <w:tc>
          <w:tcPr>
            <w:tcW w:w="2345" w:type="dxa"/>
            <w:tcBorders>
              <w:top w:val="single" w:sz="4" w:space="0" w:color="auto"/>
              <w:left w:val="single" w:sz="4" w:space="0" w:color="auto"/>
              <w:bottom w:val="single" w:sz="4" w:space="0" w:color="auto"/>
              <w:right w:val="single" w:sz="4" w:space="0" w:color="auto"/>
            </w:tcBorders>
            <w:vAlign w:val="center"/>
          </w:tcPr>
          <w:p w14:paraId="7855F174"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141CE8C1"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3419E019"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5FB6EA75" w14:textId="29B70661"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074D805F" w14:textId="6D7C7833"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43426546" w14:textId="6258E606"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5340113" w14:textId="077D6D6B"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171A1D28" w14:textId="71DB514C"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979CF79"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6E8397B"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55F20E9B"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422731DE"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74B0D827"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3F614D73" w14:textId="2E88B583"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12E5033B" w14:textId="4DA82D71"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76B9A8BA" w14:textId="3C658364"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4B8ACD8C" w14:textId="62A7674E"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26FC55F1" w14:textId="37C5CADD"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5685981F"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1193565"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0F220E67"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88F4D6D"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1C9A176E"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5E819FB7" w14:textId="68571050"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DD917A2" w14:textId="6F19B788"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7C6C67C2" w14:textId="2B99F6F9"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5D5695F" w14:textId="4CA48320"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473850EE" w14:textId="5E474634"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FC72D0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E29B90C" w14:textId="77777777" w:rsidR="00C867BA" w:rsidRPr="003421FC" w:rsidRDefault="00C867BA" w:rsidP="00C867B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01ACEEC2" w14:textId="77777777" w:rsidR="00C867BA" w:rsidRPr="003421FC" w:rsidRDefault="00C867BA" w:rsidP="00C867B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62504372"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3C384462" w14:textId="77777777" w:rsidR="00C867BA" w:rsidRPr="003421FC" w:rsidRDefault="00C867BA" w:rsidP="00C867B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55A43785" w14:textId="77CCB70C"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17F2D3F1" w14:textId="039743E5" w:rsidR="00C867BA" w:rsidRPr="003421FC" w:rsidRDefault="00C867BA" w:rsidP="00C867B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59B98A3C" w14:textId="706C8808"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DF8F6CA" w14:textId="0EAB9B43" w:rsidR="00C867BA" w:rsidRPr="003421FC" w:rsidRDefault="00C867BA" w:rsidP="00C867B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132078CE" w14:textId="687012A8" w:rsidR="00C867BA" w:rsidRPr="003421FC" w:rsidRDefault="00C867BA" w:rsidP="00C867B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3708B9C0"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7168C13"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3B3E1495"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4CAD689" w14:textId="77777777" w:rsidR="00A536D4" w:rsidRPr="003421FC" w:rsidRDefault="00A536D4" w:rsidP="00A536D4">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2345" w:type="dxa"/>
            <w:tcBorders>
              <w:top w:val="single" w:sz="4" w:space="0" w:color="auto"/>
              <w:left w:val="single" w:sz="4" w:space="0" w:color="auto"/>
              <w:bottom w:val="single" w:sz="4" w:space="0" w:color="auto"/>
              <w:right w:val="single" w:sz="4" w:space="0" w:color="auto"/>
            </w:tcBorders>
            <w:vAlign w:val="center"/>
          </w:tcPr>
          <w:p w14:paraId="5495332A" w14:textId="77777777" w:rsidR="00A536D4" w:rsidRPr="003421FC" w:rsidRDefault="00A536D4" w:rsidP="00A536D4">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7AD8B396"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666E7FD2"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382A7EB8" w14:textId="51F16718" w:rsidR="00A536D4" w:rsidRPr="003421FC" w:rsidRDefault="00C867BA"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99</w:t>
            </w:r>
          </w:p>
        </w:tc>
        <w:tc>
          <w:tcPr>
            <w:tcW w:w="1701" w:type="dxa"/>
            <w:tcBorders>
              <w:top w:val="single" w:sz="4" w:space="0" w:color="auto"/>
              <w:left w:val="single" w:sz="4" w:space="0" w:color="auto"/>
              <w:bottom w:val="single" w:sz="4" w:space="0" w:color="auto"/>
              <w:right w:val="single" w:sz="4" w:space="0" w:color="auto"/>
            </w:tcBorders>
            <w:vAlign w:val="center"/>
          </w:tcPr>
          <w:p w14:paraId="514C341B" w14:textId="483258EA" w:rsidR="00A536D4" w:rsidRPr="003421FC" w:rsidRDefault="00C867BA" w:rsidP="00A536D4">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91</w:t>
            </w:r>
          </w:p>
        </w:tc>
        <w:tc>
          <w:tcPr>
            <w:tcW w:w="1843" w:type="dxa"/>
            <w:tcBorders>
              <w:top w:val="single" w:sz="4" w:space="0" w:color="auto"/>
              <w:left w:val="single" w:sz="4" w:space="0" w:color="auto"/>
              <w:bottom w:val="single" w:sz="4" w:space="0" w:color="auto"/>
              <w:right w:val="single" w:sz="4" w:space="0" w:color="auto"/>
            </w:tcBorders>
            <w:vAlign w:val="center"/>
          </w:tcPr>
          <w:p w14:paraId="7377D2C9" w14:textId="77777777" w:rsidR="00A536D4" w:rsidRPr="003421FC" w:rsidRDefault="00A536D4"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300</w:t>
            </w:r>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56DE6733" w14:textId="1DD2CDD9" w:rsidR="00A536D4" w:rsidRPr="003421FC" w:rsidRDefault="00C867BA" w:rsidP="00A536D4">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300</w:t>
            </w:r>
            <w:r w:rsidRPr="003421FC">
              <w:rPr>
                <w:rFonts w:ascii="Times New Roman" w:hAnsi="Times New Roman"/>
                <w:i w:val="0"/>
                <w:sz w:val="20"/>
                <w:szCs w:val="20"/>
              </w:rPr>
              <w:t>/0</w:t>
            </w:r>
          </w:p>
        </w:tc>
        <w:tc>
          <w:tcPr>
            <w:tcW w:w="1588" w:type="dxa"/>
            <w:tcBorders>
              <w:top w:val="single" w:sz="4" w:space="0" w:color="auto"/>
              <w:left w:val="single" w:sz="4" w:space="0" w:color="auto"/>
              <w:bottom w:val="single" w:sz="4" w:space="0" w:color="auto"/>
              <w:right w:val="single" w:sz="4" w:space="0" w:color="auto"/>
            </w:tcBorders>
            <w:vAlign w:val="center"/>
          </w:tcPr>
          <w:p w14:paraId="2D29E4DF" w14:textId="3B2FB8F3" w:rsidR="00A536D4" w:rsidRPr="003421FC" w:rsidRDefault="00C867BA"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0E76E4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7A85C3D" w14:textId="77777777" w:rsidR="00A536D4" w:rsidRPr="003421FC" w:rsidRDefault="00A536D4" w:rsidP="00A536D4">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2D208C1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97E2C4C"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tcPr>
          <w:p w14:paraId="78765AB7"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6F83091A"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11011692"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71CB96B5" w14:textId="74F62941"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98,6</w:t>
            </w:r>
          </w:p>
        </w:tc>
        <w:tc>
          <w:tcPr>
            <w:tcW w:w="1701" w:type="dxa"/>
            <w:tcBorders>
              <w:top w:val="single" w:sz="4" w:space="0" w:color="auto"/>
              <w:left w:val="single" w:sz="4" w:space="0" w:color="auto"/>
              <w:bottom w:val="single" w:sz="4" w:space="0" w:color="auto"/>
              <w:right w:val="single" w:sz="4" w:space="0" w:color="auto"/>
            </w:tcBorders>
            <w:vAlign w:val="center"/>
          </w:tcPr>
          <w:p w14:paraId="2A619C62" w14:textId="589F7CB6"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90,3</w:t>
            </w:r>
          </w:p>
        </w:tc>
        <w:tc>
          <w:tcPr>
            <w:tcW w:w="1843" w:type="dxa"/>
            <w:tcBorders>
              <w:top w:val="single" w:sz="4" w:space="0" w:color="auto"/>
              <w:left w:val="single" w:sz="4" w:space="0" w:color="auto"/>
              <w:bottom w:val="single" w:sz="4" w:space="0" w:color="auto"/>
              <w:right w:val="single" w:sz="4" w:space="0" w:color="auto"/>
            </w:tcBorders>
            <w:vAlign w:val="center"/>
          </w:tcPr>
          <w:p w14:paraId="7DB9348A"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47</w:t>
            </w:r>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45218346" w14:textId="19257D20"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90,3/43,3</w:t>
            </w:r>
          </w:p>
        </w:tc>
        <w:tc>
          <w:tcPr>
            <w:tcW w:w="1588" w:type="dxa"/>
            <w:tcBorders>
              <w:top w:val="single" w:sz="4" w:space="0" w:color="auto"/>
              <w:left w:val="single" w:sz="4" w:space="0" w:color="auto"/>
              <w:bottom w:val="single" w:sz="4" w:space="0" w:color="auto"/>
              <w:right w:val="single" w:sz="4" w:space="0" w:color="auto"/>
            </w:tcBorders>
            <w:vAlign w:val="center"/>
          </w:tcPr>
          <w:p w14:paraId="31B5F90F" w14:textId="3692A9CD"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25733A0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4AC224E"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6AACE825"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0652BD2B"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F2FD96A"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59B47339" w14:textId="41DBBAC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30,8</w:t>
            </w:r>
          </w:p>
        </w:tc>
        <w:tc>
          <w:tcPr>
            <w:tcW w:w="1701" w:type="dxa"/>
            <w:tcBorders>
              <w:top w:val="single" w:sz="4" w:space="0" w:color="auto"/>
              <w:left w:val="single" w:sz="4" w:space="0" w:color="auto"/>
              <w:bottom w:val="single" w:sz="4" w:space="0" w:color="auto"/>
              <w:right w:val="single" w:sz="4" w:space="0" w:color="auto"/>
            </w:tcBorders>
            <w:vAlign w:val="center"/>
          </w:tcPr>
          <w:p w14:paraId="7AB548FD" w14:textId="41BB6D2E"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28,2</w:t>
            </w:r>
          </w:p>
        </w:tc>
        <w:tc>
          <w:tcPr>
            <w:tcW w:w="1843" w:type="dxa"/>
            <w:tcBorders>
              <w:top w:val="single" w:sz="4" w:space="0" w:color="auto"/>
              <w:left w:val="single" w:sz="4" w:space="0" w:color="auto"/>
              <w:bottom w:val="single" w:sz="4" w:space="0" w:color="auto"/>
              <w:right w:val="single" w:sz="4" w:space="0" w:color="auto"/>
            </w:tcBorders>
            <w:vAlign w:val="center"/>
          </w:tcPr>
          <w:p w14:paraId="17BE18B5"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2C6A8E6" w14:textId="2BC0A34E"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28,2/28,2</w:t>
            </w:r>
          </w:p>
        </w:tc>
        <w:tc>
          <w:tcPr>
            <w:tcW w:w="1588" w:type="dxa"/>
            <w:tcBorders>
              <w:top w:val="single" w:sz="4" w:space="0" w:color="auto"/>
              <w:left w:val="single" w:sz="4" w:space="0" w:color="auto"/>
              <w:bottom w:val="single" w:sz="4" w:space="0" w:color="auto"/>
              <w:right w:val="single" w:sz="4" w:space="0" w:color="auto"/>
            </w:tcBorders>
            <w:vAlign w:val="center"/>
          </w:tcPr>
          <w:p w14:paraId="4A4A74E4" w14:textId="3388FD02"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60AAB0C5"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086DBCA" w14:textId="77777777"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61D82DE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F4C4DFC"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7D587CE8"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46BCD19B"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54C214EE"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34A9BE56" w14:textId="7D796C92"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50</w:t>
            </w:r>
          </w:p>
        </w:tc>
        <w:tc>
          <w:tcPr>
            <w:tcW w:w="1701" w:type="dxa"/>
            <w:tcBorders>
              <w:top w:val="single" w:sz="4" w:space="0" w:color="auto"/>
              <w:left w:val="single" w:sz="4" w:space="0" w:color="auto"/>
              <w:bottom w:val="single" w:sz="4" w:space="0" w:color="auto"/>
              <w:right w:val="single" w:sz="4" w:space="0" w:color="auto"/>
            </w:tcBorders>
            <w:vAlign w:val="center"/>
          </w:tcPr>
          <w:p w14:paraId="6EF7B4D8" w14:textId="61A9C04D"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46</w:t>
            </w:r>
          </w:p>
        </w:tc>
        <w:tc>
          <w:tcPr>
            <w:tcW w:w="1843" w:type="dxa"/>
            <w:tcBorders>
              <w:top w:val="single" w:sz="4" w:space="0" w:color="auto"/>
              <w:left w:val="single" w:sz="4" w:space="0" w:color="auto"/>
              <w:bottom w:val="single" w:sz="4" w:space="0" w:color="auto"/>
              <w:right w:val="single" w:sz="4" w:space="0" w:color="auto"/>
            </w:tcBorders>
            <w:vAlign w:val="center"/>
          </w:tcPr>
          <w:p w14:paraId="2FE1A6E0"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ECBA222" w14:textId="0A44D462"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48/48</w:t>
            </w:r>
          </w:p>
        </w:tc>
        <w:tc>
          <w:tcPr>
            <w:tcW w:w="1588" w:type="dxa"/>
            <w:tcBorders>
              <w:top w:val="single" w:sz="4" w:space="0" w:color="auto"/>
              <w:left w:val="single" w:sz="4" w:space="0" w:color="auto"/>
              <w:bottom w:val="single" w:sz="4" w:space="0" w:color="auto"/>
              <w:right w:val="single" w:sz="4" w:space="0" w:color="auto"/>
            </w:tcBorders>
            <w:vAlign w:val="center"/>
          </w:tcPr>
          <w:p w14:paraId="6517EC7C" w14:textId="4A7E76AF"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AD04331"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D6512F7"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12</w:t>
            </w:r>
          </w:p>
        </w:tc>
        <w:tc>
          <w:tcPr>
            <w:tcW w:w="2345" w:type="dxa"/>
            <w:tcBorders>
              <w:top w:val="single" w:sz="4" w:space="0" w:color="auto"/>
              <w:left w:val="single" w:sz="4" w:space="0" w:color="auto"/>
              <w:bottom w:val="single" w:sz="4" w:space="0" w:color="auto"/>
              <w:right w:val="single" w:sz="4" w:space="0" w:color="auto"/>
            </w:tcBorders>
            <w:vAlign w:val="center"/>
          </w:tcPr>
          <w:p w14:paraId="69955BBB"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21ECF226"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1A124DC9"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4B3ED16A" w14:textId="48432A08"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w:t>
            </w:r>
          </w:p>
        </w:tc>
        <w:tc>
          <w:tcPr>
            <w:tcW w:w="1701" w:type="dxa"/>
            <w:tcBorders>
              <w:top w:val="single" w:sz="4" w:space="0" w:color="auto"/>
              <w:left w:val="single" w:sz="4" w:space="0" w:color="auto"/>
              <w:bottom w:val="single" w:sz="4" w:space="0" w:color="auto"/>
              <w:right w:val="single" w:sz="4" w:space="0" w:color="auto"/>
            </w:tcBorders>
            <w:vAlign w:val="center"/>
          </w:tcPr>
          <w:p w14:paraId="43F4AE98" w14:textId="53B04980"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w:t>
            </w:r>
          </w:p>
        </w:tc>
        <w:tc>
          <w:tcPr>
            <w:tcW w:w="1843" w:type="dxa"/>
            <w:tcBorders>
              <w:top w:val="single" w:sz="4" w:space="0" w:color="auto"/>
              <w:left w:val="single" w:sz="4" w:space="0" w:color="auto"/>
              <w:bottom w:val="single" w:sz="4" w:space="0" w:color="auto"/>
              <w:right w:val="single" w:sz="4" w:space="0" w:color="auto"/>
            </w:tcBorders>
            <w:vAlign w:val="center"/>
          </w:tcPr>
          <w:p w14:paraId="1CDAC3F4"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0F9C2D1A" w14:textId="2A5D9CB3"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8/8</w:t>
            </w:r>
          </w:p>
        </w:tc>
        <w:tc>
          <w:tcPr>
            <w:tcW w:w="1588" w:type="dxa"/>
            <w:tcBorders>
              <w:top w:val="single" w:sz="4" w:space="0" w:color="auto"/>
              <w:left w:val="single" w:sz="4" w:space="0" w:color="auto"/>
              <w:bottom w:val="single" w:sz="4" w:space="0" w:color="auto"/>
              <w:right w:val="single" w:sz="4" w:space="0" w:color="auto"/>
            </w:tcBorders>
            <w:vAlign w:val="center"/>
          </w:tcPr>
          <w:p w14:paraId="757B0087" w14:textId="709C0245"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73C4C9F"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2AE63EC" w14:textId="77777777" w:rsidR="00AD463D" w:rsidRPr="003421FC" w:rsidRDefault="00AD463D" w:rsidP="00AD463D">
            <w:pPr>
              <w:snapToGrid w:val="0"/>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х.Подковский</w:t>
            </w:r>
            <w:proofErr w:type="spellEnd"/>
            <w:r w:rsidRPr="003421FC">
              <w:rPr>
                <w:rFonts w:ascii="Times New Roman" w:hAnsi="Times New Roman"/>
                <w:b/>
                <w:i w:val="0"/>
                <w:sz w:val="20"/>
                <w:szCs w:val="20"/>
              </w:rPr>
              <w:t xml:space="preserve"> (51; 47)</w:t>
            </w:r>
          </w:p>
        </w:tc>
      </w:tr>
      <w:tr w:rsidR="00844FA0" w:rsidRPr="003421FC" w14:paraId="6D708372"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F543B37" w14:textId="77777777"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7C0BDC3A"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06F9DC9"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2504D4C1"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4562B473"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76B16C6D"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0F998AD6" w14:textId="645146A8"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1701" w:type="dxa"/>
            <w:tcBorders>
              <w:top w:val="single" w:sz="4" w:space="0" w:color="auto"/>
              <w:left w:val="single" w:sz="4" w:space="0" w:color="auto"/>
              <w:bottom w:val="single" w:sz="4" w:space="0" w:color="auto"/>
              <w:right w:val="single" w:sz="4" w:space="0" w:color="auto"/>
            </w:tcBorders>
            <w:vAlign w:val="center"/>
          </w:tcPr>
          <w:p w14:paraId="106FE353" w14:textId="1D108DC0"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1843" w:type="dxa"/>
            <w:tcBorders>
              <w:top w:val="single" w:sz="4" w:space="0" w:color="auto"/>
              <w:left w:val="single" w:sz="4" w:space="0" w:color="auto"/>
              <w:bottom w:val="single" w:sz="4" w:space="0" w:color="auto"/>
              <w:right w:val="single" w:sz="4" w:space="0" w:color="auto"/>
            </w:tcBorders>
            <w:vAlign w:val="center"/>
          </w:tcPr>
          <w:p w14:paraId="2F70A7BE"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FDFED88" w14:textId="664F0982"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4/4</w:t>
            </w:r>
          </w:p>
        </w:tc>
        <w:tc>
          <w:tcPr>
            <w:tcW w:w="1588" w:type="dxa"/>
            <w:tcBorders>
              <w:top w:val="single" w:sz="4" w:space="0" w:color="auto"/>
              <w:left w:val="single" w:sz="4" w:space="0" w:color="auto"/>
              <w:bottom w:val="single" w:sz="4" w:space="0" w:color="auto"/>
              <w:right w:val="single" w:sz="4" w:space="0" w:color="auto"/>
            </w:tcBorders>
            <w:vAlign w:val="center"/>
          </w:tcPr>
          <w:p w14:paraId="1CA83527" w14:textId="04548F4F"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проектируемом учреждении </w:t>
            </w:r>
            <w:proofErr w:type="spellStart"/>
            <w:r w:rsidRPr="003421FC">
              <w:rPr>
                <w:rFonts w:ascii="Times New Roman" w:hAnsi="Times New Roman"/>
                <w:i w:val="0"/>
                <w:sz w:val="20"/>
                <w:szCs w:val="20"/>
              </w:rPr>
              <w:t>п.Мичуринский</w:t>
            </w:r>
            <w:proofErr w:type="spellEnd"/>
          </w:p>
        </w:tc>
      </w:tr>
      <w:tr w:rsidR="00844FA0" w:rsidRPr="003421FC" w14:paraId="727F14D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6E0C8CB6" w14:textId="77777777"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lastRenderedPageBreak/>
              <w:t>Объекты местного значения в области здравоохранения</w:t>
            </w:r>
          </w:p>
        </w:tc>
      </w:tr>
      <w:tr w:rsidR="00844FA0" w:rsidRPr="003421FC" w14:paraId="699B4E1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04F0CD1"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43AB74E2"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23AFDC78"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2CA99D52"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02050F56" w14:textId="1EC7E2F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172A00BB" w14:textId="755AEB47"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416AB90A" w14:textId="0DD9E297"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6497A78" w14:textId="7AD67FF0"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BEC0C29" w14:textId="11F7062A"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73633E9"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60EE5D4"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2345" w:type="dxa"/>
            <w:tcBorders>
              <w:top w:val="single" w:sz="4" w:space="0" w:color="auto"/>
              <w:left w:val="single" w:sz="4" w:space="0" w:color="auto"/>
              <w:bottom w:val="single" w:sz="4" w:space="0" w:color="auto"/>
              <w:right w:val="single" w:sz="4" w:space="0" w:color="auto"/>
            </w:tcBorders>
            <w:vAlign w:val="center"/>
          </w:tcPr>
          <w:p w14:paraId="0493AEF7"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30ABEF01"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4EFCD8D2"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5516D9DD" w14:textId="753F1A36"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8B0CA80" w14:textId="10DD7538"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1557AD2" w14:textId="1A900CD4"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755C0D4" w14:textId="2348D4F1"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1FD34621" w14:textId="3C1DF6AB"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2133133"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57235E7"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498ACAF7"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6C993CB8"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4DBB5AA0"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279088AA" w14:textId="7A88A97A"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ED7A1BE" w14:textId="67DAA248"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164FADF" w14:textId="4A5D8D5B"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9F918CC" w14:textId="0204BAB2"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64393781" w14:textId="46FCB5BC"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41358BE4"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5532321"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51778C45"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724D1765"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12875FDA"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6E74DFDF" w14:textId="71A5270D"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14BD5843" w14:textId="67D803BC"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3EEFCBB2" w14:textId="544EE41A"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0663ED6" w14:textId="7191AF4E"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D85630C" w14:textId="7CFF38D2"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726BB4B4"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E447D13" w14:textId="77777777" w:rsidR="00AD463D" w:rsidRPr="003421FC" w:rsidRDefault="00AD463D" w:rsidP="00AD463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647F142C" w14:textId="77777777" w:rsidR="00AD463D" w:rsidRPr="003421FC" w:rsidRDefault="00AD463D" w:rsidP="00AD463D">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7A35C6C1"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7C16D418" w14:textId="77777777" w:rsidR="00AD463D" w:rsidRPr="003421FC" w:rsidRDefault="00AD463D" w:rsidP="00AD463D">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12D391D6" w14:textId="0F45842A"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598E6E9F" w14:textId="78EBF5A7" w:rsidR="00AD463D" w:rsidRPr="003421FC" w:rsidRDefault="00AD463D" w:rsidP="00AD463D">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4836A639" w14:textId="0C49104C"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393B817" w14:textId="6A02F10C" w:rsidR="00AD463D" w:rsidRPr="003421FC" w:rsidRDefault="00AD463D" w:rsidP="00AD463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050A2CF7" w14:textId="0DE65778"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ABDA87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9004757" w14:textId="77777777" w:rsidR="00AD463D" w:rsidRPr="003421FC" w:rsidRDefault="00AD463D" w:rsidP="00AD463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25F68D4F"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8F4276F" w14:textId="77777777" w:rsidR="00752B49" w:rsidRPr="003421FC" w:rsidRDefault="00752B49" w:rsidP="00752B49">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2345" w:type="dxa"/>
            <w:tcBorders>
              <w:top w:val="single" w:sz="4" w:space="0" w:color="auto"/>
              <w:left w:val="single" w:sz="4" w:space="0" w:color="auto"/>
              <w:bottom w:val="single" w:sz="4" w:space="0" w:color="auto"/>
              <w:right w:val="single" w:sz="4" w:space="0" w:color="auto"/>
            </w:tcBorders>
            <w:vAlign w:val="center"/>
          </w:tcPr>
          <w:p w14:paraId="39999721" w14:textId="77777777" w:rsidR="00752B49" w:rsidRPr="003421FC" w:rsidRDefault="00752B49" w:rsidP="00752B49">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5447A39B"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5B5C4A3F"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7E994406" w14:textId="56293801"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5</w:t>
            </w:r>
          </w:p>
        </w:tc>
        <w:tc>
          <w:tcPr>
            <w:tcW w:w="1701" w:type="dxa"/>
            <w:tcBorders>
              <w:top w:val="single" w:sz="4" w:space="0" w:color="auto"/>
              <w:left w:val="single" w:sz="4" w:space="0" w:color="auto"/>
              <w:bottom w:val="single" w:sz="4" w:space="0" w:color="auto"/>
              <w:right w:val="single" w:sz="4" w:space="0" w:color="auto"/>
            </w:tcBorders>
            <w:vAlign w:val="center"/>
          </w:tcPr>
          <w:p w14:paraId="58D3A505" w14:textId="06565A87" w:rsidR="00752B49" w:rsidRPr="003421FC" w:rsidRDefault="00752B49" w:rsidP="00752B49">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1843" w:type="dxa"/>
            <w:tcBorders>
              <w:top w:val="single" w:sz="4" w:space="0" w:color="auto"/>
              <w:left w:val="single" w:sz="4" w:space="0" w:color="auto"/>
              <w:bottom w:val="single" w:sz="4" w:space="0" w:color="auto"/>
              <w:right w:val="single" w:sz="4" w:space="0" w:color="auto"/>
            </w:tcBorders>
            <w:vAlign w:val="center"/>
          </w:tcPr>
          <w:p w14:paraId="4A6EA0FC"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122BA2B" w14:textId="40F1290E"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4/4</w:t>
            </w:r>
          </w:p>
        </w:tc>
        <w:tc>
          <w:tcPr>
            <w:tcW w:w="1588" w:type="dxa"/>
            <w:tcBorders>
              <w:top w:val="single" w:sz="4" w:space="0" w:color="auto"/>
              <w:left w:val="single" w:sz="4" w:space="0" w:color="auto"/>
              <w:bottom w:val="single" w:sz="4" w:space="0" w:color="auto"/>
              <w:right w:val="single" w:sz="4" w:space="0" w:color="auto"/>
            </w:tcBorders>
            <w:vAlign w:val="center"/>
          </w:tcPr>
          <w:p w14:paraId="7C4CB632" w14:textId="74C1B78A"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20C55466"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E97CDF6" w14:textId="77777777"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3A56E67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D43949C" w14:textId="77777777" w:rsidR="00752B49" w:rsidRPr="003421FC" w:rsidRDefault="00752B49" w:rsidP="00752B49">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9</w:t>
            </w:r>
          </w:p>
        </w:tc>
        <w:tc>
          <w:tcPr>
            <w:tcW w:w="2345" w:type="dxa"/>
            <w:tcBorders>
              <w:top w:val="single" w:sz="4" w:space="0" w:color="auto"/>
              <w:left w:val="single" w:sz="4" w:space="0" w:color="auto"/>
              <w:bottom w:val="single" w:sz="4" w:space="0" w:color="auto"/>
              <w:right w:val="single" w:sz="4" w:space="0" w:color="auto"/>
            </w:tcBorders>
            <w:vAlign w:val="center"/>
          </w:tcPr>
          <w:p w14:paraId="34A9106B" w14:textId="77777777" w:rsidR="00752B49" w:rsidRPr="003421FC" w:rsidRDefault="00752B49" w:rsidP="00752B49">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54E7BA5A"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58E4F499"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62886C9E" w14:textId="2457938F"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4,1</w:t>
            </w:r>
          </w:p>
        </w:tc>
        <w:tc>
          <w:tcPr>
            <w:tcW w:w="1701" w:type="dxa"/>
            <w:tcBorders>
              <w:top w:val="single" w:sz="4" w:space="0" w:color="auto"/>
              <w:left w:val="single" w:sz="4" w:space="0" w:color="auto"/>
              <w:bottom w:val="single" w:sz="4" w:space="0" w:color="auto"/>
              <w:right w:val="single" w:sz="4" w:space="0" w:color="auto"/>
            </w:tcBorders>
            <w:vAlign w:val="center"/>
          </w:tcPr>
          <w:p w14:paraId="26BBDDD7" w14:textId="4A07D565" w:rsidR="00752B49" w:rsidRPr="003421FC" w:rsidRDefault="00752B49" w:rsidP="00752B49">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3,8</w:t>
            </w:r>
          </w:p>
        </w:tc>
        <w:tc>
          <w:tcPr>
            <w:tcW w:w="1843" w:type="dxa"/>
            <w:tcBorders>
              <w:top w:val="single" w:sz="4" w:space="0" w:color="auto"/>
              <w:left w:val="single" w:sz="4" w:space="0" w:color="auto"/>
              <w:bottom w:val="single" w:sz="4" w:space="0" w:color="auto"/>
              <w:right w:val="single" w:sz="4" w:space="0" w:color="auto"/>
            </w:tcBorders>
            <w:vAlign w:val="center"/>
          </w:tcPr>
          <w:p w14:paraId="103A3EED"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58CB7F5" w14:textId="137BB854"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3,8/3,8</w:t>
            </w:r>
          </w:p>
        </w:tc>
        <w:tc>
          <w:tcPr>
            <w:tcW w:w="1588" w:type="dxa"/>
            <w:tcBorders>
              <w:top w:val="single" w:sz="4" w:space="0" w:color="auto"/>
              <w:left w:val="single" w:sz="4" w:space="0" w:color="auto"/>
              <w:bottom w:val="single" w:sz="4" w:space="0" w:color="auto"/>
              <w:right w:val="single" w:sz="4" w:space="0" w:color="auto"/>
            </w:tcBorders>
            <w:vAlign w:val="center"/>
          </w:tcPr>
          <w:p w14:paraId="2279EBC7" w14:textId="0B7D1009"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03CFA398"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2D54844" w14:textId="77777777" w:rsidR="00752B49" w:rsidRPr="003421FC" w:rsidRDefault="00752B49" w:rsidP="00752B49">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3B422009" w14:textId="77777777" w:rsidR="00752B49" w:rsidRPr="003421FC" w:rsidRDefault="00752B49" w:rsidP="00752B49">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72D3D01C"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42E3B004"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33E46E62" w14:textId="7D8FA135"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1,3</w:t>
            </w:r>
          </w:p>
        </w:tc>
        <w:tc>
          <w:tcPr>
            <w:tcW w:w="1701" w:type="dxa"/>
            <w:tcBorders>
              <w:top w:val="single" w:sz="4" w:space="0" w:color="auto"/>
              <w:left w:val="single" w:sz="4" w:space="0" w:color="auto"/>
              <w:bottom w:val="single" w:sz="4" w:space="0" w:color="auto"/>
              <w:right w:val="single" w:sz="4" w:space="0" w:color="auto"/>
            </w:tcBorders>
            <w:vAlign w:val="center"/>
          </w:tcPr>
          <w:p w14:paraId="5D6B72C7" w14:textId="342C9343" w:rsidR="00752B49" w:rsidRPr="003421FC" w:rsidRDefault="00752B49" w:rsidP="00752B49">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w:t>
            </w:r>
          </w:p>
        </w:tc>
        <w:tc>
          <w:tcPr>
            <w:tcW w:w="1843" w:type="dxa"/>
            <w:tcBorders>
              <w:top w:val="single" w:sz="4" w:space="0" w:color="auto"/>
              <w:left w:val="single" w:sz="4" w:space="0" w:color="auto"/>
              <w:bottom w:val="single" w:sz="4" w:space="0" w:color="auto"/>
              <w:right w:val="single" w:sz="4" w:space="0" w:color="auto"/>
            </w:tcBorders>
            <w:vAlign w:val="center"/>
          </w:tcPr>
          <w:p w14:paraId="7E1F1993"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A252214" w14:textId="7A21BB50"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1,2/1,2</w:t>
            </w:r>
          </w:p>
        </w:tc>
        <w:tc>
          <w:tcPr>
            <w:tcW w:w="1588" w:type="dxa"/>
            <w:tcBorders>
              <w:top w:val="single" w:sz="4" w:space="0" w:color="auto"/>
              <w:left w:val="single" w:sz="4" w:space="0" w:color="auto"/>
              <w:bottom w:val="single" w:sz="4" w:space="0" w:color="auto"/>
              <w:right w:val="single" w:sz="4" w:space="0" w:color="auto"/>
            </w:tcBorders>
            <w:vAlign w:val="center"/>
          </w:tcPr>
          <w:p w14:paraId="4D990E8A" w14:textId="57DCD002"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23E0702E"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FC3C16E" w14:textId="77777777"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0F7D268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43C58AB" w14:textId="77777777" w:rsidR="00752B49" w:rsidRPr="003421FC" w:rsidRDefault="00752B49" w:rsidP="00752B49">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4A228EA8" w14:textId="77777777" w:rsidR="00752B49" w:rsidRPr="003421FC" w:rsidRDefault="00752B49" w:rsidP="00752B49">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2AC7AAA9"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48EAD0E3"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735C76D8" w14:textId="2466E4C9"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14:paraId="3D482944" w14:textId="1A63A7C6" w:rsidR="00752B49" w:rsidRPr="003421FC" w:rsidRDefault="00752B49" w:rsidP="00752B49">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1463E5A8"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76E0A3D" w14:textId="0E8BA1C6"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338BA672" w14:textId="34A87819"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7F7C4A4"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F3CBF78" w14:textId="77777777" w:rsidR="00752B49" w:rsidRPr="003421FC" w:rsidRDefault="00752B49" w:rsidP="00752B49">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12</w:t>
            </w:r>
          </w:p>
        </w:tc>
        <w:tc>
          <w:tcPr>
            <w:tcW w:w="2345" w:type="dxa"/>
            <w:tcBorders>
              <w:top w:val="single" w:sz="4" w:space="0" w:color="auto"/>
              <w:left w:val="single" w:sz="4" w:space="0" w:color="auto"/>
              <w:bottom w:val="single" w:sz="4" w:space="0" w:color="auto"/>
              <w:right w:val="single" w:sz="4" w:space="0" w:color="auto"/>
            </w:tcBorders>
            <w:vAlign w:val="center"/>
          </w:tcPr>
          <w:p w14:paraId="688A4D09" w14:textId="77777777" w:rsidR="00752B49" w:rsidRPr="003421FC" w:rsidRDefault="00752B49" w:rsidP="00752B49">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1CBA486F"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31798EF6"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1F6E3588" w14:textId="7C28059B"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20864CA" w14:textId="266C11BB" w:rsidR="00752B49" w:rsidRPr="003421FC" w:rsidRDefault="00752B49" w:rsidP="00752B49">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770F9709" w14:textId="77777777"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C222590" w14:textId="0D506AAD" w:rsidR="00752B49" w:rsidRPr="003421FC" w:rsidRDefault="00752B49" w:rsidP="00752B4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507D15E" w14:textId="3E141B44"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67F66A0D"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73F719D" w14:textId="77777777" w:rsidR="00752B49" w:rsidRPr="003421FC" w:rsidRDefault="00752B49" w:rsidP="00752B49">
            <w:pPr>
              <w:snapToGrid w:val="0"/>
              <w:spacing w:line="240" w:lineRule="auto"/>
              <w:ind w:left="-108" w:right="-79" w:firstLine="0"/>
              <w:jc w:val="center"/>
              <w:rPr>
                <w:rFonts w:ascii="Times New Roman" w:hAnsi="Times New Roman"/>
                <w:i w:val="0"/>
                <w:sz w:val="20"/>
                <w:szCs w:val="20"/>
              </w:rPr>
            </w:pPr>
            <w:proofErr w:type="spellStart"/>
            <w:r w:rsidRPr="003421FC">
              <w:rPr>
                <w:rFonts w:ascii="Times New Roman" w:hAnsi="Times New Roman"/>
                <w:b/>
                <w:i w:val="0"/>
                <w:sz w:val="20"/>
                <w:szCs w:val="20"/>
              </w:rPr>
              <w:t>х.Украинский</w:t>
            </w:r>
            <w:proofErr w:type="spellEnd"/>
            <w:r w:rsidRPr="003421FC">
              <w:rPr>
                <w:rFonts w:ascii="Times New Roman" w:hAnsi="Times New Roman"/>
                <w:b/>
                <w:i w:val="0"/>
                <w:sz w:val="20"/>
                <w:szCs w:val="20"/>
              </w:rPr>
              <w:t xml:space="preserve"> (395; 362)</w:t>
            </w:r>
          </w:p>
        </w:tc>
      </w:tr>
      <w:tr w:rsidR="00844FA0" w:rsidRPr="003421FC" w14:paraId="47881953"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734F62A4" w14:textId="77777777" w:rsidR="00752B49" w:rsidRPr="003421FC" w:rsidRDefault="00752B49" w:rsidP="00752B49">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3F538E2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B4066C9"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00B3FA80"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139DACEF"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23001BA7"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563197F1" w14:textId="4967AC2B"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16</w:t>
            </w:r>
          </w:p>
        </w:tc>
        <w:tc>
          <w:tcPr>
            <w:tcW w:w="1701" w:type="dxa"/>
            <w:tcBorders>
              <w:top w:val="single" w:sz="4" w:space="0" w:color="auto"/>
              <w:left w:val="single" w:sz="4" w:space="0" w:color="auto"/>
              <w:bottom w:val="single" w:sz="4" w:space="0" w:color="auto"/>
              <w:right w:val="single" w:sz="4" w:space="0" w:color="auto"/>
            </w:tcBorders>
            <w:vAlign w:val="center"/>
          </w:tcPr>
          <w:p w14:paraId="479ED892" w14:textId="4E79AD7A"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w:t>
            </w:r>
          </w:p>
        </w:tc>
        <w:tc>
          <w:tcPr>
            <w:tcW w:w="1843" w:type="dxa"/>
            <w:tcBorders>
              <w:top w:val="single" w:sz="4" w:space="0" w:color="auto"/>
              <w:left w:val="single" w:sz="4" w:space="0" w:color="auto"/>
              <w:bottom w:val="single" w:sz="4" w:space="0" w:color="auto"/>
              <w:right w:val="single" w:sz="4" w:space="0" w:color="auto"/>
            </w:tcBorders>
            <w:vAlign w:val="center"/>
          </w:tcPr>
          <w:p w14:paraId="33E73D4B"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4927416F" w14:textId="07B12075"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15/15</w:t>
            </w:r>
          </w:p>
        </w:tc>
        <w:tc>
          <w:tcPr>
            <w:tcW w:w="1588" w:type="dxa"/>
            <w:tcBorders>
              <w:top w:val="single" w:sz="4" w:space="0" w:color="auto"/>
              <w:left w:val="single" w:sz="4" w:space="0" w:color="auto"/>
              <w:bottom w:val="single" w:sz="4" w:space="0" w:color="auto"/>
              <w:right w:val="single" w:sz="4" w:space="0" w:color="auto"/>
            </w:tcBorders>
            <w:vAlign w:val="center"/>
          </w:tcPr>
          <w:p w14:paraId="02061B57" w14:textId="224DDA6E"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3937B64E"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3824FB0" w14:textId="77777777"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69BF4A25"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9599DFD"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6E0EA99B"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438D9013"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28DD10FB"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43E12C20" w14:textId="7C661ACA"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0669148" w14:textId="741EC0CC"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9E03FD6" w14:textId="12411005"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AFDD5EC" w14:textId="65103E1F"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5704AF20" w14:textId="3B2C0ED8"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53F4406"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A8C6061"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3</w:t>
            </w:r>
          </w:p>
        </w:tc>
        <w:tc>
          <w:tcPr>
            <w:tcW w:w="2345" w:type="dxa"/>
            <w:tcBorders>
              <w:top w:val="single" w:sz="4" w:space="0" w:color="auto"/>
              <w:left w:val="single" w:sz="4" w:space="0" w:color="auto"/>
              <w:bottom w:val="single" w:sz="4" w:space="0" w:color="auto"/>
              <w:right w:val="single" w:sz="4" w:space="0" w:color="auto"/>
            </w:tcBorders>
            <w:vAlign w:val="center"/>
          </w:tcPr>
          <w:p w14:paraId="265A5B81"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73753DC6"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73CFD3EE"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07024D2C" w14:textId="4E75BFFD"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7E574043" w14:textId="16531BBD"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74493BC7" w14:textId="178AEBB3"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88741CC" w14:textId="4780EF8B"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7F3F65E" w14:textId="38728635"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BD7C0E7"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72165C9"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274A8E10"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7238BE92"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05F3E12D"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781231D1" w14:textId="6F2785A4"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D0E2126" w14:textId="5A3ED33F"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521AA351" w14:textId="56D9BDAB"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нд</w:t>
            </w:r>
            <w:proofErr w:type="spellEnd"/>
            <w:r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62F845A5" w14:textId="231D0BDE"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6994C85F" w14:textId="6D2F078E"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составе сущ. учреждения</w:t>
            </w:r>
          </w:p>
        </w:tc>
      </w:tr>
      <w:tr w:rsidR="00844FA0" w:rsidRPr="003421FC" w14:paraId="5D270AA0"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F100FF8"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564183D2"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A6AEA54"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62AC6697"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0AE8930A" w14:textId="56C3D68A"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175D947E" w14:textId="320A53AF"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7C165F8A" w14:textId="1BAB045F"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15C3310" w14:textId="0AD37693"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491F9F17" w14:textId="6D789282"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0D27AA73"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DCF7630"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5AF5F603"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8EBC47B"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77DD7208"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056C8476" w14:textId="498CD276"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F22578B" w14:textId="3A72D076"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53853D92" w14:textId="51563544"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997EE38" w14:textId="73465B0D"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149AAE91" w14:textId="6D1FEA65"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958F94F"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45C2B2FA" w14:textId="77777777"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365916D3"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5613965"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7</w:t>
            </w:r>
          </w:p>
        </w:tc>
        <w:tc>
          <w:tcPr>
            <w:tcW w:w="2345" w:type="dxa"/>
            <w:tcBorders>
              <w:top w:val="single" w:sz="4" w:space="0" w:color="auto"/>
              <w:left w:val="single" w:sz="4" w:space="0" w:color="auto"/>
              <w:bottom w:val="single" w:sz="4" w:space="0" w:color="auto"/>
              <w:right w:val="single" w:sz="4" w:space="0" w:color="auto"/>
            </w:tcBorders>
            <w:vAlign w:val="center"/>
          </w:tcPr>
          <w:p w14:paraId="3DE3AE89"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62AB8540"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6923CD07"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1D7D6B26" w14:textId="335B1984"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32</w:t>
            </w:r>
          </w:p>
        </w:tc>
        <w:tc>
          <w:tcPr>
            <w:tcW w:w="1701" w:type="dxa"/>
            <w:tcBorders>
              <w:top w:val="single" w:sz="4" w:space="0" w:color="auto"/>
              <w:left w:val="single" w:sz="4" w:space="0" w:color="auto"/>
              <w:bottom w:val="single" w:sz="4" w:space="0" w:color="auto"/>
              <w:right w:val="single" w:sz="4" w:space="0" w:color="auto"/>
            </w:tcBorders>
            <w:vAlign w:val="center"/>
          </w:tcPr>
          <w:p w14:paraId="6F844FF7" w14:textId="08EFFB09"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29</w:t>
            </w:r>
          </w:p>
        </w:tc>
        <w:tc>
          <w:tcPr>
            <w:tcW w:w="1843" w:type="dxa"/>
            <w:tcBorders>
              <w:top w:val="single" w:sz="4" w:space="0" w:color="auto"/>
              <w:left w:val="single" w:sz="4" w:space="0" w:color="auto"/>
              <w:bottom w:val="single" w:sz="4" w:space="0" w:color="auto"/>
              <w:right w:val="single" w:sz="4" w:space="0" w:color="auto"/>
            </w:tcBorders>
            <w:vAlign w:val="center"/>
          </w:tcPr>
          <w:p w14:paraId="41FCBBA7"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17B7D880" w14:textId="7D6976FB"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29/29</w:t>
            </w:r>
          </w:p>
        </w:tc>
        <w:tc>
          <w:tcPr>
            <w:tcW w:w="1588" w:type="dxa"/>
            <w:tcBorders>
              <w:top w:val="single" w:sz="4" w:space="0" w:color="auto"/>
              <w:left w:val="single" w:sz="4" w:space="0" w:color="auto"/>
              <w:bottom w:val="single" w:sz="4" w:space="0" w:color="auto"/>
              <w:right w:val="single" w:sz="4" w:space="0" w:color="auto"/>
            </w:tcBorders>
            <w:vAlign w:val="center"/>
          </w:tcPr>
          <w:p w14:paraId="02F97062" w14:textId="67C99D7F"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6E87111C"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12CD717A" w14:textId="77777777"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0422E7D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EA85D6D"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tcPr>
          <w:p w14:paraId="2C14FAFC"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3BED6DF6"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1EA05D19"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09203CAF" w14:textId="526A40E5"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31,6</w:t>
            </w:r>
          </w:p>
        </w:tc>
        <w:tc>
          <w:tcPr>
            <w:tcW w:w="1701" w:type="dxa"/>
            <w:tcBorders>
              <w:top w:val="single" w:sz="4" w:space="0" w:color="auto"/>
              <w:left w:val="single" w:sz="4" w:space="0" w:color="auto"/>
              <w:bottom w:val="single" w:sz="4" w:space="0" w:color="auto"/>
              <w:right w:val="single" w:sz="4" w:space="0" w:color="auto"/>
            </w:tcBorders>
            <w:vAlign w:val="center"/>
          </w:tcPr>
          <w:p w14:paraId="34C4CCAF" w14:textId="18E2C9E9"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29,0</w:t>
            </w:r>
          </w:p>
        </w:tc>
        <w:tc>
          <w:tcPr>
            <w:tcW w:w="1843" w:type="dxa"/>
            <w:tcBorders>
              <w:top w:val="single" w:sz="4" w:space="0" w:color="auto"/>
              <w:left w:val="single" w:sz="4" w:space="0" w:color="auto"/>
              <w:bottom w:val="single" w:sz="4" w:space="0" w:color="auto"/>
              <w:right w:val="single" w:sz="4" w:space="0" w:color="auto"/>
            </w:tcBorders>
            <w:vAlign w:val="center"/>
          </w:tcPr>
          <w:p w14:paraId="7CED1782"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EABD070" w14:textId="2A94B7D1"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29,0/29,0</w:t>
            </w:r>
          </w:p>
        </w:tc>
        <w:tc>
          <w:tcPr>
            <w:tcW w:w="1588" w:type="dxa"/>
            <w:tcBorders>
              <w:top w:val="single" w:sz="4" w:space="0" w:color="auto"/>
              <w:left w:val="single" w:sz="4" w:space="0" w:color="auto"/>
              <w:bottom w:val="single" w:sz="4" w:space="0" w:color="auto"/>
              <w:right w:val="single" w:sz="4" w:space="0" w:color="auto"/>
            </w:tcBorders>
            <w:vAlign w:val="center"/>
          </w:tcPr>
          <w:p w14:paraId="1068160F" w14:textId="42780ACC"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2A1C0161"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A25B56B"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23ADA330"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575A2FB1"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39E48F8A"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10636CBD" w14:textId="3410260A"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9,9</w:t>
            </w:r>
          </w:p>
        </w:tc>
        <w:tc>
          <w:tcPr>
            <w:tcW w:w="1701" w:type="dxa"/>
            <w:tcBorders>
              <w:top w:val="single" w:sz="4" w:space="0" w:color="auto"/>
              <w:left w:val="single" w:sz="4" w:space="0" w:color="auto"/>
              <w:bottom w:val="single" w:sz="4" w:space="0" w:color="auto"/>
              <w:right w:val="single" w:sz="4" w:space="0" w:color="auto"/>
            </w:tcBorders>
            <w:vAlign w:val="center"/>
          </w:tcPr>
          <w:p w14:paraId="514F4CB3" w14:textId="20F3C15C"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9,1</w:t>
            </w:r>
          </w:p>
        </w:tc>
        <w:tc>
          <w:tcPr>
            <w:tcW w:w="1843" w:type="dxa"/>
            <w:tcBorders>
              <w:top w:val="single" w:sz="4" w:space="0" w:color="auto"/>
              <w:left w:val="single" w:sz="4" w:space="0" w:color="auto"/>
              <w:bottom w:val="single" w:sz="4" w:space="0" w:color="auto"/>
              <w:right w:val="single" w:sz="4" w:space="0" w:color="auto"/>
            </w:tcBorders>
            <w:vAlign w:val="center"/>
          </w:tcPr>
          <w:p w14:paraId="6A3E5826"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4C8A3EF" w14:textId="4AD90731"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9,1/9,1</w:t>
            </w:r>
          </w:p>
        </w:tc>
        <w:tc>
          <w:tcPr>
            <w:tcW w:w="1588" w:type="dxa"/>
            <w:tcBorders>
              <w:top w:val="single" w:sz="4" w:space="0" w:color="auto"/>
              <w:left w:val="single" w:sz="4" w:space="0" w:color="auto"/>
              <w:bottom w:val="single" w:sz="4" w:space="0" w:color="auto"/>
              <w:right w:val="single" w:sz="4" w:space="0" w:color="auto"/>
            </w:tcBorders>
            <w:vAlign w:val="center"/>
          </w:tcPr>
          <w:p w14:paraId="50460AE0" w14:textId="12430436"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7B302D54"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F6D9D17" w14:textId="77777777"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6BEC0D17"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247F5A4"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1DA74D73"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36530973"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2A9E5500"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172F9AC6" w14:textId="2935C709"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16</w:t>
            </w:r>
          </w:p>
        </w:tc>
        <w:tc>
          <w:tcPr>
            <w:tcW w:w="1701" w:type="dxa"/>
            <w:tcBorders>
              <w:top w:val="single" w:sz="4" w:space="0" w:color="auto"/>
              <w:left w:val="single" w:sz="4" w:space="0" w:color="auto"/>
              <w:bottom w:val="single" w:sz="4" w:space="0" w:color="auto"/>
              <w:right w:val="single" w:sz="4" w:space="0" w:color="auto"/>
            </w:tcBorders>
            <w:vAlign w:val="center"/>
          </w:tcPr>
          <w:p w14:paraId="18515322" w14:textId="1012E1D4"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w:t>
            </w:r>
          </w:p>
        </w:tc>
        <w:tc>
          <w:tcPr>
            <w:tcW w:w="1843" w:type="dxa"/>
            <w:tcBorders>
              <w:top w:val="single" w:sz="4" w:space="0" w:color="auto"/>
              <w:left w:val="single" w:sz="4" w:space="0" w:color="auto"/>
              <w:bottom w:val="single" w:sz="4" w:space="0" w:color="auto"/>
              <w:right w:val="single" w:sz="4" w:space="0" w:color="auto"/>
            </w:tcBorders>
            <w:vAlign w:val="center"/>
          </w:tcPr>
          <w:p w14:paraId="02EEF17C"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3B2C304" w14:textId="6DF32969"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15/15</w:t>
            </w:r>
          </w:p>
        </w:tc>
        <w:tc>
          <w:tcPr>
            <w:tcW w:w="1588" w:type="dxa"/>
            <w:tcBorders>
              <w:top w:val="single" w:sz="4" w:space="0" w:color="auto"/>
              <w:left w:val="single" w:sz="4" w:space="0" w:color="auto"/>
              <w:bottom w:val="single" w:sz="4" w:space="0" w:color="auto"/>
              <w:right w:val="single" w:sz="4" w:space="0" w:color="auto"/>
            </w:tcBorders>
            <w:vAlign w:val="center"/>
          </w:tcPr>
          <w:p w14:paraId="1BF0474D" w14:textId="300545C3"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C95BC4B"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9BF2D6E" w14:textId="77777777" w:rsidR="00B71272" w:rsidRPr="003421FC" w:rsidRDefault="00B71272" w:rsidP="00B71272">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12</w:t>
            </w:r>
          </w:p>
        </w:tc>
        <w:tc>
          <w:tcPr>
            <w:tcW w:w="2345" w:type="dxa"/>
            <w:tcBorders>
              <w:top w:val="single" w:sz="4" w:space="0" w:color="auto"/>
              <w:left w:val="single" w:sz="4" w:space="0" w:color="auto"/>
              <w:bottom w:val="single" w:sz="4" w:space="0" w:color="auto"/>
              <w:right w:val="single" w:sz="4" w:space="0" w:color="auto"/>
            </w:tcBorders>
            <w:vAlign w:val="center"/>
          </w:tcPr>
          <w:p w14:paraId="163EBB64" w14:textId="77777777" w:rsidR="00B71272" w:rsidRPr="003421FC" w:rsidRDefault="00B71272" w:rsidP="00B71272">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7FA7AA6A"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5E41A276"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17026FBF" w14:textId="3F6E3B09"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701" w:type="dxa"/>
            <w:tcBorders>
              <w:top w:val="single" w:sz="4" w:space="0" w:color="auto"/>
              <w:left w:val="single" w:sz="4" w:space="0" w:color="auto"/>
              <w:bottom w:val="single" w:sz="4" w:space="0" w:color="auto"/>
              <w:right w:val="single" w:sz="4" w:space="0" w:color="auto"/>
            </w:tcBorders>
            <w:vAlign w:val="center"/>
          </w:tcPr>
          <w:p w14:paraId="5385B4EC" w14:textId="02DBAAE1" w:rsidR="00B71272" w:rsidRPr="003421FC" w:rsidRDefault="00B71272" w:rsidP="00B71272">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1843" w:type="dxa"/>
            <w:tcBorders>
              <w:top w:val="single" w:sz="4" w:space="0" w:color="auto"/>
              <w:left w:val="single" w:sz="4" w:space="0" w:color="auto"/>
              <w:bottom w:val="single" w:sz="4" w:space="0" w:color="auto"/>
              <w:right w:val="single" w:sz="4" w:space="0" w:color="auto"/>
            </w:tcBorders>
            <w:vAlign w:val="center"/>
          </w:tcPr>
          <w:p w14:paraId="4B7AA6F6" w14:textId="7777777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B64146B" w14:textId="3FC97A87" w:rsidR="00B71272" w:rsidRPr="003421FC" w:rsidRDefault="00B71272" w:rsidP="00B71272">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3/3</w:t>
            </w:r>
          </w:p>
        </w:tc>
        <w:tc>
          <w:tcPr>
            <w:tcW w:w="1588" w:type="dxa"/>
            <w:tcBorders>
              <w:top w:val="single" w:sz="4" w:space="0" w:color="auto"/>
              <w:left w:val="single" w:sz="4" w:space="0" w:color="auto"/>
              <w:bottom w:val="single" w:sz="4" w:space="0" w:color="auto"/>
              <w:right w:val="single" w:sz="4" w:space="0" w:color="auto"/>
            </w:tcBorders>
            <w:vAlign w:val="center"/>
          </w:tcPr>
          <w:p w14:paraId="097019AD" w14:textId="555221E1"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5BFA9DF"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76556CD" w14:textId="77777777" w:rsidR="00B71272" w:rsidRPr="003421FC" w:rsidRDefault="00B71272" w:rsidP="00B71272">
            <w:pPr>
              <w:snapToGrid w:val="0"/>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х.Успенский</w:t>
            </w:r>
            <w:proofErr w:type="spellEnd"/>
            <w:r w:rsidRPr="003421FC">
              <w:rPr>
                <w:rFonts w:ascii="Times New Roman" w:hAnsi="Times New Roman"/>
                <w:b/>
                <w:i w:val="0"/>
                <w:sz w:val="20"/>
                <w:szCs w:val="20"/>
              </w:rPr>
              <w:t xml:space="preserve"> (24; 22)</w:t>
            </w:r>
          </w:p>
        </w:tc>
      </w:tr>
      <w:tr w:rsidR="00844FA0" w:rsidRPr="003421FC" w14:paraId="46CFF9C7"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34E4C114" w14:textId="77777777" w:rsidR="00B71272" w:rsidRPr="003421FC" w:rsidRDefault="00B71272" w:rsidP="00B71272">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образования</w:t>
            </w:r>
          </w:p>
        </w:tc>
      </w:tr>
      <w:tr w:rsidR="00844FA0" w:rsidRPr="003421FC" w14:paraId="2AAD501B"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33AE1525" w14:textId="77777777" w:rsidR="00943A0B" w:rsidRPr="003421FC" w:rsidRDefault="00943A0B" w:rsidP="00943A0B">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1</w:t>
            </w:r>
          </w:p>
        </w:tc>
        <w:tc>
          <w:tcPr>
            <w:tcW w:w="2345" w:type="dxa"/>
            <w:tcBorders>
              <w:top w:val="single" w:sz="4" w:space="0" w:color="auto"/>
              <w:left w:val="single" w:sz="4" w:space="0" w:color="auto"/>
              <w:bottom w:val="single" w:sz="4" w:space="0" w:color="auto"/>
              <w:right w:val="single" w:sz="4" w:space="0" w:color="auto"/>
            </w:tcBorders>
            <w:vAlign w:val="center"/>
          </w:tcPr>
          <w:p w14:paraId="386DFBB7" w14:textId="77777777" w:rsidR="00943A0B" w:rsidRPr="003421FC" w:rsidRDefault="00943A0B" w:rsidP="00943A0B">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lang w:eastAsia="ar-SA"/>
              </w:rPr>
              <w:t>Организации дополнительного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6E5E7C0F" w14:textId="77777777" w:rsidR="00943A0B" w:rsidRPr="003421FC" w:rsidRDefault="00943A0B" w:rsidP="00943A0B">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39CA50D3" w14:textId="77777777" w:rsidR="00943A0B" w:rsidRPr="003421FC" w:rsidRDefault="00943A0B" w:rsidP="00943A0B">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70,2</w:t>
            </w:r>
          </w:p>
        </w:tc>
        <w:tc>
          <w:tcPr>
            <w:tcW w:w="1701" w:type="dxa"/>
            <w:tcBorders>
              <w:top w:val="single" w:sz="4" w:space="0" w:color="auto"/>
              <w:left w:val="single" w:sz="4" w:space="0" w:color="auto"/>
              <w:bottom w:val="single" w:sz="4" w:space="0" w:color="auto"/>
              <w:right w:val="single" w:sz="4" w:space="0" w:color="auto"/>
            </w:tcBorders>
            <w:vAlign w:val="center"/>
          </w:tcPr>
          <w:p w14:paraId="218B6E6B" w14:textId="1DE0371C" w:rsidR="00943A0B" w:rsidRPr="003421FC" w:rsidRDefault="00943A0B" w:rsidP="00943A0B">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14:paraId="7D17C873" w14:textId="796B8C48" w:rsidR="00943A0B" w:rsidRPr="003421FC" w:rsidRDefault="00943A0B" w:rsidP="00943A0B">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1471CBDB" w14:textId="77777777" w:rsidR="00943A0B" w:rsidRPr="003421FC" w:rsidRDefault="00943A0B" w:rsidP="00943A0B">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CA64F92" w14:textId="1BE9C076" w:rsidR="00943A0B" w:rsidRPr="003421FC" w:rsidRDefault="00943A0B" w:rsidP="00943A0B">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43478B06" w14:textId="7FBF39B2" w:rsidR="00943A0B" w:rsidRPr="003421FC" w:rsidRDefault="00943A0B" w:rsidP="00943A0B">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13D307E0"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55E6D700" w14:textId="77777777" w:rsidR="00B71272" w:rsidRPr="003421FC" w:rsidRDefault="00B71272" w:rsidP="00B71272">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здравоохранения</w:t>
            </w:r>
          </w:p>
        </w:tc>
      </w:tr>
      <w:tr w:rsidR="00844FA0" w:rsidRPr="003421FC" w14:paraId="38E95A9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1E1CCEE" w14:textId="77777777" w:rsidR="009A6153" w:rsidRPr="003421FC" w:rsidRDefault="009A6153" w:rsidP="009A6153">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6E7F94E9" w14:textId="77777777" w:rsidR="009A6153" w:rsidRPr="003421FC" w:rsidRDefault="009A6153" w:rsidP="009A6153">
            <w:pPr>
              <w:snapToGrid w:val="0"/>
              <w:spacing w:line="240" w:lineRule="auto"/>
              <w:ind w:left="0" w:right="-1" w:firstLine="0"/>
              <w:rPr>
                <w:rFonts w:ascii="Times New Roman" w:hAnsi="Times New Roman"/>
                <w:i w:val="0"/>
                <w:strike/>
                <w:sz w:val="20"/>
                <w:szCs w:val="20"/>
              </w:rPr>
            </w:pPr>
            <w:r w:rsidRPr="003421FC">
              <w:rPr>
                <w:rFonts w:ascii="Times New Roman" w:hAnsi="Times New Roman"/>
                <w:i w:val="0"/>
                <w:sz w:val="20"/>
                <w:szCs w:val="20"/>
                <w:lang w:eastAsia="ar-SA"/>
              </w:rPr>
              <w:t>Стационары для взрослых и детей для интенсивного лечения и кратковременного пребывания (многопрофильные больницы, специализированные стационары и медицинские центры, родильные дома и др.) с вспомогательными зданиями и сооружениями</w:t>
            </w:r>
          </w:p>
        </w:tc>
        <w:tc>
          <w:tcPr>
            <w:tcW w:w="1701" w:type="dxa"/>
            <w:tcBorders>
              <w:top w:val="single" w:sz="4" w:space="0" w:color="auto"/>
              <w:left w:val="single" w:sz="4" w:space="0" w:color="auto"/>
              <w:bottom w:val="single" w:sz="4" w:space="0" w:color="auto"/>
              <w:right w:val="single" w:sz="4" w:space="0" w:color="auto"/>
            </w:tcBorders>
            <w:vAlign w:val="center"/>
          </w:tcPr>
          <w:p w14:paraId="2F808F4E"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коек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72066319"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67,2</w:t>
            </w:r>
          </w:p>
        </w:tc>
        <w:tc>
          <w:tcPr>
            <w:tcW w:w="1701" w:type="dxa"/>
            <w:tcBorders>
              <w:top w:val="single" w:sz="4" w:space="0" w:color="auto"/>
              <w:left w:val="single" w:sz="4" w:space="0" w:color="auto"/>
              <w:bottom w:val="single" w:sz="4" w:space="0" w:color="auto"/>
              <w:right w:val="single" w:sz="4" w:space="0" w:color="auto"/>
            </w:tcBorders>
            <w:vAlign w:val="center"/>
          </w:tcPr>
          <w:p w14:paraId="7A14A606" w14:textId="073247EC"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05321C69" w14:textId="599D1051" w:rsidR="009A6153" w:rsidRPr="003421FC" w:rsidRDefault="009A6153" w:rsidP="009A6153">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E788EBB" w14:textId="6C613E46"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2088AAE" w14:textId="1352BB80"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CBCFAAC" w14:textId="767E74FF" w:rsidR="009A6153" w:rsidRPr="003421FC" w:rsidRDefault="009A6153" w:rsidP="009A6153">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779AC0E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B4474D1" w14:textId="77777777" w:rsidR="009A6153" w:rsidRPr="003421FC" w:rsidRDefault="009A6153" w:rsidP="009A6153">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2345" w:type="dxa"/>
            <w:tcBorders>
              <w:top w:val="single" w:sz="4" w:space="0" w:color="auto"/>
              <w:left w:val="single" w:sz="4" w:space="0" w:color="auto"/>
              <w:bottom w:val="single" w:sz="4" w:space="0" w:color="auto"/>
              <w:right w:val="single" w:sz="4" w:space="0" w:color="auto"/>
            </w:tcBorders>
            <w:vAlign w:val="center"/>
          </w:tcPr>
          <w:p w14:paraId="3C4277B4" w14:textId="77777777" w:rsidR="009A6153" w:rsidRPr="003421FC" w:rsidRDefault="009A6153" w:rsidP="009A6153">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Поликлиники, амбулатории, диспансеры без стационара</w:t>
            </w:r>
          </w:p>
        </w:tc>
        <w:tc>
          <w:tcPr>
            <w:tcW w:w="1701" w:type="dxa"/>
            <w:tcBorders>
              <w:top w:val="single" w:sz="4" w:space="0" w:color="auto"/>
              <w:left w:val="single" w:sz="4" w:space="0" w:color="auto"/>
              <w:bottom w:val="single" w:sz="4" w:space="0" w:color="auto"/>
              <w:right w:val="single" w:sz="4" w:space="0" w:color="auto"/>
            </w:tcBorders>
            <w:vAlign w:val="center"/>
          </w:tcPr>
          <w:p w14:paraId="5CF6FEF1"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посещений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0A9F597E"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145,6</w:t>
            </w:r>
          </w:p>
        </w:tc>
        <w:tc>
          <w:tcPr>
            <w:tcW w:w="1701" w:type="dxa"/>
            <w:tcBorders>
              <w:top w:val="single" w:sz="4" w:space="0" w:color="auto"/>
              <w:left w:val="single" w:sz="4" w:space="0" w:color="auto"/>
              <w:bottom w:val="single" w:sz="4" w:space="0" w:color="auto"/>
              <w:right w:val="single" w:sz="4" w:space="0" w:color="auto"/>
            </w:tcBorders>
            <w:vAlign w:val="center"/>
          </w:tcPr>
          <w:p w14:paraId="1E38E681" w14:textId="5F623EB8"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07EFB164" w14:textId="570D050A" w:rsidR="009A6153" w:rsidRPr="003421FC" w:rsidRDefault="009A6153" w:rsidP="009A6153">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11750A98" w14:textId="431EA27D"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22424B6" w14:textId="094C72B3"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4FA13C7F" w14:textId="54D8F5F9" w:rsidR="009A6153" w:rsidRPr="003421FC" w:rsidRDefault="009A6153" w:rsidP="009A6153">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1A112102"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06E860C7" w14:textId="77777777" w:rsidR="009A6153" w:rsidRPr="003421FC" w:rsidRDefault="009A6153" w:rsidP="009A6153">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vAlign w:val="center"/>
          </w:tcPr>
          <w:p w14:paraId="1BD55E94" w14:textId="77777777" w:rsidR="009A6153" w:rsidRPr="003421FC" w:rsidRDefault="009A6153" w:rsidP="009A6153">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Фельдшерские или фельдшерско-акушерские пункты</w:t>
            </w:r>
          </w:p>
        </w:tc>
        <w:tc>
          <w:tcPr>
            <w:tcW w:w="1701" w:type="dxa"/>
            <w:tcBorders>
              <w:top w:val="single" w:sz="4" w:space="0" w:color="auto"/>
              <w:left w:val="single" w:sz="4" w:space="0" w:color="auto"/>
              <w:bottom w:val="single" w:sz="4" w:space="0" w:color="auto"/>
              <w:right w:val="single" w:sz="4" w:space="0" w:color="auto"/>
            </w:tcBorders>
            <w:vAlign w:val="center"/>
          </w:tcPr>
          <w:p w14:paraId="639A14A7"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врачей на 10 тыс. жителей</w:t>
            </w:r>
          </w:p>
        </w:tc>
        <w:tc>
          <w:tcPr>
            <w:tcW w:w="1559" w:type="dxa"/>
            <w:tcBorders>
              <w:top w:val="single" w:sz="4" w:space="0" w:color="auto"/>
              <w:left w:val="single" w:sz="4" w:space="0" w:color="auto"/>
              <w:bottom w:val="single" w:sz="4" w:space="0" w:color="auto"/>
              <w:right w:val="single" w:sz="4" w:space="0" w:color="auto"/>
            </w:tcBorders>
            <w:vAlign w:val="center"/>
          </w:tcPr>
          <w:p w14:paraId="2917300C"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19,1</w:t>
            </w:r>
          </w:p>
        </w:tc>
        <w:tc>
          <w:tcPr>
            <w:tcW w:w="1701" w:type="dxa"/>
            <w:tcBorders>
              <w:top w:val="single" w:sz="4" w:space="0" w:color="auto"/>
              <w:left w:val="single" w:sz="4" w:space="0" w:color="auto"/>
              <w:bottom w:val="single" w:sz="4" w:space="0" w:color="auto"/>
              <w:right w:val="single" w:sz="4" w:space="0" w:color="auto"/>
            </w:tcBorders>
            <w:vAlign w:val="center"/>
          </w:tcPr>
          <w:p w14:paraId="799B0CFB" w14:textId="18A86C9A"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4C4DE41B" w14:textId="105B2032" w:rsidR="009A6153" w:rsidRPr="003421FC" w:rsidRDefault="009A6153" w:rsidP="009A6153">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334C170" w14:textId="7203CEAF"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9EDD986" w14:textId="171CFA93"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34BEE2D7" w14:textId="4DC59B90" w:rsidR="009A6153" w:rsidRPr="003421FC" w:rsidRDefault="009A6153" w:rsidP="009A6153">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5D32871A"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E2C0778" w14:textId="77777777" w:rsidR="009A6153" w:rsidRPr="003421FC" w:rsidRDefault="009A6153" w:rsidP="009A6153">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vAlign w:val="center"/>
          </w:tcPr>
          <w:p w14:paraId="1A2753D9" w14:textId="77777777" w:rsidR="009A6153" w:rsidRPr="003421FC" w:rsidRDefault="009A6153" w:rsidP="009A6153">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Станции (подстанции)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71C869B8"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10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308CB965"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21B133C8" w14:textId="40EDD6F8"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61C3C33" w14:textId="7F5CB87D" w:rsidR="009A6153" w:rsidRPr="003421FC" w:rsidRDefault="009A6153" w:rsidP="009A6153">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243E4161" w14:textId="667F264D"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035ED958" w14:textId="36ED43B8"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68C4B3CC" w14:textId="474BCB53" w:rsidR="009A6153" w:rsidRPr="003421FC" w:rsidRDefault="009A6153" w:rsidP="009A6153">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41363E5"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675E328" w14:textId="77777777" w:rsidR="009A6153" w:rsidRPr="003421FC" w:rsidRDefault="009A6153" w:rsidP="009A6153">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6</w:t>
            </w:r>
          </w:p>
        </w:tc>
        <w:tc>
          <w:tcPr>
            <w:tcW w:w="2345" w:type="dxa"/>
            <w:tcBorders>
              <w:top w:val="single" w:sz="4" w:space="0" w:color="auto"/>
              <w:left w:val="single" w:sz="4" w:space="0" w:color="auto"/>
              <w:bottom w:val="single" w:sz="4" w:space="0" w:color="auto"/>
              <w:right w:val="single" w:sz="4" w:space="0" w:color="auto"/>
            </w:tcBorders>
            <w:vAlign w:val="center"/>
          </w:tcPr>
          <w:p w14:paraId="23987942" w14:textId="77777777" w:rsidR="009A6153" w:rsidRPr="003421FC" w:rsidRDefault="009A6153" w:rsidP="009A6153">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Выдвижные пункты скорой медицинской помощи</w:t>
            </w:r>
          </w:p>
        </w:tc>
        <w:tc>
          <w:tcPr>
            <w:tcW w:w="1701" w:type="dxa"/>
            <w:tcBorders>
              <w:top w:val="single" w:sz="4" w:space="0" w:color="auto"/>
              <w:left w:val="single" w:sz="4" w:space="0" w:color="auto"/>
              <w:bottom w:val="single" w:sz="4" w:space="0" w:color="auto"/>
              <w:right w:val="single" w:sz="4" w:space="0" w:color="auto"/>
            </w:tcBorders>
            <w:vAlign w:val="center"/>
          </w:tcPr>
          <w:p w14:paraId="2B70990B"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автомобилей на 5 тыс. чел.</w:t>
            </w:r>
          </w:p>
        </w:tc>
        <w:tc>
          <w:tcPr>
            <w:tcW w:w="1559" w:type="dxa"/>
            <w:tcBorders>
              <w:top w:val="single" w:sz="4" w:space="0" w:color="auto"/>
              <w:left w:val="single" w:sz="4" w:space="0" w:color="auto"/>
              <w:bottom w:val="single" w:sz="4" w:space="0" w:color="auto"/>
              <w:right w:val="single" w:sz="4" w:space="0" w:color="auto"/>
            </w:tcBorders>
            <w:vAlign w:val="center"/>
          </w:tcPr>
          <w:p w14:paraId="19ABFA17" w14:textId="77777777" w:rsidR="009A6153" w:rsidRPr="003421FC" w:rsidRDefault="009A6153" w:rsidP="009A6153">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75A5F595" w14:textId="4AE54A79"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7ACB3BED" w14:textId="5966E417" w:rsidR="009A6153" w:rsidRPr="003421FC" w:rsidRDefault="009A6153" w:rsidP="009A6153">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1C6FB64" w14:textId="1FA70CDD"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29A714C1" w14:textId="66A5419D" w:rsidR="009A6153" w:rsidRPr="003421FC" w:rsidRDefault="009A6153" w:rsidP="009A6153">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09D3F966" w14:textId="6CD3213D" w:rsidR="009A6153" w:rsidRPr="003421FC" w:rsidRDefault="009A6153" w:rsidP="009A6153">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7A52D08D"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16EC179E" w14:textId="77777777" w:rsidR="00B71272" w:rsidRPr="003421FC" w:rsidRDefault="00B71272" w:rsidP="00B71272">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31FDBB01"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5617AE5A" w14:textId="77777777" w:rsidR="001C158E" w:rsidRPr="003421FC" w:rsidRDefault="001C158E" w:rsidP="001C158E">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lastRenderedPageBreak/>
              <w:t>7</w:t>
            </w:r>
          </w:p>
        </w:tc>
        <w:tc>
          <w:tcPr>
            <w:tcW w:w="2345" w:type="dxa"/>
            <w:tcBorders>
              <w:top w:val="single" w:sz="4" w:space="0" w:color="auto"/>
              <w:left w:val="single" w:sz="4" w:space="0" w:color="auto"/>
              <w:bottom w:val="single" w:sz="4" w:space="0" w:color="auto"/>
              <w:right w:val="single" w:sz="4" w:space="0" w:color="auto"/>
            </w:tcBorders>
            <w:vAlign w:val="center"/>
          </w:tcPr>
          <w:p w14:paraId="658899B8" w14:textId="77777777" w:rsidR="001C158E" w:rsidRPr="003421FC" w:rsidRDefault="001C158E" w:rsidP="001C158E">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447E1EAE" w14:textId="77777777" w:rsidR="001C158E" w:rsidRPr="003421FC" w:rsidRDefault="001C158E" w:rsidP="001C158E">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посетительских мест</w:t>
            </w:r>
          </w:p>
        </w:tc>
        <w:tc>
          <w:tcPr>
            <w:tcW w:w="1559" w:type="dxa"/>
            <w:tcBorders>
              <w:top w:val="single" w:sz="4" w:space="0" w:color="auto"/>
              <w:left w:val="single" w:sz="4" w:space="0" w:color="auto"/>
              <w:bottom w:val="single" w:sz="4" w:space="0" w:color="auto"/>
              <w:right w:val="single" w:sz="4" w:space="0" w:color="auto"/>
            </w:tcBorders>
            <w:vAlign w:val="center"/>
          </w:tcPr>
          <w:p w14:paraId="356BD633" w14:textId="77777777" w:rsidR="001C158E" w:rsidRPr="003421FC" w:rsidRDefault="001C158E" w:rsidP="001C158E">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050525F7" w14:textId="3998810F" w:rsidR="001C158E" w:rsidRPr="003421FC" w:rsidRDefault="001C158E" w:rsidP="001C158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701" w:type="dxa"/>
            <w:tcBorders>
              <w:top w:val="single" w:sz="4" w:space="0" w:color="auto"/>
              <w:left w:val="single" w:sz="4" w:space="0" w:color="auto"/>
              <w:bottom w:val="single" w:sz="4" w:space="0" w:color="auto"/>
              <w:right w:val="single" w:sz="4" w:space="0" w:color="auto"/>
            </w:tcBorders>
            <w:vAlign w:val="center"/>
          </w:tcPr>
          <w:p w14:paraId="318E3A7D" w14:textId="3975A6E3" w:rsidR="001C158E" w:rsidRPr="003421FC" w:rsidRDefault="001C158E" w:rsidP="001C158E">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1843" w:type="dxa"/>
            <w:tcBorders>
              <w:top w:val="single" w:sz="4" w:space="0" w:color="auto"/>
              <w:left w:val="single" w:sz="4" w:space="0" w:color="auto"/>
              <w:bottom w:val="single" w:sz="4" w:space="0" w:color="auto"/>
              <w:right w:val="single" w:sz="4" w:space="0" w:color="auto"/>
            </w:tcBorders>
            <w:vAlign w:val="center"/>
          </w:tcPr>
          <w:p w14:paraId="3866AB5F" w14:textId="77777777" w:rsidR="001C158E" w:rsidRPr="003421FC" w:rsidRDefault="001C158E" w:rsidP="001C158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5C92CCF" w14:textId="4D86BB37" w:rsidR="001C158E" w:rsidRPr="003421FC" w:rsidRDefault="001C158E" w:rsidP="001C158E">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1588" w:type="dxa"/>
            <w:tcBorders>
              <w:top w:val="single" w:sz="4" w:space="0" w:color="auto"/>
              <w:left w:val="single" w:sz="4" w:space="0" w:color="auto"/>
              <w:bottom w:val="single" w:sz="4" w:space="0" w:color="auto"/>
              <w:right w:val="single" w:sz="4" w:space="0" w:color="auto"/>
            </w:tcBorders>
            <w:vAlign w:val="center"/>
          </w:tcPr>
          <w:p w14:paraId="21C8DE1D" w14:textId="2886C9DF" w:rsidR="001C158E" w:rsidRPr="003421FC" w:rsidRDefault="001C158E" w:rsidP="001C158E">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п.Мичуринский</w:t>
            </w:r>
            <w:proofErr w:type="spellEnd"/>
          </w:p>
        </w:tc>
      </w:tr>
      <w:tr w:rsidR="00844FA0" w:rsidRPr="003421FC" w14:paraId="72B02B1B"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6DFBDF3D" w14:textId="77777777" w:rsidR="00B71272" w:rsidRPr="003421FC" w:rsidRDefault="00B71272" w:rsidP="00B71272">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физической культуры и массового спорта</w:t>
            </w:r>
          </w:p>
        </w:tc>
      </w:tr>
      <w:tr w:rsidR="00844FA0" w:rsidRPr="003421FC" w14:paraId="25C87890"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6B72A610" w14:textId="77777777" w:rsidR="00EC5D5A" w:rsidRPr="003421FC" w:rsidRDefault="00EC5D5A" w:rsidP="00EC5D5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9</w:t>
            </w:r>
          </w:p>
        </w:tc>
        <w:tc>
          <w:tcPr>
            <w:tcW w:w="2345" w:type="dxa"/>
            <w:tcBorders>
              <w:top w:val="single" w:sz="4" w:space="0" w:color="auto"/>
              <w:left w:val="single" w:sz="4" w:space="0" w:color="auto"/>
              <w:bottom w:val="single" w:sz="4" w:space="0" w:color="auto"/>
              <w:right w:val="single" w:sz="4" w:space="0" w:color="auto"/>
            </w:tcBorders>
            <w:vAlign w:val="center"/>
          </w:tcPr>
          <w:p w14:paraId="2859AC60" w14:textId="77777777" w:rsidR="00EC5D5A" w:rsidRPr="003421FC" w:rsidRDefault="00EC5D5A" w:rsidP="00EC5D5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Помещения для физкультурных занятий и тренировок</w:t>
            </w:r>
          </w:p>
        </w:tc>
        <w:tc>
          <w:tcPr>
            <w:tcW w:w="1701" w:type="dxa"/>
            <w:tcBorders>
              <w:top w:val="single" w:sz="4" w:space="0" w:color="auto"/>
              <w:left w:val="single" w:sz="4" w:space="0" w:color="auto"/>
              <w:bottom w:val="single" w:sz="4" w:space="0" w:color="auto"/>
              <w:right w:val="single" w:sz="4" w:space="0" w:color="auto"/>
            </w:tcBorders>
            <w:vAlign w:val="center"/>
          </w:tcPr>
          <w:p w14:paraId="13369C65"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311A870A"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80</w:t>
            </w:r>
          </w:p>
        </w:tc>
        <w:tc>
          <w:tcPr>
            <w:tcW w:w="1701" w:type="dxa"/>
            <w:tcBorders>
              <w:top w:val="single" w:sz="4" w:space="0" w:color="auto"/>
              <w:left w:val="single" w:sz="4" w:space="0" w:color="auto"/>
              <w:bottom w:val="single" w:sz="4" w:space="0" w:color="auto"/>
              <w:right w:val="single" w:sz="4" w:space="0" w:color="auto"/>
            </w:tcBorders>
            <w:vAlign w:val="center"/>
          </w:tcPr>
          <w:p w14:paraId="61BB54E3" w14:textId="3255E673"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1,9</w:t>
            </w:r>
          </w:p>
        </w:tc>
        <w:tc>
          <w:tcPr>
            <w:tcW w:w="1701" w:type="dxa"/>
            <w:tcBorders>
              <w:top w:val="single" w:sz="4" w:space="0" w:color="auto"/>
              <w:left w:val="single" w:sz="4" w:space="0" w:color="auto"/>
              <w:bottom w:val="single" w:sz="4" w:space="0" w:color="auto"/>
              <w:right w:val="single" w:sz="4" w:space="0" w:color="auto"/>
            </w:tcBorders>
            <w:vAlign w:val="center"/>
          </w:tcPr>
          <w:p w14:paraId="6AB46287" w14:textId="13B1F224" w:rsidR="00EC5D5A" w:rsidRPr="003421FC" w:rsidRDefault="00EC5D5A" w:rsidP="00EC5D5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1,8</w:t>
            </w:r>
          </w:p>
        </w:tc>
        <w:tc>
          <w:tcPr>
            <w:tcW w:w="1843" w:type="dxa"/>
            <w:tcBorders>
              <w:top w:val="single" w:sz="4" w:space="0" w:color="auto"/>
              <w:left w:val="single" w:sz="4" w:space="0" w:color="auto"/>
              <w:bottom w:val="single" w:sz="4" w:space="0" w:color="auto"/>
              <w:right w:val="single" w:sz="4" w:space="0" w:color="auto"/>
            </w:tcBorders>
            <w:vAlign w:val="center"/>
          </w:tcPr>
          <w:p w14:paraId="2534BB9F"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730E8FC9" w14:textId="2D221339"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1,8/1,8</w:t>
            </w:r>
          </w:p>
        </w:tc>
        <w:tc>
          <w:tcPr>
            <w:tcW w:w="1588" w:type="dxa"/>
            <w:tcBorders>
              <w:top w:val="single" w:sz="4" w:space="0" w:color="auto"/>
              <w:left w:val="single" w:sz="4" w:space="0" w:color="auto"/>
              <w:bottom w:val="single" w:sz="4" w:space="0" w:color="auto"/>
              <w:right w:val="single" w:sz="4" w:space="0" w:color="auto"/>
            </w:tcBorders>
            <w:vAlign w:val="center"/>
          </w:tcPr>
          <w:p w14:paraId="10AF07BC" w14:textId="29808CC6" w:rsidR="00EC5D5A" w:rsidRPr="003421FC" w:rsidRDefault="00EC5D5A" w:rsidP="00EC5D5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35A9012E"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6C5E7CF" w14:textId="77777777" w:rsidR="00EC5D5A" w:rsidRPr="003421FC" w:rsidRDefault="00EC5D5A" w:rsidP="00EC5D5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10</w:t>
            </w:r>
          </w:p>
        </w:tc>
        <w:tc>
          <w:tcPr>
            <w:tcW w:w="2345" w:type="dxa"/>
            <w:tcBorders>
              <w:top w:val="single" w:sz="4" w:space="0" w:color="auto"/>
              <w:left w:val="single" w:sz="4" w:space="0" w:color="auto"/>
              <w:bottom w:val="single" w:sz="4" w:space="0" w:color="auto"/>
              <w:right w:val="single" w:sz="4" w:space="0" w:color="auto"/>
            </w:tcBorders>
            <w:vAlign w:val="center"/>
          </w:tcPr>
          <w:p w14:paraId="415AAC38" w14:textId="77777777" w:rsidR="00EC5D5A" w:rsidRPr="003421FC" w:rsidRDefault="00EC5D5A" w:rsidP="00EC5D5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Бассейны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4E8DA6C7"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кв.м</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B43F03E"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25</w:t>
            </w:r>
          </w:p>
        </w:tc>
        <w:tc>
          <w:tcPr>
            <w:tcW w:w="1701" w:type="dxa"/>
            <w:tcBorders>
              <w:top w:val="single" w:sz="4" w:space="0" w:color="auto"/>
              <w:left w:val="single" w:sz="4" w:space="0" w:color="auto"/>
              <w:bottom w:val="single" w:sz="4" w:space="0" w:color="auto"/>
              <w:right w:val="single" w:sz="4" w:space="0" w:color="auto"/>
            </w:tcBorders>
            <w:vAlign w:val="center"/>
          </w:tcPr>
          <w:p w14:paraId="68644D18" w14:textId="09F47250"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0,6</w:t>
            </w:r>
          </w:p>
        </w:tc>
        <w:tc>
          <w:tcPr>
            <w:tcW w:w="1701" w:type="dxa"/>
            <w:tcBorders>
              <w:top w:val="single" w:sz="4" w:space="0" w:color="auto"/>
              <w:left w:val="single" w:sz="4" w:space="0" w:color="auto"/>
              <w:bottom w:val="single" w:sz="4" w:space="0" w:color="auto"/>
              <w:right w:val="single" w:sz="4" w:space="0" w:color="auto"/>
            </w:tcBorders>
            <w:vAlign w:val="center"/>
          </w:tcPr>
          <w:p w14:paraId="6AEE7200" w14:textId="3569A5DD" w:rsidR="00EC5D5A" w:rsidRPr="003421FC" w:rsidRDefault="00EC5D5A" w:rsidP="00EC5D5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0,6</w:t>
            </w:r>
          </w:p>
        </w:tc>
        <w:tc>
          <w:tcPr>
            <w:tcW w:w="1843" w:type="dxa"/>
            <w:tcBorders>
              <w:top w:val="single" w:sz="4" w:space="0" w:color="auto"/>
              <w:left w:val="single" w:sz="4" w:space="0" w:color="auto"/>
              <w:bottom w:val="single" w:sz="4" w:space="0" w:color="auto"/>
              <w:right w:val="single" w:sz="4" w:space="0" w:color="auto"/>
            </w:tcBorders>
            <w:vAlign w:val="center"/>
          </w:tcPr>
          <w:p w14:paraId="5898537F"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66C825BF" w14:textId="3D39B9F1"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0,6/0,6</w:t>
            </w:r>
          </w:p>
        </w:tc>
        <w:tc>
          <w:tcPr>
            <w:tcW w:w="1588" w:type="dxa"/>
            <w:tcBorders>
              <w:top w:val="single" w:sz="4" w:space="0" w:color="auto"/>
              <w:left w:val="single" w:sz="4" w:space="0" w:color="auto"/>
              <w:bottom w:val="single" w:sz="4" w:space="0" w:color="auto"/>
              <w:right w:val="single" w:sz="4" w:space="0" w:color="auto"/>
            </w:tcBorders>
            <w:vAlign w:val="center"/>
          </w:tcPr>
          <w:p w14:paraId="275CFED5" w14:textId="43A562AB" w:rsidR="00EC5D5A" w:rsidRPr="003421FC" w:rsidRDefault="00EC5D5A" w:rsidP="00EC5D5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проект. учреждения </w:t>
            </w:r>
            <w:proofErr w:type="spellStart"/>
            <w:r w:rsidRPr="003421FC">
              <w:rPr>
                <w:rFonts w:ascii="Times New Roman" w:hAnsi="Times New Roman"/>
                <w:i w:val="0"/>
                <w:sz w:val="20"/>
                <w:szCs w:val="20"/>
              </w:rPr>
              <w:t>с.Успенское</w:t>
            </w:r>
            <w:proofErr w:type="spellEnd"/>
          </w:p>
        </w:tc>
      </w:tr>
      <w:tr w:rsidR="00844FA0" w:rsidRPr="003421FC" w14:paraId="02C3467F" w14:textId="77777777" w:rsidTr="006149DC">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2F9F0659" w14:textId="77777777" w:rsidR="00EC5D5A" w:rsidRPr="003421FC" w:rsidRDefault="00EC5D5A" w:rsidP="00EC5D5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b/>
                <w:i w:val="0"/>
                <w:sz w:val="20"/>
                <w:szCs w:val="20"/>
              </w:rPr>
              <w:t>Объекты местного значения в области общественного питания, торговли и бытового обслуживания</w:t>
            </w:r>
          </w:p>
        </w:tc>
      </w:tr>
      <w:tr w:rsidR="00844FA0" w:rsidRPr="003421FC" w14:paraId="6FB33055"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18743887" w14:textId="77777777" w:rsidR="00EC5D5A" w:rsidRPr="003421FC" w:rsidRDefault="00EC5D5A" w:rsidP="00EC5D5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11</w:t>
            </w:r>
          </w:p>
        </w:tc>
        <w:tc>
          <w:tcPr>
            <w:tcW w:w="2345" w:type="dxa"/>
            <w:tcBorders>
              <w:top w:val="single" w:sz="4" w:space="0" w:color="auto"/>
              <w:left w:val="single" w:sz="4" w:space="0" w:color="auto"/>
              <w:bottom w:val="single" w:sz="4" w:space="0" w:color="auto"/>
              <w:right w:val="single" w:sz="4" w:space="0" w:color="auto"/>
            </w:tcBorders>
            <w:vAlign w:val="center"/>
          </w:tcPr>
          <w:p w14:paraId="3DA943F9" w14:textId="77777777" w:rsidR="00EC5D5A" w:rsidRPr="003421FC" w:rsidRDefault="00EC5D5A" w:rsidP="00EC5D5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общественного питания</w:t>
            </w:r>
          </w:p>
        </w:tc>
        <w:tc>
          <w:tcPr>
            <w:tcW w:w="1701" w:type="dxa"/>
            <w:tcBorders>
              <w:top w:val="single" w:sz="4" w:space="0" w:color="auto"/>
              <w:left w:val="single" w:sz="4" w:space="0" w:color="auto"/>
              <w:bottom w:val="single" w:sz="4" w:space="0" w:color="auto"/>
              <w:right w:val="single" w:sz="4" w:space="0" w:color="auto"/>
            </w:tcBorders>
            <w:vAlign w:val="center"/>
          </w:tcPr>
          <w:p w14:paraId="21A18964"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место</w:t>
            </w:r>
          </w:p>
        </w:tc>
        <w:tc>
          <w:tcPr>
            <w:tcW w:w="1559" w:type="dxa"/>
            <w:tcBorders>
              <w:top w:val="single" w:sz="4" w:space="0" w:color="auto"/>
              <w:left w:val="single" w:sz="4" w:space="0" w:color="auto"/>
              <w:bottom w:val="single" w:sz="4" w:space="0" w:color="auto"/>
              <w:right w:val="single" w:sz="4" w:space="0" w:color="auto"/>
            </w:tcBorders>
            <w:vAlign w:val="center"/>
          </w:tcPr>
          <w:p w14:paraId="4D208450"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40</w:t>
            </w:r>
          </w:p>
        </w:tc>
        <w:tc>
          <w:tcPr>
            <w:tcW w:w="1701" w:type="dxa"/>
            <w:tcBorders>
              <w:top w:val="single" w:sz="4" w:space="0" w:color="auto"/>
              <w:left w:val="single" w:sz="4" w:space="0" w:color="auto"/>
              <w:bottom w:val="single" w:sz="4" w:space="0" w:color="auto"/>
              <w:right w:val="single" w:sz="4" w:space="0" w:color="auto"/>
            </w:tcBorders>
            <w:vAlign w:val="center"/>
          </w:tcPr>
          <w:p w14:paraId="7380D9BC" w14:textId="55BCCEE1"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312DF7FC" w14:textId="47597BF6" w:rsidR="00EC5D5A" w:rsidRPr="003421FC" w:rsidRDefault="00EC5D5A" w:rsidP="00EC5D5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4B8F4D99"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53A0B242" w14:textId="6D52E5DA"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56E37959" w14:textId="3AC712B0" w:rsidR="00EC5D5A" w:rsidRPr="003421FC" w:rsidRDefault="00EC5D5A" w:rsidP="00EC5D5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r w:rsidR="00844FA0" w:rsidRPr="003421FC" w14:paraId="2C1251CD" w14:textId="77777777" w:rsidTr="006149DC">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8522763" w14:textId="77777777" w:rsidR="00EC5D5A" w:rsidRPr="003421FC" w:rsidRDefault="00EC5D5A" w:rsidP="00EC5D5A">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12</w:t>
            </w:r>
          </w:p>
        </w:tc>
        <w:tc>
          <w:tcPr>
            <w:tcW w:w="2345" w:type="dxa"/>
            <w:tcBorders>
              <w:top w:val="single" w:sz="4" w:space="0" w:color="auto"/>
              <w:left w:val="single" w:sz="4" w:space="0" w:color="auto"/>
              <w:bottom w:val="single" w:sz="4" w:space="0" w:color="auto"/>
              <w:right w:val="single" w:sz="4" w:space="0" w:color="auto"/>
            </w:tcBorders>
            <w:vAlign w:val="center"/>
          </w:tcPr>
          <w:p w14:paraId="12BDDA35" w14:textId="77777777" w:rsidR="00EC5D5A" w:rsidRPr="003421FC" w:rsidRDefault="00EC5D5A" w:rsidP="00EC5D5A">
            <w:pPr>
              <w:snapToGrid w:val="0"/>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Предприятия бытового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14:paraId="1868E38C"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рабочее место</w:t>
            </w:r>
          </w:p>
        </w:tc>
        <w:tc>
          <w:tcPr>
            <w:tcW w:w="1559" w:type="dxa"/>
            <w:tcBorders>
              <w:top w:val="single" w:sz="4" w:space="0" w:color="auto"/>
              <w:left w:val="single" w:sz="4" w:space="0" w:color="auto"/>
              <w:bottom w:val="single" w:sz="4" w:space="0" w:color="auto"/>
              <w:right w:val="single" w:sz="4" w:space="0" w:color="auto"/>
            </w:tcBorders>
            <w:vAlign w:val="center"/>
          </w:tcPr>
          <w:p w14:paraId="0AEE1F7F"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14:paraId="6C3AF000" w14:textId="4EF55E43"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C1617ED" w14:textId="362E1EA3" w:rsidR="00EC5D5A" w:rsidRPr="003421FC" w:rsidRDefault="00EC5D5A" w:rsidP="00EC5D5A">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1843" w:type="dxa"/>
            <w:tcBorders>
              <w:top w:val="single" w:sz="4" w:space="0" w:color="auto"/>
              <w:left w:val="single" w:sz="4" w:space="0" w:color="auto"/>
              <w:bottom w:val="single" w:sz="4" w:space="0" w:color="auto"/>
              <w:right w:val="single" w:sz="4" w:space="0" w:color="auto"/>
            </w:tcBorders>
            <w:vAlign w:val="center"/>
          </w:tcPr>
          <w:p w14:paraId="66A0B689" w14:textId="77777777"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0/0</w:t>
            </w:r>
          </w:p>
        </w:tc>
        <w:tc>
          <w:tcPr>
            <w:tcW w:w="2126" w:type="dxa"/>
            <w:tcBorders>
              <w:top w:val="single" w:sz="4" w:space="0" w:color="auto"/>
              <w:left w:val="single" w:sz="4" w:space="0" w:color="auto"/>
              <w:bottom w:val="single" w:sz="4" w:space="0" w:color="auto"/>
              <w:right w:val="single" w:sz="4" w:space="0" w:color="auto"/>
            </w:tcBorders>
            <w:vAlign w:val="center"/>
          </w:tcPr>
          <w:p w14:paraId="3E87A500" w14:textId="7FE79AAA" w:rsidR="00EC5D5A" w:rsidRPr="003421FC" w:rsidRDefault="00EC5D5A" w:rsidP="00EC5D5A">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1588" w:type="dxa"/>
            <w:tcBorders>
              <w:top w:val="single" w:sz="4" w:space="0" w:color="auto"/>
              <w:left w:val="single" w:sz="4" w:space="0" w:color="auto"/>
              <w:bottom w:val="single" w:sz="4" w:space="0" w:color="auto"/>
              <w:right w:val="single" w:sz="4" w:space="0" w:color="auto"/>
            </w:tcBorders>
            <w:vAlign w:val="center"/>
          </w:tcPr>
          <w:p w14:paraId="74D1B4CF" w14:textId="0224B83E" w:rsidR="00EC5D5A" w:rsidRPr="003421FC" w:rsidRDefault="00EC5D5A" w:rsidP="00EC5D5A">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 xml:space="preserve">В составе сущ. учреждения </w:t>
            </w:r>
            <w:proofErr w:type="spellStart"/>
            <w:r w:rsidRPr="003421FC">
              <w:rPr>
                <w:rFonts w:ascii="Times New Roman" w:hAnsi="Times New Roman"/>
                <w:i w:val="0"/>
                <w:sz w:val="20"/>
                <w:szCs w:val="20"/>
              </w:rPr>
              <w:t>с.Успенское</w:t>
            </w:r>
            <w:proofErr w:type="spellEnd"/>
          </w:p>
        </w:tc>
      </w:tr>
    </w:tbl>
    <w:p w14:paraId="3B135718" w14:textId="77777777" w:rsidR="006775B2" w:rsidRPr="003421FC" w:rsidRDefault="006775B2" w:rsidP="00C803E9">
      <w:pPr>
        <w:spacing w:line="240" w:lineRule="auto"/>
        <w:ind w:left="0" w:right="-1" w:firstLine="567"/>
        <w:jc w:val="center"/>
        <w:rPr>
          <w:rFonts w:ascii="Times New Roman" w:hAnsi="Times New Roman"/>
          <w:i w:val="0"/>
          <w:sz w:val="2"/>
          <w:szCs w:val="2"/>
        </w:rPr>
      </w:pPr>
    </w:p>
    <w:p w14:paraId="4777A6AD" w14:textId="1A5F6748" w:rsidR="00977023" w:rsidRPr="003421FC" w:rsidRDefault="00977023"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39</w:t>
      </w:r>
    </w:p>
    <w:p w14:paraId="544205B3" w14:textId="77777777" w:rsidR="00977023" w:rsidRPr="003421FC" w:rsidRDefault="00977023" w:rsidP="00BB5DF4">
      <w:pPr>
        <w:keepNext/>
        <w:spacing w:line="240" w:lineRule="auto"/>
        <w:ind w:left="0" w:right="0" w:firstLine="567"/>
        <w:jc w:val="center"/>
        <w:rPr>
          <w:rFonts w:ascii="Times New Roman" w:hAnsi="Times New Roman"/>
          <w:i w:val="0"/>
          <w:sz w:val="24"/>
        </w:rPr>
      </w:pPr>
      <w:r w:rsidRPr="003421FC">
        <w:rPr>
          <w:rFonts w:ascii="Times New Roman" w:hAnsi="Times New Roman"/>
          <w:i w:val="0"/>
          <w:sz w:val="24"/>
        </w:rPr>
        <w:t>Расчет минимальной обеспеченности учреждениями и предприятиями эпизодического обслуживания для постоянного населения</w:t>
      </w:r>
    </w:p>
    <w:p w14:paraId="03E18F7A" w14:textId="3981BB53" w:rsidR="00977023" w:rsidRPr="003421FC" w:rsidRDefault="00977023" w:rsidP="00BB5DF4">
      <w:pPr>
        <w:keepNext/>
        <w:spacing w:line="240" w:lineRule="auto"/>
        <w:ind w:left="0" w:right="0" w:firstLine="567"/>
        <w:jc w:val="center"/>
        <w:rPr>
          <w:rFonts w:ascii="Times New Roman" w:hAnsi="Times New Roman"/>
          <w:i w:val="0"/>
          <w:sz w:val="24"/>
        </w:rPr>
      </w:pPr>
      <w:r w:rsidRPr="003421FC">
        <w:rPr>
          <w:rFonts w:ascii="Times New Roman" w:hAnsi="Times New Roman"/>
          <w:i w:val="0"/>
          <w:sz w:val="24"/>
        </w:rPr>
        <w:t>(</w:t>
      </w:r>
      <w:r w:rsidR="003749E5" w:rsidRPr="003421FC">
        <w:rPr>
          <w:rFonts w:ascii="Times New Roman" w:hAnsi="Times New Roman"/>
          <w:i w:val="0"/>
          <w:sz w:val="24"/>
        </w:rPr>
        <w:t>Расчет произведен</w:t>
      </w:r>
      <w:r w:rsidR="0020730C" w:rsidRPr="003421FC">
        <w:rPr>
          <w:rFonts w:ascii="Times New Roman" w:hAnsi="Times New Roman"/>
          <w:i w:val="0"/>
          <w:sz w:val="24"/>
        </w:rPr>
        <w:t xml:space="preserve"> в соответствии с рекомендациями </w:t>
      </w:r>
      <w:r w:rsidR="006304B6" w:rsidRPr="003421FC">
        <w:rPr>
          <w:rFonts w:ascii="Times New Roman" w:hAnsi="Times New Roman"/>
          <w:i w:val="0"/>
          <w:sz w:val="24"/>
        </w:rPr>
        <w:t>п. 5.1.1</w:t>
      </w:r>
      <w:r w:rsidR="00C34E3E" w:rsidRPr="003421FC">
        <w:rPr>
          <w:rFonts w:ascii="Times New Roman" w:hAnsi="Times New Roman"/>
          <w:i w:val="0"/>
          <w:sz w:val="24"/>
        </w:rPr>
        <w:t>, п. 5.5.1, п. 5.7.2.3</w:t>
      </w:r>
      <w:r w:rsidR="0020730C" w:rsidRPr="003421FC">
        <w:rPr>
          <w:rFonts w:ascii="Times New Roman" w:hAnsi="Times New Roman"/>
          <w:i w:val="0"/>
          <w:sz w:val="24"/>
        </w:rPr>
        <w:t xml:space="preserve"> МНГП</w:t>
      </w:r>
      <w:r w:rsidR="006304B6" w:rsidRPr="003421FC">
        <w:rPr>
          <w:rFonts w:ascii="Times New Roman" w:hAnsi="Times New Roman"/>
          <w:i w:val="0"/>
          <w:sz w:val="24"/>
        </w:rPr>
        <w:t xml:space="preserve"> Успенское </w:t>
      </w:r>
      <w:proofErr w:type="spellStart"/>
      <w:r w:rsidR="006304B6" w:rsidRPr="003421FC">
        <w:rPr>
          <w:rFonts w:ascii="Times New Roman" w:hAnsi="Times New Roman"/>
          <w:i w:val="0"/>
          <w:sz w:val="24"/>
        </w:rPr>
        <w:t>сп</w:t>
      </w:r>
      <w:proofErr w:type="spellEnd"/>
      <w:r w:rsidRPr="003421FC">
        <w:rPr>
          <w:rFonts w:ascii="Times New Roman" w:hAnsi="Times New Roman"/>
          <w:i w:val="0"/>
          <w:sz w:val="24"/>
        </w:rPr>
        <w:t>)</w:t>
      </w:r>
    </w:p>
    <w:p w14:paraId="5413D7A1" w14:textId="77777777" w:rsidR="006775B2" w:rsidRPr="003421FC" w:rsidRDefault="006775B2" w:rsidP="00BB5DF4">
      <w:pPr>
        <w:keepNext/>
        <w:spacing w:line="240" w:lineRule="auto"/>
        <w:ind w:left="0" w:right="0" w:firstLine="567"/>
        <w:jc w:val="center"/>
        <w:rPr>
          <w:rFonts w:ascii="Times New Roman" w:hAnsi="Times New Roman"/>
          <w:i w:val="0"/>
          <w:sz w:val="2"/>
          <w:szCs w:val="2"/>
        </w:rPr>
      </w:pPr>
    </w:p>
    <w:tbl>
      <w:tblPr>
        <w:tblW w:w="1519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345"/>
        <w:gridCol w:w="1701"/>
        <w:gridCol w:w="1559"/>
        <w:gridCol w:w="1701"/>
        <w:gridCol w:w="1701"/>
        <w:gridCol w:w="1843"/>
        <w:gridCol w:w="2126"/>
        <w:gridCol w:w="1588"/>
      </w:tblGrid>
      <w:tr w:rsidR="00844FA0" w:rsidRPr="003421FC" w14:paraId="7B369580" w14:textId="77777777" w:rsidTr="00B22AA2">
        <w:trPr>
          <w:trHeight w:val="20"/>
          <w:tblHeader/>
        </w:trPr>
        <w:tc>
          <w:tcPr>
            <w:tcW w:w="633" w:type="dxa"/>
            <w:tcBorders>
              <w:top w:val="single" w:sz="4" w:space="0" w:color="auto"/>
              <w:left w:val="single" w:sz="4" w:space="0" w:color="auto"/>
              <w:bottom w:val="single" w:sz="4" w:space="0" w:color="auto"/>
              <w:right w:val="single" w:sz="4" w:space="0" w:color="auto"/>
            </w:tcBorders>
            <w:vAlign w:val="center"/>
          </w:tcPr>
          <w:p w14:paraId="34EC04BF" w14:textId="2681CA3D"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п/п</w:t>
            </w:r>
          </w:p>
        </w:tc>
        <w:tc>
          <w:tcPr>
            <w:tcW w:w="2345" w:type="dxa"/>
            <w:tcBorders>
              <w:top w:val="single" w:sz="4" w:space="0" w:color="auto"/>
              <w:left w:val="single" w:sz="4" w:space="0" w:color="auto"/>
              <w:bottom w:val="single" w:sz="4" w:space="0" w:color="auto"/>
              <w:right w:val="single" w:sz="4" w:space="0" w:color="auto"/>
            </w:tcBorders>
            <w:vAlign w:val="center"/>
          </w:tcPr>
          <w:p w14:paraId="5D7EF40B" w14:textId="5C38404E"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показателей</w:t>
            </w:r>
          </w:p>
        </w:tc>
        <w:tc>
          <w:tcPr>
            <w:tcW w:w="1701" w:type="dxa"/>
            <w:tcBorders>
              <w:top w:val="single" w:sz="4" w:space="0" w:color="auto"/>
              <w:left w:val="single" w:sz="4" w:space="0" w:color="auto"/>
              <w:bottom w:val="single" w:sz="4" w:space="0" w:color="auto"/>
              <w:right w:val="single" w:sz="4" w:space="0" w:color="auto"/>
            </w:tcBorders>
            <w:vAlign w:val="center"/>
          </w:tcPr>
          <w:p w14:paraId="6A652FF9" w14:textId="7507C860"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Единица измерения</w:t>
            </w:r>
          </w:p>
        </w:tc>
        <w:tc>
          <w:tcPr>
            <w:tcW w:w="1559" w:type="dxa"/>
            <w:tcBorders>
              <w:top w:val="single" w:sz="4" w:space="0" w:color="auto"/>
              <w:left w:val="single" w:sz="4" w:space="0" w:color="auto"/>
              <w:bottom w:val="single" w:sz="4" w:space="0" w:color="auto"/>
              <w:right w:val="single" w:sz="4" w:space="0" w:color="auto"/>
            </w:tcBorders>
            <w:vAlign w:val="center"/>
          </w:tcPr>
          <w:p w14:paraId="469EF520" w14:textId="77777777"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Нормативный показатель</w:t>
            </w:r>
          </w:p>
          <w:p w14:paraId="46EE4577" w14:textId="5B2E95FA"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1000 чел.</w:t>
            </w:r>
          </w:p>
        </w:tc>
        <w:tc>
          <w:tcPr>
            <w:tcW w:w="1701" w:type="dxa"/>
            <w:tcBorders>
              <w:top w:val="single" w:sz="4" w:space="0" w:color="auto"/>
              <w:left w:val="single" w:sz="4" w:space="0" w:color="auto"/>
              <w:bottom w:val="single" w:sz="4" w:space="0" w:color="auto"/>
              <w:right w:val="single" w:sz="4" w:space="0" w:color="auto"/>
            </w:tcBorders>
            <w:vAlign w:val="center"/>
          </w:tcPr>
          <w:p w14:paraId="253C915B" w14:textId="77777777"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3DEBB02F" w14:textId="1FA11B5D" w:rsidR="00C77537" w:rsidRPr="003421FC" w:rsidRDefault="00C77537" w:rsidP="00C77537">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1 очередь</w:t>
            </w:r>
          </w:p>
        </w:tc>
        <w:tc>
          <w:tcPr>
            <w:tcW w:w="1701" w:type="dxa"/>
            <w:tcBorders>
              <w:top w:val="single" w:sz="4" w:space="0" w:color="auto"/>
              <w:left w:val="single" w:sz="4" w:space="0" w:color="auto"/>
              <w:bottom w:val="single" w:sz="4" w:space="0" w:color="auto"/>
              <w:right w:val="single" w:sz="4" w:space="0" w:color="auto"/>
            </w:tcBorders>
            <w:vAlign w:val="center"/>
          </w:tcPr>
          <w:p w14:paraId="02A38752" w14:textId="77777777" w:rsidR="00C77537" w:rsidRPr="003421FC" w:rsidRDefault="00C77537" w:rsidP="00C77537">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Обеспеченность</w:t>
            </w:r>
          </w:p>
          <w:p w14:paraId="15D2DFA2" w14:textId="568B01AC" w:rsidR="00C77537" w:rsidRPr="003421FC" w:rsidRDefault="00C77537" w:rsidP="00C77537">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 расчетный срок</w:t>
            </w:r>
          </w:p>
        </w:tc>
        <w:tc>
          <w:tcPr>
            <w:tcW w:w="1843" w:type="dxa"/>
            <w:tcBorders>
              <w:top w:val="single" w:sz="4" w:space="0" w:color="auto"/>
              <w:left w:val="single" w:sz="4" w:space="0" w:color="auto"/>
              <w:bottom w:val="single" w:sz="4" w:space="0" w:color="auto"/>
              <w:right w:val="single" w:sz="4" w:space="0" w:color="auto"/>
            </w:tcBorders>
            <w:vAlign w:val="center"/>
          </w:tcPr>
          <w:p w14:paraId="55D9F42F" w14:textId="2DCBF5C2"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xml:space="preserve">Существующее /ранее </w:t>
            </w:r>
            <w:proofErr w:type="spellStart"/>
            <w:r w:rsidRPr="003421FC">
              <w:rPr>
                <w:rFonts w:ascii="Times New Roman" w:hAnsi="Times New Roman"/>
                <w:b/>
                <w:i w:val="0"/>
                <w:sz w:val="20"/>
                <w:szCs w:val="20"/>
              </w:rPr>
              <w:t>запроектиро</w:t>
            </w:r>
            <w:proofErr w:type="spellEnd"/>
            <w:r w:rsidRPr="003421FC">
              <w:rPr>
                <w:rFonts w:ascii="Times New Roman" w:hAnsi="Times New Roman"/>
                <w:b/>
                <w:i w:val="0"/>
                <w:sz w:val="20"/>
                <w:szCs w:val="20"/>
              </w:rPr>
              <w:t>-ванное, строящиеся</w:t>
            </w:r>
          </w:p>
        </w:tc>
        <w:tc>
          <w:tcPr>
            <w:tcW w:w="2126" w:type="dxa"/>
            <w:tcBorders>
              <w:top w:val="single" w:sz="4" w:space="0" w:color="auto"/>
              <w:left w:val="single" w:sz="4" w:space="0" w:color="auto"/>
              <w:bottom w:val="single" w:sz="4" w:space="0" w:color="auto"/>
              <w:right w:val="single" w:sz="4" w:space="0" w:color="auto"/>
            </w:tcBorders>
            <w:vAlign w:val="center"/>
          </w:tcPr>
          <w:p w14:paraId="2579A0F8" w14:textId="049FEEE5" w:rsidR="00C77537" w:rsidRPr="003421FC" w:rsidRDefault="00C77537" w:rsidP="00C77537">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Предусмотрено ГП/ в т.ч. дополнительно</w:t>
            </w:r>
          </w:p>
        </w:tc>
        <w:tc>
          <w:tcPr>
            <w:tcW w:w="1588" w:type="dxa"/>
            <w:tcBorders>
              <w:top w:val="single" w:sz="4" w:space="0" w:color="auto"/>
              <w:left w:val="single" w:sz="4" w:space="0" w:color="auto"/>
              <w:bottom w:val="single" w:sz="4" w:space="0" w:color="auto"/>
              <w:right w:val="single" w:sz="4" w:space="0" w:color="auto"/>
            </w:tcBorders>
            <w:vAlign w:val="center"/>
          </w:tcPr>
          <w:p w14:paraId="4621012A" w14:textId="069C6B63" w:rsidR="00C77537" w:rsidRPr="003421FC" w:rsidRDefault="00C77537" w:rsidP="00C77537">
            <w:pPr>
              <w:snapToGrid w:val="0"/>
              <w:spacing w:line="240" w:lineRule="auto"/>
              <w:ind w:left="0" w:right="-1" w:firstLine="0"/>
              <w:jc w:val="center"/>
              <w:rPr>
                <w:rFonts w:ascii="Times New Roman" w:hAnsi="Times New Roman"/>
                <w:b/>
                <w:i w:val="0"/>
                <w:sz w:val="20"/>
                <w:szCs w:val="20"/>
              </w:rPr>
            </w:pPr>
            <w:proofErr w:type="spellStart"/>
            <w:r w:rsidRPr="003421FC">
              <w:rPr>
                <w:rFonts w:ascii="Times New Roman" w:hAnsi="Times New Roman"/>
                <w:b/>
                <w:i w:val="0"/>
                <w:sz w:val="20"/>
                <w:szCs w:val="20"/>
              </w:rPr>
              <w:t>Рекоменду-емое</w:t>
            </w:r>
            <w:proofErr w:type="spellEnd"/>
            <w:r w:rsidRPr="003421FC">
              <w:rPr>
                <w:rFonts w:ascii="Times New Roman" w:hAnsi="Times New Roman"/>
                <w:b/>
                <w:i w:val="0"/>
                <w:sz w:val="20"/>
                <w:szCs w:val="20"/>
              </w:rPr>
              <w:t xml:space="preserve"> размещение проектных объектов</w:t>
            </w:r>
          </w:p>
        </w:tc>
      </w:tr>
      <w:tr w:rsidR="00844FA0" w:rsidRPr="003421FC" w14:paraId="1459EEF9" w14:textId="77777777" w:rsidTr="00B22AA2">
        <w:trPr>
          <w:trHeight w:val="20"/>
          <w:tblHeader/>
        </w:trPr>
        <w:tc>
          <w:tcPr>
            <w:tcW w:w="633" w:type="dxa"/>
            <w:tcBorders>
              <w:top w:val="single" w:sz="4" w:space="0" w:color="auto"/>
              <w:left w:val="single" w:sz="4" w:space="0" w:color="auto"/>
              <w:bottom w:val="single" w:sz="4" w:space="0" w:color="auto"/>
              <w:right w:val="single" w:sz="4" w:space="0" w:color="auto"/>
            </w:tcBorders>
            <w:vAlign w:val="center"/>
          </w:tcPr>
          <w:p w14:paraId="18442F41"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0AD59C72"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14:paraId="3FDF6DFF"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w:t>
            </w:r>
          </w:p>
        </w:tc>
        <w:tc>
          <w:tcPr>
            <w:tcW w:w="1559" w:type="dxa"/>
            <w:tcBorders>
              <w:top w:val="single" w:sz="4" w:space="0" w:color="auto"/>
              <w:left w:val="single" w:sz="4" w:space="0" w:color="auto"/>
              <w:bottom w:val="single" w:sz="4" w:space="0" w:color="auto"/>
              <w:right w:val="single" w:sz="4" w:space="0" w:color="auto"/>
            </w:tcBorders>
            <w:vAlign w:val="center"/>
          </w:tcPr>
          <w:p w14:paraId="798BAC65"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7E6199F2" w14:textId="77777777" w:rsidR="0020730C" w:rsidRPr="003421FC" w:rsidRDefault="006775B2" w:rsidP="00FF1DB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015BD17A" w14:textId="77777777" w:rsidR="0020730C" w:rsidRPr="003421FC" w:rsidRDefault="006775B2" w:rsidP="00FF1DB2">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w:t>
            </w:r>
          </w:p>
        </w:tc>
        <w:tc>
          <w:tcPr>
            <w:tcW w:w="1843" w:type="dxa"/>
            <w:tcBorders>
              <w:top w:val="single" w:sz="4" w:space="0" w:color="auto"/>
              <w:left w:val="single" w:sz="4" w:space="0" w:color="auto"/>
              <w:bottom w:val="single" w:sz="4" w:space="0" w:color="auto"/>
              <w:right w:val="single" w:sz="4" w:space="0" w:color="auto"/>
            </w:tcBorders>
            <w:vAlign w:val="center"/>
          </w:tcPr>
          <w:p w14:paraId="3A7FF2D6"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7</w:t>
            </w:r>
          </w:p>
        </w:tc>
        <w:tc>
          <w:tcPr>
            <w:tcW w:w="2126" w:type="dxa"/>
            <w:tcBorders>
              <w:top w:val="single" w:sz="4" w:space="0" w:color="auto"/>
              <w:left w:val="single" w:sz="4" w:space="0" w:color="auto"/>
              <w:bottom w:val="single" w:sz="4" w:space="0" w:color="auto"/>
              <w:right w:val="single" w:sz="4" w:space="0" w:color="auto"/>
            </w:tcBorders>
            <w:vAlign w:val="center"/>
          </w:tcPr>
          <w:p w14:paraId="5993DA74"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8</w:t>
            </w:r>
          </w:p>
        </w:tc>
        <w:tc>
          <w:tcPr>
            <w:tcW w:w="1588" w:type="dxa"/>
            <w:tcBorders>
              <w:top w:val="single" w:sz="4" w:space="0" w:color="auto"/>
              <w:left w:val="single" w:sz="4" w:space="0" w:color="auto"/>
              <w:bottom w:val="single" w:sz="4" w:space="0" w:color="auto"/>
              <w:right w:val="single" w:sz="4" w:space="0" w:color="auto"/>
            </w:tcBorders>
            <w:vAlign w:val="center"/>
          </w:tcPr>
          <w:p w14:paraId="183069DD" w14:textId="77777777" w:rsidR="0020730C" w:rsidRPr="003421FC" w:rsidRDefault="006775B2" w:rsidP="00FF1DB2">
            <w:pPr>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9</w:t>
            </w:r>
          </w:p>
        </w:tc>
      </w:tr>
      <w:tr w:rsidR="00844FA0" w:rsidRPr="003421FC" w14:paraId="59873E59" w14:textId="77777777" w:rsidTr="00474087">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593175F6" w14:textId="01A1F7E3" w:rsidR="0020730C" w:rsidRPr="003421FC" w:rsidRDefault="006304B6" w:rsidP="00AF398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Успенское</w:t>
            </w:r>
            <w:r w:rsidR="007A13E7" w:rsidRPr="003421FC">
              <w:rPr>
                <w:rFonts w:ascii="Times New Roman" w:hAnsi="Times New Roman"/>
                <w:b/>
                <w:i w:val="0"/>
                <w:sz w:val="20"/>
                <w:szCs w:val="20"/>
              </w:rPr>
              <w:t xml:space="preserve"> сельское</w:t>
            </w:r>
            <w:r w:rsidR="00591940" w:rsidRPr="003421FC">
              <w:rPr>
                <w:rFonts w:ascii="Times New Roman" w:hAnsi="Times New Roman"/>
                <w:b/>
                <w:bCs/>
                <w:i w:val="0"/>
                <w:sz w:val="20"/>
                <w:szCs w:val="20"/>
              </w:rPr>
              <w:t xml:space="preserve"> поселение</w:t>
            </w:r>
            <w:r w:rsidR="00591940" w:rsidRPr="003421FC">
              <w:rPr>
                <w:rFonts w:ascii="Times New Roman" w:hAnsi="Times New Roman"/>
                <w:b/>
                <w:i w:val="0"/>
                <w:sz w:val="20"/>
                <w:szCs w:val="20"/>
              </w:rPr>
              <w:t xml:space="preserve"> </w:t>
            </w:r>
            <w:r w:rsidR="0020730C" w:rsidRPr="003421FC">
              <w:rPr>
                <w:rFonts w:ascii="Times New Roman" w:hAnsi="Times New Roman"/>
                <w:b/>
                <w:i w:val="0"/>
                <w:sz w:val="20"/>
                <w:szCs w:val="20"/>
              </w:rPr>
              <w:t>(</w:t>
            </w:r>
            <w:r w:rsidR="00597971" w:rsidRPr="003421FC">
              <w:rPr>
                <w:rFonts w:ascii="Times New Roman" w:hAnsi="Times New Roman"/>
                <w:b/>
                <w:i w:val="0"/>
                <w:sz w:val="20"/>
                <w:szCs w:val="20"/>
              </w:rPr>
              <w:t>12700</w:t>
            </w:r>
            <w:r w:rsidR="0020730C" w:rsidRPr="003421FC">
              <w:rPr>
                <w:rFonts w:ascii="Times New Roman" w:hAnsi="Times New Roman"/>
                <w:b/>
                <w:i w:val="0"/>
                <w:sz w:val="20"/>
                <w:szCs w:val="20"/>
              </w:rPr>
              <w:t xml:space="preserve">; </w:t>
            </w:r>
            <w:r w:rsidR="00597971" w:rsidRPr="003421FC">
              <w:rPr>
                <w:rFonts w:ascii="Times New Roman" w:hAnsi="Times New Roman"/>
                <w:b/>
                <w:i w:val="0"/>
                <w:sz w:val="20"/>
                <w:szCs w:val="20"/>
              </w:rPr>
              <w:t>11642</w:t>
            </w:r>
            <w:r w:rsidR="0020730C" w:rsidRPr="003421FC">
              <w:rPr>
                <w:rFonts w:ascii="Times New Roman" w:hAnsi="Times New Roman"/>
                <w:b/>
                <w:i w:val="0"/>
                <w:sz w:val="20"/>
                <w:szCs w:val="20"/>
              </w:rPr>
              <w:t>)</w:t>
            </w:r>
          </w:p>
        </w:tc>
      </w:tr>
      <w:tr w:rsidR="00844FA0" w:rsidRPr="003421FC" w14:paraId="4097BA86" w14:textId="77777777" w:rsidTr="00474087">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346FD052" w14:textId="58455F19" w:rsidR="0020730C" w:rsidRPr="003421FC" w:rsidRDefault="006304B6" w:rsidP="00474087">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местного значения в области культуры</w:t>
            </w:r>
          </w:p>
        </w:tc>
      </w:tr>
      <w:tr w:rsidR="00844FA0" w:rsidRPr="003421FC" w14:paraId="3670D53E" w14:textId="77777777" w:rsidTr="00B22AA2">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75654573" w14:textId="55306997" w:rsidR="00DA572C" w:rsidRPr="003421FC" w:rsidRDefault="006304B6" w:rsidP="00DA572C">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1</w:t>
            </w:r>
          </w:p>
        </w:tc>
        <w:tc>
          <w:tcPr>
            <w:tcW w:w="2345" w:type="dxa"/>
            <w:tcBorders>
              <w:top w:val="single" w:sz="4" w:space="0" w:color="auto"/>
              <w:left w:val="single" w:sz="4" w:space="0" w:color="auto"/>
              <w:bottom w:val="single" w:sz="4" w:space="0" w:color="auto"/>
              <w:right w:val="single" w:sz="4" w:space="0" w:color="auto"/>
            </w:tcBorders>
            <w:vAlign w:val="center"/>
          </w:tcPr>
          <w:p w14:paraId="49264064" w14:textId="4C9AA75C" w:rsidR="00DA572C" w:rsidRPr="003421FC" w:rsidRDefault="00DA572C" w:rsidP="00DA572C">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Музеи</w:t>
            </w:r>
          </w:p>
        </w:tc>
        <w:tc>
          <w:tcPr>
            <w:tcW w:w="1701" w:type="dxa"/>
            <w:tcBorders>
              <w:top w:val="single" w:sz="4" w:space="0" w:color="auto"/>
              <w:left w:val="single" w:sz="4" w:space="0" w:color="auto"/>
              <w:bottom w:val="single" w:sz="4" w:space="0" w:color="auto"/>
              <w:right w:val="single" w:sz="4" w:space="0" w:color="auto"/>
            </w:tcBorders>
            <w:vAlign w:val="center"/>
          </w:tcPr>
          <w:p w14:paraId="5B8120A8" w14:textId="0729C9F6" w:rsidR="00DA572C" w:rsidRPr="003421FC" w:rsidRDefault="006304B6"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 на 10 тыс. человек</w:t>
            </w:r>
          </w:p>
        </w:tc>
        <w:tc>
          <w:tcPr>
            <w:tcW w:w="1559" w:type="dxa"/>
            <w:tcBorders>
              <w:top w:val="single" w:sz="4" w:space="0" w:color="auto"/>
              <w:left w:val="single" w:sz="4" w:space="0" w:color="auto"/>
              <w:bottom w:val="single" w:sz="4" w:space="0" w:color="auto"/>
              <w:right w:val="single" w:sz="4" w:space="0" w:color="auto"/>
            </w:tcBorders>
            <w:vAlign w:val="center"/>
          </w:tcPr>
          <w:p w14:paraId="7D67CF05" w14:textId="77777777" w:rsidR="00DA572C" w:rsidRPr="003421FC" w:rsidRDefault="00DA572C"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на</w:t>
            </w:r>
          </w:p>
          <w:p w14:paraId="03CEAF31" w14:textId="127E0036" w:rsidR="00DA572C" w:rsidRPr="003421FC" w:rsidRDefault="00DA572C" w:rsidP="00DA572C">
            <w:pPr>
              <w:snapToGrid w:val="0"/>
              <w:spacing w:line="240" w:lineRule="auto"/>
              <w:ind w:left="0" w:right="-1" w:firstLine="57"/>
              <w:jc w:val="center"/>
              <w:rPr>
                <w:rFonts w:ascii="Times New Roman" w:hAnsi="Times New Roman"/>
                <w:i w:val="0"/>
                <w:sz w:val="20"/>
                <w:szCs w:val="20"/>
              </w:rPr>
            </w:pPr>
            <w:r w:rsidRPr="003421FC">
              <w:rPr>
                <w:rFonts w:ascii="Times New Roman" w:hAnsi="Times New Roman"/>
                <w:i w:val="0"/>
                <w:sz w:val="20"/>
                <w:szCs w:val="20"/>
              </w:rPr>
              <w:t>муниципальный район</w:t>
            </w:r>
          </w:p>
        </w:tc>
        <w:tc>
          <w:tcPr>
            <w:tcW w:w="1701" w:type="dxa"/>
            <w:tcBorders>
              <w:top w:val="single" w:sz="4" w:space="0" w:color="auto"/>
              <w:left w:val="single" w:sz="4" w:space="0" w:color="auto"/>
              <w:bottom w:val="single" w:sz="4" w:space="0" w:color="auto"/>
              <w:right w:val="single" w:sz="4" w:space="0" w:color="auto"/>
            </w:tcBorders>
            <w:vAlign w:val="center"/>
          </w:tcPr>
          <w:p w14:paraId="2B239C54" w14:textId="351E0F9B" w:rsidR="00DA572C" w:rsidRPr="003421FC" w:rsidRDefault="00DA572C"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14:paraId="10311ED5" w14:textId="6593D3DA" w:rsidR="00DA572C" w:rsidRPr="003421FC" w:rsidRDefault="00DA572C"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tcPr>
          <w:p w14:paraId="47787C76" w14:textId="0D5E04BF" w:rsidR="00DA572C" w:rsidRPr="003421FC" w:rsidRDefault="00DA572C"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2126" w:type="dxa"/>
            <w:tcBorders>
              <w:top w:val="single" w:sz="4" w:space="0" w:color="auto"/>
              <w:left w:val="single" w:sz="4" w:space="0" w:color="auto"/>
              <w:bottom w:val="single" w:sz="4" w:space="0" w:color="auto"/>
              <w:right w:val="single" w:sz="4" w:space="0" w:color="auto"/>
            </w:tcBorders>
            <w:vAlign w:val="center"/>
          </w:tcPr>
          <w:p w14:paraId="744BA5B6" w14:textId="00135319" w:rsidR="00DA572C" w:rsidRPr="003421FC" w:rsidRDefault="00DA572C" w:rsidP="00DA572C">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p>
        </w:tc>
        <w:tc>
          <w:tcPr>
            <w:tcW w:w="1588" w:type="dxa"/>
            <w:tcBorders>
              <w:top w:val="single" w:sz="4" w:space="0" w:color="auto"/>
              <w:left w:val="single" w:sz="4" w:space="0" w:color="auto"/>
              <w:bottom w:val="single" w:sz="4" w:space="0" w:color="auto"/>
              <w:right w:val="single" w:sz="4" w:space="0" w:color="auto"/>
            </w:tcBorders>
            <w:vAlign w:val="center"/>
          </w:tcPr>
          <w:p w14:paraId="15213812" w14:textId="214CD6B2" w:rsidR="00DA572C" w:rsidRPr="003421FC" w:rsidRDefault="00DA572C" w:rsidP="00DA572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BCCCE61" w14:textId="77777777" w:rsidTr="00B22AA2">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1B18909" w14:textId="36DB9CB1" w:rsidR="00C968ED" w:rsidRPr="003421FC" w:rsidRDefault="006304B6" w:rsidP="00C968E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2</w:t>
            </w:r>
          </w:p>
        </w:tc>
        <w:tc>
          <w:tcPr>
            <w:tcW w:w="2345" w:type="dxa"/>
            <w:tcBorders>
              <w:top w:val="single" w:sz="4" w:space="0" w:color="auto"/>
              <w:left w:val="single" w:sz="4" w:space="0" w:color="auto"/>
              <w:bottom w:val="single" w:sz="4" w:space="0" w:color="auto"/>
              <w:right w:val="single" w:sz="4" w:space="0" w:color="auto"/>
            </w:tcBorders>
            <w:vAlign w:val="center"/>
          </w:tcPr>
          <w:p w14:paraId="32E2EC1F" w14:textId="426A3CE5" w:rsidR="00C968ED" w:rsidRPr="003421FC" w:rsidRDefault="006304B6" w:rsidP="00C968ED">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Кинотеатры</w:t>
            </w:r>
          </w:p>
        </w:tc>
        <w:tc>
          <w:tcPr>
            <w:tcW w:w="1701" w:type="dxa"/>
            <w:tcBorders>
              <w:top w:val="single" w:sz="4" w:space="0" w:color="auto"/>
              <w:left w:val="single" w:sz="4" w:space="0" w:color="auto"/>
              <w:bottom w:val="single" w:sz="4" w:space="0" w:color="auto"/>
              <w:right w:val="single" w:sz="4" w:space="0" w:color="auto"/>
            </w:tcBorders>
            <w:vAlign w:val="center"/>
          </w:tcPr>
          <w:p w14:paraId="46893089" w14:textId="71EA4A7A" w:rsidR="00C968ED" w:rsidRPr="003421FC" w:rsidRDefault="00C34E3E"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зрительские места</w:t>
            </w:r>
          </w:p>
        </w:tc>
        <w:tc>
          <w:tcPr>
            <w:tcW w:w="1559" w:type="dxa"/>
            <w:tcBorders>
              <w:top w:val="single" w:sz="4" w:space="0" w:color="auto"/>
              <w:left w:val="single" w:sz="4" w:space="0" w:color="auto"/>
              <w:bottom w:val="single" w:sz="4" w:space="0" w:color="auto"/>
              <w:right w:val="single" w:sz="4" w:space="0" w:color="auto"/>
            </w:tcBorders>
            <w:vAlign w:val="center"/>
          </w:tcPr>
          <w:p w14:paraId="1817D85B" w14:textId="56DC061C" w:rsidR="00C968ED" w:rsidRPr="003421FC" w:rsidRDefault="00C34E3E" w:rsidP="00C968ED">
            <w:pPr>
              <w:snapToGrid w:val="0"/>
              <w:spacing w:line="240" w:lineRule="auto"/>
              <w:ind w:left="0" w:right="-1" w:firstLine="57"/>
              <w:jc w:val="center"/>
              <w:rPr>
                <w:rFonts w:ascii="Times New Roman" w:hAnsi="Times New Roman"/>
                <w:i w:val="0"/>
                <w:sz w:val="20"/>
                <w:szCs w:val="20"/>
              </w:rPr>
            </w:pPr>
            <w:r w:rsidRPr="003421FC">
              <w:rPr>
                <w:rFonts w:ascii="Times New Roman" w:hAnsi="Times New Roman"/>
                <w:i w:val="0"/>
                <w:sz w:val="20"/>
                <w:szCs w:val="20"/>
              </w:rPr>
              <w:t>30</w:t>
            </w:r>
          </w:p>
        </w:tc>
        <w:tc>
          <w:tcPr>
            <w:tcW w:w="1701" w:type="dxa"/>
            <w:tcBorders>
              <w:top w:val="single" w:sz="4" w:space="0" w:color="auto"/>
              <w:left w:val="single" w:sz="4" w:space="0" w:color="auto"/>
              <w:bottom w:val="single" w:sz="4" w:space="0" w:color="auto"/>
              <w:right w:val="single" w:sz="4" w:space="0" w:color="auto"/>
            </w:tcBorders>
            <w:vAlign w:val="center"/>
          </w:tcPr>
          <w:p w14:paraId="65D3D3B4" w14:textId="777FF487" w:rsidR="00C968ED" w:rsidRPr="003421FC" w:rsidRDefault="00597971"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381</w:t>
            </w:r>
          </w:p>
        </w:tc>
        <w:tc>
          <w:tcPr>
            <w:tcW w:w="1701" w:type="dxa"/>
            <w:tcBorders>
              <w:top w:val="single" w:sz="4" w:space="0" w:color="auto"/>
              <w:left w:val="single" w:sz="4" w:space="0" w:color="auto"/>
              <w:bottom w:val="single" w:sz="4" w:space="0" w:color="auto"/>
              <w:right w:val="single" w:sz="4" w:space="0" w:color="auto"/>
            </w:tcBorders>
            <w:vAlign w:val="center"/>
          </w:tcPr>
          <w:p w14:paraId="0A6D8685" w14:textId="6574B1A3" w:rsidR="00C968ED" w:rsidRPr="003421FC" w:rsidRDefault="00597971"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350</w:t>
            </w:r>
          </w:p>
        </w:tc>
        <w:tc>
          <w:tcPr>
            <w:tcW w:w="1843" w:type="dxa"/>
            <w:tcBorders>
              <w:top w:val="single" w:sz="4" w:space="0" w:color="auto"/>
              <w:left w:val="single" w:sz="4" w:space="0" w:color="auto"/>
              <w:bottom w:val="single" w:sz="4" w:space="0" w:color="auto"/>
              <w:right w:val="single" w:sz="4" w:space="0" w:color="auto"/>
            </w:tcBorders>
            <w:vAlign w:val="center"/>
          </w:tcPr>
          <w:p w14:paraId="26CE65E6" w14:textId="09464742" w:rsidR="00C968ED" w:rsidRPr="003421FC" w:rsidRDefault="00553409"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101</w:t>
            </w:r>
            <w:r w:rsidR="00C968ED"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tcPr>
          <w:p w14:paraId="5727EA44" w14:textId="3AF8ABFB" w:rsidR="00C968ED" w:rsidRPr="003421FC" w:rsidRDefault="00597971"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35</w:t>
            </w:r>
            <w:r w:rsidR="00DA572C" w:rsidRPr="003421FC">
              <w:rPr>
                <w:rFonts w:ascii="Times New Roman" w:hAnsi="Times New Roman"/>
                <w:i w:val="0"/>
                <w:sz w:val="20"/>
                <w:szCs w:val="20"/>
              </w:rPr>
              <w:t>0/</w:t>
            </w:r>
            <w:r w:rsidRPr="003421FC">
              <w:rPr>
                <w:rFonts w:ascii="Times New Roman" w:hAnsi="Times New Roman"/>
                <w:i w:val="0"/>
                <w:sz w:val="20"/>
                <w:szCs w:val="20"/>
              </w:rPr>
              <w:t>249</w:t>
            </w:r>
          </w:p>
        </w:tc>
        <w:tc>
          <w:tcPr>
            <w:tcW w:w="1588" w:type="dxa"/>
            <w:tcBorders>
              <w:top w:val="single" w:sz="4" w:space="0" w:color="auto"/>
              <w:left w:val="single" w:sz="4" w:space="0" w:color="auto"/>
              <w:bottom w:val="single" w:sz="4" w:space="0" w:color="auto"/>
              <w:right w:val="single" w:sz="4" w:space="0" w:color="auto"/>
            </w:tcBorders>
            <w:vAlign w:val="center"/>
          </w:tcPr>
          <w:p w14:paraId="31531802" w14:textId="54E50AE9" w:rsidR="00C968ED" w:rsidRPr="003421FC" w:rsidRDefault="00597971" w:rsidP="00C968ED">
            <w:pPr>
              <w:snapToGrid w:val="0"/>
              <w:spacing w:line="240" w:lineRule="auto"/>
              <w:ind w:left="-108" w:right="-79" w:firstLine="0"/>
              <w:jc w:val="center"/>
              <w:rPr>
                <w:rFonts w:ascii="Times New Roman" w:hAnsi="Times New Roman"/>
                <w:i w:val="0"/>
                <w:sz w:val="20"/>
                <w:szCs w:val="20"/>
              </w:rPr>
            </w:pPr>
            <w:r w:rsidRPr="003421FC">
              <w:rPr>
                <w:rFonts w:ascii="Times New Roman" w:hAnsi="Times New Roman"/>
                <w:i w:val="0"/>
                <w:sz w:val="20"/>
                <w:szCs w:val="20"/>
              </w:rPr>
              <w:t>В составе учреждений края</w:t>
            </w:r>
          </w:p>
        </w:tc>
      </w:tr>
      <w:tr w:rsidR="00844FA0" w:rsidRPr="003421FC" w14:paraId="0F08FF16" w14:textId="77777777" w:rsidTr="00474087">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tcPr>
          <w:p w14:paraId="0B71279A" w14:textId="2F4B335B" w:rsidR="00C968ED" w:rsidRPr="003421FC" w:rsidRDefault="00C34E3E" w:rsidP="00C34E3E">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lastRenderedPageBreak/>
              <w:t>Объекты местного значения в области предупреждения и ликвидации последствий чрезвычайных ситуаций</w:t>
            </w:r>
          </w:p>
        </w:tc>
      </w:tr>
      <w:tr w:rsidR="00844FA0" w:rsidRPr="003421FC" w14:paraId="29A5A4A3" w14:textId="77777777" w:rsidTr="00C34E3E">
        <w:trPr>
          <w:trHeight w:val="377"/>
        </w:trPr>
        <w:tc>
          <w:tcPr>
            <w:tcW w:w="633" w:type="dxa"/>
            <w:tcBorders>
              <w:top w:val="single" w:sz="4" w:space="0" w:color="auto"/>
              <w:left w:val="single" w:sz="4" w:space="0" w:color="auto"/>
              <w:bottom w:val="single" w:sz="4" w:space="0" w:color="auto"/>
              <w:right w:val="single" w:sz="4" w:space="0" w:color="auto"/>
            </w:tcBorders>
            <w:vAlign w:val="center"/>
          </w:tcPr>
          <w:p w14:paraId="672EB50C" w14:textId="540F1CF2" w:rsidR="00E7314F" w:rsidRPr="003421FC" w:rsidRDefault="00C34E3E" w:rsidP="00E7314F">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3</w:t>
            </w:r>
          </w:p>
        </w:tc>
        <w:tc>
          <w:tcPr>
            <w:tcW w:w="2345" w:type="dxa"/>
            <w:tcBorders>
              <w:top w:val="single" w:sz="4" w:space="0" w:color="auto"/>
              <w:left w:val="single" w:sz="4" w:space="0" w:color="auto"/>
              <w:bottom w:val="single" w:sz="4" w:space="0" w:color="auto"/>
              <w:right w:val="single" w:sz="4" w:space="0" w:color="auto"/>
            </w:tcBorders>
            <w:vAlign w:val="center"/>
            <w:hideMark/>
          </w:tcPr>
          <w:p w14:paraId="05E48732" w14:textId="626E9379" w:rsidR="00E7314F" w:rsidRPr="003421FC" w:rsidRDefault="00C34E3E" w:rsidP="00E7314F">
            <w:pPr>
              <w:snapToGri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Пожарное депо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3D9DA3C" w14:textId="67824DC6" w:rsidR="00C34E3E" w:rsidRPr="003421FC" w:rsidRDefault="00C34E3E" w:rsidP="00E7314F">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объект на 6 автомобилей от 5 до 20 тыс. человек</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794EE6" w14:textId="536B0B7D" w:rsidR="00E7314F" w:rsidRPr="003421FC" w:rsidRDefault="00C34E3E" w:rsidP="00E7314F">
            <w:pPr>
              <w:snapToGrid w:val="0"/>
              <w:spacing w:line="240" w:lineRule="auto"/>
              <w:ind w:left="0" w:right="-1" w:firstLine="57"/>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0160E2D" w14:textId="188D5491" w:rsidR="00E7314F" w:rsidRPr="003421FC" w:rsidRDefault="000A0A68" w:rsidP="000A0A68">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70FF2D" w14:textId="6485CE97" w:rsidR="00E7314F" w:rsidRPr="003421FC" w:rsidRDefault="000A0A68" w:rsidP="000A0A68">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347D61" w14:textId="0B573E90" w:rsidR="00E7314F" w:rsidRPr="003421FC" w:rsidRDefault="00F64E79" w:rsidP="00E7314F">
            <w:pPr>
              <w:snapToGrid w:val="0"/>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rPr>
              <w:t>2</w:t>
            </w:r>
            <w:r w:rsidR="00E7314F" w:rsidRPr="003421FC">
              <w:rPr>
                <w:rFonts w:ascii="Times New Roman" w:hAnsi="Times New Roman"/>
                <w:i w:val="0"/>
                <w:sz w:val="20"/>
                <w:szCs w:val="20"/>
              </w:rPr>
              <w:t>/0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5F8D87" w14:textId="671F50CE" w:rsidR="00E7314F" w:rsidRPr="003421FC" w:rsidRDefault="000A0A68" w:rsidP="00E7314F">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r w:rsidR="00E7314F" w:rsidRPr="003421FC">
              <w:rPr>
                <w:rFonts w:ascii="Times New Roman" w:hAnsi="Times New Roman"/>
                <w:i w:val="0"/>
                <w:sz w:val="20"/>
                <w:szCs w:val="20"/>
              </w:rPr>
              <w:t>/0</w:t>
            </w:r>
          </w:p>
        </w:tc>
        <w:tc>
          <w:tcPr>
            <w:tcW w:w="1588" w:type="dxa"/>
            <w:tcBorders>
              <w:top w:val="single" w:sz="4" w:space="0" w:color="auto"/>
              <w:left w:val="single" w:sz="4" w:space="0" w:color="auto"/>
              <w:bottom w:val="single" w:sz="4" w:space="0" w:color="auto"/>
              <w:right w:val="single" w:sz="4" w:space="0" w:color="auto"/>
            </w:tcBorders>
            <w:vAlign w:val="center"/>
            <w:hideMark/>
          </w:tcPr>
          <w:p w14:paraId="21C55048" w14:textId="68104931" w:rsidR="00E7314F" w:rsidRPr="003421FC" w:rsidRDefault="00E7314F" w:rsidP="00E7314F">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DCABB97" w14:textId="77777777" w:rsidTr="00474087">
        <w:trPr>
          <w:trHeight w:val="20"/>
        </w:trPr>
        <w:tc>
          <w:tcPr>
            <w:tcW w:w="15197" w:type="dxa"/>
            <w:gridSpan w:val="9"/>
            <w:tcBorders>
              <w:top w:val="single" w:sz="4" w:space="0" w:color="auto"/>
              <w:left w:val="single" w:sz="4" w:space="0" w:color="auto"/>
              <w:bottom w:val="single" w:sz="4" w:space="0" w:color="auto"/>
              <w:right w:val="single" w:sz="4" w:space="0" w:color="auto"/>
            </w:tcBorders>
            <w:vAlign w:val="center"/>
            <w:hideMark/>
          </w:tcPr>
          <w:p w14:paraId="4DC370C9" w14:textId="77777777" w:rsidR="00C968ED" w:rsidRPr="003421FC" w:rsidRDefault="00C968ED" w:rsidP="00C968ED">
            <w:pPr>
              <w:snapToGri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iCs/>
                <w:sz w:val="20"/>
                <w:szCs w:val="20"/>
              </w:rPr>
              <w:t>Места захоронения, организация ритуальных услуг</w:t>
            </w:r>
          </w:p>
        </w:tc>
      </w:tr>
      <w:tr w:rsidR="00844FA0" w:rsidRPr="003421FC" w14:paraId="01D04C9C" w14:textId="77777777" w:rsidTr="00B22AA2">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458B7143" w14:textId="033E3B88" w:rsidR="00C968ED" w:rsidRPr="003421FC" w:rsidRDefault="00C34E3E" w:rsidP="00C968E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4</w:t>
            </w:r>
          </w:p>
        </w:tc>
        <w:tc>
          <w:tcPr>
            <w:tcW w:w="2345" w:type="dxa"/>
            <w:tcBorders>
              <w:top w:val="single" w:sz="4" w:space="0" w:color="auto"/>
              <w:left w:val="single" w:sz="4" w:space="0" w:color="auto"/>
              <w:bottom w:val="single" w:sz="4" w:space="0" w:color="auto"/>
              <w:right w:val="single" w:sz="4" w:space="0" w:color="auto"/>
            </w:tcBorders>
            <w:hideMark/>
          </w:tcPr>
          <w:p w14:paraId="1184F647" w14:textId="76BFD70E" w:rsidR="00C968ED" w:rsidRPr="003421FC" w:rsidRDefault="00C34E3E" w:rsidP="00C968ED">
            <w:pPr>
              <w:snapToGrid w:val="0"/>
              <w:spacing w:line="240" w:lineRule="auto"/>
              <w:ind w:left="0" w:right="-1" w:hanging="2"/>
              <w:rPr>
                <w:rFonts w:ascii="Times New Roman" w:hAnsi="Times New Roman"/>
                <w:i w:val="0"/>
                <w:sz w:val="20"/>
                <w:szCs w:val="20"/>
              </w:rPr>
            </w:pPr>
            <w:r w:rsidRPr="003421FC">
              <w:rPr>
                <w:rFonts w:ascii="Times New Roman" w:hAnsi="Times New Roman"/>
                <w:i w:val="0"/>
                <w:sz w:val="20"/>
                <w:szCs w:val="20"/>
              </w:rPr>
              <w:t>Кладбище традиционного типа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E8BA97" w14:textId="77777777" w:rsidR="00C968ED" w:rsidRPr="003421FC" w:rsidRDefault="00C968ED"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F4B008E" w14:textId="77777777" w:rsidR="00C968ED" w:rsidRPr="003421FC" w:rsidRDefault="00C968ED" w:rsidP="00C968ED">
            <w:pPr>
              <w:snapToGrid w:val="0"/>
              <w:spacing w:line="240" w:lineRule="auto"/>
              <w:ind w:left="0" w:right="-1" w:firstLine="57"/>
              <w:jc w:val="center"/>
              <w:rPr>
                <w:rFonts w:ascii="Times New Roman" w:hAnsi="Times New Roman"/>
                <w:i w:val="0"/>
                <w:sz w:val="20"/>
                <w:szCs w:val="20"/>
              </w:rPr>
            </w:pPr>
            <w:r w:rsidRPr="003421FC">
              <w:rPr>
                <w:rFonts w:ascii="Times New Roman" w:hAnsi="Times New Roman"/>
                <w:i w:val="0"/>
                <w:sz w:val="20"/>
                <w:szCs w:val="20"/>
              </w:rPr>
              <w:t>0,24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B612F49" w14:textId="2B344B70" w:rsidR="00C968ED"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A5FEC58" w14:textId="53037BE4" w:rsidR="00C968ED"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2,80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CFACA3B" w14:textId="2EDB1A5F" w:rsidR="00C968ED" w:rsidRPr="003421FC" w:rsidRDefault="00553409"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9,40</w:t>
            </w:r>
            <w:r w:rsidR="00F64E79" w:rsidRPr="003421FC">
              <w:rPr>
                <w:rFonts w:ascii="Times New Roman" w:hAnsi="Times New Roman"/>
                <w:i w:val="0"/>
                <w:sz w:val="20"/>
                <w:szCs w:val="20"/>
                <w:lang w:eastAsia="ar-SA"/>
              </w:rPr>
              <w:t>/</w:t>
            </w:r>
            <w:proofErr w:type="spellStart"/>
            <w:r w:rsidR="00F64E79" w:rsidRPr="003421FC">
              <w:rPr>
                <w:rFonts w:ascii="Times New Roman" w:hAnsi="Times New Roman"/>
                <w:i w:val="0"/>
                <w:sz w:val="20"/>
                <w:szCs w:val="20"/>
                <w:lang w:eastAsia="ar-SA"/>
              </w:rPr>
              <w:t>н</w:t>
            </w:r>
            <w:r w:rsidR="004C016C" w:rsidRPr="003421FC">
              <w:rPr>
                <w:rFonts w:ascii="Times New Roman" w:hAnsi="Times New Roman"/>
                <w:i w:val="0"/>
                <w:sz w:val="20"/>
                <w:szCs w:val="20"/>
                <w:lang w:eastAsia="ar-SA"/>
              </w:rPr>
              <w:t>д</w:t>
            </w:r>
            <w:proofErr w:type="spellEnd"/>
          </w:p>
        </w:tc>
        <w:tc>
          <w:tcPr>
            <w:tcW w:w="2126" w:type="dxa"/>
            <w:tcBorders>
              <w:top w:val="single" w:sz="4" w:space="0" w:color="auto"/>
              <w:left w:val="single" w:sz="4" w:space="0" w:color="auto"/>
              <w:bottom w:val="single" w:sz="4" w:space="0" w:color="auto"/>
              <w:right w:val="single" w:sz="4" w:space="0" w:color="auto"/>
            </w:tcBorders>
            <w:vAlign w:val="center"/>
            <w:hideMark/>
          </w:tcPr>
          <w:p w14:paraId="0C2D003F" w14:textId="7F6A470A" w:rsidR="00C968ED"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Более 9,40</w:t>
            </w:r>
            <w:r w:rsidR="009A7F1B" w:rsidRPr="003421FC">
              <w:rPr>
                <w:rFonts w:ascii="Times New Roman" w:hAnsi="Times New Roman"/>
                <w:i w:val="0"/>
                <w:sz w:val="20"/>
                <w:szCs w:val="20"/>
                <w:lang w:eastAsia="ar-SA"/>
              </w:rPr>
              <w:t>/0</w:t>
            </w:r>
          </w:p>
        </w:tc>
        <w:tc>
          <w:tcPr>
            <w:tcW w:w="1588" w:type="dxa"/>
            <w:tcBorders>
              <w:top w:val="single" w:sz="4" w:space="0" w:color="auto"/>
              <w:left w:val="single" w:sz="4" w:space="0" w:color="auto"/>
              <w:bottom w:val="single" w:sz="4" w:space="0" w:color="auto"/>
              <w:right w:val="single" w:sz="4" w:space="0" w:color="auto"/>
            </w:tcBorders>
            <w:vAlign w:val="center"/>
            <w:hideMark/>
          </w:tcPr>
          <w:p w14:paraId="356F16F4" w14:textId="77777777" w:rsidR="00C968ED" w:rsidRPr="003421FC" w:rsidRDefault="00C968ED"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4A51645" w14:textId="77777777" w:rsidTr="00B22AA2">
        <w:trPr>
          <w:trHeight w:val="20"/>
        </w:trPr>
        <w:tc>
          <w:tcPr>
            <w:tcW w:w="633" w:type="dxa"/>
            <w:tcBorders>
              <w:top w:val="single" w:sz="4" w:space="0" w:color="auto"/>
              <w:left w:val="single" w:sz="4" w:space="0" w:color="auto"/>
              <w:bottom w:val="single" w:sz="4" w:space="0" w:color="auto"/>
              <w:right w:val="single" w:sz="4" w:space="0" w:color="auto"/>
            </w:tcBorders>
            <w:vAlign w:val="center"/>
          </w:tcPr>
          <w:p w14:paraId="2497715F" w14:textId="057E75E0" w:rsidR="00C34E3E" w:rsidRPr="003421FC" w:rsidRDefault="00C34E3E" w:rsidP="00C968ED">
            <w:pPr>
              <w:snapToGrid w:val="0"/>
              <w:spacing w:line="240" w:lineRule="auto"/>
              <w:ind w:left="0" w:right="-1" w:firstLine="0"/>
              <w:jc w:val="center"/>
              <w:rPr>
                <w:rFonts w:ascii="Times New Roman" w:hAnsi="Times New Roman"/>
                <w:bCs/>
                <w:i w:val="0"/>
                <w:sz w:val="20"/>
                <w:szCs w:val="20"/>
              </w:rPr>
            </w:pPr>
            <w:r w:rsidRPr="003421FC">
              <w:rPr>
                <w:rFonts w:ascii="Times New Roman" w:hAnsi="Times New Roman"/>
                <w:bCs/>
                <w:i w:val="0"/>
                <w:sz w:val="20"/>
                <w:szCs w:val="20"/>
              </w:rPr>
              <w:t>5</w:t>
            </w:r>
          </w:p>
        </w:tc>
        <w:tc>
          <w:tcPr>
            <w:tcW w:w="2345" w:type="dxa"/>
            <w:tcBorders>
              <w:top w:val="single" w:sz="4" w:space="0" w:color="auto"/>
              <w:left w:val="single" w:sz="4" w:space="0" w:color="auto"/>
              <w:bottom w:val="single" w:sz="4" w:space="0" w:color="auto"/>
              <w:right w:val="single" w:sz="4" w:space="0" w:color="auto"/>
            </w:tcBorders>
          </w:tcPr>
          <w:p w14:paraId="60E521C7" w14:textId="6579D227" w:rsidR="00C34E3E" w:rsidRPr="003421FC" w:rsidRDefault="00C34E3E" w:rsidP="00C968ED">
            <w:pPr>
              <w:snapToGrid w:val="0"/>
              <w:spacing w:line="240" w:lineRule="auto"/>
              <w:ind w:left="0" w:right="-1" w:hanging="2"/>
              <w:rPr>
                <w:rFonts w:ascii="Times New Roman" w:hAnsi="Times New Roman"/>
                <w:i w:val="0"/>
                <w:sz w:val="20"/>
                <w:szCs w:val="20"/>
              </w:rPr>
            </w:pPr>
            <w:r w:rsidRPr="003421FC">
              <w:rPr>
                <w:rFonts w:ascii="Times New Roman" w:hAnsi="Times New Roman"/>
                <w:i w:val="0"/>
                <w:sz w:val="20"/>
                <w:szCs w:val="20"/>
              </w:rPr>
              <w:t>Кладбище для погребения после кремации</w:t>
            </w:r>
          </w:p>
        </w:tc>
        <w:tc>
          <w:tcPr>
            <w:tcW w:w="1701" w:type="dxa"/>
            <w:tcBorders>
              <w:top w:val="single" w:sz="4" w:space="0" w:color="auto"/>
              <w:left w:val="single" w:sz="4" w:space="0" w:color="auto"/>
              <w:bottom w:val="single" w:sz="4" w:space="0" w:color="auto"/>
              <w:right w:val="single" w:sz="4" w:space="0" w:color="auto"/>
            </w:tcBorders>
            <w:vAlign w:val="center"/>
          </w:tcPr>
          <w:p w14:paraId="514DA815" w14:textId="5F7CBEF5" w:rsidR="00C34E3E" w:rsidRPr="003421FC" w:rsidRDefault="00C34E3E"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га</w:t>
            </w:r>
          </w:p>
        </w:tc>
        <w:tc>
          <w:tcPr>
            <w:tcW w:w="1559" w:type="dxa"/>
            <w:tcBorders>
              <w:top w:val="single" w:sz="4" w:space="0" w:color="auto"/>
              <w:left w:val="single" w:sz="4" w:space="0" w:color="auto"/>
              <w:bottom w:val="single" w:sz="4" w:space="0" w:color="auto"/>
              <w:right w:val="single" w:sz="4" w:space="0" w:color="auto"/>
            </w:tcBorders>
            <w:vAlign w:val="center"/>
          </w:tcPr>
          <w:p w14:paraId="2B3610D6" w14:textId="4FB6B0C2" w:rsidR="00C34E3E" w:rsidRPr="003421FC" w:rsidRDefault="00C34E3E" w:rsidP="00C968ED">
            <w:pPr>
              <w:snapToGrid w:val="0"/>
              <w:spacing w:line="240" w:lineRule="auto"/>
              <w:ind w:left="0" w:right="-1" w:firstLine="57"/>
              <w:jc w:val="center"/>
              <w:rPr>
                <w:rFonts w:ascii="Times New Roman" w:hAnsi="Times New Roman"/>
                <w:i w:val="0"/>
                <w:sz w:val="20"/>
                <w:szCs w:val="20"/>
              </w:rPr>
            </w:pPr>
            <w:r w:rsidRPr="003421FC">
              <w:rPr>
                <w:rFonts w:ascii="Times New Roman" w:hAnsi="Times New Roman"/>
                <w:i w:val="0"/>
                <w:sz w:val="20"/>
                <w:szCs w:val="20"/>
              </w:rPr>
              <w:t>0,02</w:t>
            </w:r>
          </w:p>
        </w:tc>
        <w:tc>
          <w:tcPr>
            <w:tcW w:w="1701" w:type="dxa"/>
            <w:tcBorders>
              <w:top w:val="single" w:sz="4" w:space="0" w:color="auto"/>
              <w:left w:val="single" w:sz="4" w:space="0" w:color="auto"/>
              <w:bottom w:val="single" w:sz="4" w:space="0" w:color="auto"/>
              <w:right w:val="single" w:sz="4" w:space="0" w:color="auto"/>
            </w:tcBorders>
            <w:vAlign w:val="center"/>
          </w:tcPr>
          <w:p w14:paraId="5430A819" w14:textId="103EC475" w:rsidR="00C34E3E"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0,30</w:t>
            </w:r>
          </w:p>
        </w:tc>
        <w:tc>
          <w:tcPr>
            <w:tcW w:w="1701" w:type="dxa"/>
            <w:tcBorders>
              <w:top w:val="single" w:sz="4" w:space="0" w:color="auto"/>
              <w:left w:val="single" w:sz="4" w:space="0" w:color="auto"/>
              <w:bottom w:val="single" w:sz="4" w:space="0" w:color="auto"/>
              <w:right w:val="single" w:sz="4" w:space="0" w:color="auto"/>
            </w:tcBorders>
            <w:vAlign w:val="center"/>
          </w:tcPr>
          <w:p w14:paraId="69ADB66C" w14:textId="47B4CD4B" w:rsidR="00C34E3E"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0,20</w:t>
            </w:r>
          </w:p>
        </w:tc>
        <w:tc>
          <w:tcPr>
            <w:tcW w:w="1843" w:type="dxa"/>
            <w:tcBorders>
              <w:top w:val="single" w:sz="4" w:space="0" w:color="auto"/>
              <w:left w:val="single" w:sz="4" w:space="0" w:color="auto"/>
              <w:bottom w:val="single" w:sz="4" w:space="0" w:color="auto"/>
              <w:right w:val="single" w:sz="4" w:space="0" w:color="auto"/>
            </w:tcBorders>
            <w:vAlign w:val="center"/>
          </w:tcPr>
          <w:p w14:paraId="483C4A4A" w14:textId="4403DC59" w:rsidR="00C34E3E" w:rsidRPr="003421FC" w:rsidRDefault="000A0A68" w:rsidP="00F64E79">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w:t>
            </w:r>
            <w:r w:rsidR="00F64E79" w:rsidRPr="003421FC">
              <w:rPr>
                <w:rFonts w:ascii="Times New Roman" w:hAnsi="Times New Roman"/>
                <w:i w:val="0"/>
                <w:sz w:val="20"/>
                <w:szCs w:val="20"/>
                <w:lang w:eastAsia="ar-SA"/>
              </w:rPr>
              <w:t>/0</w:t>
            </w:r>
          </w:p>
        </w:tc>
        <w:tc>
          <w:tcPr>
            <w:tcW w:w="2126" w:type="dxa"/>
            <w:tcBorders>
              <w:top w:val="single" w:sz="4" w:space="0" w:color="auto"/>
              <w:left w:val="single" w:sz="4" w:space="0" w:color="auto"/>
              <w:bottom w:val="single" w:sz="4" w:space="0" w:color="auto"/>
              <w:right w:val="single" w:sz="4" w:space="0" w:color="auto"/>
            </w:tcBorders>
            <w:vAlign w:val="center"/>
          </w:tcPr>
          <w:p w14:paraId="4BFAD8CA" w14:textId="779A30A7" w:rsidR="00C34E3E" w:rsidRPr="003421FC" w:rsidRDefault="000A0A68" w:rsidP="00C968E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0,20/0,20</w:t>
            </w:r>
          </w:p>
        </w:tc>
        <w:tc>
          <w:tcPr>
            <w:tcW w:w="1588" w:type="dxa"/>
            <w:tcBorders>
              <w:top w:val="single" w:sz="4" w:space="0" w:color="auto"/>
              <w:left w:val="single" w:sz="4" w:space="0" w:color="auto"/>
              <w:bottom w:val="single" w:sz="4" w:space="0" w:color="auto"/>
              <w:right w:val="single" w:sz="4" w:space="0" w:color="auto"/>
            </w:tcBorders>
            <w:vAlign w:val="center"/>
          </w:tcPr>
          <w:p w14:paraId="715BAA67" w14:textId="7B6320C1" w:rsidR="00C34E3E" w:rsidRPr="003421FC" w:rsidRDefault="000A0A68" w:rsidP="00C968ED">
            <w:pPr>
              <w:snapToGri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составе учреждений края</w:t>
            </w:r>
          </w:p>
        </w:tc>
      </w:tr>
    </w:tbl>
    <w:p w14:paraId="20C9C80A" w14:textId="77777777" w:rsidR="00977023" w:rsidRPr="003421FC" w:rsidRDefault="00977023" w:rsidP="00C803E9">
      <w:pPr>
        <w:spacing w:line="240" w:lineRule="auto"/>
        <w:ind w:left="0" w:right="-1" w:firstLine="567"/>
        <w:jc w:val="center"/>
        <w:rPr>
          <w:rFonts w:ascii="Times New Roman" w:hAnsi="Times New Roman"/>
          <w:i w:val="0"/>
          <w:sz w:val="24"/>
        </w:rPr>
      </w:pPr>
    </w:p>
    <w:p w14:paraId="780BF315" w14:textId="77777777" w:rsidR="00401E0C" w:rsidRPr="003421FC" w:rsidRDefault="00401E0C" w:rsidP="00C803E9">
      <w:pPr>
        <w:pStyle w:val="-2"/>
        <w:spacing w:before="0"/>
        <w:ind w:left="0" w:right="-1" w:firstLine="567"/>
        <w:jc w:val="right"/>
        <w:rPr>
          <w:iCs/>
          <w:sz w:val="20"/>
          <w:lang w:eastAsia="ar-SA"/>
        </w:rPr>
        <w:sectPr w:rsidR="00401E0C" w:rsidRPr="003421FC" w:rsidSect="00F71C25">
          <w:footerReference w:type="even" r:id="rId23"/>
          <w:footerReference w:type="first" r:id="rId24"/>
          <w:pgSz w:w="16838" w:h="11906" w:orient="landscape"/>
          <w:pgMar w:top="1135" w:right="708" w:bottom="1134" w:left="1418" w:header="420" w:footer="369" w:gutter="0"/>
          <w:cols w:space="708"/>
          <w:docGrid w:linePitch="381"/>
        </w:sectPr>
      </w:pPr>
    </w:p>
    <w:p w14:paraId="7D796975" w14:textId="77777777" w:rsidR="00AC2107" w:rsidRPr="003421FC" w:rsidRDefault="00AC210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Проектом предусматривается:</w:t>
      </w:r>
    </w:p>
    <w:p w14:paraId="35CF9F05" w14:textId="77777777" w:rsidR="00AC2107"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AC2107" w:rsidRPr="003421FC">
        <w:rPr>
          <w:rFonts w:ascii="Times New Roman" w:hAnsi="Times New Roman"/>
          <w:i w:val="0"/>
          <w:sz w:val="24"/>
        </w:rPr>
        <w:t>доведение обеспеченности учреждениями социально-гарантированного уровня обслуживания до нормативной;</w:t>
      </w:r>
    </w:p>
    <w:p w14:paraId="791463D8" w14:textId="7EE10155" w:rsidR="00AC2107"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AC2107" w:rsidRPr="003421FC">
        <w:rPr>
          <w:rFonts w:ascii="Times New Roman" w:hAnsi="Times New Roman"/>
          <w:i w:val="0"/>
          <w:sz w:val="24"/>
        </w:rPr>
        <w:t xml:space="preserve">развитие социальной инфраструктуры (строительство </w:t>
      </w:r>
      <w:r w:rsidR="005624B1" w:rsidRPr="003421FC">
        <w:rPr>
          <w:rFonts w:ascii="Times New Roman" w:hAnsi="Times New Roman"/>
          <w:i w:val="0"/>
          <w:sz w:val="24"/>
        </w:rPr>
        <w:t>образовательных</w:t>
      </w:r>
      <w:r w:rsidR="00AC2107" w:rsidRPr="003421FC">
        <w:rPr>
          <w:rFonts w:ascii="Times New Roman" w:hAnsi="Times New Roman"/>
          <w:i w:val="0"/>
          <w:sz w:val="24"/>
        </w:rPr>
        <w:t xml:space="preserve"> учреждений</w:t>
      </w:r>
      <w:r w:rsidR="00695CF8" w:rsidRPr="003421FC">
        <w:rPr>
          <w:rFonts w:ascii="Times New Roman" w:hAnsi="Times New Roman"/>
          <w:i w:val="0"/>
          <w:sz w:val="24"/>
        </w:rPr>
        <w:t xml:space="preserve"> и объектов культуры</w:t>
      </w:r>
      <w:r w:rsidR="00AC2107" w:rsidRPr="003421FC">
        <w:rPr>
          <w:rFonts w:ascii="Times New Roman" w:hAnsi="Times New Roman"/>
          <w:i w:val="0"/>
          <w:sz w:val="24"/>
        </w:rPr>
        <w:t>);</w:t>
      </w:r>
    </w:p>
    <w:p w14:paraId="1E475E4A" w14:textId="77777777" w:rsidR="00AC2107" w:rsidRPr="003421FC" w:rsidRDefault="00474087" w:rsidP="0047408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AC2107" w:rsidRPr="003421FC">
        <w:rPr>
          <w:rFonts w:ascii="Times New Roman" w:hAnsi="Times New Roman"/>
          <w:i w:val="0"/>
          <w:sz w:val="24"/>
        </w:rPr>
        <w:t>развитие общепоселкового центра.</w:t>
      </w:r>
    </w:p>
    <w:p w14:paraId="17121E17" w14:textId="77777777" w:rsidR="00572C5D" w:rsidRPr="003421FC" w:rsidRDefault="00572C5D" w:rsidP="000264D6">
      <w:pPr>
        <w:pStyle w:val="S1"/>
        <w:spacing w:before="240" w:after="240" w:line="240" w:lineRule="auto"/>
        <w:ind w:right="-1" w:firstLine="567"/>
        <w:jc w:val="center"/>
        <w:outlineLvl w:val="3"/>
        <w:rPr>
          <w:b/>
        </w:rPr>
      </w:pPr>
      <w:bookmarkStart w:id="84" w:name="_Toc85043337"/>
      <w:r w:rsidRPr="003421FC">
        <w:rPr>
          <w:b/>
        </w:rPr>
        <w:t>2.2.5</w:t>
      </w:r>
      <w:r w:rsidR="00E339F0" w:rsidRPr="003421FC">
        <w:rPr>
          <w:b/>
        </w:rPr>
        <w:t>.</w:t>
      </w:r>
      <w:r w:rsidRPr="003421FC">
        <w:rPr>
          <w:b/>
        </w:rPr>
        <w:t xml:space="preserve"> Сельскохозяйственные, производственные и коммунально</w:t>
      </w:r>
      <w:r w:rsidR="004B5259" w:rsidRPr="003421FC">
        <w:rPr>
          <w:b/>
        </w:rPr>
        <w:t>-</w:t>
      </w:r>
      <w:r w:rsidRPr="003421FC">
        <w:rPr>
          <w:b/>
        </w:rPr>
        <w:t>складские территории</w:t>
      </w:r>
      <w:bookmarkEnd w:id="84"/>
    </w:p>
    <w:p w14:paraId="2D19230F" w14:textId="004BFF65" w:rsidR="00CC346E" w:rsidRPr="003421FC" w:rsidRDefault="00572C5D"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целях обеспечения населения местами приложения труда планируется развитие площадок под размещение объектов хозяйственной деятельности. Основной идеей развития производственн</w:t>
      </w:r>
      <w:r w:rsidR="00330AAA" w:rsidRPr="003421FC">
        <w:rPr>
          <w:rFonts w:ascii="Times New Roman" w:hAnsi="Times New Roman"/>
          <w:i w:val="0"/>
          <w:sz w:val="24"/>
        </w:rPr>
        <w:t>ой</w:t>
      </w:r>
      <w:r w:rsidRPr="003421FC">
        <w:rPr>
          <w:rFonts w:ascii="Times New Roman" w:hAnsi="Times New Roman"/>
          <w:i w:val="0"/>
          <w:sz w:val="24"/>
        </w:rPr>
        <w:t xml:space="preserve"> территори</w:t>
      </w:r>
      <w:r w:rsidR="00330AAA" w:rsidRPr="003421FC">
        <w:rPr>
          <w:rFonts w:ascii="Times New Roman" w:hAnsi="Times New Roman"/>
          <w:i w:val="0"/>
          <w:sz w:val="24"/>
        </w:rPr>
        <w:t>и</w:t>
      </w:r>
      <w:r w:rsidRPr="003421FC">
        <w:rPr>
          <w:rFonts w:ascii="Times New Roman" w:hAnsi="Times New Roman"/>
          <w:i w:val="0"/>
          <w:sz w:val="24"/>
        </w:rPr>
        <w:t xml:space="preserve"> </w:t>
      </w:r>
      <w:r w:rsidR="006B3754" w:rsidRPr="003421FC">
        <w:rPr>
          <w:rFonts w:ascii="Times New Roman" w:hAnsi="Times New Roman"/>
          <w:i w:val="0"/>
          <w:sz w:val="24"/>
        </w:rPr>
        <w:t>является</w:t>
      </w:r>
      <w:r w:rsidRPr="003421FC">
        <w:rPr>
          <w:rFonts w:ascii="Times New Roman" w:hAnsi="Times New Roman"/>
          <w:i w:val="0"/>
          <w:sz w:val="24"/>
        </w:rPr>
        <w:t xml:space="preserve"> развитие </w:t>
      </w:r>
      <w:r w:rsidR="009C459D" w:rsidRPr="003421FC">
        <w:rPr>
          <w:rFonts w:ascii="Times New Roman" w:hAnsi="Times New Roman"/>
          <w:i w:val="0"/>
          <w:sz w:val="24"/>
        </w:rPr>
        <w:t>сельскохозяйственных</w:t>
      </w:r>
      <w:r w:rsidR="008037A6" w:rsidRPr="003421FC">
        <w:rPr>
          <w:rFonts w:ascii="Times New Roman" w:hAnsi="Times New Roman"/>
          <w:i w:val="0"/>
          <w:sz w:val="24"/>
        </w:rPr>
        <w:t xml:space="preserve"> и производственных</w:t>
      </w:r>
      <w:r w:rsidRPr="003421FC">
        <w:rPr>
          <w:rFonts w:ascii="Times New Roman" w:hAnsi="Times New Roman"/>
          <w:i w:val="0"/>
          <w:sz w:val="24"/>
        </w:rPr>
        <w:t xml:space="preserve"> предприятий. </w:t>
      </w:r>
    </w:p>
    <w:p w14:paraId="3862D3F6"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предусматриваются следующие мероприятия, обеспечивающие упорядочение производственных территорий:</w:t>
      </w:r>
    </w:p>
    <w:p w14:paraId="426A5238" w14:textId="7E917B09"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развитие сельскохозяйственной отрасли;</w:t>
      </w:r>
    </w:p>
    <w:p w14:paraId="2E2A1510" w14:textId="11CDE10A" w:rsidR="009C459D" w:rsidRPr="003421FC" w:rsidRDefault="009C459D"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развитие производственной отрасли;</w:t>
      </w:r>
    </w:p>
    <w:p w14:paraId="03E0FD9F"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реорганизация существующих производственных территорий предприятий, прекративших свое действие по различным причинам.</w:t>
      </w:r>
    </w:p>
    <w:p w14:paraId="696E76FB" w14:textId="77777777" w:rsidR="00CC346E" w:rsidRPr="003421FC" w:rsidRDefault="00CC346E"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Промышленное производство</w:t>
      </w:r>
    </w:p>
    <w:p w14:paraId="01884B30" w14:textId="01A54E28" w:rsidR="002A04D0" w:rsidRPr="003421FC" w:rsidRDefault="009C459D" w:rsidP="00B95E4A">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Предусматривается строительство складских помещений, строительство консервного завода и модернизация оборудования ООО ППСО «Исток»</w:t>
      </w:r>
      <w:r w:rsidR="00B95E4A" w:rsidRPr="003421FC">
        <w:rPr>
          <w:rFonts w:ascii="Times New Roman" w:hAnsi="Times New Roman"/>
          <w:i w:val="0"/>
          <w:sz w:val="24"/>
        </w:rPr>
        <w:t>.</w:t>
      </w:r>
    </w:p>
    <w:p w14:paraId="4D702F0E" w14:textId="77777777" w:rsidR="00330AAA" w:rsidRPr="003421FC" w:rsidRDefault="00330AAA"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Агропромышленный комплекс</w:t>
      </w:r>
    </w:p>
    <w:p w14:paraId="405ACDE2" w14:textId="15229B21" w:rsidR="00B95E4A" w:rsidRPr="003421FC" w:rsidRDefault="00B95E4A" w:rsidP="009C459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Предусматривается </w:t>
      </w:r>
      <w:r w:rsidR="009C459D" w:rsidRPr="003421FC">
        <w:rPr>
          <w:rFonts w:ascii="Times New Roman" w:hAnsi="Times New Roman"/>
          <w:i w:val="0"/>
          <w:sz w:val="24"/>
        </w:rPr>
        <w:t>реконструкция фруктохранилища ЗАО «Мичуринское» и строительство свинофермы ЗАО «Мичуринское»</w:t>
      </w:r>
      <w:r w:rsidRPr="003421FC">
        <w:rPr>
          <w:rFonts w:ascii="Times New Roman" w:hAnsi="Times New Roman"/>
          <w:i w:val="0"/>
          <w:sz w:val="24"/>
        </w:rPr>
        <w:t>.</w:t>
      </w:r>
    </w:p>
    <w:p w14:paraId="5BA5007D" w14:textId="77777777" w:rsidR="00572C5D" w:rsidRPr="003421FC" w:rsidRDefault="00572C5D" w:rsidP="000264D6">
      <w:pPr>
        <w:pStyle w:val="S1"/>
        <w:spacing w:before="240" w:after="240" w:line="240" w:lineRule="auto"/>
        <w:ind w:right="-1" w:firstLine="567"/>
        <w:jc w:val="center"/>
        <w:outlineLvl w:val="3"/>
        <w:rPr>
          <w:b/>
        </w:rPr>
      </w:pPr>
      <w:bookmarkStart w:id="85" w:name="_Toc85043338"/>
      <w:r w:rsidRPr="003421FC">
        <w:rPr>
          <w:b/>
        </w:rPr>
        <w:t>2.2.6</w:t>
      </w:r>
      <w:r w:rsidR="00E339F0" w:rsidRPr="003421FC">
        <w:rPr>
          <w:b/>
        </w:rPr>
        <w:t>.</w:t>
      </w:r>
      <w:r w:rsidRPr="003421FC">
        <w:rPr>
          <w:b/>
        </w:rPr>
        <w:t xml:space="preserve"> </w:t>
      </w:r>
      <w:r w:rsidR="00895DE6" w:rsidRPr="003421FC">
        <w:rPr>
          <w:b/>
        </w:rPr>
        <w:t>Режимные объекты</w:t>
      </w:r>
      <w:bookmarkEnd w:id="85"/>
    </w:p>
    <w:p w14:paraId="64109C97" w14:textId="16F67C2C" w:rsidR="00D126F5" w:rsidRPr="003421FC" w:rsidRDefault="00D126F5"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Размещение режимных объектов на территории </w:t>
      </w:r>
      <w:r w:rsidR="00321FC8" w:rsidRPr="003421FC">
        <w:rPr>
          <w:rFonts w:ascii="Times New Roman" w:hAnsi="Times New Roman"/>
          <w:i w:val="0"/>
          <w:sz w:val="24"/>
        </w:rPr>
        <w:t>сельского</w:t>
      </w:r>
      <w:r w:rsidRPr="003421FC">
        <w:rPr>
          <w:rFonts w:ascii="Times New Roman" w:hAnsi="Times New Roman"/>
          <w:i w:val="0"/>
          <w:sz w:val="24"/>
        </w:rPr>
        <w:t xml:space="preserve"> поселения не предусматривается.</w:t>
      </w:r>
    </w:p>
    <w:p w14:paraId="6C543D3F" w14:textId="77777777" w:rsidR="00572C5D" w:rsidRPr="003421FC" w:rsidRDefault="00572C5D" w:rsidP="000264D6">
      <w:pPr>
        <w:pStyle w:val="S1"/>
        <w:spacing w:before="240" w:after="240" w:line="240" w:lineRule="auto"/>
        <w:ind w:right="-1" w:firstLine="567"/>
        <w:jc w:val="center"/>
        <w:outlineLvl w:val="3"/>
        <w:rPr>
          <w:b/>
        </w:rPr>
      </w:pPr>
      <w:bookmarkStart w:id="86" w:name="_Toc85043339"/>
      <w:r w:rsidRPr="003421FC">
        <w:rPr>
          <w:b/>
        </w:rPr>
        <w:t>2.2.7</w:t>
      </w:r>
      <w:r w:rsidR="00E339F0" w:rsidRPr="003421FC">
        <w:rPr>
          <w:b/>
        </w:rPr>
        <w:t>.</w:t>
      </w:r>
      <w:r w:rsidRPr="003421FC">
        <w:rPr>
          <w:b/>
        </w:rPr>
        <w:t xml:space="preserve"> Зоны особого назначения</w:t>
      </w:r>
      <w:bookmarkEnd w:id="86"/>
    </w:p>
    <w:p w14:paraId="76BE8568" w14:textId="1DEF4B66" w:rsidR="00572C5D" w:rsidRPr="003421FC" w:rsidRDefault="00572C5D" w:rsidP="00551BCF">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ориентировочных расчетов прогнозного образования отходов нормы накопления Т</w:t>
      </w:r>
      <w:r w:rsidR="002E2EE1" w:rsidRPr="003421FC">
        <w:rPr>
          <w:rFonts w:ascii="Times New Roman" w:hAnsi="Times New Roman"/>
          <w:i w:val="0"/>
          <w:sz w:val="24"/>
        </w:rPr>
        <w:t>К</w:t>
      </w:r>
      <w:r w:rsidRPr="003421FC">
        <w:rPr>
          <w:rFonts w:ascii="Times New Roman" w:hAnsi="Times New Roman"/>
          <w:i w:val="0"/>
          <w:sz w:val="24"/>
        </w:rPr>
        <w:t xml:space="preserve">О приняты согласно </w:t>
      </w:r>
      <w:r w:rsidR="00562BBD" w:rsidRPr="003421FC">
        <w:rPr>
          <w:rFonts w:ascii="Times New Roman" w:hAnsi="Times New Roman"/>
          <w:i w:val="0"/>
          <w:sz w:val="24"/>
        </w:rPr>
        <w:t xml:space="preserve">СП 42.13330.2016 </w:t>
      </w:r>
      <w:r w:rsidRPr="003421FC">
        <w:rPr>
          <w:rFonts w:ascii="Times New Roman" w:hAnsi="Times New Roman"/>
          <w:i w:val="0"/>
          <w:sz w:val="24"/>
        </w:rPr>
        <w:t>и</w:t>
      </w:r>
      <w:r w:rsidR="004278C1" w:rsidRPr="003421FC">
        <w:rPr>
          <w:rFonts w:ascii="Times New Roman" w:hAnsi="Times New Roman"/>
          <w:i w:val="0"/>
          <w:sz w:val="24"/>
        </w:rPr>
        <w:t xml:space="preserve"> </w:t>
      </w:r>
      <w:r w:rsidR="00BB5D92" w:rsidRPr="003421FC">
        <w:rPr>
          <w:rFonts w:ascii="Times New Roman" w:hAnsi="Times New Roman"/>
          <w:i w:val="0"/>
          <w:sz w:val="24"/>
        </w:rPr>
        <w:t>М</w:t>
      </w:r>
      <w:r w:rsidR="00425FC6" w:rsidRPr="003421FC">
        <w:rPr>
          <w:rFonts w:ascii="Times New Roman" w:hAnsi="Times New Roman"/>
          <w:i w:val="0"/>
          <w:sz w:val="24"/>
        </w:rPr>
        <w:t xml:space="preserve">НГП </w:t>
      </w:r>
      <w:r w:rsidR="00551BCF" w:rsidRPr="003421FC">
        <w:rPr>
          <w:rFonts w:ascii="Times New Roman" w:hAnsi="Times New Roman"/>
          <w:i w:val="0"/>
          <w:sz w:val="24"/>
        </w:rPr>
        <w:t xml:space="preserve">– </w:t>
      </w:r>
      <w:r w:rsidR="003536C8" w:rsidRPr="003421FC">
        <w:rPr>
          <w:rFonts w:ascii="Times New Roman" w:hAnsi="Times New Roman"/>
          <w:i w:val="0"/>
          <w:sz w:val="24"/>
        </w:rPr>
        <w:t>30</w:t>
      </w:r>
      <w:r w:rsidR="00BA63D6" w:rsidRPr="003421FC">
        <w:rPr>
          <w:rFonts w:ascii="Times New Roman" w:hAnsi="Times New Roman"/>
          <w:i w:val="0"/>
          <w:sz w:val="24"/>
        </w:rPr>
        <w:t>0</w:t>
      </w:r>
      <w:r w:rsidR="002B1C25" w:rsidRPr="003421FC">
        <w:rPr>
          <w:rFonts w:ascii="Times New Roman" w:hAnsi="Times New Roman"/>
          <w:i w:val="0"/>
          <w:sz w:val="24"/>
        </w:rPr>
        <w:t xml:space="preserve"> </w:t>
      </w:r>
      <w:r w:rsidRPr="003421FC">
        <w:rPr>
          <w:rFonts w:ascii="Times New Roman" w:hAnsi="Times New Roman"/>
          <w:i w:val="0"/>
          <w:sz w:val="24"/>
        </w:rPr>
        <w:t>кг/на 1 чел. в год. По рекомендации Академии коммунального хозяйства им. Памфилова увеличение массы отходов в год в среднем составляет 3</w:t>
      </w:r>
      <w:r w:rsidR="00551BCF" w:rsidRPr="003421FC">
        <w:rPr>
          <w:rFonts w:ascii="Times New Roman" w:hAnsi="Times New Roman"/>
          <w:i w:val="0"/>
          <w:sz w:val="24"/>
        </w:rPr>
        <w:t xml:space="preserve"> – </w:t>
      </w:r>
      <w:r w:rsidRPr="003421FC">
        <w:rPr>
          <w:rFonts w:ascii="Times New Roman" w:hAnsi="Times New Roman"/>
          <w:i w:val="0"/>
          <w:sz w:val="24"/>
        </w:rPr>
        <w:t>5</w:t>
      </w:r>
      <w:r w:rsidR="00AC78BC" w:rsidRPr="003421FC">
        <w:rPr>
          <w:rFonts w:ascii="Times New Roman" w:hAnsi="Times New Roman"/>
          <w:i w:val="0"/>
          <w:sz w:val="24"/>
        </w:rPr>
        <w:t xml:space="preserve"> </w:t>
      </w:r>
      <w:r w:rsidRPr="003421FC">
        <w:rPr>
          <w:rFonts w:ascii="Times New Roman" w:hAnsi="Times New Roman"/>
          <w:i w:val="0"/>
          <w:sz w:val="24"/>
        </w:rPr>
        <w:t>%. В проекте принято ежегодное увеличение отходов 3</w:t>
      </w:r>
      <w:r w:rsidR="00AC78BC" w:rsidRPr="003421FC">
        <w:rPr>
          <w:rFonts w:ascii="Times New Roman" w:hAnsi="Times New Roman"/>
          <w:i w:val="0"/>
          <w:sz w:val="24"/>
        </w:rPr>
        <w:t xml:space="preserve"> </w:t>
      </w:r>
      <w:r w:rsidRPr="003421FC">
        <w:rPr>
          <w:rFonts w:ascii="Times New Roman" w:hAnsi="Times New Roman"/>
          <w:i w:val="0"/>
          <w:sz w:val="24"/>
        </w:rPr>
        <w:t xml:space="preserve">% в год. </w:t>
      </w:r>
      <w:r w:rsidR="001E0957" w:rsidRPr="003421FC">
        <w:rPr>
          <w:rFonts w:ascii="Times New Roman" w:hAnsi="Times New Roman"/>
          <w:i w:val="0"/>
          <w:sz w:val="24"/>
        </w:rPr>
        <w:t>Таким образом, норма накопления отходов на одного человека на 1 очередь составит 0,</w:t>
      </w:r>
      <w:r w:rsidR="005E5F2D" w:rsidRPr="003421FC">
        <w:rPr>
          <w:rFonts w:ascii="Times New Roman" w:hAnsi="Times New Roman"/>
          <w:i w:val="0"/>
          <w:sz w:val="24"/>
        </w:rPr>
        <w:t>40</w:t>
      </w:r>
      <w:r w:rsidR="00551BCF" w:rsidRPr="003421FC">
        <w:rPr>
          <w:rFonts w:ascii="Times New Roman" w:hAnsi="Times New Roman"/>
          <w:i w:val="0"/>
          <w:sz w:val="24"/>
        </w:rPr>
        <w:t xml:space="preserve"> тонн</w:t>
      </w:r>
      <w:r w:rsidR="001E0957" w:rsidRPr="003421FC">
        <w:rPr>
          <w:rFonts w:ascii="Times New Roman" w:hAnsi="Times New Roman"/>
          <w:i w:val="0"/>
          <w:sz w:val="24"/>
        </w:rPr>
        <w:t xml:space="preserve"> в год, на расчетный срок составит 0,</w:t>
      </w:r>
      <w:r w:rsidR="005E5F2D" w:rsidRPr="003421FC">
        <w:rPr>
          <w:rFonts w:ascii="Times New Roman" w:hAnsi="Times New Roman"/>
          <w:i w:val="0"/>
          <w:sz w:val="24"/>
        </w:rPr>
        <w:t>54</w:t>
      </w:r>
      <w:r w:rsidR="001E0957" w:rsidRPr="003421FC">
        <w:rPr>
          <w:rFonts w:ascii="Times New Roman" w:hAnsi="Times New Roman"/>
          <w:i w:val="0"/>
          <w:sz w:val="24"/>
        </w:rPr>
        <w:t xml:space="preserve"> т</w:t>
      </w:r>
      <w:r w:rsidR="00551BCF" w:rsidRPr="003421FC">
        <w:rPr>
          <w:rFonts w:ascii="Times New Roman" w:hAnsi="Times New Roman"/>
          <w:i w:val="0"/>
          <w:sz w:val="24"/>
        </w:rPr>
        <w:t>онн</w:t>
      </w:r>
      <w:r w:rsidR="001E0957" w:rsidRPr="003421FC">
        <w:rPr>
          <w:rFonts w:ascii="Times New Roman" w:hAnsi="Times New Roman"/>
          <w:i w:val="0"/>
          <w:sz w:val="24"/>
        </w:rPr>
        <w:t xml:space="preserve"> в год.</w:t>
      </w:r>
    </w:p>
    <w:p w14:paraId="0610D9CD" w14:textId="70A0AD4F" w:rsidR="00572C5D" w:rsidRPr="003421FC" w:rsidRDefault="00F93552"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9B275B" w:rsidRPr="003421FC">
        <w:rPr>
          <w:rFonts w:ascii="Times New Roman" w:hAnsi="Times New Roman"/>
          <w:i w:val="0"/>
          <w:sz w:val="24"/>
        </w:rPr>
        <w:t>4</w:t>
      </w:r>
      <w:r w:rsidR="004D49D3" w:rsidRPr="003421FC">
        <w:rPr>
          <w:rFonts w:ascii="Times New Roman" w:hAnsi="Times New Roman"/>
          <w:i w:val="0"/>
          <w:sz w:val="24"/>
        </w:rPr>
        <w:t>0</w:t>
      </w:r>
    </w:p>
    <w:p w14:paraId="4F803A0E" w14:textId="77777777" w:rsidR="00572C5D" w:rsidRPr="003421FC" w:rsidRDefault="00572C5D" w:rsidP="00C803E9">
      <w:pPr>
        <w:autoSpaceDE w:val="0"/>
        <w:autoSpaceDN w:val="0"/>
        <w:adjustRightInd w:val="0"/>
        <w:spacing w:line="240" w:lineRule="auto"/>
        <w:ind w:left="0" w:right="-1" w:firstLine="567"/>
        <w:jc w:val="center"/>
        <w:rPr>
          <w:rFonts w:ascii="Times New Roman" w:hAnsi="Times New Roman"/>
          <w:i w:val="0"/>
          <w:sz w:val="10"/>
          <w:szCs w:val="10"/>
        </w:rPr>
      </w:pPr>
      <w:r w:rsidRPr="003421FC">
        <w:rPr>
          <w:rFonts w:ascii="Times New Roman" w:hAnsi="Times New Roman"/>
          <w:i w:val="0"/>
          <w:sz w:val="24"/>
          <w:szCs w:val="20"/>
        </w:rPr>
        <w:t>Прогноз образования Т</w:t>
      </w:r>
      <w:r w:rsidR="002E2EE1" w:rsidRPr="003421FC">
        <w:rPr>
          <w:rFonts w:ascii="Times New Roman" w:hAnsi="Times New Roman"/>
          <w:i w:val="0"/>
          <w:sz w:val="24"/>
          <w:szCs w:val="20"/>
        </w:rPr>
        <w:t>К</w:t>
      </w:r>
      <w:r w:rsidRPr="003421FC">
        <w:rPr>
          <w:rFonts w:ascii="Times New Roman" w:hAnsi="Times New Roman"/>
          <w:i w:val="0"/>
          <w:sz w:val="24"/>
          <w:szCs w:val="20"/>
        </w:rPr>
        <w:t>О</w:t>
      </w:r>
      <w:r w:rsidR="00BA7D21" w:rsidRPr="003421FC">
        <w:rPr>
          <w:rFonts w:ascii="Times New Roman" w:hAnsi="Times New Roman"/>
          <w:i w:val="0"/>
          <w:sz w:val="24"/>
          <w:szCs w:val="20"/>
        </w:rPr>
        <w:t xml:space="preserve"> </w:t>
      </w:r>
    </w:p>
    <w:tbl>
      <w:tblPr>
        <w:tblW w:w="991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9"/>
        <w:gridCol w:w="2217"/>
        <w:gridCol w:w="1704"/>
        <w:gridCol w:w="1722"/>
        <w:gridCol w:w="1933"/>
        <w:gridCol w:w="1722"/>
      </w:tblGrid>
      <w:tr w:rsidR="00844FA0" w:rsidRPr="003421FC" w14:paraId="4D48417B" w14:textId="77777777" w:rsidTr="00147B39">
        <w:trPr>
          <w:trHeight w:val="330"/>
        </w:trPr>
        <w:tc>
          <w:tcPr>
            <w:tcW w:w="619" w:type="dxa"/>
            <w:shd w:val="clear" w:color="auto" w:fill="auto"/>
            <w:noWrap/>
            <w:vAlign w:val="center"/>
          </w:tcPr>
          <w:p w14:paraId="054007DA" w14:textId="77777777" w:rsidR="003F1426" w:rsidRPr="003421FC" w:rsidRDefault="003469C8" w:rsidP="00147B39">
            <w:pPr>
              <w:spacing w:line="240" w:lineRule="auto"/>
              <w:ind w:left="0" w:right="-1" w:firstLine="0"/>
              <w:jc w:val="center"/>
              <w:rPr>
                <w:rFonts w:ascii="Times New Roman" w:hAnsi="Times New Roman"/>
                <w:b/>
                <w:i w:val="0"/>
                <w:sz w:val="20"/>
                <w:szCs w:val="20"/>
              </w:rPr>
            </w:pPr>
            <w:bookmarkStart w:id="87" w:name="_Hlk31894904"/>
            <w:r w:rsidRPr="003421FC">
              <w:rPr>
                <w:rFonts w:ascii="Times New Roman" w:hAnsi="Times New Roman"/>
                <w:b/>
                <w:i w:val="0"/>
                <w:sz w:val="20"/>
                <w:szCs w:val="20"/>
              </w:rPr>
              <w:t>№</w:t>
            </w:r>
          </w:p>
        </w:tc>
        <w:tc>
          <w:tcPr>
            <w:tcW w:w="2217" w:type="dxa"/>
            <w:shd w:val="clear" w:color="auto" w:fill="auto"/>
            <w:noWrap/>
            <w:vAlign w:val="center"/>
          </w:tcPr>
          <w:p w14:paraId="0479E4BB" w14:textId="77777777" w:rsidR="003F1426" w:rsidRPr="003421FC" w:rsidRDefault="003F1426"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Наименования населенных пунктов</w:t>
            </w:r>
          </w:p>
        </w:tc>
        <w:tc>
          <w:tcPr>
            <w:tcW w:w="1704" w:type="dxa"/>
            <w:shd w:val="clear" w:color="auto" w:fill="auto"/>
            <w:noWrap/>
            <w:vAlign w:val="center"/>
          </w:tcPr>
          <w:p w14:paraId="534885B1" w14:textId="77777777" w:rsidR="00981EC9" w:rsidRPr="003421FC" w:rsidRDefault="00981EC9"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Численность населения, </w:t>
            </w:r>
            <w:r w:rsidR="003469C8" w:rsidRPr="003421FC">
              <w:rPr>
                <w:rFonts w:ascii="Times New Roman" w:hAnsi="Times New Roman"/>
                <w:b/>
                <w:bCs/>
                <w:i w:val="0"/>
                <w:sz w:val="20"/>
                <w:szCs w:val="20"/>
              </w:rPr>
              <w:t>чел.</w:t>
            </w:r>
          </w:p>
          <w:p w14:paraId="203DB424" w14:textId="4EA5CC39" w:rsidR="003F1426" w:rsidRPr="003421FC" w:rsidRDefault="00981EC9"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20</w:t>
            </w:r>
            <w:r w:rsidR="00D25C33" w:rsidRPr="003421FC">
              <w:rPr>
                <w:rFonts w:ascii="Times New Roman" w:hAnsi="Times New Roman"/>
                <w:b/>
                <w:bCs/>
                <w:i w:val="0"/>
                <w:sz w:val="20"/>
                <w:szCs w:val="20"/>
              </w:rPr>
              <w:t>31</w:t>
            </w:r>
            <w:r w:rsidRPr="003421FC">
              <w:rPr>
                <w:rFonts w:ascii="Times New Roman" w:hAnsi="Times New Roman"/>
                <w:b/>
                <w:bCs/>
                <w:i w:val="0"/>
                <w:sz w:val="20"/>
                <w:szCs w:val="20"/>
              </w:rPr>
              <w:t xml:space="preserve"> год</w:t>
            </w:r>
          </w:p>
        </w:tc>
        <w:tc>
          <w:tcPr>
            <w:tcW w:w="1722" w:type="dxa"/>
            <w:shd w:val="clear" w:color="auto" w:fill="auto"/>
            <w:noWrap/>
            <w:vAlign w:val="center"/>
          </w:tcPr>
          <w:p w14:paraId="7A347E93" w14:textId="77777777" w:rsidR="003F1426" w:rsidRPr="003421FC" w:rsidRDefault="003F1426"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Проектное образование ТКО, тонн в год</w:t>
            </w:r>
          </w:p>
        </w:tc>
        <w:tc>
          <w:tcPr>
            <w:tcW w:w="1933" w:type="dxa"/>
            <w:shd w:val="clear" w:color="auto" w:fill="auto"/>
            <w:noWrap/>
            <w:vAlign w:val="center"/>
          </w:tcPr>
          <w:p w14:paraId="4AE8C1C4" w14:textId="77777777" w:rsidR="00981EC9" w:rsidRPr="003421FC" w:rsidRDefault="003F1426"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Численность населени</w:t>
            </w:r>
            <w:r w:rsidR="00981EC9" w:rsidRPr="003421FC">
              <w:rPr>
                <w:rFonts w:ascii="Times New Roman" w:hAnsi="Times New Roman"/>
                <w:b/>
                <w:bCs/>
                <w:i w:val="0"/>
                <w:sz w:val="20"/>
                <w:szCs w:val="20"/>
              </w:rPr>
              <w:t xml:space="preserve">я, </w:t>
            </w:r>
            <w:r w:rsidR="00E7731C" w:rsidRPr="003421FC">
              <w:rPr>
                <w:rFonts w:ascii="Times New Roman" w:hAnsi="Times New Roman"/>
                <w:b/>
                <w:bCs/>
                <w:i w:val="0"/>
                <w:sz w:val="20"/>
                <w:szCs w:val="20"/>
              </w:rPr>
              <w:t>чел.</w:t>
            </w:r>
          </w:p>
          <w:p w14:paraId="5E5E597D" w14:textId="506A627A" w:rsidR="003F1426" w:rsidRPr="003421FC" w:rsidRDefault="00981EC9"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20</w:t>
            </w:r>
            <w:r w:rsidR="00D25C33" w:rsidRPr="003421FC">
              <w:rPr>
                <w:rFonts w:ascii="Times New Roman" w:hAnsi="Times New Roman"/>
                <w:b/>
                <w:bCs/>
                <w:i w:val="0"/>
                <w:sz w:val="20"/>
                <w:szCs w:val="20"/>
              </w:rPr>
              <w:t>41</w:t>
            </w:r>
            <w:r w:rsidRPr="003421FC">
              <w:rPr>
                <w:rFonts w:ascii="Times New Roman" w:hAnsi="Times New Roman"/>
                <w:b/>
                <w:bCs/>
                <w:i w:val="0"/>
                <w:sz w:val="20"/>
                <w:szCs w:val="20"/>
              </w:rPr>
              <w:t xml:space="preserve"> год</w:t>
            </w:r>
          </w:p>
        </w:tc>
        <w:tc>
          <w:tcPr>
            <w:tcW w:w="1722" w:type="dxa"/>
            <w:shd w:val="clear" w:color="auto" w:fill="auto"/>
            <w:noWrap/>
            <w:vAlign w:val="center"/>
          </w:tcPr>
          <w:p w14:paraId="649BEFB8" w14:textId="77777777" w:rsidR="003F1426" w:rsidRPr="003421FC" w:rsidRDefault="003F1426" w:rsidP="00147B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Проектное образование ТКО, тонн в год</w:t>
            </w:r>
          </w:p>
        </w:tc>
      </w:tr>
      <w:tr w:rsidR="00844FA0" w:rsidRPr="003421FC" w14:paraId="647C9DFD" w14:textId="77777777" w:rsidTr="009C459D">
        <w:trPr>
          <w:trHeight w:val="114"/>
        </w:trPr>
        <w:tc>
          <w:tcPr>
            <w:tcW w:w="619" w:type="dxa"/>
            <w:shd w:val="clear" w:color="auto" w:fill="auto"/>
            <w:vAlign w:val="center"/>
          </w:tcPr>
          <w:p w14:paraId="6804EB24" w14:textId="77777777" w:rsidR="009C459D" w:rsidRPr="003421FC" w:rsidRDefault="009C459D" w:rsidP="009C459D">
            <w:pPr>
              <w:spacing w:line="240" w:lineRule="auto"/>
              <w:ind w:left="0" w:right="-1" w:firstLine="0"/>
              <w:jc w:val="center"/>
              <w:rPr>
                <w:rFonts w:ascii="Times New Roman" w:hAnsi="Times New Roman"/>
                <w:i w:val="0"/>
                <w:sz w:val="20"/>
                <w:szCs w:val="20"/>
              </w:rPr>
            </w:pPr>
          </w:p>
        </w:tc>
        <w:tc>
          <w:tcPr>
            <w:tcW w:w="2217" w:type="dxa"/>
            <w:shd w:val="clear" w:color="auto" w:fill="auto"/>
            <w:vAlign w:val="center"/>
          </w:tcPr>
          <w:p w14:paraId="1FBDADA8" w14:textId="20890BDF" w:rsidR="009C459D" w:rsidRPr="003421FC" w:rsidRDefault="009C459D" w:rsidP="009C459D">
            <w:pPr>
              <w:spacing w:line="240" w:lineRule="auto"/>
              <w:ind w:left="0" w:right="-1" w:firstLine="0"/>
              <w:rPr>
                <w:rFonts w:ascii="Times New Roman" w:hAnsi="Times New Roman"/>
                <w:b/>
                <w:i w:val="0"/>
                <w:sz w:val="20"/>
                <w:szCs w:val="20"/>
              </w:rPr>
            </w:pPr>
            <w:r w:rsidRPr="003421FC">
              <w:rPr>
                <w:rFonts w:ascii="Times New Roman" w:hAnsi="Times New Roman"/>
                <w:b/>
                <w:bCs/>
                <w:i w:val="0"/>
                <w:sz w:val="20"/>
                <w:szCs w:val="20"/>
              </w:rPr>
              <w:t>Успенское сельское поселение</w:t>
            </w:r>
          </w:p>
        </w:tc>
        <w:tc>
          <w:tcPr>
            <w:tcW w:w="1704" w:type="dxa"/>
            <w:shd w:val="clear" w:color="auto" w:fill="auto"/>
            <w:noWrap/>
            <w:vAlign w:val="center"/>
          </w:tcPr>
          <w:p w14:paraId="4ABBB6E2" w14:textId="75C4ADEB" w:rsidR="009C459D" w:rsidRPr="003421FC" w:rsidRDefault="009C459D" w:rsidP="009C459D">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sz w:val="20"/>
                <w:szCs w:val="20"/>
              </w:rPr>
            </w:pPr>
            <w:r w:rsidRPr="003421FC">
              <w:rPr>
                <w:rFonts w:ascii="Times New Roman" w:hAnsi="Times New Roman"/>
                <w:b/>
                <w:i w:val="0"/>
                <w:sz w:val="20"/>
                <w:szCs w:val="20"/>
              </w:rPr>
              <w:t>12700</w:t>
            </w:r>
          </w:p>
        </w:tc>
        <w:tc>
          <w:tcPr>
            <w:tcW w:w="1722" w:type="dxa"/>
            <w:shd w:val="clear" w:color="auto" w:fill="auto"/>
            <w:noWrap/>
            <w:vAlign w:val="center"/>
          </w:tcPr>
          <w:p w14:paraId="1E63E66D" w14:textId="1AB549AC" w:rsidR="009C459D" w:rsidRPr="003421FC" w:rsidRDefault="009C459D" w:rsidP="009C459D">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sz w:val="20"/>
                <w:szCs w:val="20"/>
              </w:rPr>
            </w:pPr>
            <w:r w:rsidRPr="003421FC">
              <w:rPr>
                <w:rFonts w:ascii="Times New Roman" w:hAnsi="Times New Roman"/>
                <w:b/>
                <w:i w:val="0"/>
                <w:sz w:val="20"/>
                <w:szCs w:val="20"/>
              </w:rPr>
              <w:t>5081</w:t>
            </w:r>
          </w:p>
        </w:tc>
        <w:tc>
          <w:tcPr>
            <w:tcW w:w="1933" w:type="dxa"/>
            <w:shd w:val="clear" w:color="auto" w:fill="auto"/>
            <w:noWrap/>
            <w:vAlign w:val="center"/>
          </w:tcPr>
          <w:p w14:paraId="798BB3C5" w14:textId="29C9329B" w:rsidR="009C459D" w:rsidRPr="003421FC" w:rsidRDefault="009C459D" w:rsidP="009C459D">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sz w:val="20"/>
                <w:szCs w:val="20"/>
              </w:rPr>
            </w:pPr>
            <w:r w:rsidRPr="003421FC">
              <w:rPr>
                <w:rFonts w:ascii="Times New Roman" w:hAnsi="Times New Roman"/>
                <w:b/>
                <w:i w:val="0"/>
                <w:sz w:val="20"/>
                <w:szCs w:val="20"/>
              </w:rPr>
              <w:t>11642</w:t>
            </w:r>
          </w:p>
        </w:tc>
        <w:tc>
          <w:tcPr>
            <w:tcW w:w="1722" w:type="dxa"/>
            <w:shd w:val="clear" w:color="auto" w:fill="auto"/>
            <w:noWrap/>
            <w:vAlign w:val="center"/>
          </w:tcPr>
          <w:p w14:paraId="7F7C740A" w14:textId="24CF4841" w:rsidR="009C459D" w:rsidRPr="003421FC" w:rsidRDefault="009C459D" w:rsidP="009C459D">
            <w:pPr>
              <w:tabs>
                <w:tab w:val="left" w:pos="1152"/>
              </w:tabs>
              <w:overflowPunct w:val="0"/>
              <w:autoSpaceDE w:val="0"/>
              <w:autoSpaceDN w:val="0"/>
              <w:adjustRightInd w:val="0"/>
              <w:spacing w:line="240" w:lineRule="auto"/>
              <w:ind w:left="0" w:right="-1" w:firstLine="0"/>
              <w:jc w:val="center"/>
              <w:textAlignment w:val="baseline"/>
              <w:rPr>
                <w:rFonts w:ascii="Times New Roman" w:hAnsi="Times New Roman"/>
                <w:b/>
                <w:i w:val="0"/>
                <w:sz w:val="20"/>
                <w:szCs w:val="20"/>
              </w:rPr>
            </w:pPr>
            <w:r w:rsidRPr="003421FC">
              <w:rPr>
                <w:rFonts w:ascii="Times New Roman" w:hAnsi="Times New Roman"/>
                <w:b/>
                <w:i w:val="0"/>
                <w:sz w:val="20"/>
                <w:szCs w:val="20"/>
              </w:rPr>
              <w:t>6287</w:t>
            </w:r>
          </w:p>
        </w:tc>
      </w:tr>
      <w:tr w:rsidR="00844FA0" w:rsidRPr="003421FC" w14:paraId="5C06B81D" w14:textId="77777777" w:rsidTr="009C459D">
        <w:trPr>
          <w:trHeight w:val="85"/>
        </w:trPr>
        <w:tc>
          <w:tcPr>
            <w:tcW w:w="619" w:type="dxa"/>
            <w:shd w:val="clear" w:color="auto" w:fill="auto"/>
            <w:vAlign w:val="center"/>
          </w:tcPr>
          <w:p w14:paraId="1BC5E494" w14:textId="77777777"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1</w:t>
            </w:r>
          </w:p>
        </w:tc>
        <w:tc>
          <w:tcPr>
            <w:tcW w:w="2217" w:type="dxa"/>
            <w:shd w:val="clear" w:color="auto" w:fill="auto"/>
          </w:tcPr>
          <w:p w14:paraId="11DECA4D" w14:textId="45F25DB2" w:rsidR="009C459D" w:rsidRPr="003421FC" w:rsidRDefault="009C459D" w:rsidP="009C459D">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704" w:type="dxa"/>
            <w:shd w:val="clear" w:color="auto" w:fill="auto"/>
            <w:vAlign w:val="center"/>
          </w:tcPr>
          <w:p w14:paraId="2B0398DB" w14:textId="2C43B42A" w:rsidR="009C459D" w:rsidRPr="003421FC" w:rsidRDefault="009C459D" w:rsidP="009C459D">
            <w:pPr>
              <w:pStyle w:val="-2"/>
              <w:tabs>
                <w:tab w:val="left" w:pos="1152"/>
              </w:tabs>
              <w:spacing w:before="0"/>
              <w:ind w:left="0" w:right="-1" w:firstLine="0"/>
              <w:jc w:val="center"/>
              <w:rPr>
                <w:iCs/>
                <w:sz w:val="20"/>
              </w:rPr>
            </w:pPr>
            <w:r w:rsidRPr="003421FC">
              <w:rPr>
                <w:iCs/>
                <w:sz w:val="20"/>
              </w:rPr>
              <w:t>10724</w:t>
            </w:r>
          </w:p>
        </w:tc>
        <w:tc>
          <w:tcPr>
            <w:tcW w:w="1722" w:type="dxa"/>
            <w:shd w:val="clear" w:color="auto" w:fill="auto"/>
            <w:noWrap/>
            <w:vAlign w:val="center"/>
          </w:tcPr>
          <w:p w14:paraId="440BDBD4" w14:textId="5A00F259" w:rsidR="009C459D" w:rsidRPr="003421FC" w:rsidRDefault="009C459D" w:rsidP="009C459D">
            <w:pPr>
              <w:pStyle w:val="-2"/>
              <w:tabs>
                <w:tab w:val="left" w:pos="1152"/>
              </w:tabs>
              <w:spacing w:before="0"/>
              <w:ind w:left="0" w:right="-1" w:firstLine="0"/>
              <w:jc w:val="center"/>
              <w:rPr>
                <w:iCs/>
                <w:sz w:val="20"/>
              </w:rPr>
            </w:pPr>
            <w:r w:rsidRPr="003421FC">
              <w:rPr>
                <w:iCs/>
                <w:sz w:val="20"/>
              </w:rPr>
              <w:t>4290</w:t>
            </w:r>
          </w:p>
        </w:tc>
        <w:tc>
          <w:tcPr>
            <w:tcW w:w="1933" w:type="dxa"/>
            <w:shd w:val="clear" w:color="auto" w:fill="auto"/>
            <w:vAlign w:val="center"/>
          </w:tcPr>
          <w:p w14:paraId="15FD3ECB" w14:textId="60406273" w:rsidR="009C459D" w:rsidRPr="003421FC" w:rsidRDefault="009C459D" w:rsidP="009C459D">
            <w:pPr>
              <w:pStyle w:val="-2"/>
              <w:tabs>
                <w:tab w:val="left" w:pos="1152"/>
              </w:tabs>
              <w:spacing w:before="0"/>
              <w:ind w:left="0" w:right="-1" w:firstLine="0"/>
              <w:jc w:val="center"/>
              <w:rPr>
                <w:iCs/>
                <w:sz w:val="20"/>
              </w:rPr>
            </w:pPr>
            <w:r w:rsidRPr="003421FC">
              <w:rPr>
                <w:iCs/>
                <w:sz w:val="20"/>
              </w:rPr>
              <w:t>9831</w:t>
            </w:r>
          </w:p>
        </w:tc>
        <w:tc>
          <w:tcPr>
            <w:tcW w:w="1722" w:type="dxa"/>
            <w:shd w:val="clear" w:color="auto" w:fill="auto"/>
            <w:noWrap/>
            <w:vAlign w:val="center"/>
          </w:tcPr>
          <w:p w14:paraId="2F5E9F01" w14:textId="6E915144" w:rsidR="009C459D" w:rsidRPr="003421FC" w:rsidRDefault="009C459D" w:rsidP="009C459D">
            <w:pPr>
              <w:pStyle w:val="-2"/>
              <w:tabs>
                <w:tab w:val="left" w:pos="1152"/>
              </w:tabs>
              <w:spacing w:before="0"/>
              <w:ind w:left="0" w:right="-1" w:firstLine="0"/>
              <w:jc w:val="center"/>
              <w:rPr>
                <w:iCs/>
                <w:sz w:val="20"/>
              </w:rPr>
            </w:pPr>
            <w:r w:rsidRPr="003421FC">
              <w:rPr>
                <w:iCs/>
                <w:sz w:val="20"/>
              </w:rPr>
              <w:t>5309</w:t>
            </w:r>
          </w:p>
        </w:tc>
      </w:tr>
      <w:tr w:rsidR="00844FA0" w:rsidRPr="003421FC" w14:paraId="05AB440E" w14:textId="77777777" w:rsidTr="009C459D">
        <w:trPr>
          <w:trHeight w:val="75"/>
        </w:trPr>
        <w:tc>
          <w:tcPr>
            <w:tcW w:w="619" w:type="dxa"/>
            <w:shd w:val="clear" w:color="auto" w:fill="auto"/>
            <w:vAlign w:val="center"/>
          </w:tcPr>
          <w:p w14:paraId="08D206B5" w14:textId="77777777"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2</w:t>
            </w:r>
          </w:p>
        </w:tc>
        <w:tc>
          <w:tcPr>
            <w:tcW w:w="2217" w:type="dxa"/>
            <w:shd w:val="clear" w:color="auto" w:fill="auto"/>
          </w:tcPr>
          <w:p w14:paraId="7C57FCE1" w14:textId="14340F73" w:rsidR="009C459D" w:rsidRPr="003421FC" w:rsidRDefault="009C459D" w:rsidP="009C459D">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704" w:type="dxa"/>
            <w:shd w:val="clear" w:color="auto" w:fill="auto"/>
            <w:vAlign w:val="center"/>
          </w:tcPr>
          <w:p w14:paraId="568D4D9B" w14:textId="51DA1264" w:rsidR="009C459D" w:rsidRPr="003421FC" w:rsidRDefault="009C459D" w:rsidP="009C459D">
            <w:pPr>
              <w:pStyle w:val="-2"/>
              <w:tabs>
                <w:tab w:val="left" w:pos="1152"/>
              </w:tabs>
              <w:spacing w:before="0"/>
              <w:ind w:left="0" w:right="-1" w:firstLine="0"/>
              <w:jc w:val="center"/>
              <w:rPr>
                <w:iCs/>
                <w:sz w:val="20"/>
              </w:rPr>
            </w:pPr>
            <w:r w:rsidRPr="003421FC">
              <w:rPr>
                <w:iCs/>
                <w:sz w:val="20"/>
              </w:rPr>
              <w:t>222</w:t>
            </w:r>
          </w:p>
        </w:tc>
        <w:tc>
          <w:tcPr>
            <w:tcW w:w="1722" w:type="dxa"/>
            <w:shd w:val="clear" w:color="auto" w:fill="auto"/>
            <w:noWrap/>
            <w:vAlign w:val="center"/>
          </w:tcPr>
          <w:p w14:paraId="05E7158B" w14:textId="43AB89CF" w:rsidR="009C459D" w:rsidRPr="003421FC" w:rsidRDefault="009C459D" w:rsidP="009C459D">
            <w:pPr>
              <w:pStyle w:val="-2"/>
              <w:tabs>
                <w:tab w:val="left" w:pos="1152"/>
              </w:tabs>
              <w:spacing w:before="0"/>
              <w:ind w:left="0" w:right="-1" w:firstLine="0"/>
              <w:jc w:val="center"/>
              <w:rPr>
                <w:iCs/>
                <w:sz w:val="20"/>
              </w:rPr>
            </w:pPr>
            <w:r w:rsidRPr="003421FC">
              <w:rPr>
                <w:iCs/>
                <w:sz w:val="20"/>
              </w:rPr>
              <w:t>89</w:t>
            </w:r>
          </w:p>
        </w:tc>
        <w:tc>
          <w:tcPr>
            <w:tcW w:w="1933" w:type="dxa"/>
            <w:shd w:val="clear" w:color="auto" w:fill="auto"/>
            <w:vAlign w:val="center"/>
          </w:tcPr>
          <w:p w14:paraId="0D322DFF" w14:textId="269840BE" w:rsidR="009C459D" w:rsidRPr="003421FC" w:rsidRDefault="009C459D" w:rsidP="009C459D">
            <w:pPr>
              <w:pStyle w:val="-2"/>
              <w:tabs>
                <w:tab w:val="left" w:pos="1152"/>
              </w:tabs>
              <w:spacing w:before="0"/>
              <w:ind w:left="0" w:right="-1" w:firstLine="0"/>
              <w:jc w:val="center"/>
              <w:rPr>
                <w:iCs/>
                <w:sz w:val="20"/>
              </w:rPr>
            </w:pPr>
            <w:r w:rsidRPr="003421FC">
              <w:rPr>
                <w:iCs/>
                <w:sz w:val="20"/>
              </w:rPr>
              <w:t>203</w:t>
            </w:r>
          </w:p>
        </w:tc>
        <w:tc>
          <w:tcPr>
            <w:tcW w:w="1722" w:type="dxa"/>
            <w:shd w:val="clear" w:color="auto" w:fill="auto"/>
            <w:noWrap/>
            <w:vAlign w:val="center"/>
          </w:tcPr>
          <w:p w14:paraId="591B4176" w14:textId="6900FD4A" w:rsidR="009C459D" w:rsidRPr="003421FC" w:rsidRDefault="009C459D" w:rsidP="009C459D">
            <w:pPr>
              <w:pStyle w:val="-2"/>
              <w:tabs>
                <w:tab w:val="left" w:pos="1152"/>
              </w:tabs>
              <w:spacing w:before="0"/>
              <w:ind w:left="0" w:right="-1" w:firstLine="0"/>
              <w:jc w:val="center"/>
              <w:rPr>
                <w:iCs/>
                <w:sz w:val="20"/>
              </w:rPr>
            </w:pPr>
            <w:r w:rsidRPr="003421FC">
              <w:rPr>
                <w:iCs/>
                <w:sz w:val="20"/>
              </w:rPr>
              <w:t>110</w:t>
            </w:r>
          </w:p>
        </w:tc>
      </w:tr>
      <w:tr w:rsidR="00844FA0" w:rsidRPr="003421FC" w14:paraId="38E9B243" w14:textId="77777777" w:rsidTr="009C459D">
        <w:trPr>
          <w:trHeight w:val="75"/>
        </w:trPr>
        <w:tc>
          <w:tcPr>
            <w:tcW w:w="619" w:type="dxa"/>
            <w:shd w:val="clear" w:color="auto" w:fill="auto"/>
            <w:vAlign w:val="center"/>
          </w:tcPr>
          <w:p w14:paraId="165E8E0D" w14:textId="77777777"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3</w:t>
            </w:r>
          </w:p>
        </w:tc>
        <w:tc>
          <w:tcPr>
            <w:tcW w:w="2217" w:type="dxa"/>
            <w:shd w:val="clear" w:color="auto" w:fill="auto"/>
          </w:tcPr>
          <w:p w14:paraId="447C4EB5" w14:textId="66E400EF" w:rsidR="009C459D" w:rsidRPr="003421FC" w:rsidRDefault="009C459D" w:rsidP="009C459D">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704" w:type="dxa"/>
            <w:shd w:val="clear" w:color="auto" w:fill="auto"/>
            <w:vAlign w:val="center"/>
          </w:tcPr>
          <w:p w14:paraId="6FE44241" w14:textId="4895965C" w:rsidR="009C459D" w:rsidRPr="003421FC" w:rsidRDefault="009C459D" w:rsidP="009C459D">
            <w:pPr>
              <w:pStyle w:val="-2"/>
              <w:tabs>
                <w:tab w:val="left" w:pos="1152"/>
              </w:tabs>
              <w:spacing w:before="0"/>
              <w:ind w:left="0" w:right="-1" w:firstLine="0"/>
              <w:jc w:val="center"/>
              <w:rPr>
                <w:iCs/>
                <w:sz w:val="20"/>
              </w:rPr>
            </w:pPr>
            <w:r w:rsidRPr="003421FC">
              <w:rPr>
                <w:iCs/>
                <w:sz w:val="20"/>
              </w:rPr>
              <w:t>52</w:t>
            </w:r>
          </w:p>
        </w:tc>
        <w:tc>
          <w:tcPr>
            <w:tcW w:w="1722" w:type="dxa"/>
            <w:shd w:val="clear" w:color="auto" w:fill="auto"/>
            <w:noWrap/>
            <w:vAlign w:val="center"/>
          </w:tcPr>
          <w:p w14:paraId="22CEA2EA" w14:textId="7ADD5A70" w:rsidR="009C459D" w:rsidRPr="003421FC" w:rsidRDefault="009C459D" w:rsidP="009C459D">
            <w:pPr>
              <w:pStyle w:val="-2"/>
              <w:tabs>
                <w:tab w:val="left" w:pos="1152"/>
              </w:tabs>
              <w:spacing w:before="0"/>
              <w:ind w:left="0" w:right="-1" w:firstLine="0"/>
              <w:jc w:val="center"/>
              <w:rPr>
                <w:iCs/>
                <w:sz w:val="20"/>
              </w:rPr>
            </w:pPr>
            <w:r w:rsidRPr="003421FC">
              <w:rPr>
                <w:iCs/>
                <w:sz w:val="20"/>
              </w:rPr>
              <w:t>21</w:t>
            </w:r>
          </w:p>
        </w:tc>
        <w:tc>
          <w:tcPr>
            <w:tcW w:w="1933" w:type="dxa"/>
            <w:shd w:val="clear" w:color="auto" w:fill="auto"/>
            <w:vAlign w:val="center"/>
          </w:tcPr>
          <w:p w14:paraId="6C4CA2AD" w14:textId="0DD114DC" w:rsidR="009C459D" w:rsidRPr="003421FC" w:rsidRDefault="009C459D" w:rsidP="009C459D">
            <w:pPr>
              <w:pStyle w:val="-2"/>
              <w:tabs>
                <w:tab w:val="left" w:pos="1152"/>
              </w:tabs>
              <w:spacing w:before="0"/>
              <w:ind w:left="0" w:right="-1" w:firstLine="0"/>
              <w:jc w:val="center"/>
              <w:rPr>
                <w:iCs/>
                <w:sz w:val="20"/>
              </w:rPr>
            </w:pPr>
            <w:r w:rsidRPr="003421FC">
              <w:rPr>
                <w:iCs/>
                <w:sz w:val="20"/>
              </w:rPr>
              <w:t>48</w:t>
            </w:r>
          </w:p>
        </w:tc>
        <w:tc>
          <w:tcPr>
            <w:tcW w:w="1722" w:type="dxa"/>
            <w:shd w:val="clear" w:color="auto" w:fill="auto"/>
            <w:noWrap/>
            <w:vAlign w:val="center"/>
          </w:tcPr>
          <w:p w14:paraId="5309C57A" w14:textId="71CDAB92" w:rsidR="009C459D" w:rsidRPr="003421FC" w:rsidRDefault="009C459D" w:rsidP="009C459D">
            <w:pPr>
              <w:pStyle w:val="-2"/>
              <w:tabs>
                <w:tab w:val="left" w:pos="1152"/>
              </w:tabs>
              <w:spacing w:before="0"/>
              <w:ind w:left="0" w:right="-1" w:firstLine="0"/>
              <w:jc w:val="center"/>
              <w:rPr>
                <w:iCs/>
                <w:sz w:val="20"/>
              </w:rPr>
            </w:pPr>
            <w:r w:rsidRPr="003421FC">
              <w:rPr>
                <w:iCs/>
                <w:sz w:val="20"/>
              </w:rPr>
              <w:t>26</w:t>
            </w:r>
          </w:p>
        </w:tc>
      </w:tr>
      <w:tr w:rsidR="00844FA0" w:rsidRPr="003421FC" w14:paraId="3503D32D" w14:textId="77777777" w:rsidTr="009C459D">
        <w:trPr>
          <w:trHeight w:val="75"/>
        </w:trPr>
        <w:tc>
          <w:tcPr>
            <w:tcW w:w="619" w:type="dxa"/>
            <w:shd w:val="clear" w:color="auto" w:fill="auto"/>
            <w:vAlign w:val="center"/>
          </w:tcPr>
          <w:p w14:paraId="603FE75A" w14:textId="66D345B3"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4</w:t>
            </w:r>
          </w:p>
        </w:tc>
        <w:tc>
          <w:tcPr>
            <w:tcW w:w="2217" w:type="dxa"/>
            <w:shd w:val="clear" w:color="auto" w:fill="auto"/>
          </w:tcPr>
          <w:p w14:paraId="0E9B4B81" w14:textId="5404BCCC" w:rsidR="009C459D" w:rsidRPr="003421FC" w:rsidRDefault="009C459D" w:rsidP="009C459D">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704" w:type="dxa"/>
            <w:shd w:val="clear" w:color="auto" w:fill="auto"/>
            <w:vAlign w:val="center"/>
          </w:tcPr>
          <w:p w14:paraId="76AC453D" w14:textId="2DB62AB4" w:rsidR="009C459D" w:rsidRPr="003421FC" w:rsidRDefault="009C459D" w:rsidP="009C459D">
            <w:pPr>
              <w:pStyle w:val="-2"/>
              <w:tabs>
                <w:tab w:val="left" w:pos="1152"/>
              </w:tabs>
              <w:spacing w:before="0"/>
              <w:ind w:left="0" w:right="-1" w:firstLine="0"/>
              <w:jc w:val="center"/>
              <w:rPr>
                <w:iCs/>
                <w:sz w:val="20"/>
              </w:rPr>
            </w:pPr>
            <w:r w:rsidRPr="003421FC">
              <w:rPr>
                <w:iCs/>
                <w:sz w:val="20"/>
              </w:rPr>
              <w:t>1232</w:t>
            </w:r>
          </w:p>
        </w:tc>
        <w:tc>
          <w:tcPr>
            <w:tcW w:w="1722" w:type="dxa"/>
            <w:shd w:val="clear" w:color="auto" w:fill="auto"/>
            <w:noWrap/>
            <w:vAlign w:val="center"/>
          </w:tcPr>
          <w:p w14:paraId="49E929E6" w14:textId="18E3798B" w:rsidR="009C459D" w:rsidRPr="003421FC" w:rsidRDefault="009C459D" w:rsidP="009C459D">
            <w:pPr>
              <w:pStyle w:val="-2"/>
              <w:tabs>
                <w:tab w:val="left" w:pos="1152"/>
              </w:tabs>
              <w:spacing w:before="0"/>
              <w:ind w:left="0" w:right="-1" w:firstLine="0"/>
              <w:jc w:val="center"/>
              <w:rPr>
                <w:iCs/>
                <w:sz w:val="20"/>
              </w:rPr>
            </w:pPr>
            <w:r w:rsidRPr="003421FC">
              <w:rPr>
                <w:iCs/>
                <w:sz w:val="20"/>
              </w:rPr>
              <w:t>493</w:t>
            </w:r>
          </w:p>
        </w:tc>
        <w:tc>
          <w:tcPr>
            <w:tcW w:w="1933" w:type="dxa"/>
            <w:shd w:val="clear" w:color="auto" w:fill="auto"/>
            <w:vAlign w:val="center"/>
          </w:tcPr>
          <w:p w14:paraId="10F93666" w14:textId="2919FC23" w:rsidR="009C459D" w:rsidRPr="003421FC" w:rsidRDefault="009C459D" w:rsidP="009C459D">
            <w:pPr>
              <w:pStyle w:val="-2"/>
              <w:tabs>
                <w:tab w:val="left" w:pos="1152"/>
              </w:tabs>
              <w:spacing w:before="0"/>
              <w:ind w:left="0" w:right="-1" w:firstLine="0"/>
              <w:jc w:val="center"/>
              <w:rPr>
                <w:iCs/>
                <w:sz w:val="20"/>
              </w:rPr>
            </w:pPr>
            <w:r w:rsidRPr="003421FC">
              <w:rPr>
                <w:iCs/>
                <w:sz w:val="20"/>
              </w:rPr>
              <w:t>1129</w:t>
            </w:r>
          </w:p>
        </w:tc>
        <w:tc>
          <w:tcPr>
            <w:tcW w:w="1722" w:type="dxa"/>
            <w:shd w:val="clear" w:color="auto" w:fill="auto"/>
            <w:noWrap/>
            <w:vAlign w:val="center"/>
          </w:tcPr>
          <w:p w14:paraId="43A8925D" w14:textId="7A3C04F5" w:rsidR="009C459D" w:rsidRPr="003421FC" w:rsidRDefault="009C459D" w:rsidP="009C459D">
            <w:pPr>
              <w:pStyle w:val="-2"/>
              <w:tabs>
                <w:tab w:val="left" w:pos="1152"/>
              </w:tabs>
              <w:spacing w:before="0"/>
              <w:ind w:left="0" w:right="-1" w:firstLine="0"/>
              <w:jc w:val="center"/>
              <w:rPr>
                <w:iCs/>
                <w:sz w:val="20"/>
              </w:rPr>
            </w:pPr>
            <w:r w:rsidRPr="003421FC">
              <w:rPr>
                <w:iCs/>
                <w:sz w:val="20"/>
              </w:rPr>
              <w:t>610</w:t>
            </w:r>
          </w:p>
        </w:tc>
      </w:tr>
      <w:tr w:rsidR="00844FA0" w:rsidRPr="003421FC" w14:paraId="15D1B35D" w14:textId="77777777" w:rsidTr="009C459D">
        <w:trPr>
          <w:trHeight w:val="75"/>
        </w:trPr>
        <w:tc>
          <w:tcPr>
            <w:tcW w:w="619" w:type="dxa"/>
            <w:shd w:val="clear" w:color="auto" w:fill="auto"/>
            <w:vAlign w:val="center"/>
          </w:tcPr>
          <w:p w14:paraId="6EC93392" w14:textId="7BF48DBD"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5</w:t>
            </w:r>
          </w:p>
        </w:tc>
        <w:tc>
          <w:tcPr>
            <w:tcW w:w="2217" w:type="dxa"/>
            <w:shd w:val="clear" w:color="auto" w:fill="auto"/>
          </w:tcPr>
          <w:p w14:paraId="37CC5A28" w14:textId="54CBAE22" w:rsidR="009C459D" w:rsidRPr="003421FC" w:rsidRDefault="009C459D" w:rsidP="009C459D">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704" w:type="dxa"/>
            <w:shd w:val="clear" w:color="auto" w:fill="auto"/>
            <w:vAlign w:val="center"/>
          </w:tcPr>
          <w:p w14:paraId="35AB7C96" w14:textId="409108B8" w:rsidR="009C459D" w:rsidRPr="003421FC" w:rsidRDefault="009C459D" w:rsidP="009C459D">
            <w:pPr>
              <w:pStyle w:val="-2"/>
              <w:tabs>
                <w:tab w:val="left" w:pos="1152"/>
              </w:tabs>
              <w:spacing w:before="0"/>
              <w:ind w:left="0" w:right="-1" w:firstLine="0"/>
              <w:jc w:val="center"/>
              <w:rPr>
                <w:iCs/>
                <w:sz w:val="20"/>
              </w:rPr>
            </w:pPr>
            <w:r w:rsidRPr="003421FC">
              <w:rPr>
                <w:iCs/>
                <w:sz w:val="20"/>
              </w:rPr>
              <w:t>51</w:t>
            </w:r>
          </w:p>
        </w:tc>
        <w:tc>
          <w:tcPr>
            <w:tcW w:w="1722" w:type="dxa"/>
            <w:shd w:val="clear" w:color="auto" w:fill="auto"/>
            <w:noWrap/>
            <w:vAlign w:val="center"/>
          </w:tcPr>
          <w:p w14:paraId="0ED747FC" w14:textId="69BA90E7" w:rsidR="009C459D" w:rsidRPr="003421FC" w:rsidRDefault="009C459D" w:rsidP="009C459D">
            <w:pPr>
              <w:pStyle w:val="-2"/>
              <w:tabs>
                <w:tab w:val="left" w:pos="1152"/>
              </w:tabs>
              <w:spacing w:before="0"/>
              <w:ind w:left="0" w:right="-1" w:firstLine="0"/>
              <w:jc w:val="center"/>
              <w:rPr>
                <w:iCs/>
                <w:sz w:val="20"/>
              </w:rPr>
            </w:pPr>
            <w:r w:rsidRPr="003421FC">
              <w:rPr>
                <w:iCs/>
                <w:sz w:val="20"/>
              </w:rPr>
              <w:t>20</w:t>
            </w:r>
          </w:p>
        </w:tc>
        <w:tc>
          <w:tcPr>
            <w:tcW w:w="1933" w:type="dxa"/>
            <w:shd w:val="clear" w:color="auto" w:fill="auto"/>
            <w:vAlign w:val="center"/>
          </w:tcPr>
          <w:p w14:paraId="73F13894" w14:textId="64EA97BD" w:rsidR="009C459D" w:rsidRPr="003421FC" w:rsidRDefault="009C459D" w:rsidP="009C459D">
            <w:pPr>
              <w:pStyle w:val="-2"/>
              <w:tabs>
                <w:tab w:val="left" w:pos="1152"/>
              </w:tabs>
              <w:spacing w:before="0"/>
              <w:ind w:left="0" w:right="-1" w:firstLine="0"/>
              <w:jc w:val="center"/>
              <w:rPr>
                <w:iCs/>
                <w:sz w:val="20"/>
              </w:rPr>
            </w:pPr>
            <w:r w:rsidRPr="003421FC">
              <w:rPr>
                <w:iCs/>
                <w:sz w:val="20"/>
              </w:rPr>
              <w:t>47</w:t>
            </w:r>
          </w:p>
        </w:tc>
        <w:tc>
          <w:tcPr>
            <w:tcW w:w="1722" w:type="dxa"/>
            <w:shd w:val="clear" w:color="auto" w:fill="auto"/>
            <w:noWrap/>
            <w:vAlign w:val="center"/>
          </w:tcPr>
          <w:p w14:paraId="08148226" w14:textId="6B973432" w:rsidR="009C459D" w:rsidRPr="003421FC" w:rsidRDefault="009C459D" w:rsidP="009C459D">
            <w:pPr>
              <w:pStyle w:val="-2"/>
              <w:tabs>
                <w:tab w:val="left" w:pos="1152"/>
              </w:tabs>
              <w:spacing w:before="0"/>
              <w:ind w:left="0" w:right="-1" w:firstLine="0"/>
              <w:jc w:val="center"/>
              <w:rPr>
                <w:iCs/>
                <w:sz w:val="20"/>
              </w:rPr>
            </w:pPr>
            <w:r w:rsidRPr="003421FC">
              <w:rPr>
                <w:iCs/>
                <w:sz w:val="20"/>
              </w:rPr>
              <w:t>25</w:t>
            </w:r>
          </w:p>
        </w:tc>
      </w:tr>
      <w:tr w:rsidR="00844FA0" w:rsidRPr="003421FC" w14:paraId="14B27DB5" w14:textId="77777777" w:rsidTr="009C459D">
        <w:trPr>
          <w:trHeight w:val="75"/>
        </w:trPr>
        <w:tc>
          <w:tcPr>
            <w:tcW w:w="619" w:type="dxa"/>
            <w:shd w:val="clear" w:color="auto" w:fill="auto"/>
            <w:vAlign w:val="center"/>
          </w:tcPr>
          <w:p w14:paraId="28DABC2C" w14:textId="45633E27"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lastRenderedPageBreak/>
              <w:t>6</w:t>
            </w:r>
          </w:p>
        </w:tc>
        <w:tc>
          <w:tcPr>
            <w:tcW w:w="2217" w:type="dxa"/>
            <w:shd w:val="clear" w:color="auto" w:fill="auto"/>
          </w:tcPr>
          <w:p w14:paraId="6A719F1A" w14:textId="24E427E5" w:rsidR="009C459D" w:rsidRPr="003421FC" w:rsidRDefault="009C459D" w:rsidP="009C459D">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704" w:type="dxa"/>
            <w:shd w:val="clear" w:color="auto" w:fill="auto"/>
            <w:vAlign w:val="center"/>
          </w:tcPr>
          <w:p w14:paraId="23F18E5A" w14:textId="17083FB5" w:rsidR="009C459D" w:rsidRPr="003421FC" w:rsidRDefault="009C459D" w:rsidP="009C459D">
            <w:pPr>
              <w:pStyle w:val="-2"/>
              <w:tabs>
                <w:tab w:val="left" w:pos="1152"/>
              </w:tabs>
              <w:spacing w:before="0"/>
              <w:ind w:left="0" w:right="-1" w:firstLine="0"/>
              <w:jc w:val="center"/>
              <w:rPr>
                <w:iCs/>
                <w:sz w:val="20"/>
              </w:rPr>
            </w:pPr>
            <w:r w:rsidRPr="003421FC">
              <w:rPr>
                <w:iCs/>
                <w:sz w:val="20"/>
              </w:rPr>
              <w:t>395</w:t>
            </w:r>
          </w:p>
        </w:tc>
        <w:tc>
          <w:tcPr>
            <w:tcW w:w="1722" w:type="dxa"/>
            <w:shd w:val="clear" w:color="auto" w:fill="auto"/>
            <w:noWrap/>
            <w:vAlign w:val="center"/>
          </w:tcPr>
          <w:p w14:paraId="04EEC760" w14:textId="3555CBBB" w:rsidR="009C459D" w:rsidRPr="003421FC" w:rsidRDefault="009C459D" w:rsidP="009C459D">
            <w:pPr>
              <w:pStyle w:val="-2"/>
              <w:tabs>
                <w:tab w:val="left" w:pos="1152"/>
              </w:tabs>
              <w:spacing w:before="0"/>
              <w:ind w:left="0" w:right="-1" w:firstLine="0"/>
              <w:jc w:val="center"/>
              <w:rPr>
                <w:iCs/>
                <w:sz w:val="20"/>
              </w:rPr>
            </w:pPr>
            <w:r w:rsidRPr="003421FC">
              <w:rPr>
                <w:iCs/>
                <w:sz w:val="20"/>
              </w:rPr>
              <w:t>158</w:t>
            </w:r>
          </w:p>
        </w:tc>
        <w:tc>
          <w:tcPr>
            <w:tcW w:w="1933" w:type="dxa"/>
            <w:shd w:val="clear" w:color="auto" w:fill="auto"/>
            <w:vAlign w:val="center"/>
          </w:tcPr>
          <w:p w14:paraId="57635596" w14:textId="16CC2360" w:rsidR="009C459D" w:rsidRPr="003421FC" w:rsidRDefault="009C459D" w:rsidP="009C459D">
            <w:pPr>
              <w:pStyle w:val="-2"/>
              <w:tabs>
                <w:tab w:val="left" w:pos="1152"/>
              </w:tabs>
              <w:spacing w:before="0"/>
              <w:ind w:left="0" w:right="-1" w:firstLine="0"/>
              <w:jc w:val="center"/>
              <w:rPr>
                <w:iCs/>
                <w:sz w:val="20"/>
              </w:rPr>
            </w:pPr>
            <w:r w:rsidRPr="003421FC">
              <w:rPr>
                <w:iCs/>
                <w:sz w:val="20"/>
              </w:rPr>
              <w:t>362</w:t>
            </w:r>
          </w:p>
        </w:tc>
        <w:tc>
          <w:tcPr>
            <w:tcW w:w="1722" w:type="dxa"/>
            <w:shd w:val="clear" w:color="auto" w:fill="auto"/>
            <w:noWrap/>
            <w:vAlign w:val="center"/>
          </w:tcPr>
          <w:p w14:paraId="18D73FAD" w14:textId="22BA527C" w:rsidR="009C459D" w:rsidRPr="003421FC" w:rsidRDefault="009C459D" w:rsidP="009C459D">
            <w:pPr>
              <w:pStyle w:val="-2"/>
              <w:tabs>
                <w:tab w:val="left" w:pos="1152"/>
              </w:tabs>
              <w:spacing w:before="0"/>
              <w:ind w:left="0" w:right="-1" w:firstLine="0"/>
              <w:jc w:val="center"/>
              <w:rPr>
                <w:iCs/>
                <w:sz w:val="20"/>
              </w:rPr>
            </w:pPr>
            <w:r w:rsidRPr="003421FC">
              <w:rPr>
                <w:iCs/>
                <w:sz w:val="20"/>
              </w:rPr>
              <w:t>195</w:t>
            </w:r>
          </w:p>
        </w:tc>
      </w:tr>
      <w:tr w:rsidR="00844FA0" w:rsidRPr="003421FC" w14:paraId="1A03E6FC" w14:textId="77777777" w:rsidTr="009C459D">
        <w:trPr>
          <w:trHeight w:val="75"/>
        </w:trPr>
        <w:tc>
          <w:tcPr>
            <w:tcW w:w="619" w:type="dxa"/>
            <w:shd w:val="clear" w:color="auto" w:fill="auto"/>
            <w:vAlign w:val="center"/>
          </w:tcPr>
          <w:p w14:paraId="1E8D4287" w14:textId="6D2E7500" w:rsidR="009C459D" w:rsidRPr="003421FC" w:rsidRDefault="009C459D" w:rsidP="009C459D">
            <w:pPr>
              <w:spacing w:line="240" w:lineRule="auto"/>
              <w:ind w:left="0" w:right="-1" w:firstLine="0"/>
              <w:jc w:val="center"/>
              <w:rPr>
                <w:rFonts w:ascii="Times New Roman" w:hAnsi="Times New Roman"/>
                <w:iCs/>
                <w:sz w:val="20"/>
                <w:szCs w:val="20"/>
              </w:rPr>
            </w:pPr>
            <w:r w:rsidRPr="003421FC">
              <w:rPr>
                <w:rFonts w:ascii="Times New Roman" w:hAnsi="Times New Roman"/>
                <w:iCs/>
                <w:sz w:val="20"/>
                <w:szCs w:val="20"/>
              </w:rPr>
              <w:t>7</w:t>
            </w:r>
          </w:p>
        </w:tc>
        <w:tc>
          <w:tcPr>
            <w:tcW w:w="2217" w:type="dxa"/>
            <w:shd w:val="clear" w:color="auto" w:fill="auto"/>
          </w:tcPr>
          <w:p w14:paraId="2C3DEA3E" w14:textId="5FDB31FD" w:rsidR="009C459D" w:rsidRPr="003421FC" w:rsidRDefault="009C459D" w:rsidP="009C459D">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704" w:type="dxa"/>
            <w:shd w:val="clear" w:color="auto" w:fill="auto"/>
            <w:vAlign w:val="center"/>
          </w:tcPr>
          <w:p w14:paraId="5E502503" w14:textId="3280B375" w:rsidR="009C459D" w:rsidRPr="003421FC" w:rsidRDefault="009C459D" w:rsidP="009C459D">
            <w:pPr>
              <w:pStyle w:val="-2"/>
              <w:tabs>
                <w:tab w:val="left" w:pos="1152"/>
              </w:tabs>
              <w:spacing w:before="0"/>
              <w:ind w:left="0" w:right="-1" w:firstLine="0"/>
              <w:jc w:val="center"/>
              <w:rPr>
                <w:iCs/>
                <w:sz w:val="20"/>
              </w:rPr>
            </w:pPr>
            <w:r w:rsidRPr="003421FC">
              <w:rPr>
                <w:iCs/>
                <w:sz w:val="20"/>
              </w:rPr>
              <w:t>24</w:t>
            </w:r>
          </w:p>
        </w:tc>
        <w:tc>
          <w:tcPr>
            <w:tcW w:w="1722" w:type="dxa"/>
            <w:shd w:val="clear" w:color="auto" w:fill="auto"/>
            <w:noWrap/>
            <w:vAlign w:val="center"/>
          </w:tcPr>
          <w:p w14:paraId="43A8D1C9" w14:textId="3775884C" w:rsidR="009C459D" w:rsidRPr="003421FC" w:rsidRDefault="009C459D" w:rsidP="009C459D">
            <w:pPr>
              <w:pStyle w:val="-2"/>
              <w:tabs>
                <w:tab w:val="left" w:pos="1152"/>
              </w:tabs>
              <w:spacing w:before="0"/>
              <w:ind w:left="0" w:right="-1" w:firstLine="0"/>
              <w:jc w:val="center"/>
              <w:rPr>
                <w:iCs/>
                <w:sz w:val="20"/>
              </w:rPr>
            </w:pPr>
            <w:r w:rsidRPr="003421FC">
              <w:rPr>
                <w:iCs/>
                <w:sz w:val="20"/>
              </w:rPr>
              <w:t>10</w:t>
            </w:r>
          </w:p>
        </w:tc>
        <w:tc>
          <w:tcPr>
            <w:tcW w:w="1933" w:type="dxa"/>
            <w:shd w:val="clear" w:color="auto" w:fill="auto"/>
            <w:vAlign w:val="center"/>
          </w:tcPr>
          <w:p w14:paraId="3E84E2DD" w14:textId="3075DB10" w:rsidR="009C459D" w:rsidRPr="003421FC" w:rsidRDefault="009C459D" w:rsidP="009C459D">
            <w:pPr>
              <w:pStyle w:val="-2"/>
              <w:tabs>
                <w:tab w:val="left" w:pos="1152"/>
              </w:tabs>
              <w:spacing w:before="0"/>
              <w:ind w:left="0" w:right="-1" w:firstLine="0"/>
              <w:jc w:val="center"/>
              <w:rPr>
                <w:iCs/>
                <w:sz w:val="20"/>
              </w:rPr>
            </w:pPr>
            <w:r w:rsidRPr="003421FC">
              <w:rPr>
                <w:iCs/>
                <w:sz w:val="20"/>
              </w:rPr>
              <w:t>22</w:t>
            </w:r>
          </w:p>
        </w:tc>
        <w:tc>
          <w:tcPr>
            <w:tcW w:w="1722" w:type="dxa"/>
            <w:shd w:val="clear" w:color="auto" w:fill="auto"/>
            <w:noWrap/>
            <w:vAlign w:val="center"/>
          </w:tcPr>
          <w:p w14:paraId="0AFFFFC5" w14:textId="60FB1D50" w:rsidR="009C459D" w:rsidRPr="003421FC" w:rsidRDefault="009C459D" w:rsidP="009C459D">
            <w:pPr>
              <w:pStyle w:val="-2"/>
              <w:tabs>
                <w:tab w:val="left" w:pos="1152"/>
              </w:tabs>
              <w:spacing w:before="0"/>
              <w:ind w:left="0" w:right="-1" w:firstLine="0"/>
              <w:jc w:val="center"/>
              <w:rPr>
                <w:iCs/>
                <w:sz w:val="20"/>
              </w:rPr>
            </w:pPr>
            <w:r w:rsidRPr="003421FC">
              <w:rPr>
                <w:iCs/>
                <w:sz w:val="20"/>
              </w:rPr>
              <w:t>12</w:t>
            </w:r>
          </w:p>
        </w:tc>
      </w:tr>
    </w:tbl>
    <w:bookmarkEnd w:id="87"/>
    <w:p w14:paraId="2EB279FA" w14:textId="6DEF4CE0" w:rsidR="00184B27" w:rsidRPr="003421FC" w:rsidRDefault="00184B27" w:rsidP="00184B27">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Схемой территориального планирования муниципального образования Успенский район предусмотрено закрытие и рекультивация существующего полигона ТБО; строительство двух пунктов первичной сортировки вторсырья с частичной утилизацией </w:t>
      </w:r>
      <w:proofErr w:type="spellStart"/>
      <w:r w:rsidRPr="003421FC">
        <w:rPr>
          <w:rFonts w:ascii="Times New Roman" w:hAnsi="Times New Roman"/>
          <w:i w:val="0"/>
          <w:sz w:val="24"/>
        </w:rPr>
        <w:t>несортируемых</w:t>
      </w:r>
      <w:proofErr w:type="spellEnd"/>
      <w:r w:rsidRPr="003421FC">
        <w:rPr>
          <w:rFonts w:ascii="Times New Roman" w:hAnsi="Times New Roman"/>
          <w:i w:val="0"/>
          <w:sz w:val="24"/>
        </w:rPr>
        <w:t xml:space="preserve"> бытовых отходов на расстоянии, в 1,5 км восточнее с. Успенское (планируется принимать ТБО населенных пунктов </w:t>
      </w:r>
      <w:proofErr w:type="spellStart"/>
      <w:r w:rsidRPr="003421FC">
        <w:rPr>
          <w:rFonts w:ascii="Times New Roman" w:hAnsi="Times New Roman"/>
          <w:i w:val="0"/>
          <w:sz w:val="24"/>
        </w:rPr>
        <w:t>Кургоковского</w:t>
      </w:r>
      <w:proofErr w:type="spellEnd"/>
      <w:r w:rsidRPr="003421FC">
        <w:rPr>
          <w:rFonts w:ascii="Times New Roman" w:hAnsi="Times New Roman"/>
          <w:i w:val="0"/>
          <w:sz w:val="24"/>
        </w:rPr>
        <w:t xml:space="preserve"> и </w:t>
      </w:r>
      <w:proofErr w:type="spellStart"/>
      <w:r w:rsidRPr="003421FC">
        <w:rPr>
          <w:rFonts w:ascii="Times New Roman" w:hAnsi="Times New Roman"/>
          <w:i w:val="0"/>
          <w:sz w:val="24"/>
        </w:rPr>
        <w:t>Маламинского</w:t>
      </w:r>
      <w:proofErr w:type="spellEnd"/>
      <w:r w:rsidRPr="003421FC">
        <w:rPr>
          <w:rFonts w:ascii="Times New Roman" w:hAnsi="Times New Roman"/>
          <w:i w:val="0"/>
          <w:sz w:val="24"/>
        </w:rPr>
        <w:t xml:space="preserve"> сельских поселений) и в 1,5 км южнее п. Мичуринский (планируется принимать ТБО х. Успенский, х. </w:t>
      </w:r>
      <w:proofErr w:type="spellStart"/>
      <w:r w:rsidRPr="003421FC">
        <w:rPr>
          <w:rFonts w:ascii="Times New Roman" w:hAnsi="Times New Roman"/>
          <w:i w:val="0"/>
          <w:sz w:val="24"/>
        </w:rPr>
        <w:t>Подковский</w:t>
      </w:r>
      <w:proofErr w:type="spellEnd"/>
      <w:r w:rsidRPr="003421FC">
        <w:rPr>
          <w:rFonts w:ascii="Times New Roman" w:hAnsi="Times New Roman"/>
          <w:i w:val="0"/>
          <w:sz w:val="24"/>
        </w:rPr>
        <w:t>, х. Лок).</w:t>
      </w:r>
    </w:p>
    <w:p w14:paraId="4A67EB61" w14:textId="37BED307" w:rsidR="001E0957" w:rsidRPr="003421FC" w:rsidRDefault="001E0957" w:rsidP="00184B27">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предусматривается:</w:t>
      </w:r>
    </w:p>
    <w:p w14:paraId="0FBDB857" w14:textId="002C565C"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устройство контейнерных площадок временного хранения ТКО до перевозки на полигоны ТКО;</w:t>
      </w:r>
    </w:p>
    <w:p w14:paraId="3FF9B3C8" w14:textId="3DA9A1A1" w:rsidR="00BB5D92" w:rsidRPr="003421FC" w:rsidRDefault="00BB5D9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устройство площадок селективного сбора твердых коммунальных отходов;</w:t>
      </w:r>
    </w:p>
    <w:p w14:paraId="7C559BBF"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8F02A0" w:rsidRPr="003421FC">
        <w:rPr>
          <w:rFonts w:ascii="Times New Roman" w:hAnsi="Times New Roman"/>
          <w:i w:val="0"/>
          <w:sz w:val="24"/>
        </w:rPr>
        <w:t>ликвидация несанкционированных свалок</w:t>
      </w:r>
      <w:r w:rsidR="001E0957" w:rsidRPr="003421FC">
        <w:rPr>
          <w:rFonts w:ascii="Times New Roman" w:hAnsi="Times New Roman"/>
          <w:i w:val="0"/>
          <w:sz w:val="24"/>
        </w:rPr>
        <w:t>.</w:t>
      </w:r>
    </w:p>
    <w:p w14:paraId="7B44ECCA" w14:textId="77777777" w:rsidR="00572C5D" w:rsidRPr="003421FC" w:rsidRDefault="00572C5D" w:rsidP="000264D6">
      <w:pPr>
        <w:spacing w:before="240" w:line="240" w:lineRule="auto"/>
        <w:ind w:left="0" w:right="-1" w:firstLine="567"/>
        <w:jc w:val="center"/>
        <w:rPr>
          <w:rFonts w:ascii="Times New Roman" w:hAnsi="Times New Roman"/>
          <w:sz w:val="24"/>
        </w:rPr>
      </w:pPr>
      <w:r w:rsidRPr="003421FC">
        <w:rPr>
          <w:rFonts w:ascii="Times New Roman" w:hAnsi="Times New Roman"/>
          <w:sz w:val="24"/>
        </w:rPr>
        <w:t>Организация ритуальных услуг и содержание мест захоронения</w:t>
      </w:r>
    </w:p>
    <w:p w14:paraId="1E3CEBB5" w14:textId="2D4F2184" w:rsidR="00983D5E" w:rsidRPr="003421FC" w:rsidRDefault="004365BC"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Предусматривается р</w:t>
      </w:r>
      <w:r w:rsidR="00BA63D6" w:rsidRPr="003421FC">
        <w:rPr>
          <w:rFonts w:ascii="Times New Roman" w:hAnsi="Times New Roman"/>
          <w:i w:val="0"/>
          <w:sz w:val="24"/>
        </w:rPr>
        <w:t>азвитие территории ритуального назначения</w:t>
      </w:r>
      <w:r w:rsidR="00AE0B36" w:rsidRPr="003421FC">
        <w:rPr>
          <w:rFonts w:ascii="Times New Roman" w:hAnsi="Times New Roman"/>
          <w:i w:val="0"/>
          <w:sz w:val="24"/>
        </w:rPr>
        <w:t>.</w:t>
      </w:r>
      <w:r w:rsidR="0042133F" w:rsidRPr="003421FC">
        <w:rPr>
          <w:rFonts w:ascii="Times New Roman" w:hAnsi="Times New Roman"/>
          <w:i w:val="0"/>
          <w:sz w:val="24"/>
        </w:rPr>
        <w:t xml:space="preserve"> </w:t>
      </w:r>
    </w:p>
    <w:p w14:paraId="5C7727D9" w14:textId="00F79EC1" w:rsidR="00090B48" w:rsidRPr="003421FC" w:rsidRDefault="00090B48"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Схемой территориального планирования муниципального образования Успенский район предусмотрено закрытие кладбища, не имеющего территориальный ресурс, – с. Успенское.</w:t>
      </w:r>
    </w:p>
    <w:p w14:paraId="222B4F01"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предусматриваются следующие мероприятия, обеспечивающие упорядочение территорий специального назначения:</w:t>
      </w:r>
    </w:p>
    <w:p w14:paraId="7282A171"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0264D6" w:rsidRPr="003421FC">
        <w:rPr>
          <w:rFonts w:ascii="Times New Roman" w:hAnsi="Times New Roman"/>
          <w:i w:val="0"/>
          <w:sz w:val="24"/>
        </w:rPr>
        <w:t> </w:t>
      </w:r>
      <w:r w:rsidRPr="003421FC">
        <w:rPr>
          <w:rFonts w:ascii="Times New Roman" w:hAnsi="Times New Roman"/>
          <w:i w:val="0"/>
          <w:sz w:val="24"/>
        </w:rPr>
        <w:t>установление санитарно-защитной зоны от существующих кладбищ.</w:t>
      </w:r>
    </w:p>
    <w:p w14:paraId="18786237" w14:textId="77777777" w:rsidR="00572C5D" w:rsidRPr="003421FC" w:rsidRDefault="00572C5D" w:rsidP="000264D6">
      <w:pPr>
        <w:pStyle w:val="S1"/>
        <w:spacing w:before="240" w:after="240" w:line="240" w:lineRule="auto"/>
        <w:ind w:right="-1" w:firstLine="567"/>
        <w:jc w:val="center"/>
        <w:outlineLvl w:val="3"/>
        <w:rPr>
          <w:b/>
        </w:rPr>
      </w:pPr>
      <w:bookmarkStart w:id="88" w:name="_Toc85043340"/>
      <w:r w:rsidRPr="003421FC">
        <w:rPr>
          <w:b/>
        </w:rPr>
        <w:t>2.2.8</w:t>
      </w:r>
      <w:r w:rsidR="00E339F0" w:rsidRPr="003421FC">
        <w:rPr>
          <w:b/>
        </w:rPr>
        <w:t>.</w:t>
      </w:r>
      <w:r w:rsidRPr="003421FC">
        <w:rPr>
          <w:b/>
        </w:rPr>
        <w:t xml:space="preserve"> Ландшафтно</w:t>
      </w:r>
      <w:r w:rsidR="004B5259" w:rsidRPr="003421FC">
        <w:rPr>
          <w:b/>
        </w:rPr>
        <w:t>-</w:t>
      </w:r>
      <w:r w:rsidRPr="003421FC">
        <w:rPr>
          <w:b/>
        </w:rPr>
        <w:t>рекреационные территории</w:t>
      </w:r>
      <w:bookmarkEnd w:id="88"/>
    </w:p>
    <w:p w14:paraId="5D5C9CB0" w14:textId="547E2E38" w:rsidR="00572C5D" w:rsidRPr="003421FC" w:rsidRDefault="006F3528" w:rsidP="000264D6">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w:t>
      </w:r>
      <w:r w:rsidR="00321FC8" w:rsidRPr="003421FC">
        <w:rPr>
          <w:rFonts w:ascii="Times New Roman" w:hAnsi="Times New Roman"/>
          <w:i w:val="0"/>
          <w:sz w:val="24"/>
        </w:rPr>
        <w:t>сельского</w:t>
      </w:r>
      <w:r w:rsidR="00D96F10" w:rsidRPr="003421FC">
        <w:rPr>
          <w:rFonts w:ascii="Times New Roman" w:hAnsi="Times New Roman"/>
          <w:i w:val="0"/>
          <w:sz w:val="24"/>
        </w:rPr>
        <w:t xml:space="preserve"> поселения</w:t>
      </w:r>
      <w:r w:rsidR="00572C5D" w:rsidRPr="003421FC">
        <w:rPr>
          <w:rFonts w:ascii="Times New Roman" w:hAnsi="Times New Roman"/>
          <w:i w:val="0"/>
          <w:sz w:val="24"/>
        </w:rPr>
        <w:t xml:space="preserve"> предусмотрено увеличение площади зел</w:t>
      </w:r>
      <w:r w:rsidR="009D3146" w:rsidRPr="003421FC">
        <w:rPr>
          <w:rFonts w:ascii="Times New Roman" w:hAnsi="Times New Roman"/>
          <w:i w:val="0"/>
          <w:sz w:val="24"/>
        </w:rPr>
        <w:t>е</w:t>
      </w:r>
      <w:r w:rsidR="00572C5D" w:rsidRPr="003421FC">
        <w:rPr>
          <w:rFonts w:ascii="Times New Roman" w:hAnsi="Times New Roman"/>
          <w:i w:val="0"/>
          <w:sz w:val="24"/>
        </w:rPr>
        <w:t>ных насаждений общего пользования и открытых спортивных сооружений. Кроме того, потребуется озеленение санитарно</w:t>
      </w:r>
      <w:r w:rsidR="004B5259" w:rsidRPr="003421FC">
        <w:rPr>
          <w:rFonts w:ascii="Times New Roman" w:hAnsi="Times New Roman"/>
          <w:i w:val="0"/>
          <w:sz w:val="24"/>
        </w:rPr>
        <w:t>-</w:t>
      </w:r>
      <w:r w:rsidR="00572C5D" w:rsidRPr="003421FC">
        <w:rPr>
          <w:rFonts w:ascii="Times New Roman" w:hAnsi="Times New Roman"/>
          <w:i w:val="0"/>
          <w:sz w:val="24"/>
        </w:rPr>
        <w:t>защитных зон промышленных предприятий и коммунально</w:t>
      </w:r>
      <w:r w:rsidR="004B5259" w:rsidRPr="003421FC">
        <w:rPr>
          <w:rFonts w:ascii="Times New Roman" w:hAnsi="Times New Roman"/>
          <w:i w:val="0"/>
          <w:sz w:val="24"/>
        </w:rPr>
        <w:t>-</w:t>
      </w:r>
      <w:r w:rsidR="00572C5D" w:rsidRPr="003421FC">
        <w:rPr>
          <w:rFonts w:ascii="Times New Roman" w:hAnsi="Times New Roman"/>
          <w:i w:val="0"/>
          <w:sz w:val="24"/>
        </w:rPr>
        <w:t xml:space="preserve">складских территорий согласно нормативу: для предприятий </w:t>
      </w:r>
      <w:r w:rsidR="002E2EE1" w:rsidRPr="003421FC">
        <w:rPr>
          <w:rFonts w:ascii="Times New Roman" w:hAnsi="Times New Roman"/>
          <w:i w:val="0"/>
          <w:sz w:val="24"/>
          <w:lang w:val="en-US"/>
        </w:rPr>
        <w:t>III</w:t>
      </w:r>
      <w:r w:rsidR="002E2EE1" w:rsidRPr="003421FC">
        <w:rPr>
          <w:rFonts w:ascii="Times New Roman" w:hAnsi="Times New Roman"/>
          <w:i w:val="0"/>
          <w:sz w:val="24"/>
        </w:rPr>
        <w:t xml:space="preserve">, </w:t>
      </w:r>
      <w:r w:rsidR="00572C5D" w:rsidRPr="003421FC">
        <w:rPr>
          <w:rFonts w:ascii="Times New Roman" w:hAnsi="Times New Roman"/>
          <w:i w:val="0"/>
          <w:sz w:val="24"/>
        </w:rPr>
        <w:t>IV, V клас</w:t>
      </w:r>
      <w:r w:rsidR="006D492B" w:rsidRPr="003421FC">
        <w:rPr>
          <w:rFonts w:ascii="Times New Roman" w:hAnsi="Times New Roman"/>
          <w:i w:val="0"/>
          <w:sz w:val="24"/>
        </w:rPr>
        <w:t>сов</w:t>
      </w:r>
      <w:r w:rsidR="005F5C5D" w:rsidRPr="003421FC">
        <w:rPr>
          <w:rFonts w:ascii="Times New Roman" w:hAnsi="Times New Roman"/>
          <w:i w:val="0"/>
          <w:sz w:val="24"/>
        </w:rPr>
        <w:t xml:space="preserve"> – </w:t>
      </w:r>
      <w:r w:rsidR="006D492B" w:rsidRPr="003421FC">
        <w:rPr>
          <w:rFonts w:ascii="Times New Roman" w:hAnsi="Times New Roman"/>
          <w:i w:val="0"/>
          <w:sz w:val="24"/>
        </w:rPr>
        <w:t>не менее 60 % площади СЗЗ</w:t>
      </w:r>
      <w:r w:rsidR="00373058" w:rsidRPr="003421FC">
        <w:rPr>
          <w:rFonts w:ascii="Times New Roman" w:hAnsi="Times New Roman"/>
          <w:i w:val="0"/>
          <w:sz w:val="24"/>
        </w:rPr>
        <w:t>.</w:t>
      </w:r>
    </w:p>
    <w:p w14:paraId="44F3FB6E" w14:textId="77777777" w:rsidR="00AC2107" w:rsidRPr="003421FC" w:rsidRDefault="00AC21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Проектом предлагается благоустройство и озеленение прибрежных территорий, увеличение площади зел</w:t>
      </w:r>
      <w:r w:rsidR="009D3146" w:rsidRPr="003421FC">
        <w:rPr>
          <w:rFonts w:ascii="Times New Roman" w:hAnsi="Times New Roman"/>
          <w:i w:val="0"/>
          <w:sz w:val="24"/>
        </w:rPr>
        <w:t>е</w:t>
      </w:r>
      <w:r w:rsidRPr="003421FC">
        <w:rPr>
          <w:rFonts w:ascii="Times New Roman" w:hAnsi="Times New Roman"/>
          <w:i w:val="0"/>
          <w:sz w:val="24"/>
        </w:rPr>
        <w:t>ных насаждений общего пользования и открытых спортивных сооружений.</w:t>
      </w:r>
    </w:p>
    <w:p w14:paraId="5F018F97"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Дополнительно требуется проведение следующих мероприятий:</w:t>
      </w:r>
    </w:p>
    <w:p w14:paraId="59EE6B85"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1.</w:t>
      </w:r>
      <w:r w:rsidR="000264D6" w:rsidRPr="003421FC">
        <w:rPr>
          <w:rFonts w:ascii="Times New Roman" w:hAnsi="Times New Roman"/>
          <w:i w:val="0"/>
          <w:sz w:val="24"/>
        </w:rPr>
        <w:t> </w:t>
      </w:r>
      <w:r w:rsidRPr="003421FC">
        <w:rPr>
          <w:rFonts w:ascii="Times New Roman" w:hAnsi="Times New Roman"/>
          <w:i w:val="0"/>
          <w:sz w:val="24"/>
        </w:rPr>
        <w:t>Создание лесопарковых зон за счет благоустройства прилегающих к застройке зеленых насаждений с максимальным сохранением естественных лесных массивов;</w:t>
      </w:r>
    </w:p>
    <w:p w14:paraId="2A9FBB17"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1E0957" w:rsidRPr="003421FC">
        <w:rPr>
          <w:rFonts w:ascii="Times New Roman" w:hAnsi="Times New Roman"/>
          <w:i w:val="0"/>
          <w:sz w:val="24"/>
        </w:rPr>
        <w:t>Обустройство скверов перед существующими и проектируемыми общественными зданиями;</w:t>
      </w:r>
    </w:p>
    <w:p w14:paraId="4CD918CD" w14:textId="3B6CF188"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3. </w:t>
      </w:r>
      <w:r w:rsidR="001E0957" w:rsidRPr="003421FC">
        <w:rPr>
          <w:rFonts w:ascii="Times New Roman" w:hAnsi="Times New Roman"/>
          <w:i w:val="0"/>
          <w:sz w:val="24"/>
        </w:rPr>
        <w:t>Озеленение улиц</w:t>
      </w:r>
      <w:r w:rsidR="002A1E36" w:rsidRPr="003421FC">
        <w:rPr>
          <w:rFonts w:ascii="Times New Roman" w:hAnsi="Times New Roman"/>
          <w:i w:val="0"/>
          <w:sz w:val="24"/>
        </w:rPr>
        <w:t>.</w:t>
      </w:r>
    </w:p>
    <w:p w14:paraId="2895641C" w14:textId="77777777" w:rsidR="00572C5D" w:rsidRPr="003421FC" w:rsidRDefault="00572C5D" w:rsidP="000264D6">
      <w:pPr>
        <w:pStyle w:val="S1"/>
        <w:spacing w:before="240" w:after="240" w:line="240" w:lineRule="auto"/>
        <w:ind w:right="-1" w:firstLine="567"/>
        <w:jc w:val="center"/>
        <w:outlineLvl w:val="3"/>
        <w:rPr>
          <w:b/>
        </w:rPr>
      </w:pPr>
      <w:bookmarkStart w:id="89" w:name="_Toc85043341"/>
      <w:r w:rsidRPr="003421FC">
        <w:rPr>
          <w:b/>
        </w:rPr>
        <w:t>2.2.9</w:t>
      </w:r>
      <w:r w:rsidR="00E339F0" w:rsidRPr="003421FC">
        <w:rPr>
          <w:b/>
        </w:rPr>
        <w:t>.</w:t>
      </w:r>
      <w:r w:rsidRPr="003421FC">
        <w:rPr>
          <w:b/>
        </w:rPr>
        <w:t xml:space="preserve"> Транспортная инфраструктура</w:t>
      </w:r>
      <w:bookmarkEnd w:id="89"/>
    </w:p>
    <w:p w14:paraId="062E5321" w14:textId="57FC95DD" w:rsidR="00572C5D" w:rsidRPr="003421FC" w:rsidRDefault="00572C5D"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w:t>
      </w:r>
      <w:r w:rsidR="00201A84" w:rsidRPr="003421FC">
        <w:rPr>
          <w:rFonts w:ascii="Times New Roman" w:hAnsi="Times New Roman"/>
          <w:i w:val="0"/>
          <w:sz w:val="24"/>
        </w:rPr>
        <w:t xml:space="preserve">расчетный срок предполагается </w:t>
      </w:r>
      <w:r w:rsidRPr="003421FC">
        <w:rPr>
          <w:rFonts w:ascii="Times New Roman" w:hAnsi="Times New Roman"/>
          <w:i w:val="0"/>
          <w:sz w:val="24"/>
        </w:rPr>
        <w:t>функционир</w:t>
      </w:r>
      <w:r w:rsidR="00201A84" w:rsidRPr="003421FC">
        <w:rPr>
          <w:rFonts w:ascii="Times New Roman" w:hAnsi="Times New Roman"/>
          <w:i w:val="0"/>
          <w:sz w:val="24"/>
        </w:rPr>
        <w:t xml:space="preserve">ование </w:t>
      </w:r>
      <w:r w:rsidRPr="003421FC">
        <w:rPr>
          <w:rFonts w:ascii="Times New Roman" w:hAnsi="Times New Roman"/>
          <w:i w:val="0"/>
          <w:sz w:val="24"/>
        </w:rPr>
        <w:t>автомобильн</w:t>
      </w:r>
      <w:r w:rsidR="00201A84" w:rsidRPr="003421FC">
        <w:rPr>
          <w:rFonts w:ascii="Times New Roman" w:hAnsi="Times New Roman"/>
          <w:i w:val="0"/>
          <w:sz w:val="24"/>
        </w:rPr>
        <w:t>ого</w:t>
      </w:r>
      <w:r w:rsidR="00B71456" w:rsidRPr="003421FC">
        <w:rPr>
          <w:rFonts w:ascii="Times New Roman" w:hAnsi="Times New Roman"/>
          <w:i w:val="0"/>
          <w:sz w:val="24"/>
        </w:rPr>
        <w:t xml:space="preserve">, </w:t>
      </w:r>
      <w:r w:rsidR="002A1E36" w:rsidRPr="003421FC">
        <w:rPr>
          <w:rFonts w:ascii="Times New Roman" w:hAnsi="Times New Roman"/>
          <w:i w:val="0"/>
          <w:sz w:val="24"/>
        </w:rPr>
        <w:t>трубопроводного</w:t>
      </w:r>
      <w:r w:rsidR="001C03B5" w:rsidRPr="003421FC">
        <w:rPr>
          <w:rFonts w:ascii="Times New Roman" w:hAnsi="Times New Roman"/>
          <w:i w:val="0"/>
          <w:sz w:val="24"/>
        </w:rPr>
        <w:t xml:space="preserve"> и </w:t>
      </w:r>
      <w:r w:rsidR="007D14A6" w:rsidRPr="003421FC">
        <w:rPr>
          <w:rFonts w:ascii="Times New Roman" w:hAnsi="Times New Roman"/>
          <w:i w:val="0"/>
          <w:sz w:val="24"/>
        </w:rPr>
        <w:t>железнодорожного</w:t>
      </w:r>
      <w:r w:rsidR="00B139EF" w:rsidRPr="003421FC">
        <w:rPr>
          <w:rFonts w:ascii="Times New Roman" w:hAnsi="Times New Roman"/>
          <w:i w:val="0"/>
          <w:sz w:val="24"/>
        </w:rPr>
        <w:t xml:space="preserve"> транспорта</w:t>
      </w:r>
      <w:r w:rsidRPr="003421FC">
        <w:rPr>
          <w:rFonts w:ascii="Times New Roman" w:hAnsi="Times New Roman"/>
          <w:i w:val="0"/>
          <w:sz w:val="24"/>
        </w:rPr>
        <w:t>.</w:t>
      </w:r>
    </w:p>
    <w:p w14:paraId="3A37BB02" w14:textId="77777777" w:rsidR="00572C5D" w:rsidRPr="003421FC" w:rsidRDefault="00572C5D" w:rsidP="000264D6">
      <w:pPr>
        <w:pStyle w:val="S1"/>
        <w:spacing w:before="240" w:after="240" w:line="240" w:lineRule="auto"/>
        <w:ind w:right="-1" w:firstLine="567"/>
        <w:jc w:val="center"/>
        <w:outlineLvl w:val="4"/>
        <w:rPr>
          <w:b/>
        </w:rPr>
      </w:pPr>
      <w:bookmarkStart w:id="90" w:name="_Toc85043342"/>
      <w:r w:rsidRPr="003421FC">
        <w:rPr>
          <w:b/>
        </w:rPr>
        <w:t>2.2.9.1</w:t>
      </w:r>
      <w:r w:rsidR="00E339F0" w:rsidRPr="003421FC">
        <w:rPr>
          <w:b/>
        </w:rPr>
        <w:t>.</w:t>
      </w:r>
      <w:r w:rsidRPr="003421FC">
        <w:rPr>
          <w:b/>
        </w:rPr>
        <w:t xml:space="preserve"> Внешний транспорт</w:t>
      </w:r>
      <w:bookmarkEnd w:id="90"/>
    </w:p>
    <w:p w14:paraId="070E010A"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Транспортная инфраструктура должна обеспечить комфортную доступность территорий населенных пунктов,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3F4A90C9"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Требуется реконструкция существующих дорог и мостовых сооружений в соответствии с текущим состоянием. </w:t>
      </w:r>
    </w:p>
    <w:p w14:paraId="2AA132AE" w14:textId="77777777" w:rsidR="00F611F5" w:rsidRPr="003421FC" w:rsidRDefault="00F611F5"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Железнодорожный транспорт</w:t>
      </w:r>
    </w:p>
    <w:p w14:paraId="5C584FF1" w14:textId="13B300E9" w:rsidR="00EB48B1" w:rsidRPr="00EB48B1" w:rsidRDefault="00EB48B1" w:rsidP="00EB48B1">
      <w:pPr>
        <w:spacing w:line="240" w:lineRule="auto"/>
        <w:ind w:left="0" w:right="0" w:firstLine="567"/>
        <w:jc w:val="both"/>
        <w:rPr>
          <w:rFonts w:ascii="Times New Roman" w:hAnsi="Times New Roman"/>
          <w:i w:val="0"/>
          <w:sz w:val="24"/>
        </w:rPr>
      </w:pPr>
      <w:r w:rsidRPr="00EB48B1">
        <w:rPr>
          <w:rFonts w:ascii="Times New Roman" w:hAnsi="Times New Roman"/>
          <w:i w:val="0"/>
          <w:sz w:val="24"/>
        </w:rPr>
        <w:t>В соответствии со схемой территориального планирования Российской</w:t>
      </w:r>
      <w:r>
        <w:rPr>
          <w:rFonts w:ascii="Times New Roman" w:hAnsi="Times New Roman"/>
          <w:i w:val="0"/>
          <w:sz w:val="24"/>
        </w:rPr>
        <w:t xml:space="preserve"> </w:t>
      </w:r>
      <w:r w:rsidRPr="00EB48B1">
        <w:rPr>
          <w:rFonts w:ascii="Times New Roman" w:hAnsi="Times New Roman"/>
          <w:i w:val="0"/>
          <w:sz w:val="24"/>
        </w:rPr>
        <w:t>Федерации в области федерального транспорта (железнодорожного, воздушного,</w:t>
      </w:r>
      <w:r>
        <w:rPr>
          <w:rFonts w:ascii="Times New Roman" w:hAnsi="Times New Roman"/>
          <w:i w:val="0"/>
          <w:sz w:val="24"/>
        </w:rPr>
        <w:t xml:space="preserve"> </w:t>
      </w:r>
      <w:r w:rsidRPr="00EB48B1">
        <w:rPr>
          <w:rFonts w:ascii="Times New Roman" w:hAnsi="Times New Roman"/>
          <w:i w:val="0"/>
          <w:sz w:val="24"/>
        </w:rPr>
        <w:t>морского, внутреннего водного транспорта) и автомобильных дорог федерального</w:t>
      </w:r>
      <w:r>
        <w:rPr>
          <w:rFonts w:ascii="Times New Roman" w:hAnsi="Times New Roman"/>
          <w:i w:val="0"/>
          <w:sz w:val="24"/>
        </w:rPr>
        <w:t xml:space="preserve"> </w:t>
      </w:r>
      <w:r w:rsidRPr="00EB48B1">
        <w:rPr>
          <w:rFonts w:ascii="Times New Roman" w:hAnsi="Times New Roman"/>
          <w:i w:val="0"/>
          <w:sz w:val="24"/>
        </w:rPr>
        <w:t>значения, утвержденной распоряжением Правительства Российской Федерации</w:t>
      </w:r>
      <w:r>
        <w:rPr>
          <w:rFonts w:ascii="Times New Roman" w:hAnsi="Times New Roman"/>
          <w:i w:val="0"/>
          <w:sz w:val="24"/>
        </w:rPr>
        <w:t xml:space="preserve"> </w:t>
      </w:r>
      <w:r w:rsidRPr="00EB48B1">
        <w:rPr>
          <w:rFonts w:ascii="Times New Roman" w:hAnsi="Times New Roman"/>
          <w:i w:val="0"/>
          <w:sz w:val="24"/>
        </w:rPr>
        <w:t xml:space="preserve">от 19 марта 2013 г. № 384-р, </w:t>
      </w:r>
      <w:r>
        <w:rPr>
          <w:rFonts w:ascii="Times New Roman" w:hAnsi="Times New Roman"/>
          <w:i w:val="0"/>
          <w:sz w:val="24"/>
        </w:rPr>
        <w:t>запланированы</w:t>
      </w:r>
      <w:r w:rsidRPr="00EB48B1">
        <w:rPr>
          <w:rFonts w:ascii="Times New Roman" w:hAnsi="Times New Roman"/>
          <w:i w:val="0"/>
          <w:sz w:val="24"/>
        </w:rPr>
        <w:t xml:space="preserve"> следующие мероприятия:</w:t>
      </w:r>
    </w:p>
    <w:p w14:paraId="590B7338" w14:textId="5BA5EBB6" w:rsidR="00EB48B1" w:rsidRPr="00EB48B1" w:rsidRDefault="00EB48B1" w:rsidP="00EB48B1">
      <w:pPr>
        <w:spacing w:line="240" w:lineRule="auto"/>
        <w:ind w:left="0" w:right="0" w:firstLine="567"/>
        <w:jc w:val="both"/>
        <w:rPr>
          <w:rFonts w:ascii="Times New Roman" w:hAnsi="Times New Roman"/>
          <w:i w:val="0"/>
          <w:sz w:val="24"/>
        </w:rPr>
      </w:pPr>
      <w:r w:rsidRPr="00EB48B1">
        <w:rPr>
          <w:rFonts w:ascii="Times New Roman" w:hAnsi="Times New Roman"/>
          <w:i w:val="0"/>
          <w:sz w:val="24"/>
        </w:rPr>
        <w:t>– организация скоростного движения пассажирских поездов на существующей</w:t>
      </w:r>
      <w:r>
        <w:rPr>
          <w:rFonts w:ascii="Times New Roman" w:hAnsi="Times New Roman"/>
          <w:i w:val="0"/>
          <w:sz w:val="24"/>
        </w:rPr>
        <w:t xml:space="preserve"> </w:t>
      </w:r>
      <w:r w:rsidRPr="00EB48B1">
        <w:rPr>
          <w:rFonts w:ascii="Times New Roman" w:hAnsi="Times New Roman"/>
          <w:i w:val="0"/>
          <w:sz w:val="24"/>
        </w:rPr>
        <w:t xml:space="preserve">инфраструктуре в сообщении </w:t>
      </w:r>
      <w:proofErr w:type="spellStart"/>
      <w:r w:rsidRPr="00EB48B1">
        <w:rPr>
          <w:rFonts w:ascii="Times New Roman" w:hAnsi="Times New Roman"/>
          <w:i w:val="0"/>
          <w:sz w:val="24"/>
        </w:rPr>
        <w:t>Ростов</w:t>
      </w:r>
      <w:proofErr w:type="spellEnd"/>
      <w:r w:rsidRPr="00EB48B1">
        <w:rPr>
          <w:rFonts w:ascii="Times New Roman" w:hAnsi="Times New Roman"/>
          <w:i w:val="0"/>
          <w:sz w:val="24"/>
        </w:rPr>
        <w:t xml:space="preserve"> – Минеральные Воды;</w:t>
      </w:r>
    </w:p>
    <w:p w14:paraId="052217E1" w14:textId="3E123370" w:rsidR="00201A84" w:rsidRPr="003421FC" w:rsidRDefault="00EB48B1" w:rsidP="00EB48B1">
      <w:pPr>
        <w:spacing w:line="240" w:lineRule="auto"/>
        <w:ind w:left="0" w:right="0" w:firstLine="567"/>
        <w:jc w:val="both"/>
        <w:rPr>
          <w:rFonts w:ascii="Times New Roman" w:hAnsi="Times New Roman"/>
          <w:i w:val="0"/>
          <w:sz w:val="24"/>
        </w:rPr>
      </w:pPr>
      <w:r w:rsidRPr="00EB48B1">
        <w:rPr>
          <w:rFonts w:ascii="Times New Roman" w:hAnsi="Times New Roman"/>
          <w:i w:val="0"/>
          <w:sz w:val="24"/>
        </w:rPr>
        <w:t>– организация скоростного движения пассажирских поездов на существующей</w:t>
      </w:r>
      <w:r>
        <w:rPr>
          <w:rFonts w:ascii="Times New Roman" w:hAnsi="Times New Roman"/>
          <w:i w:val="0"/>
          <w:sz w:val="24"/>
        </w:rPr>
        <w:t xml:space="preserve"> </w:t>
      </w:r>
      <w:r w:rsidRPr="00EB48B1">
        <w:rPr>
          <w:rFonts w:ascii="Times New Roman" w:hAnsi="Times New Roman"/>
          <w:i w:val="0"/>
          <w:sz w:val="24"/>
        </w:rPr>
        <w:t>инфраструктуре в сообщении Краснодар – Минеральные Воды.</w:t>
      </w:r>
    </w:p>
    <w:p w14:paraId="07FABDFA" w14:textId="77777777" w:rsidR="00201A84" w:rsidRPr="003421FC" w:rsidRDefault="00201A84"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Автомобильные дороги и автомобильный транспорт</w:t>
      </w:r>
    </w:p>
    <w:p w14:paraId="1779D1C2" w14:textId="5429C535" w:rsidR="00EB48B1" w:rsidRPr="00EB48B1" w:rsidRDefault="001E0957" w:rsidP="00EB48B1">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целом сложившийся каркас автомобильных дорог общего пользования обеспечивает транспортную связанность территории </w:t>
      </w:r>
      <w:r w:rsidR="0002565E" w:rsidRPr="003421FC">
        <w:rPr>
          <w:rFonts w:ascii="Times New Roman" w:hAnsi="Times New Roman"/>
          <w:i w:val="0"/>
          <w:sz w:val="24"/>
        </w:rPr>
        <w:t>сельского</w:t>
      </w:r>
      <w:r w:rsidRPr="003421FC">
        <w:rPr>
          <w:rFonts w:ascii="Times New Roman" w:hAnsi="Times New Roman"/>
          <w:i w:val="0"/>
          <w:sz w:val="24"/>
        </w:rPr>
        <w:t xml:space="preserve"> поселения. Проектом предусмотрен</w:t>
      </w:r>
      <w:r w:rsidR="0002565E" w:rsidRPr="003421FC">
        <w:rPr>
          <w:rFonts w:ascii="Times New Roman" w:hAnsi="Times New Roman"/>
          <w:i w:val="0"/>
          <w:sz w:val="24"/>
        </w:rPr>
        <w:t>о</w:t>
      </w:r>
      <w:r w:rsidRPr="003421FC">
        <w:rPr>
          <w:rFonts w:ascii="Times New Roman" w:hAnsi="Times New Roman"/>
          <w:i w:val="0"/>
          <w:sz w:val="24"/>
        </w:rPr>
        <w:t xml:space="preserve"> </w:t>
      </w:r>
      <w:r w:rsidR="00E77126" w:rsidRPr="003421FC">
        <w:rPr>
          <w:rFonts w:ascii="Times New Roman" w:hAnsi="Times New Roman"/>
          <w:i w:val="0"/>
          <w:sz w:val="24"/>
        </w:rPr>
        <w:t xml:space="preserve">строительство </w:t>
      </w:r>
      <w:r w:rsidR="002A1E36" w:rsidRPr="003421FC">
        <w:rPr>
          <w:rFonts w:ascii="Times New Roman" w:hAnsi="Times New Roman"/>
          <w:i w:val="0"/>
          <w:sz w:val="24"/>
        </w:rPr>
        <w:t>соединительного участка дороги с автомобильной дорогой федерального значения "Кавказ" автомобильная дорога М-4 "Дон" - Владикавказ - Грозный - Махачкала - граница с Азербайджанской Республикой</w:t>
      </w:r>
      <w:r w:rsidR="00EB48B1" w:rsidRPr="003421FC">
        <w:rPr>
          <w:rFonts w:ascii="Times New Roman" w:hAnsi="Times New Roman"/>
          <w:i w:val="0"/>
          <w:sz w:val="24"/>
        </w:rPr>
        <w:t>, реконструкция дорог регионального и местного значения.</w:t>
      </w:r>
      <w:r w:rsidR="00274CA3" w:rsidRPr="003421FC">
        <w:rPr>
          <w:rFonts w:ascii="Times New Roman" w:hAnsi="Times New Roman"/>
          <w:i w:val="0"/>
          <w:sz w:val="24"/>
        </w:rPr>
        <w:t xml:space="preserve"> </w:t>
      </w:r>
      <w:r w:rsidR="00EB48B1" w:rsidRPr="00EB48B1">
        <w:rPr>
          <w:rFonts w:ascii="Times New Roman" w:hAnsi="Times New Roman"/>
          <w:i w:val="0"/>
          <w:sz w:val="24"/>
        </w:rPr>
        <w:t>В соответствии со схемой территориального планирования Российской</w:t>
      </w:r>
      <w:r w:rsidR="00EB48B1">
        <w:rPr>
          <w:rFonts w:ascii="Times New Roman" w:hAnsi="Times New Roman"/>
          <w:i w:val="0"/>
          <w:sz w:val="24"/>
        </w:rPr>
        <w:t xml:space="preserve"> </w:t>
      </w:r>
      <w:r w:rsidR="00EB48B1" w:rsidRPr="00EB48B1">
        <w:rPr>
          <w:rFonts w:ascii="Times New Roman" w:hAnsi="Times New Roman"/>
          <w:i w:val="0"/>
          <w:sz w:val="24"/>
        </w:rPr>
        <w:t>Федерации в области федерального транспорта (железнодорожного, воздушного,</w:t>
      </w:r>
      <w:r w:rsidR="00EB48B1">
        <w:rPr>
          <w:rFonts w:ascii="Times New Roman" w:hAnsi="Times New Roman"/>
          <w:i w:val="0"/>
          <w:sz w:val="24"/>
        </w:rPr>
        <w:t xml:space="preserve"> </w:t>
      </w:r>
      <w:r w:rsidR="00EB48B1" w:rsidRPr="00EB48B1">
        <w:rPr>
          <w:rFonts w:ascii="Times New Roman" w:hAnsi="Times New Roman"/>
          <w:i w:val="0"/>
          <w:sz w:val="24"/>
        </w:rPr>
        <w:t>морского, внутреннего водного транспорта) и автомобильных дорог федерального</w:t>
      </w:r>
      <w:r w:rsidR="00EB48B1">
        <w:rPr>
          <w:rFonts w:ascii="Times New Roman" w:hAnsi="Times New Roman"/>
          <w:i w:val="0"/>
          <w:sz w:val="24"/>
        </w:rPr>
        <w:t xml:space="preserve"> </w:t>
      </w:r>
      <w:r w:rsidR="00EB48B1" w:rsidRPr="00EB48B1">
        <w:rPr>
          <w:rFonts w:ascii="Times New Roman" w:hAnsi="Times New Roman"/>
          <w:i w:val="0"/>
          <w:sz w:val="24"/>
        </w:rPr>
        <w:t>значения, утвержденной распоряжением Правительства Российской Федерации</w:t>
      </w:r>
      <w:r w:rsidR="00EB48B1">
        <w:rPr>
          <w:rFonts w:ascii="Times New Roman" w:hAnsi="Times New Roman"/>
          <w:i w:val="0"/>
          <w:sz w:val="24"/>
        </w:rPr>
        <w:t xml:space="preserve"> </w:t>
      </w:r>
      <w:r w:rsidR="00EB48B1" w:rsidRPr="00EB48B1">
        <w:rPr>
          <w:rFonts w:ascii="Times New Roman" w:hAnsi="Times New Roman"/>
          <w:i w:val="0"/>
          <w:sz w:val="24"/>
        </w:rPr>
        <w:t xml:space="preserve">от 19 марта 2013 г. № 384-р, </w:t>
      </w:r>
      <w:r w:rsidR="00EB48B1">
        <w:rPr>
          <w:rFonts w:ascii="Times New Roman" w:hAnsi="Times New Roman"/>
          <w:i w:val="0"/>
          <w:sz w:val="24"/>
        </w:rPr>
        <w:t>запланирована</w:t>
      </w:r>
      <w:r w:rsidR="00EB48B1" w:rsidRPr="00EB48B1">
        <w:rPr>
          <w:rFonts w:ascii="Times New Roman" w:hAnsi="Times New Roman"/>
          <w:i w:val="0"/>
          <w:sz w:val="24"/>
        </w:rPr>
        <w:t xml:space="preserve"> реконструкция автомобильной дороги общего пользования федерального</w:t>
      </w:r>
      <w:r w:rsidR="00EB48B1">
        <w:rPr>
          <w:rFonts w:ascii="Times New Roman" w:hAnsi="Times New Roman"/>
          <w:i w:val="0"/>
          <w:sz w:val="24"/>
        </w:rPr>
        <w:t xml:space="preserve"> </w:t>
      </w:r>
      <w:r w:rsidR="00EB48B1" w:rsidRPr="00EB48B1">
        <w:rPr>
          <w:rFonts w:ascii="Times New Roman" w:hAnsi="Times New Roman"/>
          <w:i w:val="0"/>
          <w:sz w:val="24"/>
        </w:rPr>
        <w:t>значения Р-217 «Кавказ» автомобильная дорога М-4 «Дон»</w:t>
      </w:r>
      <w:r w:rsidR="00EB48B1">
        <w:rPr>
          <w:rFonts w:ascii="Times New Roman" w:hAnsi="Times New Roman"/>
          <w:i w:val="0"/>
          <w:sz w:val="24"/>
        </w:rPr>
        <w:t xml:space="preserve"> </w:t>
      </w:r>
      <w:r w:rsidR="00EB48B1" w:rsidRPr="00EB48B1">
        <w:rPr>
          <w:rFonts w:ascii="Times New Roman" w:hAnsi="Times New Roman"/>
          <w:i w:val="0"/>
          <w:sz w:val="24"/>
        </w:rPr>
        <w:t>Грозный – Махачкала – граница с Азербайджанской Республикой</w:t>
      </w:r>
      <w:r w:rsidR="00EB48B1">
        <w:rPr>
          <w:rFonts w:ascii="Times New Roman" w:hAnsi="Times New Roman"/>
          <w:i w:val="0"/>
          <w:sz w:val="24"/>
        </w:rPr>
        <w:t>.</w:t>
      </w:r>
    </w:p>
    <w:p w14:paraId="51D84915" w14:textId="4702EF93"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строительстве местных дорог необходимо учесть следующие экологические мероприятия:</w:t>
      </w:r>
    </w:p>
    <w:p w14:paraId="71789C5E"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создание 100-метровой зоны до жилых домов от бровки земляного полотна до жилой застройки для дороги II категории;</w:t>
      </w:r>
    </w:p>
    <w:p w14:paraId="3B13B803"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создание 50-метровой зоны от бровки земляного полотна до жилой застройки для дороги IV категории;</w:t>
      </w:r>
    </w:p>
    <w:p w14:paraId="7E871A49"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создание 50-метровой придорожной полосы от бровки земляного полотна до жилой застро</w:t>
      </w:r>
      <w:r w:rsidR="000B7128" w:rsidRPr="003421FC">
        <w:rPr>
          <w:rFonts w:ascii="Times New Roman" w:hAnsi="Times New Roman"/>
          <w:i w:val="0"/>
          <w:sz w:val="24"/>
        </w:rPr>
        <w:t>йки для дорог III и IV категорий</w:t>
      </w:r>
      <w:r w:rsidR="001E0957" w:rsidRPr="003421FC">
        <w:rPr>
          <w:rFonts w:ascii="Times New Roman" w:hAnsi="Times New Roman"/>
          <w:i w:val="0"/>
          <w:sz w:val="24"/>
        </w:rPr>
        <w:t>;</w:t>
      </w:r>
    </w:p>
    <w:p w14:paraId="20086280" w14:textId="77777777" w:rsidR="001E0957"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E0957" w:rsidRPr="003421FC">
        <w:rPr>
          <w:rFonts w:ascii="Times New Roman" w:hAnsi="Times New Roman"/>
          <w:i w:val="0"/>
          <w:sz w:val="24"/>
        </w:rPr>
        <w:t>создание полосы зелёных насаждений шириной не менее 10 м.</w:t>
      </w:r>
    </w:p>
    <w:p w14:paraId="7CB78543" w14:textId="77777777" w:rsidR="001E0957" w:rsidRPr="003421FC" w:rsidRDefault="001E095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обеспечения комфортности пассажирских перевозок необходима реконструкция и оборудование остановочных пунктов на автомобильных дорогах.</w:t>
      </w:r>
    </w:p>
    <w:p w14:paraId="27806775" w14:textId="77777777" w:rsidR="00201A84" w:rsidRPr="003421FC" w:rsidRDefault="00201A84"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Воздушный транспорт</w:t>
      </w:r>
    </w:p>
    <w:p w14:paraId="040DC0C2" w14:textId="77777777" w:rsidR="002D4A47" w:rsidRPr="003421FC" w:rsidRDefault="00CF4089"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Развитие воздушного транспорта не предусматривается</w:t>
      </w:r>
      <w:r w:rsidR="00960011" w:rsidRPr="003421FC">
        <w:rPr>
          <w:rFonts w:ascii="Times New Roman" w:hAnsi="Times New Roman"/>
          <w:i w:val="0"/>
          <w:sz w:val="24"/>
        </w:rPr>
        <w:t>.</w:t>
      </w:r>
    </w:p>
    <w:p w14:paraId="1EA8905F" w14:textId="77777777" w:rsidR="00201A84" w:rsidRPr="003421FC" w:rsidRDefault="00201A84"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Речной транспорт</w:t>
      </w:r>
    </w:p>
    <w:p w14:paraId="43B74156" w14:textId="77777777" w:rsidR="002D4A47" w:rsidRPr="003421FC" w:rsidRDefault="002D4A4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Развитие</w:t>
      </w:r>
      <w:r w:rsidR="001853EA" w:rsidRPr="003421FC">
        <w:rPr>
          <w:rFonts w:ascii="Times New Roman" w:hAnsi="Times New Roman"/>
          <w:i w:val="0"/>
          <w:sz w:val="24"/>
        </w:rPr>
        <w:t xml:space="preserve"> </w:t>
      </w:r>
      <w:r w:rsidRPr="003421FC">
        <w:rPr>
          <w:rFonts w:ascii="Times New Roman" w:hAnsi="Times New Roman"/>
          <w:i w:val="0"/>
          <w:sz w:val="24"/>
        </w:rPr>
        <w:t>речного транспорта не предусматривается</w:t>
      </w:r>
      <w:r w:rsidR="001853EA" w:rsidRPr="003421FC">
        <w:rPr>
          <w:rFonts w:ascii="Times New Roman" w:hAnsi="Times New Roman"/>
          <w:i w:val="0"/>
          <w:sz w:val="24"/>
        </w:rPr>
        <w:t>.</w:t>
      </w:r>
    </w:p>
    <w:p w14:paraId="68525C41" w14:textId="77777777" w:rsidR="00201A84" w:rsidRPr="003421FC" w:rsidRDefault="00201A84"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Трубопроводный транспорт</w:t>
      </w:r>
    </w:p>
    <w:p w14:paraId="29AF3642" w14:textId="00E35113" w:rsidR="00C11A25" w:rsidRPr="003421FC" w:rsidRDefault="00C11A25" w:rsidP="00C11A25">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Развитие трубопроводного транспорта не предусматривается.</w:t>
      </w:r>
    </w:p>
    <w:p w14:paraId="27A3C731" w14:textId="77777777" w:rsidR="00572C5D" w:rsidRPr="003421FC" w:rsidRDefault="00572C5D" w:rsidP="000264D6">
      <w:pPr>
        <w:pStyle w:val="S1"/>
        <w:spacing w:before="240" w:after="240" w:line="240" w:lineRule="auto"/>
        <w:ind w:right="-1" w:firstLine="567"/>
        <w:jc w:val="center"/>
        <w:outlineLvl w:val="4"/>
        <w:rPr>
          <w:b/>
        </w:rPr>
      </w:pPr>
      <w:bookmarkStart w:id="91" w:name="_Toc85043343"/>
      <w:r w:rsidRPr="003421FC">
        <w:rPr>
          <w:b/>
        </w:rPr>
        <w:t>2.2.9.2</w:t>
      </w:r>
      <w:r w:rsidR="00E339F0" w:rsidRPr="003421FC">
        <w:rPr>
          <w:b/>
        </w:rPr>
        <w:t>.</w:t>
      </w:r>
      <w:r w:rsidR="00BF4396" w:rsidRPr="003421FC">
        <w:rPr>
          <w:b/>
        </w:rPr>
        <w:t xml:space="preserve"> У</w:t>
      </w:r>
      <w:r w:rsidRPr="003421FC">
        <w:rPr>
          <w:b/>
        </w:rPr>
        <w:t>лично</w:t>
      </w:r>
      <w:r w:rsidR="004B5259" w:rsidRPr="003421FC">
        <w:rPr>
          <w:b/>
        </w:rPr>
        <w:t>-</w:t>
      </w:r>
      <w:r w:rsidRPr="003421FC">
        <w:rPr>
          <w:b/>
        </w:rPr>
        <w:t>дорожная сеть</w:t>
      </w:r>
      <w:bookmarkEnd w:id="91"/>
    </w:p>
    <w:p w14:paraId="511D7BE4" w14:textId="77777777" w:rsidR="00A476B6" w:rsidRPr="003421FC" w:rsidRDefault="00A476B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Предлагаемая проектом транспортная инфраструктура включает в себя сооружения внешнего и внутреннего транспорта, классификацию дорожно-уличной сети, размещение стоянок транспорта.</w:t>
      </w:r>
    </w:p>
    <w:p w14:paraId="7326B28A" w14:textId="77777777" w:rsidR="00A476B6" w:rsidRPr="003421FC" w:rsidRDefault="00A476B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Принятая проектом классификация дорожно-уличной сети тесно взаимосвязана со сложившейся ситуацией и архитектурно-планировочной организацией территории населенных пунктов.</w:t>
      </w:r>
    </w:p>
    <w:p w14:paraId="2E9C5ABC" w14:textId="77777777" w:rsidR="00A476B6" w:rsidRPr="003421FC" w:rsidRDefault="00A476B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Принята следующая классификация улично-дорожной сети:</w:t>
      </w:r>
    </w:p>
    <w:p w14:paraId="3AC782C5" w14:textId="77777777" w:rsidR="00A00CCF" w:rsidRPr="003421FC" w:rsidRDefault="00A00CCF" w:rsidP="000264D6">
      <w:pPr>
        <w:spacing w:line="240" w:lineRule="auto"/>
        <w:ind w:left="0" w:right="0" w:firstLine="567"/>
        <w:jc w:val="both"/>
        <w:rPr>
          <w:rFonts w:ascii="Times New Roman" w:hAnsi="Times New Roman"/>
          <w:i w:val="0"/>
          <w:sz w:val="24"/>
        </w:rPr>
      </w:pPr>
      <w:r w:rsidRPr="003421FC">
        <w:rPr>
          <w:rFonts w:ascii="Times New Roman" w:hAnsi="Times New Roman"/>
          <w:sz w:val="24"/>
        </w:rPr>
        <w:t xml:space="preserve">- </w:t>
      </w:r>
      <w:r w:rsidRPr="003421FC">
        <w:rPr>
          <w:rFonts w:ascii="Times New Roman" w:hAnsi="Times New Roman"/>
          <w:i w:val="0"/>
          <w:sz w:val="24"/>
        </w:rPr>
        <w:t>главная улица;</w:t>
      </w:r>
    </w:p>
    <w:p w14:paraId="12F095A9" w14:textId="265E5C69" w:rsidR="00484FD7" w:rsidRPr="003421FC" w:rsidRDefault="00C3499F"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484FD7" w:rsidRPr="003421FC">
        <w:rPr>
          <w:rFonts w:ascii="Times New Roman" w:hAnsi="Times New Roman"/>
          <w:i w:val="0"/>
          <w:sz w:val="24"/>
        </w:rPr>
        <w:t>улиц</w:t>
      </w:r>
      <w:r w:rsidR="00A00CCF" w:rsidRPr="003421FC">
        <w:rPr>
          <w:rFonts w:ascii="Times New Roman" w:hAnsi="Times New Roman"/>
          <w:i w:val="0"/>
          <w:sz w:val="24"/>
        </w:rPr>
        <w:t>а</w:t>
      </w:r>
      <w:r w:rsidR="00484FD7" w:rsidRPr="003421FC">
        <w:rPr>
          <w:rFonts w:ascii="Times New Roman" w:hAnsi="Times New Roman"/>
          <w:i w:val="0"/>
          <w:sz w:val="24"/>
        </w:rPr>
        <w:t xml:space="preserve"> в жилой застройке</w:t>
      </w:r>
      <w:r w:rsidR="007518F3" w:rsidRPr="003421FC">
        <w:rPr>
          <w:rFonts w:ascii="Times New Roman" w:hAnsi="Times New Roman"/>
          <w:i w:val="0"/>
          <w:sz w:val="24"/>
        </w:rPr>
        <w:t>;</w:t>
      </w:r>
    </w:p>
    <w:p w14:paraId="32AA42EC" w14:textId="363F3716" w:rsidR="00484FD7" w:rsidRPr="003421FC" w:rsidRDefault="00C3499F"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B9501A" w:rsidRPr="003421FC">
        <w:rPr>
          <w:rFonts w:ascii="Times New Roman" w:hAnsi="Times New Roman"/>
          <w:i w:val="0"/>
          <w:sz w:val="24"/>
        </w:rPr>
        <w:t>хозяйственный проезд, скотопрогон</w:t>
      </w:r>
      <w:r w:rsidR="00A00CCF" w:rsidRPr="003421FC">
        <w:rPr>
          <w:rFonts w:ascii="Times New Roman" w:hAnsi="Times New Roman"/>
          <w:i w:val="0"/>
          <w:sz w:val="24"/>
        </w:rPr>
        <w:t>.</w:t>
      </w:r>
    </w:p>
    <w:p w14:paraId="0AF0FBAF" w14:textId="77777777" w:rsidR="00A476B6" w:rsidRPr="003421FC" w:rsidRDefault="00A476B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Размеры и элементы проектируемых поперечных профилей улиц приняты </w:t>
      </w:r>
      <w:r w:rsidR="00B139EF" w:rsidRPr="003421FC">
        <w:rPr>
          <w:rFonts w:ascii="Times New Roman" w:hAnsi="Times New Roman"/>
          <w:i w:val="0"/>
          <w:sz w:val="24"/>
        </w:rPr>
        <w:t>в соответствии с их категориями</w:t>
      </w:r>
      <w:r w:rsidRPr="003421FC">
        <w:rPr>
          <w:rFonts w:ascii="Times New Roman" w:hAnsi="Times New Roman"/>
          <w:i w:val="0"/>
          <w:sz w:val="24"/>
        </w:rPr>
        <w:t xml:space="preserve"> и действующими нормами.</w:t>
      </w:r>
    </w:p>
    <w:p w14:paraId="59F414C8" w14:textId="55F78318" w:rsidR="00A00CCF" w:rsidRPr="003421FC" w:rsidRDefault="00A00CCF"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Главные улицы приняты шириной в красных линиях – </w:t>
      </w:r>
      <w:r w:rsidR="009C26DB" w:rsidRPr="003421FC">
        <w:rPr>
          <w:rFonts w:ascii="Times New Roman" w:hAnsi="Times New Roman"/>
          <w:i w:val="0"/>
          <w:sz w:val="24"/>
        </w:rPr>
        <w:t>20-30</w:t>
      </w:r>
      <w:r w:rsidRPr="003421FC">
        <w:rPr>
          <w:rFonts w:ascii="Times New Roman" w:hAnsi="Times New Roman"/>
          <w:i w:val="0"/>
          <w:sz w:val="24"/>
        </w:rPr>
        <w:t xml:space="preserve"> м, проезжей части 7,0</w:t>
      </w:r>
      <w:r w:rsidR="009C26DB" w:rsidRPr="003421FC">
        <w:rPr>
          <w:rFonts w:ascii="Times New Roman" w:hAnsi="Times New Roman"/>
          <w:i w:val="0"/>
          <w:sz w:val="24"/>
        </w:rPr>
        <w:t>-12,0</w:t>
      </w:r>
      <w:r w:rsidRPr="003421FC">
        <w:rPr>
          <w:rFonts w:ascii="Times New Roman" w:hAnsi="Times New Roman"/>
          <w:i w:val="0"/>
          <w:sz w:val="24"/>
        </w:rPr>
        <w:t xml:space="preserve"> м с </w:t>
      </w:r>
      <w:r w:rsidR="00CD264A" w:rsidRPr="003421FC">
        <w:rPr>
          <w:rFonts w:ascii="Times New Roman" w:hAnsi="Times New Roman"/>
          <w:i w:val="0"/>
          <w:sz w:val="24"/>
        </w:rPr>
        <w:t>двухсторонним</w:t>
      </w:r>
      <w:r w:rsidRPr="003421FC">
        <w:rPr>
          <w:rFonts w:ascii="Times New Roman" w:hAnsi="Times New Roman"/>
          <w:i w:val="0"/>
          <w:sz w:val="24"/>
        </w:rPr>
        <w:t xml:space="preserve"> движением.</w:t>
      </w:r>
    </w:p>
    <w:p w14:paraId="03CE1CF1" w14:textId="6514C9CD" w:rsidR="007518F3" w:rsidRPr="003421FC" w:rsidRDefault="007518F3"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Улицы в жилой застройке приняты шириной в красных линиях – </w:t>
      </w:r>
      <w:r w:rsidR="0017280A" w:rsidRPr="003421FC">
        <w:rPr>
          <w:rFonts w:ascii="Times New Roman" w:hAnsi="Times New Roman"/>
          <w:i w:val="0"/>
          <w:sz w:val="24"/>
        </w:rPr>
        <w:t>18</w:t>
      </w:r>
      <w:r w:rsidRPr="003421FC">
        <w:rPr>
          <w:rFonts w:ascii="Times New Roman" w:hAnsi="Times New Roman"/>
          <w:i w:val="0"/>
          <w:sz w:val="24"/>
        </w:rPr>
        <w:t xml:space="preserve"> м, проезжей части </w:t>
      </w:r>
      <w:r w:rsidR="0017280A" w:rsidRPr="003421FC">
        <w:rPr>
          <w:rFonts w:ascii="Times New Roman" w:hAnsi="Times New Roman"/>
          <w:i w:val="0"/>
          <w:sz w:val="24"/>
        </w:rPr>
        <w:t>6</w:t>
      </w:r>
      <w:r w:rsidRPr="003421FC">
        <w:rPr>
          <w:rFonts w:ascii="Times New Roman" w:hAnsi="Times New Roman"/>
          <w:i w:val="0"/>
          <w:sz w:val="24"/>
        </w:rPr>
        <w:t xml:space="preserve">,0 м с </w:t>
      </w:r>
      <w:r w:rsidR="00CD264A" w:rsidRPr="003421FC">
        <w:rPr>
          <w:rFonts w:ascii="Times New Roman" w:hAnsi="Times New Roman"/>
          <w:i w:val="0"/>
          <w:sz w:val="24"/>
        </w:rPr>
        <w:t>двухсторонним</w:t>
      </w:r>
      <w:r w:rsidRPr="003421FC">
        <w:rPr>
          <w:rFonts w:ascii="Times New Roman" w:hAnsi="Times New Roman"/>
          <w:i w:val="0"/>
          <w:sz w:val="24"/>
        </w:rPr>
        <w:t xml:space="preserve"> движением.</w:t>
      </w:r>
    </w:p>
    <w:p w14:paraId="0516D586" w14:textId="77777777" w:rsidR="0017280A" w:rsidRPr="003421FC" w:rsidRDefault="00A00CCF" w:rsidP="000264D6">
      <w:pPr>
        <w:spacing w:line="240" w:lineRule="auto"/>
        <w:ind w:left="0" w:right="0" w:firstLine="567"/>
        <w:jc w:val="both"/>
        <w:rPr>
          <w:rFonts w:ascii="Times New Roman" w:hAnsi="Times New Roman" w:cs="GOST type A"/>
          <w:i w:val="0"/>
          <w:sz w:val="24"/>
        </w:rPr>
      </w:pPr>
      <w:r w:rsidRPr="003421FC">
        <w:rPr>
          <w:rFonts w:ascii="Times New Roman" w:hAnsi="Times New Roman"/>
          <w:i w:val="0"/>
          <w:sz w:val="24"/>
        </w:rPr>
        <w:t xml:space="preserve">Хозяйственные проезды, скотопрогоны </w:t>
      </w:r>
      <w:r w:rsidR="0017280A" w:rsidRPr="003421FC">
        <w:rPr>
          <w:rFonts w:ascii="Times New Roman" w:hAnsi="Times New Roman"/>
          <w:i w:val="0"/>
          <w:sz w:val="24"/>
        </w:rPr>
        <w:t xml:space="preserve">приняты шириной в красных линиях </w:t>
      </w:r>
      <w:r w:rsidR="0017280A" w:rsidRPr="003421FC">
        <w:rPr>
          <w:rFonts w:ascii="Times New Roman" w:hAnsi="Times New Roman" w:cs="Arial"/>
          <w:i w:val="0"/>
          <w:sz w:val="24"/>
        </w:rPr>
        <w:t>–</w:t>
      </w:r>
      <w:r w:rsidR="0017280A" w:rsidRPr="003421FC">
        <w:rPr>
          <w:rFonts w:ascii="Times New Roman" w:hAnsi="Times New Roman" w:cs="GOST type A"/>
          <w:i w:val="0"/>
          <w:sz w:val="24"/>
        </w:rPr>
        <w:t xml:space="preserve"> 10 м, проезжей части </w:t>
      </w:r>
      <w:r w:rsidRPr="003421FC">
        <w:rPr>
          <w:rFonts w:ascii="Times New Roman" w:hAnsi="Times New Roman" w:cs="GOST type A"/>
          <w:i w:val="0"/>
          <w:sz w:val="24"/>
        </w:rPr>
        <w:t>4</w:t>
      </w:r>
      <w:r w:rsidR="0017280A" w:rsidRPr="003421FC">
        <w:rPr>
          <w:rFonts w:ascii="Times New Roman" w:hAnsi="Times New Roman" w:cs="GOST type A"/>
          <w:i w:val="0"/>
          <w:sz w:val="24"/>
        </w:rPr>
        <w:t xml:space="preserve">,5 </w:t>
      </w:r>
      <w:r w:rsidR="0017280A" w:rsidRPr="003421FC">
        <w:rPr>
          <w:rFonts w:ascii="Times New Roman" w:hAnsi="Times New Roman" w:cs="Arial"/>
          <w:i w:val="0"/>
          <w:sz w:val="24"/>
        </w:rPr>
        <w:t xml:space="preserve">м </w:t>
      </w:r>
      <w:r w:rsidR="0017280A" w:rsidRPr="003421FC">
        <w:rPr>
          <w:rFonts w:ascii="Times New Roman" w:hAnsi="Times New Roman" w:cs="GOST type A"/>
          <w:i w:val="0"/>
          <w:sz w:val="24"/>
        </w:rPr>
        <w:t>с односторонним движением.</w:t>
      </w:r>
    </w:p>
    <w:p w14:paraId="580A1F1D" w14:textId="77777777" w:rsidR="00572C5D" w:rsidRPr="003421FC" w:rsidRDefault="00716A08"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Местное грузовое движение из общего потока не выделяется.</w:t>
      </w:r>
      <w:r w:rsidR="005A1061" w:rsidRPr="003421FC">
        <w:rPr>
          <w:rFonts w:ascii="Times New Roman" w:hAnsi="Times New Roman"/>
          <w:i w:val="0"/>
          <w:sz w:val="24"/>
        </w:rPr>
        <w:t xml:space="preserve"> </w:t>
      </w:r>
    </w:p>
    <w:p w14:paraId="17588689" w14:textId="77777777" w:rsidR="00370172" w:rsidRPr="003421FC" w:rsidRDefault="0037017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Требуется реконструкция и расширение проезжих частей с устройством капитального покрытия тротуаров и газонов</w:t>
      </w:r>
      <w:r w:rsidR="00E35ADF" w:rsidRPr="003421FC">
        <w:rPr>
          <w:rFonts w:ascii="Times New Roman" w:hAnsi="Times New Roman"/>
          <w:i w:val="0"/>
          <w:sz w:val="24"/>
        </w:rPr>
        <w:t>,</w:t>
      </w:r>
      <w:r w:rsidRPr="003421FC">
        <w:rPr>
          <w:rFonts w:ascii="Times New Roman" w:hAnsi="Times New Roman"/>
          <w:i w:val="0"/>
          <w:sz w:val="24"/>
        </w:rPr>
        <w:t xml:space="preserve"> где они отсутствуют.</w:t>
      </w:r>
    </w:p>
    <w:p w14:paraId="3A2DF7EF" w14:textId="77777777" w:rsidR="00572C5D" w:rsidRPr="003421FC" w:rsidRDefault="00572C5D" w:rsidP="000264D6">
      <w:pPr>
        <w:pStyle w:val="S1"/>
        <w:spacing w:before="240" w:after="240" w:line="240" w:lineRule="auto"/>
        <w:ind w:right="-1" w:firstLine="567"/>
        <w:jc w:val="center"/>
        <w:outlineLvl w:val="4"/>
        <w:rPr>
          <w:b/>
        </w:rPr>
      </w:pPr>
      <w:bookmarkStart w:id="92" w:name="_Toc85043344"/>
      <w:r w:rsidRPr="003421FC">
        <w:rPr>
          <w:b/>
        </w:rPr>
        <w:t>2.2.9.3</w:t>
      </w:r>
      <w:r w:rsidR="00E339F0" w:rsidRPr="003421FC">
        <w:rPr>
          <w:b/>
        </w:rPr>
        <w:t>.</w:t>
      </w:r>
      <w:r w:rsidRPr="003421FC">
        <w:rPr>
          <w:b/>
        </w:rPr>
        <w:t xml:space="preserve"> Внутренний транспорт</w:t>
      </w:r>
      <w:bookmarkEnd w:id="92"/>
    </w:p>
    <w:p w14:paraId="108D4E37" w14:textId="77777777" w:rsidR="00572C5D" w:rsidRPr="003421FC" w:rsidRDefault="00572C5D" w:rsidP="000264D6">
      <w:pPr>
        <w:spacing w:line="240" w:lineRule="auto"/>
        <w:ind w:left="0" w:right="0" w:firstLine="567"/>
        <w:jc w:val="center"/>
        <w:rPr>
          <w:rFonts w:ascii="Times New Roman" w:hAnsi="Times New Roman"/>
          <w:sz w:val="24"/>
        </w:rPr>
      </w:pPr>
      <w:r w:rsidRPr="003421FC">
        <w:rPr>
          <w:rFonts w:ascii="Times New Roman" w:hAnsi="Times New Roman"/>
          <w:sz w:val="24"/>
        </w:rPr>
        <w:t>Общественный транспорт</w:t>
      </w:r>
    </w:p>
    <w:p w14:paraId="17FE44E9" w14:textId="0B982C52" w:rsidR="00572C5D" w:rsidRPr="003421FC" w:rsidRDefault="00F42453"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Создание </w:t>
      </w:r>
      <w:proofErr w:type="spellStart"/>
      <w:r w:rsidRPr="003421FC">
        <w:rPr>
          <w:rFonts w:ascii="Times New Roman" w:hAnsi="Times New Roman"/>
          <w:i w:val="0"/>
          <w:sz w:val="24"/>
        </w:rPr>
        <w:t>внутрипоселкового</w:t>
      </w:r>
      <w:proofErr w:type="spellEnd"/>
      <w:r w:rsidRPr="003421FC">
        <w:rPr>
          <w:rFonts w:ascii="Times New Roman" w:hAnsi="Times New Roman"/>
          <w:i w:val="0"/>
          <w:sz w:val="24"/>
        </w:rPr>
        <w:t xml:space="preserve"> общественного транспорта не предусматривается.</w:t>
      </w:r>
    </w:p>
    <w:p w14:paraId="10A66993" w14:textId="77777777" w:rsidR="00572C5D" w:rsidRPr="003421FC" w:rsidRDefault="00572C5D" w:rsidP="00937F54">
      <w:pPr>
        <w:spacing w:before="240" w:line="240" w:lineRule="auto"/>
        <w:ind w:left="0" w:right="0" w:firstLine="567"/>
        <w:jc w:val="center"/>
        <w:rPr>
          <w:rFonts w:ascii="Times New Roman" w:hAnsi="Times New Roman"/>
          <w:sz w:val="24"/>
        </w:rPr>
      </w:pPr>
      <w:r w:rsidRPr="003421FC">
        <w:rPr>
          <w:rFonts w:ascii="Times New Roman" w:hAnsi="Times New Roman"/>
          <w:sz w:val="24"/>
        </w:rPr>
        <w:t>Грузовой транспорт</w:t>
      </w:r>
    </w:p>
    <w:p w14:paraId="5B2CF874" w14:textId="77777777" w:rsidR="00572C5D" w:rsidRPr="003421FC" w:rsidRDefault="00572C5D"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3421FC">
        <w:rPr>
          <w:rFonts w:ascii="Times New Roman" w:hAnsi="Times New Roman"/>
          <w:i w:val="0"/>
          <w:sz w:val="24"/>
        </w:rPr>
        <w:t xml:space="preserve"> </w:t>
      </w:r>
      <w:r w:rsidRPr="003421FC">
        <w:rPr>
          <w:rFonts w:ascii="Times New Roman" w:hAnsi="Times New Roman"/>
          <w:i w:val="0"/>
          <w:sz w:val="24"/>
        </w:rPr>
        <w:t>транспорта.</w:t>
      </w:r>
    </w:p>
    <w:p w14:paraId="674461FD" w14:textId="77777777" w:rsidR="00572C5D" w:rsidRPr="003421FC" w:rsidRDefault="00572C5D"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Легковой транспорт</w:t>
      </w:r>
    </w:p>
    <w:p w14:paraId="45701DAC" w14:textId="24C6E2C1" w:rsidR="00572C5D" w:rsidRPr="003421FC" w:rsidRDefault="00572C5D"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Проектом предусматривается рост количества легкового транспорта. Уровень автомобилизации на расчетный срок </w:t>
      </w:r>
      <w:r w:rsidR="000264D6" w:rsidRPr="003421FC">
        <w:rPr>
          <w:rFonts w:ascii="Times New Roman" w:hAnsi="Times New Roman" w:cs="Arial"/>
          <w:i w:val="0"/>
          <w:sz w:val="24"/>
        </w:rPr>
        <w:t>–</w:t>
      </w:r>
      <w:r w:rsidR="000264D6" w:rsidRPr="003421FC">
        <w:rPr>
          <w:rFonts w:ascii="Times New Roman" w:hAnsi="Times New Roman" w:cs="GOST type A"/>
          <w:i w:val="0"/>
          <w:sz w:val="24"/>
        </w:rPr>
        <w:t xml:space="preserve"> </w:t>
      </w:r>
      <w:r w:rsidR="00980DE0" w:rsidRPr="003421FC">
        <w:rPr>
          <w:rFonts w:ascii="Times New Roman" w:hAnsi="Times New Roman"/>
          <w:i w:val="0"/>
          <w:sz w:val="24"/>
        </w:rPr>
        <w:t>400</w:t>
      </w:r>
      <w:r w:rsidRPr="003421FC">
        <w:rPr>
          <w:rFonts w:ascii="Times New Roman" w:hAnsi="Times New Roman"/>
          <w:i w:val="0"/>
          <w:sz w:val="24"/>
        </w:rPr>
        <w:t xml:space="preserve"> автомобил</w:t>
      </w:r>
      <w:r w:rsidR="00980DE0" w:rsidRPr="003421FC">
        <w:rPr>
          <w:rFonts w:ascii="Times New Roman" w:hAnsi="Times New Roman"/>
          <w:i w:val="0"/>
          <w:sz w:val="24"/>
        </w:rPr>
        <w:t>ей</w:t>
      </w:r>
      <w:r w:rsidRPr="003421FC">
        <w:rPr>
          <w:rFonts w:ascii="Times New Roman" w:hAnsi="Times New Roman"/>
          <w:i w:val="0"/>
          <w:sz w:val="24"/>
        </w:rPr>
        <w:t xml:space="preserve"> на 1000 чел. Хранение индивидуального транспорта осуществляется в основном в боксах гаражных кооперативов и открытых стоянках</w:t>
      </w:r>
      <w:r w:rsidR="006649D1" w:rsidRPr="003421FC">
        <w:rPr>
          <w:rFonts w:ascii="Times New Roman" w:hAnsi="Times New Roman"/>
          <w:i w:val="0"/>
          <w:sz w:val="24"/>
        </w:rPr>
        <w:t>.</w:t>
      </w:r>
    </w:p>
    <w:p w14:paraId="792F2580" w14:textId="40AF6723" w:rsidR="00716A08" w:rsidRPr="003421FC" w:rsidRDefault="00716A08"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41</w:t>
      </w:r>
    </w:p>
    <w:p w14:paraId="20BE8D6C" w14:textId="77777777" w:rsidR="00716A08" w:rsidRPr="003421FC" w:rsidRDefault="00716A08" w:rsidP="00C803E9">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Расчетное количество транспортных средств</w:t>
      </w:r>
    </w:p>
    <w:tbl>
      <w:tblPr>
        <w:tblW w:w="9844"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4"/>
        <w:gridCol w:w="3544"/>
        <w:gridCol w:w="1418"/>
        <w:gridCol w:w="1417"/>
        <w:gridCol w:w="1418"/>
        <w:gridCol w:w="1423"/>
      </w:tblGrid>
      <w:tr w:rsidR="00844FA0" w:rsidRPr="003421FC" w14:paraId="7B02A208" w14:textId="77777777" w:rsidTr="00551BCF">
        <w:trPr>
          <w:cantSplit/>
          <w:trHeight w:val="569"/>
        </w:trPr>
        <w:tc>
          <w:tcPr>
            <w:tcW w:w="624" w:type="dxa"/>
            <w:vMerge w:val="restart"/>
            <w:vAlign w:val="center"/>
          </w:tcPr>
          <w:p w14:paraId="49442DB1" w14:textId="77777777" w:rsidR="00551BCF" w:rsidRPr="003421FC" w:rsidRDefault="00551BCF" w:rsidP="00551BCF">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w:t>
            </w:r>
          </w:p>
        </w:tc>
        <w:tc>
          <w:tcPr>
            <w:tcW w:w="3544" w:type="dxa"/>
            <w:vMerge w:val="restart"/>
            <w:vAlign w:val="center"/>
          </w:tcPr>
          <w:p w14:paraId="5799C7C0" w14:textId="77777777" w:rsidR="00551BCF" w:rsidRPr="003421FC" w:rsidRDefault="00E7731C" w:rsidP="00E7731C">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Тип застройки</w:t>
            </w:r>
          </w:p>
        </w:tc>
        <w:tc>
          <w:tcPr>
            <w:tcW w:w="2835" w:type="dxa"/>
            <w:gridSpan w:val="2"/>
            <w:vAlign w:val="center"/>
          </w:tcPr>
          <w:p w14:paraId="4190F288"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Население,</w:t>
            </w:r>
          </w:p>
          <w:p w14:paraId="70B526D1" w14:textId="77777777" w:rsidR="00551BCF" w:rsidRPr="003421FC" w:rsidRDefault="00551BCF" w:rsidP="00BC7D2E">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тыс. чел.</w:t>
            </w:r>
          </w:p>
        </w:tc>
        <w:tc>
          <w:tcPr>
            <w:tcW w:w="2841" w:type="dxa"/>
            <w:gridSpan w:val="2"/>
            <w:vAlign w:val="center"/>
          </w:tcPr>
          <w:p w14:paraId="709F10D7"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Количество</w:t>
            </w:r>
          </w:p>
          <w:p w14:paraId="2155FE1F" w14:textId="77777777" w:rsidR="00551BCF" w:rsidRPr="003421FC" w:rsidRDefault="00551BCF" w:rsidP="00BC7D2E">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автомобилей, ед.</w:t>
            </w:r>
          </w:p>
        </w:tc>
      </w:tr>
      <w:tr w:rsidR="00844FA0" w:rsidRPr="003421FC" w14:paraId="1238138B" w14:textId="77777777" w:rsidTr="00551BCF">
        <w:trPr>
          <w:cantSplit/>
          <w:trHeight w:val="481"/>
        </w:trPr>
        <w:tc>
          <w:tcPr>
            <w:tcW w:w="624" w:type="dxa"/>
            <w:vMerge/>
            <w:vAlign w:val="center"/>
          </w:tcPr>
          <w:p w14:paraId="2F0F04A5" w14:textId="77777777" w:rsidR="00551BCF" w:rsidRPr="003421FC" w:rsidRDefault="00551BCF" w:rsidP="00551BCF">
            <w:pPr>
              <w:suppressAutoHyphens/>
              <w:spacing w:line="240" w:lineRule="auto"/>
              <w:ind w:left="0" w:right="-1" w:firstLine="0"/>
              <w:jc w:val="center"/>
              <w:rPr>
                <w:rFonts w:ascii="Times New Roman" w:hAnsi="Times New Roman"/>
                <w:b/>
                <w:i w:val="0"/>
                <w:sz w:val="20"/>
                <w:szCs w:val="20"/>
                <w:lang w:eastAsia="ar-SA"/>
              </w:rPr>
            </w:pPr>
          </w:p>
        </w:tc>
        <w:tc>
          <w:tcPr>
            <w:tcW w:w="3544" w:type="dxa"/>
            <w:vMerge/>
          </w:tcPr>
          <w:p w14:paraId="6E31EB9B"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p>
        </w:tc>
        <w:tc>
          <w:tcPr>
            <w:tcW w:w="1418" w:type="dxa"/>
            <w:vAlign w:val="center"/>
          </w:tcPr>
          <w:p w14:paraId="0C2885F5"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1 очередь</w:t>
            </w:r>
          </w:p>
        </w:tc>
        <w:tc>
          <w:tcPr>
            <w:tcW w:w="1417" w:type="dxa"/>
            <w:vAlign w:val="center"/>
          </w:tcPr>
          <w:p w14:paraId="09A7CA2B"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Расчетный</w:t>
            </w:r>
          </w:p>
          <w:p w14:paraId="05039603" w14:textId="77777777" w:rsidR="00551BCF" w:rsidRPr="003421FC" w:rsidRDefault="00551BCF" w:rsidP="00BC7D2E">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срок</w:t>
            </w:r>
          </w:p>
        </w:tc>
        <w:tc>
          <w:tcPr>
            <w:tcW w:w="1418" w:type="dxa"/>
            <w:vAlign w:val="center"/>
          </w:tcPr>
          <w:p w14:paraId="759EA204" w14:textId="77777777" w:rsidR="00551BCF" w:rsidRPr="003421FC" w:rsidRDefault="00551BCF" w:rsidP="00551BCF">
            <w:pPr>
              <w:suppressLineNumbers/>
              <w:suppressAutoHyphens/>
              <w:snapToGrid w:val="0"/>
              <w:spacing w:line="240" w:lineRule="auto"/>
              <w:ind w:left="0" w:right="-1" w:firstLine="0"/>
              <w:jc w:val="center"/>
              <w:rPr>
                <w:rFonts w:ascii="Times New Roman" w:hAnsi="Times New Roman"/>
                <w:b/>
                <w:i w:val="0"/>
                <w:sz w:val="20"/>
                <w:szCs w:val="20"/>
                <w:lang w:eastAsia="ar-SA"/>
              </w:rPr>
            </w:pPr>
            <w:r w:rsidRPr="003421FC">
              <w:rPr>
                <w:rFonts w:ascii="Times New Roman" w:eastAsia="Lucida Sans Unicode" w:hAnsi="Times New Roman" w:cs="Tahoma"/>
                <w:b/>
                <w:i w:val="0"/>
                <w:sz w:val="20"/>
                <w:szCs w:val="20"/>
                <w:lang w:bidi="ru-RU"/>
              </w:rPr>
              <w:t xml:space="preserve">1 </w:t>
            </w:r>
            <w:r w:rsidRPr="003421FC">
              <w:rPr>
                <w:rFonts w:ascii="Times New Roman" w:hAnsi="Times New Roman"/>
                <w:b/>
                <w:i w:val="0"/>
                <w:sz w:val="20"/>
                <w:szCs w:val="20"/>
                <w:lang w:eastAsia="ar-SA"/>
              </w:rPr>
              <w:t>очередь</w:t>
            </w:r>
          </w:p>
        </w:tc>
        <w:tc>
          <w:tcPr>
            <w:tcW w:w="1423" w:type="dxa"/>
            <w:vAlign w:val="center"/>
          </w:tcPr>
          <w:p w14:paraId="61BA64BE" w14:textId="77777777" w:rsidR="00551BCF" w:rsidRPr="003421FC" w:rsidRDefault="00551BCF" w:rsidP="00BC7D2E">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Расчетный</w:t>
            </w:r>
          </w:p>
          <w:p w14:paraId="46B7BF70" w14:textId="77777777" w:rsidR="00551BCF" w:rsidRPr="003421FC" w:rsidRDefault="00551BCF" w:rsidP="00BC7D2E">
            <w:pPr>
              <w:suppressLineNumbers/>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срок</w:t>
            </w:r>
          </w:p>
        </w:tc>
      </w:tr>
      <w:tr w:rsidR="00844FA0" w:rsidRPr="003421FC" w14:paraId="59337AF8" w14:textId="77777777" w:rsidTr="000D00DA">
        <w:trPr>
          <w:trHeight w:val="20"/>
        </w:trPr>
        <w:tc>
          <w:tcPr>
            <w:tcW w:w="624" w:type="dxa"/>
            <w:vAlign w:val="center"/>
          </w:tcPr>
          <w:p w14:paraId="0C526589" w14:textId="77777777" w:rsidR="000D00DA" w:rsidRPr="003421FC" w:rsidRDefault="000D00DA" w:rsidP="000D00DA">
            <w:pPr>
              <w:suppressLineNumbers/>
              <w:suppressAutoHyphens/>
              <w:snapToGrid w:val="0"/>
              <w:spacing w:line="240" w:lineRule="auto"/>
              <w:ind w:left="0" w:right="-1" w:firstLine="0"/>
              <w:jc w:val="center"/>
              <w:rPr>
                <w:rFonts w:ascii="Times New Roman" w:hAnsi="Times New Roman"/>
                <w:i w:val="0"/>
                <w:sz w:val="20"/>
                <w:szCs w:val="20"/>
                <w:lang w:eastAsia="ar-SA"/>
              </w:rPr>
            </w:pPr>
          </w:p>
        </w:tc>
        <w:tc>
          <w:tcPr>
            <w:tcW w:w="3544" w:type="dxa"/>
            <w:vAlign w:val="center"/>
          </w:tcPr>
          <w:p w14:paraId="500DE86C" w14:textId="2468F426" w:rsidR="000D00DA" w:rsidRPr="003421FC" w:rsidRDefault="000D00DA" w:rsidP="000D00DA">
            <w:pPr>
              <w:suppressLineNumbers/>
              <w:suppressAutoHyphens/>
              <w:snapToGrid w:val="0"/>
              <w:spacing w:line="240" w:lineRule="auto"/>
              <w:ind w:left="0" w:right="-1" w:firstLine="0"/>
              <w:rPr>
                <w:rFonts w:ascii="Times New Roman" w:eastAsia="Lucida Sans Unicode" w:hAnsi="Times New Roman" w:cs="Tahoma"/>
                <w:b/>
                <w:i w:val="0"/>
                <w:sz w:val="20"/>
                <w:szCs w:val="20"/>
                <w:lang w:bidi="ru-RU"/>
              </w:rPr>
            </w:pPr>
            <w:r w:rsidRPr="003421FC">
              <w:rPr>
                <w:rFonts w:ascii="Times New Roman" w:eastAsia="Lucida Sans Unicode" w:hAnsi="Times New Roman" w:cs="Tahoma"/>
                <w:b/>
                <w:i w:val="0"/>
                <w:sz w:val="20"/>
                <w:szCs w:val="20"/>
                <w:lang w:bidi="ru-RU"/>
              </w:rPr>
              <w:t xml:space="preserve">Всего по сельскому поселению, </w:t>
            </w:r>
            <w:r w:rsidRPr="003421FC">
              <w:rPr>
                <w:rFonts w:ascii="Times New Roman" w:hAnsi="Times New Roman"/>
                <w:b/>
                <w:i w:val="0"/>
                <w:sz w:val="20"/>
                <w:szCs w:val="20"/>
                <w:lang w:eastAsia="ar-SA"/>
              </w:rPr>
              <w:t>в том числе:</w:t>
            </w:r>
          </w:p>
        </w:tc>
        <w:tc>
          <w:tcPr>
            <w:tcW w:w="1418" w:type="dxa"/>
            <w:shd w:val="clear" w:color="auto" w:fill="auto"/>
            <w:vAlign w:val="center"/>
          </w:tcPr>
          <w:p w14:paraId="409A6528" w14:textId="1F42E15A"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b/>
                <w:i w:val="0"/>
                <w:sz w:val="20"/>
                <w:szCs w:val="20"/>
                <w:lang w:bidi="ru-RU"/>
              </w:rPr>
            </w:pPr>
            <w:r w:rsidRPr="003421FC">
              <w:rPr>
                <w:rFonts w:ascii="Times New Roman" w:hAnsi="Times New Roman"/>
                <w:b/>
                <w:i w:val="0"/>
                <w:sz w:val="20"/>
                <w:szCs w:val="20"/>
              </w:rPr>
              <w:t>12700</w:t>
            </w:r>
          </w:p>
        </w:tc>
        <w:tc>
          <w:tcPr>
            <w:tcW w:w="1417" w:type="dxa"/>
            <w:shd w:val="clear" w:color="auto" w:fill="auto"/>
            <w:vAlign w:val="center"/>
          </w:tcPr>
          <w:p w14:paraId="7E2774E9" w14:textId="22C6721B"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b/>
                <w:i w:val="0"/>
                <w:sz w:val="20"/>
                <w:szCs w:val="20"/>
                <w:lang w:bidi="ru-RU"/>
              </w:rPr>
            </w:pPr>
            <w:r w:rsidRPr="003421FC">
              <w:rPr>
                <w:rFonts w:ascii="Times New Roman" w:hAnsi="Times New Roman"/>
                <w:b/>
                <w:i w:val="0"/>
                <w:sz w:val="20"/>
                <w:szCs w:val="20"/>
              </w:rPr>
              <w:t>11642</w:t>
            </w:r>
          </w:p>
        </w:tc>
        <w:tc>
          <w:tcPr>
            <w:tcW w:w="1418" w:type="dxa"/>
            <w:vAlign w:val="center"/>
          </w:tcPr>
          <w:p w14:paraId="4ABD167D" w14:textId="5A79C142" w:rsidR="000D00DA" w:rsidRPr="003421FC" w:rsidRDefault="000D00DA" w:rsidP="000D00DA">
            <w:pPr>
              <w:suppressLineNumbers/>
              <w:suppressAutoHyphens/>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4445</w:t>
            </w:r>
          </w:p>
        </w:tc>
        <w:tc>
          <w:tcPr>
            <w:tcW w:w="1423" w:type="dxa"/>
            <w:vAlign w:val="center"/>
          </w:tcPr>
          <w:p w14:paraId="53149F63" w14:textId="41BFD100" w:rsidR="000D00DA" w:rsidRPr="003421FC" w:rsidRDefault="000D00DA" w:rsidP="000D00DA">
            <w:pPr>
              <w:suppressLineNumbers/>
              <w:suppressAutoHyphens/>
              <w:snapToGri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4075</w:t>
            </w:r>
          </w:p>
        </w:tc>
      </w:tr>
      <w:tr w:rsidR="00844FA0" w:rsidRPr="003421FC" w14:paraId="57D58504" w14:textId="77777777" w:rsidTr="000D00DA">
        <w:trPr>
          <w:trHeight w:val="20"/>
        </w:trPr>
        <w:tc>
          <w:tcPr>
            <w:tcW w:w="624" w:type="dxa"/>
            <w:vAlign w:val="center"/>
          </w:tcPr>
          <w:p w14:paraId="27016C6A" w14:textId="77777777"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1</w:t>
            </w:r>
          </w:p>
        </w:tc>
        <w:tc>
          <w:tcPr>
            <w:tcW w:w="3544" w:type="dxa"/>
            <w:vAlign w:val="center"/>
          </w:tcPr>
          <w:p w14:paraId="7CA8DCB2" w14:textId="77777777" w:rsidR="000D00DA" w:rsidRPr="003421FC" w:rsidRDefault="000D00DA" w:rsidP="000D00DA">
            <w:pPr>
              <w:suppressLineNumbers/>
              <w:suppressAutoHyphens/>
              <w:snapToGrid w:val="0"/>
              <w:spacing w:line="240" w:lineRule="auto"/>
              <w:ind w:left="0" w:right="-1" w:firstLine="0"/>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в многоквартирной застройке</w:t>
            </w:r>
          </w:p>
        </w:tc>
        <w:tc>
          <w:tcPr>
            <w:tcW w:w="1418" w:type="dxa"/>
            <w:vAlign w:val="center"/>
          </w:tcPr>
          <w:p w14:paraId="75278FB9" w14:textId="54F6AEF9"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4523</w:t>
            </w:r>
          </w:p>
        </w:tc>
        <w:tc>
          <w:tcPr>
            <w:tcW w:w="1417" w:type="dxa"/>
            <w:vAlign w:val="center"/>
          </w:tcPr>
          <w:p w14:paraId="09C19E2D" w14:textId="5ACCCE82"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4523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3DDE276" w14:textId="00977312"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1583</w:t>
            </w:r>
          </w:p>
        </w:tc>
        <w:tc>
          <w:tcPr>
            <w:tcW w:w="1423" w:type="dxa"/>
            <w:tcBorders>
              <w:top w:val="single" w:sz="4" w:space="0" w:color="auto"/>
              <w:left w:val="nil"/>
              <w:bottom w:val="single" w:sz="4" w:space="0" w:color="auto"/>
              <w:right w:val="single" w:sz="4" w:space="0" w:color="auto"/>
            </w:tcBorders>
            <w:shd w:val="clear" w:color="auto" w:fill="auto"/>
            <w:vAlign w:val="center"/>
          </w:tcPr>
          <w:p w14:paraId="5245B8F6" w14:textId="4A9FDAE3"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1583</w:t>
            </w:r>
          </w:p>
        </w:tc>
      </w:tr>
      <w:tr w:rsidR="00844FA0" w:rsidRPr="003421FC" w14:paraId="2CD26A37" w14:textId="77777777" w:rsidTr="000D00DA">
        <w:trPr>
          <w:trHeight w:val="20"/>
        </w:trPr>
        <w:tc>
          <w:tcPr>
            <w:tcW w:w="624" w:type="dxa"/>
            <w:vAlign w:val="center"/>
          </w:tcPr>
          <w:p w14:paraId="355CC784" w14:textId="77777777"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2</w:t>
            </w:r>
          </w:p>
        </w:tc>
        <w:tc>
          <w:tcPr>
            <w:tcW w:w="3544" w:type="dxa"/>
            <w:vAlign w:val="center"/>
          </w:tcPr>
          <w:p w14:paraId="435EDD5B" w14:textId="77777777" w:rsidR="000D00DA" w:rsidRPr="003421FC" w:rsidRDefault="000D00DA" w:rsidP="000D00DA">
            <w:pPr>
              <w:suppressLineNumbers/>
              <w:suppressAutoHyphens/>
              <w:snapToGrid w:val="0"/>
              <w:spacing w:line="240" w:lineRule="auto"/>
              <w:ind w:left="0" w:right="-1" w:firstLine="0"/>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 xml:space="preserve">в индивидуальной жилой </w:t>
            </w:r>
            <w:r w:rsidRPr="003421FC">
              <w:rPr>
                <w:rFonts w:ascii="Times New Roman" w:hAnsi="Times New Roman"/>
                <w:i w:val="0"/>
                <w:sz w:val="20"/>
                <w:szCs w:val="20"/>
                <w:lang w:eastAsia="ar-SA"/>
              </w:rPr>
              <w:t>застройке</w:t>
            </w:r>
          </w:p>
        </w:tc>
        <w:tc>
          <w:tcPr>
            <w:tcW w:w="1418" w:type="dxa"/>
            <w:vAlign w:val="center"/>
          </w:tcPr>
          <w:p w14:paraId="295ED410" w14:textId="6DAD054F"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8177</w:t>
            </w:r>
          </w:p>
        </w:tc>
        <w:tc>
          <w:tcPr>
            <w:tcW w:w="1417" w:type="dxa"/>
            <w:vAlign w:val="center"/>
          </w:tcPr>
          <w:p w14:paraId="35FA21C9" w14:textId="6AE8EF86"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7119</w:t>
            </w:r>
          </w:p>
        </w:tc>
        <w:tc>
          <w:tcPr>
            <w:tcW w:w="1418" w:type="dxa"/>
            <w:tcBorders>
              <w:top w:val="nil"/>
              <w:left w:val="single" w:sz="4" w:space="0" w:color="auto"/>
              <w:bottom w:val="single" w:sz="4" w:space="0" w:color="auto"/>
              <w:right w:val="single" w:sz="4" w:space="0" w:color="auto"/>
            </w:tcBorders>
            <w:shd w:val="clear" w:color="auto" w:fill="auto"/>
            <w:vAlign w:val="center"/>
          </w:tcPr>
          <w:p w14:paraId="57EEE9CB" w14:textId="32A3E535"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2862</w:t>
            </w:r>
          </w:p>
        </w:tc>
        <w:tc>
          <w:tcPr>
            <w:tcW w:w="1423" w:type="dxa"/>
            <w:tcBorders>
              <w:top w:val="nil"/>
              <w:left w:val="nil"/>
              <w:bottom w:val="single" w:sz="4" w:space="0" w:color="auto"/>
              <w:right w:val="single" w:sz="4" w:space="0" w:color="auto"/>
            </w:tcBorders>
            <w:shd w:val="clear" w:color="auto" w:fill="auto"/>
            <w:vAlign w:val="center"/>
          </w:tcPr>
          <w:p w14:paraId="038BFF6B" w14:textId="21CB6112" w:rsidR="000D00DA" w:rsidRPr="003421FC" w:rsidRDefault="000D00DA" w:rsidP="000D00DA">
            <w:pPr>
              <w:suppressLineNumbers/>
              <w:suppressAutoHyphens/>
              <w:snapToGrid w:val="0"/>
              <w:spacing w:line="240" w:lineRule="auto"/>
              <w:ind w:left="0" w:right="-1" w:firstLine="0"/>
              <w:jc w:val="center"/>
              <w:rPr>
                <w:rFonts w:ascii="Times New Roman" w:eastAsia="Lucida Sans Unicode" w:hAnsi="Times New Roman" w:cs="Tahoma"/>
                <w:i w:val="0"/>
                <w:sz w:val="20"/>
                <w:szCs w:val="20"/>
                <w:lang w:bidi="ru-RU"/>
              </w:rPr>
            </w:pPr>
            <w:r w:rsidRPr="003421FC">
              <w:rPr>
                <w:rFonts w:ascii="Times New Roman" w:eastAsia="Lucida Sans Unicode" w:hAnsi="Times New Roman" w:cs="Tahoma"/>
                <w:i w:val="0"/>
                <w:sz w:val="20"/>
                <w:szCs w:val="20"/>
                <w:lang w:bidi="ru-RU"/>
              </w:rPr>
              <w:t>2492</w:t>
            </w:r>
          </w:p>
        </w:tc>
      </w:tr>
    </w:tbl>
    <w:p w14:paraId="585AFC15" w14:textId="77777777" w:rsidR="004278C1" w:rsidRPr="003421FC" w:rsidRDefault="004278C1" w:rsidP="000264D6">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Проектом предусматривается:</w:t>
      </w:r>
    </w:p>
    <w:p w14:paraId="35858C11" w14:textId="77777777" w:rsidR="004278C1"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278C1" w:rsidRPr="003421FC">
        <w:rPr>
          <w:rFonts w:ascii="Times New Roman" w:hAnsi="Times New Roman"/>
          <w:i w:val="0"/>
          <w:sz w:val="24"/>
        </w:rPr>
        <w:t>100</w:t>
      </w:r>
      <w:r w:rsidR="00BC7D2E" w:rsidRPr="003421FC">
        <w:rPr>
          <w:rFonts w:ascii="Times New Roman" w:hAnsi="Times New Roman"/>
          <w:i w:val="0"/>
          <w:sz w:val="24"/>
        </w:rPr>
        <w:t xml:space="preserve"> </w:t>
      </w:r>
      <w:r w:rsidR="004278C1" w:rsidRPr="003421FC">
        <w:rPr>
          <w:rFonts w:ascii="Times New Roman" w:hAnsi="Times New Roman"/>
          <w:i w:val="0"/>
          <w:sz w:val="24"/>
        </w:rPr>
        <w:t>%-</w:t>
      </w:r>
      <w:proofErr w:type="spellStart"/>
      <w:r w:rsidR="004278C1" w:rsidRPr="003421FC">
        <w:rPr>
          <w:rFonts w:ascii="Times New Roman" w:hAnsi="Times New Roman"/>
          <w:i w:val="0"/>
          <w:sz w:val="24"/>
        </w:rPr>
        <w:t>ное</w:t>
      </w:r>
      <w:proofErr w:type="spellEnd"/>
      <w:r w:rsidR="004278C1" w:rsidRPr="003421FC">
        <w:rPr>
          <w:rFonts w:ascii="Times New Roman" w:hAnsi="Times New Roman"/>
          <w:i w:val="0"/>
          <w:sz w:val="24"/>
        </w:rPr>
        <w:t xml:space="preserve"> размещение транспортных средств жителей одноквартирной застройки на приусадебных участках;</w:t>
      </w:r>
    </w:p>
    <w:p w14:paraId="5F5B4B3B" w14:textId="77777777" w:rsidR="004278C1"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278C1" w:rsidRPr="003421FC">
        <w:rPr>
          <w:rFonts w:ascii="Times New Roman" w:hAnsi="Times New Roman"/>
          <w:i w:val="0"/>
          <w:sz w:val="24"/>
        </w:rPr>
        <w:t>размещение 10</w:t>
      </w:r>
      <w:r w:rsidR="00BC7D2E" w:rsidRPr="003421FC">
        <w:rPr>
          <w:rFonts w:ascii="Times New Roman" w:hAnsi="Times New Roman"/>
          <w:i w:val="0"/>
          <w:sz w:val="24"/>
        </w:rPr>
        <w:t xml:space="preserve"> </w:t>
      </w:r>
      <w:r w:rsidR="004278C1" w:rsidRPr="003421FC">
        <w:rPr>
          <w:rFonts w:ascii="Times New Roman" w:hAnsi="Times New Roman"/>
          <w:i w:val="0"/>
          <w:sz w:val="24"/>
        </w:rPr>
        <w:t>% от общего количества транспортных средс</w:t>
      </w:r>
      <w:r w:rsidR="00A00CCF" w:rsidRPr="003421FC">
        <w:rPr>
          <w:rFonts w:ascii="Times New Roman" w:hAnsi="Times New Roman"/>
          <w:i w:val="0"/>
          <w:sz w:val="24"/>
        </w:rPr>
        <w:t>тв в кварталах жилой застройки</w:t>
      </w:r>
      <w:r w:rsidR="004278C1" w:rsidRPr="003421FC">
        <w:rPr>
          <w:rFonts w:ascii="Times New Roman" w:hAnsi="Times New Roman"/>
          <w:i w:val="0"/>
          <w:sz w:val="24"/>
        </w:rPr>
        <w:t>;</w:t>
      </w:r>
    </w:p>
    <w:p w14:paraId="4C61F538" w14:textId="77777777" w:rsidR="004278C1"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4278C1" w:rsidRPr="003421FC">
        <w:rPr>
          <w:rFonts w:ascii="Times New Roman" w:hAnsi="Times New Roman"/>
          <w:i w:val="0"/>
          <w:sz w:val="24"/>
        </w:rPr>
        <w:t>хранение личных транспортных средств жителей многоквартирной застройки в кооперативных гаражах в пределах пешеходной доступности. Места размещения постоянных и временных стоянок определяются проектами планировки;</w:t>
      </w:r>
    </w:p>
    <w:p w14:paraId="65093690" w14:textId="77777777" w:rsidR="004278C1" w:rsidRPr="003421FC" w:rsidRDefault="000264D6" w:rsidP="000264D6">
      <w:pPr>
        <w:tabs>
          <w:tab w:val="left" w:pos="360"/>
        </w:tabs>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w:t>
      </w:r>
      <w:r w:rsidR="004278C1" w:rsidRPr="003421FC">
        <w:rPr>
          <w:rFonts w:ascii="Times New Roman" w:hAnsi="Times New Roman"/>
          <w:i w:val="0"/>
          <w:sz w:val="24"/>
        </w:rPr>
        <w:t>размещение мотосредств из расчета 2 ед. на 1 место в гараже.</w:t>
      </w:r>
    </w:p>
    <w:p w14:paraId="2D7F2E9F" w14:textId="12EE175A" w:rsidR="00BB3F05" w:rsidRPr="003421FC" w:rsidRDefault="00A91C7F" w:rsidP="000264D6">
      <w:pPr>
        <w:spacing w:line="240" w:lineRule="auto"/>
        <w:ind w:left="0" w:right="0" w:firstLine="567"/>
        <w:jc w:val="both"/>
        <w:rPr>
          <w:rFonts w:ascii="Times New Roman" w:hAnsi="Times New Roman" w:cs="GOST type A"/>
          <w:i w:val="0"/>
          <w:sz w:val="24"/>
        </w:rPr>
      </w:pPr>
      <w:r w:rsidRPr="003421FC">
        <w:rPr>
          <w:rFonts w:ascii="Times New Roman" w:hAnsi="Times New Roman"/>
          <w:i w:val="0"/>
          <w:sz w:val="24"/>
        </w:rPr>
        <w:t xml:space="preserve">Необходимо разместить в зоне пешеходной доступности </w:t>
      </w:r>
      <w:r w:rsidR="00BB3F05" w:rsidRPr="003421FC">
        <w:rPr>
          <w:rFonts w:ascii="Times New Roman" w:hAnsi="Times New Roman"/>
          <w:i w:val="0"/>
          <w:sz w:val="24"/>
        </w:rPr>
        <w:t xml:space="preserve">(не более 200 м), на проектируемой стоянке места для инвалидов общей емкостью: на </w:t>
      </w:r>
      <w:r w:rsidR="00BB3F05" w:rsidRPr="003421FC">
        <w:rPr>
          <w:rFonts w:ascii="Times New Roman" w:hAnsi="Times New Roman" w:cs="GOST type A"/>
          <w:i w:val="0"/>
          <w:sz w:val="24"/>
        </w:rPr>
        <w:t xml:space="preserve">первую </w:t>
      </w:r>
      <w:r w:rsidR="00BB3F05" w:rsidRPr="003421FC">
        <w:rPr>
          <w:rFonts w:ascii="Times New Roman" w:hAnsi="Times New Roman"/>
          <w:i w:val="0"/>
          <w:sz w:val="24"/>
        </w:rPr>
        <w:t xml:space="preserve">очередь </w:t>
      </w:r>
      <w:r w:rsidR="00BB3F05" w:rsidRPr="003421FC">
        <w:rPr>
          <w:rFonts w:ascii="Times New Roman" w:hAnsi="Times New Roman" w:cs="Arial"/>
          <w:i w:val="0"/>
          <w:sz w:val="24"/>
        </w:rPr>
        <w:t>–</w:t>
      </w:r>
      <w:r w:rsidR="00BB3F05" w:rsidRPr="003421FC">
        <w:rPr>
          <w:rFonts w:ascii="Times New Roman" w:hAnsi="Times New Roman" w:cs="GOST type A"/>
          <w:i w:val="0"/>
          <w:sz w:val="24"/>
        </w:rPr>
        <w:t xml:space="preserve"> </w:t>
      </w:r>
      <w:r w:rsidR="000D00DA" w:rsidRPr="003421FC">
        <w:rPr>
          <w:rFonts w:ascii="Times New Roman" w:hAnsi="Times New Roman" w:cs="GOST type A"/>
          <w:i w:val="0"/>
          <w:sz w:val="24"/>
        </w:rPr>
        <w:t>15</w:t>
      </w:r>
      <w:r w:rsidR="00BB3F05" w:rsidRPr="003421FC">
        <w:rPr>
          <w:rFonts w:ascii="Times New Roman" w:hAnsi="Times New Roman" w:cs="GOST type A"/>
          <w:i w:val="0"/>
          <w:sz w:val="24"/>
        </w:rPr>
        <w:t xml:space="preserve"> мест</w:t>
      </w:r>
      <w:r w:rsidR="003C0586" w:rsidRPr="003421FC">
        <w:rPr>
          <w:rFonts w:ascii="Times New Roman" w:hAnsi="Times New Roman" w:cs="GOST type A"/>
          <w:i w:val="0"/>
          <w:sz w:val="24"/>
        </w:rPr>
        <w:t>.</w:t>
      </w:r>
    </w:p>
    <w:p w14:paraId="032C4A5B" w14:textId="77777777" w:rsidR="002E2B07" w:rsidRPr="003421FC" w:rsidRDefault="002E2B07" w:rsidP="000264D6">
      <w:pPr>
        <w:spacing w:line="240" w:lineRule="auto"/>
        <w:ind w:left="0" w:right="0" w:firstLine="567"/>
        <w:jc w:val="both"/>
        <w:rPr>
          <w:rFonts w:ascii="Times New Roman" w:hAnsi="Times New Roman"/>
          <w:sz w:val="24"/>
        </w:rPr>
      </w:pPr>
      <w:r w:rsidRPr="003421FC">
        <w:rPr>
          <w:rFonts w:ascii="Times New Roman" w:hAnsi="Times New Roman"/>
          <w:sz w:val="24"/>
        </w:rPr>
        <w:t>Расчет предприятий по обслуживанию транспортных средств.</w:t>
      </w:r>
    </w:p>
    <w:p w14:paraId="552D2833" w14:textId="3FDCD441"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Уровень автомобилизации на расчетный срок принят – </w:t>
      </w:r>
      <w:r w:rsidR="000D00DA" w:rsidRPr="003421FC">
        <w:rPr>
          <w:rFonts w:ascii="Times New Roman" w:hAnsi="Times New Roman"/>
          <w:i w:val="0"/>
          <w:sz w:val="24"/>
        </w:rPr>
        <w:t>400</w:t>
      </w:r>
      <w:r w:rsidRPr="003421FC">
        <w:rPr>
          <w:rFonts w:ascii="Times New Roman" w:hAnsi="Times New Roman"/>
          <w:i w:val="0"/>
          <w:sz w:val="24"/>
        </w:rPr>
        <w:t xml:space="preserve"> легковых автомобил</w:t>
      </w:r>
      <w:r w:rsidR="00B11E1D" w:rsidRPr="003421FC">
        <w:rPr>
          <w:rFonts w:ascii="Times New Roman" w:hAnsi="Times New Roman"/>
          <w:i w:val="0"/>
          <w:sz w:val="24"/>
        </w:rPr>
        <w:t>я</w:t>
      </w:r>
      <w:r w:rsidRPr="003421FC">
        <w:rPr>
          <w:rFonts w:ascii="Times New Roman" w:hAnsi="Times New Roman"/>
          <w:i w:val="0"/>
          <w:sz w:val="24"/>
        </w:rPr>
        <w:t xml:space="preserve"> на 1000 чел.</w:t>
      </w:r>
    </w:p>
    <w:p w14:paraId="406C0DA3" w14:textId="5B261842"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 расчету: </w:t>
      </w:r>
      <w:r w:rsidR="000D00DA" w:rsidRPr="003421FC">
        <w:rPr>
          <w:rFonts w:ascii="Times New Roman" w:hAnsi="Times New Roman"/>
          <w:i w:val="0"/>
          <w:sz w:val="24"/>
        </w:rPr>
        <w:t>4075</w:t>
      </w:r>
      <w:r w:rsidRPr="003421FC">
        <w:rPr>
          <w:rFonts w:ascii="Times New Roman" w:hAnsi="Times New Roman"/>
          <w:i w:val="0"/>
          <w:sz w:val="24"/>
        </w:rPr>
        <w:t xml:space="preserve"> легковых автомобилей</w:t>
      </w:r>
      <w:r w:rsidR="009B275B" w:rsidRPr="003421FC">
        <w:rPr>
          <w:rFonts w:ascii="Times New Roman" w:hAnsi="Times New Roman"/>
          <w:i w:val="0"/>
          <w:sz w:val="24"/>
        </w:rPr>
        <w:t xml:space="preserve"> для постоянного населения.</w:t>
      </w:r>
    </w:p>
    <w:p w14:paraId="0C540048" w14:textId="77777777"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Станция технического обслуживания (СТО)</w:t>
      </w:r>
    </w:p>
    <w:p w14:paraId="0D9B8A60" w14:textId="77777777"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Норма</w:t>
      </w:r>
      <w:r w:rsidR="00551BCF" w:rsidRPr="003421FC">
        <w:rPr>
          <w:rFonts w:ascii="Times New Roman" w:hAnsi="Times New Roman"/>
          <w:i w:val="0"/>
          <w:sz w:val="24"/>
        </w:rPr>
        <w:t xml:space="preserve"> – </w:t>
      </w:r>
      <w:r w:rsidRPr="003421FC">
        <w:rPr>
          <w:rFonts w:ascii="Times New Roman" w:hAnsi="Times New Roman"/>
          <w:i w:val="0"/>
          <w:sz w:val="24"/>
        </w:rPr>
        <w:t>1 пост/200 легковых автомобилей</w:t>
      </w:r>
    </w:p>
    <w:p w14:paraId="23182B8A" w14:textId="1E28E1EB"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 расчетам: </w:t>
      </w:r>
      <w:r w:rsidR="000D00DA" w:rsidRPr="003421FC">
        <w:rPr>
          <w:rFonts w:ascii="Times New Roman" w:hAnsi="Times New Roman"/>
          <w:i w:val="0"/>
          <w:sz w:val="24"/>
        </w:rPr>
        <w:t>20</w:t>
      </w:r>
      <w:r w:rsidRPr="003421FC">
        <w:rPr>
          <w:rFonts w:ascii="Times New Roman" w:hAnsi="Times New Roman"/>
          <w:i w:val="0"/>
          <w:sz w:val="24"/>
        </w:rPr>
        <w:t xml:space="preserve"> пост</w:t>
      </w:r>
      <w:r w:rsidR="002C720C" w:rsidRPr="003421FC">
        <w:rPr>
          <w:rFonts w:ascii="Times New Roman" w:hAnsi="Times New Roman"/>
          <w:i w:val="0"/>
          <w:sz w:val="24"/>
        </w:rPr>
        <w:t>ов</w:t>
      </w:r>
      <w:r w:rsidRPr="003421FC">
        <w:rPr>
          <w:rFonts w:ascii="Times New Roman" w:hAnsi="Times New Roman"/>
          <w:i w:val="0"/>
          <w:sz w:val="24"/>
        </w:rPr>
        <w:t>.</w:t>
      </w:r>
    </w:p>
    <w:p w14:paraId="714B1C7B" w14:textId="77777777"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Автозаправочные станции (АЗС)</w:t>
      </w:r>
    </w:p>
    <w:p w14:paraId="6990823B" w14:textId="77777777"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Норма 1 колонка на 1000 автомобилей;</w:t>
      </w:r>
    </w:p>
    <w:p w14:paraId="67E112D5" w14:textId="54CEB2C3" w:rsidR="002E2B07" w:rsidRPr="003421FC" w:rsidRDefault="002E2B07"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расчетный срок: </w:t>
      </w:r>
      <w:r w:rsidR="002801D7" w:rsidRPr="003421FC">
        <w:rPr>
          <w:rFonts w:ascii="Times New Roman" w:hAnsi="Times New Roman"/>
          <w:i w:val="0"/>
          <w:sz w:val="24"/>
        </w:rPr>
        <w:t>АЗС</w:t>
      </w:r>
      <w:r w:rsidR="002C720C" w:rsidRPr="003421FC">
        <w:rPr>
          <w:rFonts w:ascii="Times New Roman" w:hAnsi="Times New Roman"/>
          <w:i w:val="0"/>
          <w:sz w:val="24"/>
        </w:rPr>
        <w:t xml:space="preserve"> на </w:t>
      </w:r>
      <w:r w:rsidR="000D00DA" w:rsidRPr="003421FC">
        <w:rPr>
          <w:rFonts w:ascii="Times New Roman" w:hAnsi="Times New Roman"/>
          <w:i w:val="0"/>
          <w:sz w:val="24"/>
        </w:rPr>
        <w:t>4</w:t>
      </w:r>
      <w:r w:rsidR="002C720C" w:rsidRPr="003421FC">
        <w:rPr>
          <w:rFonts w:ascii="Times New Roman" w:hAnsi="Times New Roman"/>
          <w:i w:val="0"/>
          <w:sz w:val="24"/>
        </w:rPr>
        <w:t xml:space="preserve"> колонки</w:t>
      </w:r>
      <w:r w:rsidRPr="003421FC">
        <w:rPr>
          <w:rFonts w:ascii="Times New Roman" w:hAnsi="Times New Roman"/>
          <w:i w:val="0"/>
          <w:sz w:val="24"/>
        </w:rPr>
        <w:t>.</w:t>
      </w:r>
    </w:p>
    <w:p w14:paraId="409C69D1" w14:textId="1D48429C" w:rsidR="004A5FA8" w:rsidRPr="003421FC" w:rsidRDefault="004A5FA8"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Проектом </w:t>
      </w:r>
      <w:r w:rsidR="00AE18C8" w:rsidRPr="003421FC">
        <w:rPr>
          <w:rFonts w:ascii="Times New Roman" w:hAnsi="Times New Roman"/>
          <w:i w:val="0"/>
          <w:sz w:val="24"/>
        </w:rPr>
        <w:t xml:space="preserve">не </w:t>
      </w:r>
      <w:r w:rsidRPr="003421FC">
        <w:rPr>
          <w:rFonts w:ascii="Times New Roman" w:hAnsi="Times New Roman"/>
          <w:i w:val="0"/>
          <w:sz w:val="24"/>
        </w:rPr>
        <w:t xml:space="preserve">предусматривается </w:t>
      </w:r>
      <w:r w:rsidR="00EC276A" w:rsidRPr="003421FC">
        <w:rPr>
          <w:rFonts w:ascii="Times New Roman" w:hAnsi="Times New Roman"/>
          <w:i w:val="0"/>
          <w:sz w:val="24"/>
        </w:rPr>
        <w:t>размещение</w:t>
      </w:r>
      <w:r w:rsidRPr="003421FC">
        <w:rPr>
          <w:rFonts w:ascii="Times New Roman" w:hAnsi="Times New Roman"/>
          <w:i w:val="0"/>
          <w:sz w:val="24"/>
        </w:rPr>
        <w:t xml:space="preserve"> СТО </w:t>
      </w:r>
      <w:r w:rsidR="00AE18C8" w:rsidRPr="003421FC">
        <w:rPr>
          <w:rFonts w:ascii="Times New Roman" w:hAnsi="Times New Roman"/>
          <w:i w:val="0"/>
          <w:sz w:val="24"/>
        </w:rPr>
        <w:t>и АЗС</w:t>
      </w:r>
      <w:r w:rsidR="00950505" w:rsidRPr="003421FC">
        <w:rPr>
          <w:rFonts w:ascii="Times New Roman" w:hAnsi="Times New Roman"/>
          <w:i w:val="0"/>
          <w:sz w:val="24"/>
        </w:rPr>
        <w:t>.</w:t>
      </w:r>
    </w:p>
    <w:p w14:paraId="4B945B1B" w14:textId="77777777" w:rsidR="00572C5D" w:rsidRPr="003421FC" w:rsidRDefault="00572C5D" w:rsidP="000264D6">
      <w:pPr>
        <w:spacing w:before="240" w:line="240" w:lineRule="auto"/>
        <w:ind w:left="0" w:right="-1" w:firstLine="567"/>
        <w:jc w:val="center"/>
        <w:rPr>
          <w:rFonts w:ascii="Times New Roman" w:hAnsi="Times New Roman"/>
          <w:sz w:val="24"/>
        </w:rPr>
      </w:pPr>
      <w:r w:rsidRPr="003421FC">
        <w:rPr>
          <w:rFonts w:ascii="Times New Roman" w:hAnsi="Times New Roman"/>
          <w:sz w:val="24"/>
        </w:rPr>
        <w:t>Пешеходное движение</w:t>
      </w:r>
    </w:p>
    <w:p w14:paraId="1577EF08" w14:textId="77777777" w:rsidR="00572C5D" w:rsidRPr="003421FC" w:rsidRDefault="00F42453"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w:t>
      </w:r>
      <w:r w:rsidR="00572C5D" w:rsidRPr="003421FC">
        <w:rPr>
          <w:rFonts w:ascii="Times New Roman" w:hAnsi="Times New Roman"/>
          <w:i w:val="0"/>
          <w:sz w:val="24"/>
        </w:rPr>
        <w:t>редусмотре</w:t>
      </w:r>
      <w:r w:rsidRPr="003421FC">
        <w:rPr>
          <w:rFonts w:ascii="Times New Roman" w:hAnsi="Times New Roman"/>
          <w:i w:val="0"/>
          <w:sz w:val="24"/>
        </w:rPr>
        <w:t>на</w:t>
      </w:r>
      <w:r w:rsidR="00572C5D" w:rsidRPr="003421FC">
        <w:rPr>
          <w:rFonts w:ascii="Times New Roman" w:hAnsi="Times New Roman"/>
          <w:i w:val="0"/>
          <w:sz w:val="24"/>
        </w:rPr>
        <w:t xml:space="preserve"> непрерывн</w:t>
      </w:r>
      <w:r w:rsidRPr="003421FC">
        <w:rPr>
          <w:rFonts w:ascii="Times New Roman" w:hAnsi="Times New Roman"/>
          <w:i w:val="0"/>
          <w:sz w:val="24"/>
        </w:rPr>
        <w:t>ая</w:t>
      </w:r>
      <w:r w:rsidR="00572C5D" w:rsidRPr="003421FC">
        <w:rPr>
          <w:rFonts w:ascii="Times New Roman" w:hAnsi="Times New Roman"/>
          <w:i w:val="0"/>
          <w:sz w:val="24"/>
        </w:rPr>
        <w:t xml:space="preserve"> систем</w:t>
      </w:r>
      <w:r w:rsidRPr="003421FC">
        <w:rPr>
          <w:rFonts w:ascii="Times New Roman" w:hAnsi="Times New Roman"/>
          <w:i w:val="0"/>
          <w:sz w:val="24"/>
        </w:rPr>
        <w:t>а</w:t>
      </w:r>
      <w:r w:rsidR="00572C5D" w:rsidRPr="003421FC">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3421FC">
        <w:rPr>
          <w:rFonts w:ascii="Times New Roman" w:hAnsi="Times New Roman"/>
          <w:i w:val="0"/>
          <w:sz w:val="24"/>
        </w:rPr>
        <w:t xml:space="preserve"> населенных пунктов</w:t>
      </w:r>
      <w:r w:rsidR="00572C5D" w:rsidRPr="003421FC">
        <w:rPr>
          <w:rFonts w:ascii="Times New Roman" w:hAnsi="Times New Roman"/>
          <w:i w:val="0"/>
          <w:sz w:val="24"/>
        </w:rPr>
        <w:t xml:space="preserve">. Система пешеходных пространств и коммуникаций </w:t>
      </w:r>
      <w:proofErr w:type="spellStart"/>
      <w:r w:rsidR="00572C5D" w:rsidRPr="003421FC">
        <w:rPr>
          <w:rFonts w:ascii="Times New Roman" w:hAnsi="Times New Roman"/>
          <w:i w:val="0"/>
          <w:sz w:val="24"/>
        </w:rPr>
        <w:t>планировочно</w:t>
      </w:r>
      <w:proofErr w:type="spellEnd"/>
      <w:r w:rsidR="00572C5D" w:rsidRPr="003421FC">
        <w:rPr>
          <w:rFonts w:ascii="Times New Roman" w:hAnsi="Times New Roman"/>
          <w:i w:val="0"/>
          <w:sz w:val="24"/>
        </w:rPr>
        <w:t xml:space="preserve"> и функционально объединя</w:t>
      </w:r>
      <w:r w:rsidRPr="003421FC">
        <w:rPr>
          <w:rFonts w:ascii="Times New Roman" w:hAnsi="Times New Roman"/>
          <w:i w:val="0"/>
          <w:sz w:val="24"/>
        </w:rPr>
        <w:t>ет</w:t>
      </w:r>
      <w:r w:rsidR="00572C5D" w:rsidRPr="003421FC">
        <w:rPr>
          <w:rFonts w:ascii="Times New Roman" w:hAnsi="Times New Roman"/>
          <w:i w:val="0"/>
          <w:sz w:val="24"/>
        </w:rPr>
        <w:t xml:space="preserve"> территорию, обеспечивая удобство, безопасность и комфорт пешеходных передвижений.</w:t>
      </w:r>
    </w:p>
    <w:p w14:paraId="3519BFAD" w14:textId="77777777" w:rsidR="00572C5D" w:rsidRPr="003421FC" w:rsidRDefault="00572C5D" w:rsidP="00710C23">
      <w:pPr>
        <w:spacing w:before="240" w:line="240" w:lineRule="auto"/>
        <w:ind w:left="0" w:right="-1" w:firstLine="567"/>
        <w:jc w:val="center"/>
        <w:rPr>
          <w:rFonts w:ascii="Times New Roman" w:hAnsi="Times New Roman"/>
          <w:sz w:val="24"/>
        </w:rPr>
      </w:pPr>
      <w:r w:rsidRPr="003421FC">
        <w:rPr>
          <w:rFonts w:ascii="Times New Roman" w:hAnsi="Times New Roman"/>
          <w:sz w:val="24"/>
        </w:rPr>
        <w:t>Велосипедное движение</w:t>
      </w:r>
    </w:p>
    <w:p w14:paraId="37DB2B69" w14:textId="77777777" w:rsidR="00731AD2" w:rsidRPr="003421FC" w:rsidRDefault="00731AD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Велосипедные дорожки обеспечивают проезд на велосипедах по свободным от других видов транспортного движения трассам к местам отдыха, общественным центрам. Велосипедное движение в населенных пунктах из общего потока не выделяется.</w:t>
      </w:r>
    </w:p>
    <w:p w14:paraId="6E1D33A2" w14:textId="77777777" w:rsidR="00572C5D" w:rsidRPr="003421FC" w:rsidRDefault="00572C5D" w:rsidP="000264D6">
      <w:pPr>
        <w:pStyle w:val="S1"/>
        <w:spacing w:before="240" w:after="240" w:line="240" w:lineRule="auto"/>
        <w:ind w:right="-1" w:firstLine="567"/>
        <w:jc w:val="center"/>
        <w:outlineLvl w:val="3"/>
        <w:rPr>
          <w:b/>
        </w:rPr>
      </w:pPr>
      <w:bookmarkStart w:id="93" w:name="_Toc85043345"/>
      <w:r w:rsidRPr="003421FC">
        <w:rPr>
          <w:b/>
        </w:rPr>
        <w:t>2.2.10. Инженерная инфраструктура</w:t>
      </w:r>
      <w:bookmarkEnd w:id="93"/>
    </w:p>
    <w:p w14:paraId="7152BB8B"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Развитие инженерной инфраструктуры выполнено на основе архитектурно-планировочных решений настоящего Генерального плана и расчетов по численности населения и общей площади </w:t>
      </w:r>
      <w:r w:rsidR="00883173" w:rsidRPr="003421FC">
        <w:rPr>
          <w:rFonts w:ascii="Times New Roman" w:hAnsi="Times New Roman"/>
          <w:i w:val="0"/>
          <w:sz w:val="24"/>
        </w:rPr>
        <w:t>жилого</w:t>
      </w:r>
      <w:r w:rsidRPr="003421FC">
        <w:rPr>
          <w:rFonts w:ascii="Times New Roman" w:hAnsi="Times New Roman"/>
          <w:i w:val="0"/>
          <w:sz w:val="24"/>
        </w:rPr>
        <w:t xml:space="preserve"> фонда. </w:t>
      </w:r>
    </w:p>
    <w:p w14:paraId="0DF1C0B4"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Все расчеты носят укрупненный характер и должны быть откорректированы на последующих этапах проектирования.</w:t>
      </w:r>
    </w:p>
    <w:p w14:paraId="0E7A80F3" w14:textId="698EB13C" w:rsidR="00572C5D"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Проектируемые системы инженерного оборудования предусматривают обеспечение населения полным санитарно-техническим благоустройством. Проектируемые и существующие здания оборудуются водопроводом, канализацией, тепло-водоснабжением, газифицируются и т. д. 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зон с особыми условиями использо</w:t>
      </w:r>
      <w:r w:rsidR="00CD264A" w:rsidRPr="003421FC">
        <w:rPr>
          <w:rFonts w:ascii="Times New Roman" w:hAnsi="Times New Roman"/>
          <w:i w:val="0"/>
          <w:sz w:val="24"/>
        </w:rPr>
        <w:t>ва</w:t>
      </w:r>
      <w:r w:rsidRPr="003421FC">
        <w:rPr>
          <w:rFonts w:ascii="Times New Roman" w:hAnsi="Times New Roman"/>
          <w:i w:val="0"/>
          <w:sz w:val="24"/>
        </w:rPr>
        <w:t>ния этих объектов.</w:t>
      </w:r>
    </w:p>
    <w:p w14:paraId="5FD0E19E" w14:textId="47F033D2" w:rsidR="005E5CBF" w:rsidRPr="003421FC" w:rsidRDefault="005E5CBF"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Прокладк</w:t>
      </w:r>
      <w:r w:rsidR="005361A5" w:rsidRPr="003421FC">
        <w:rPr>
          <w:rFonts w:ascii="Times New Roman" w:hAnsi="Times New Roman"/>
          <w:i w:val="0"/>
          <w:sz w:val="24"/>
        </w:rPr>
        <w:t>у</w:t>
      </w:r>
      <w:r w:rsidRPr="003421FC">
        <w:rPr>
          <w:rFonts w:ascii="Times New Roman" w:hAnsi="Times New Roman"/>
          <w:i w:val="0"/>
          <w:sz w:val="24"/>
        </w:rPr>
        <w:t xml:space="preserve"> проектируемых инженерных коммуникаций необходимо предусмотреть за пределами полос отвода автомобильных дорог общего пользования </w:t>
      </w:r>
      <w:r w:rsidR="00B11E1D" w:rsidRPr="003421FC">
        <w:rPr>
          <w:rFonts w:ascii="Times New Roman" w:hAnsi="Times New Roman"/>
          <w:i w:val="0"/>
          <w:sz w:val="24"/>
        </w:rPr>
        <w:t xml:space="preserve">федерального и </w:t>
      </w:r>
      <w:r w:rsidRPr="003421FC">
        <w:rPr>
          <w:rFonts w:ascii="Times New Roman" w:hAnsi="Times New Roman"/>
          <w:i w:val="0"/>
          <w:sz w:val="24"/>
        </w:rPr>
        <w:t>регионального значения.</w:t>
      </w:r>
    </w:p>
    <w:p w14:paraId="0CB1AFAA" w14:textId="77777777" w:rsidR="00572C5D" w:rsidRPr="003421FC" w:rsidRDefault="00572C5D" w:rsidP="000264D6">
      <w:pPr>
        <w:pStyle w:val="S1"/>
        <w:spacing w:before="240" w:after="240" w:line="240" w:lineRule="auto"/>
        <w:ind w:right="-1" w:firstLine="567"/>
        <w:jc w:val="center"/>
        <w:outlineLvl w:val="4"/>
        <w:rPr>
          <w:b/>
        </w:rPr>
      </w:pPr>
      <w:bookmarkStart w:id="94" w:name="_Toc85043346"/>
      <w:r w:rsidRPr="003421FC">
        <w:rPr>
          <w:b/>
        </w:rPr>
        <w:t>2.2.10.1</w:t>
      </w:r>
      <w:r w:rsidR="00E339F0" w:rsidRPr="003421FC">
        <w:rPr>
          <w:b/>
        </w:rPr>
        <w:t>.</w:t>
      </w:r>
      <w:r w:rsidRPr="003421FC">
        <w:rPr>
          <w:b/>
        </w:rPr>
        <w:t xml:space="preserve"> Водоснабжение</w:t>
      </w:r>
      <w:bookmarkEnd w:id="94"/>
    </w:p>
    <w:p w14:paraId="17ACC7E1"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Проектирование, строительство и реконструкция централизованных и нецентрализованных систем питьевого водоснабжения осуществляется в соответствии с расчетными показателями документов территориального планирования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w:t>
      </w:r>
      <w:r w:rsidRPr="003421FC">
        <w:rPr>
          <w:rFonts w:ascii="Times New Roman" w:hAnsi="Times New Roman"/>
          <w:i w:val="0"/>
          <w:sz w:val="24"/>
        </w:rPr>
        <w:lastRenderedPageBreak/>
        <w:t>образом определяет степень эпидемиологической безопасности муниципального образования в целом и отдельных территорий.</w:t>
      </w:r>
    </w:p>
    <w:p w14:paraId="5A7CC247" w14:textId="77777777" w:rsidR="00355732" w:rsidRPr="003421FC" w:rsidRDefault="00355732" w:rsidP="000264D6">
      <w:pPr>
        <w:spacing w:before="240" w:line="240" w:lineRule="auto"/>
        <w:ind w:left="0" w:right="0" w:firstLine="567"/>
        <w:jc w:val="center"/>
        <w:rPr>
          <w:rFonts w:ascii="Times New Roman" w:hAnsi="Times New Roman"/>
          <w:sz w:val="24"/>
        </w:rPr>
      </w:pPr>
      <w:r w:rsidRPr="003421FC">
        <w:rPr>
          <w:rFonts w:ascii="Times New Roman" w:hAnsi="Times New Roman"/>
          <w:sz w:val="24"/>
        </w:rPr>
        <w:t>Хозяйственно-питьевое водоснабжение</w:t>
      </w:r>
    </w:p>
    <w:p w14:paraId="7F35F8D4"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расчетный срок проектом предлагается развитие системы централизованного водоснабжения с организацией систем пожаротушения от сети через гидранты.</w:t>
      </w:r>
    </w:p>
    <w:p w14:paraId="5497D174"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Проектируемая водопроводная сеть предназначается для централизованного хозяйственно-питьевого и противопожарного водоснабжения населения, объектов общественного назначения, предприятий.</w:t>
      </w:r>
    </w:p>
    <w:p w14:paraId="5F4B3378"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обеспечения надежного и бесперебойного водоснабжения потребителей населенных пунктов необходимо выполнить:</w:t>
      </w:r>
    </w:p>
    <w:p w14:paraId="630264BF" w14:textId="4E88980E" w:rsidR="00355732"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реконструкцию существующих водозаборных сооружений с оборудованием их механизированными водоподъемниками</w:t>
      </w:r>
      <w:r w:rsidR="00325267" w:rsidRPr="003421FC">
        <w:rPr>
          <w:rFonts w:ascii="Times New Roman" w:hAnsi="Times New Roman"/>
          <w:i w:val="0"/>
          <w:sz w:val="24"/>
        </w:rPr>
        <w:t>;</w:t>
      </w:r>
    </w:p>
    <w:p w14:paraId="6F038846" w14:textId="77777777" w:rsidR="00355732" w:rsidRPr="003421FC" w:rsidRDefault="000264D6" w:rsidP="000264D6">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 </w:t>
      </w:r>
      <w:r w:rsidR="00355732" w:rsidRPr="003421FC">
        <w:rPr>
          <w:rFonts w:ascii="Times New Roman" w:hAnsi="Times New Roman" w:cs="GOST type A"/>
          <w:i w:val="0"/>
          <w:sz w:val="24"/>
        </w:rPr>
        <w:t>перекладку существующих участков водопроводной сети с целью снижения уровня износа, увеличения пропускной способности, закольцовки;</w:t>
      </w:r>
    </w:p>
    <w:p w14:paraId="758FD046" w14:textId="77777777" w:rsidR="00355732"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 </w:t>
      </w:r>
      <w:r w:rsidR="00355732" w:rsidRPr="003421FC">
        <w:rPr>
          <w:rFonts w:ascii="Times New Roman" w:hAnsi="Times New Roman" w:cs="GOST type A"/>
          <w:i w:val="0"/>
          <w:sz w:val="24"/>
        </w:rPr>
        <w:t>строительство сетей водоснабжения в целях создания условий для подкл</w:t>
      </w:r>
      <w:r w:rsidR="00355732" w:rsidRPr="003421FC">
        <w:rPr>
          <w:rFonts w:ascii="Times New Roman" w:hAnsi="Times New Roman"/>
          <w:i w:val="0"/>
          <w:sz w:val="24"/>
        </w:rPr>
        <w:t>ючения к системе централизованного водоснабжения новых объектов;</w:t>
      </w:r>
    </w:p>
    <w:p w14:paraId="29360E88" w14:textId="77777777" w:rsidR="00355732" w:rsidRPr="003421FC" w:rsidRDefault="000264D6"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установку приборов учета и диспетчеризации для повышения энергетической эффективности системы.</w:t>
      </w:r>
    </w:p>
    <w:p w14:paraId="19D8500D" w14:textId="17D32C82"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выполнении проектов станций водоподготовки на стади</w:t>
      </w:r>
      <w:r w:rsidR="00C24E40" w:rsidRPr="003421FC">
        <w:rPr>
          <w:rFonts w:ascii="Times New Roman" w:hAnsi="Times New Roman"/>
          <w:i w:val="0"/>
          <w:sz w:val="24"/>
        </w:rPr>
        <w:t>и</w:t>
      </w:r>
      <w:r w:rsidRPr="003421FC">
        <w:rPr>
          <w:rFonts w:ascii="Times New Roman" w:hAnsi="Times New Roman"/>
          <w:i w:val="0"/>
          <w:sz w:val="24"/>
        </w:rPr>
        <w:t xml:space="preserve"> проектирования должна быть определена производительность водозаборных сооружений, </w:t>
      </w:r>
      <w:r w:rsidR="00E4360F" w:rsidRPr="003421FC">
        <w:rPr>
          <w:rFonts w:ascii="Times New Roman" w:hAnsi="Times New Roman"/>
          <w:i w:val="0"/>
          <w:sz w:val="24"/>
        </w:rPr>
        <w:t xml:space="preserve">необходимость </w:t>
      </w:r>
      <w:r w:rsidRPr="003421FC">
        <w:rPr>
          <w:rFonts w:ascii="Times New Roman" w:hAnsi="Times New Roman"/>
          <w:i w:val="0"/>
          <w:sz w:val="24"/>
        </w:rPr>
        <w:t>водоочистных сооружений, насосных станций, уточнено количество и объемы резервуаров чистой воды</w:t>
      </w:r>
      <w:r w:rsidRPr="003421FC">
        <w:t xml:space="preserve"> </w:t>
      </w:r>
      <w:r w:rsidRPr="003421FC">
        <w:rPr>
          <w:rFonts w:ascii="Times New Roman" w:hAnsi="Times New Roman"/>
          <w:i w:val="0"/>
          <w:sz w:val="24"/>
        </w:rPr>
        <w:t>с учетом рассчитанной в данном проекте полезной производительности, а также должны быть уточнены площадь и местоположение данных сооружений.</w:t>
      </w:r>
    </w:p>
    <w:p w14:paraId="1A83B1A1"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Система водоснабжения принята объединенная хозяйственно-питьевая и противопожарная. При рабочем проектировании необходимо выполнить гидравлический расчет водопроводной сети с применением специализированных программных комплексов и уточнить диаметры по участкам.</w:t>
      </w:r>
    </w:p>
    <w:p w14:paraId="49423C16"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Водопроводная сеть в населенных пунктах решена по кольцевой схеме и будет охватывать всю территорию.</w:t>
      </w:r>
    </w:p>
    <w:p w14:paraId="0D080697"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всех источников водоснабжения должны быть разработаны и утверждены проекты зон санитарной охраны, в которых определяются границы зон и составляющих ее поясов:</w:t>
      </w:r>
    </w:p>
    <w:p w14:paraId="07F1863B" w14:textId="77777777" w:rsidR="00355732" w:rsidRPr="003421FC" w:rsidRDefault="003B7394" w:rsidP="0063359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355732" w:rsidRPr="003421FC">
        <w:rPr>
          <w:rFonts w:ascii="Times New Roman" w:hAnsi="Times New Roman"/>
          <w:i w:val="0"/>
          <w:sz w:val="24"/>
        </w:rPr>
        <w:t xml:space="preserve">первый пояс </w:t>
      </w:r>
      <w:r w:rsidR="0063359D" w:rsidRPr="003421FC">
        <w:rPr>
          <w:rFonts w:ascii="Times New Roman" w:hAnsi="Times New Roman"/>
          <w:i w:val="0"/>
          <w:sz w:val="24"/>
        </w:rPr>
        <w:t xml:space="preserve">– </w:t>
      </w:r>
      <w:r w:rsidR="00355732" w:rsidRPr="003421FC">
        <w:rPr>
          <w:rFonts w:ascii="Times New Roman" w:hAnsi="Times New Roman"/>
          <w:i w:val="0"/>
          <w:sz w:val="24"/>
        </w:rPr>
        <w:t xml:space="preserve">строгого режима; </w:t>
      </w:r>
    </w:p>
    <w:p w14:paraId="57B741D3" w14:textId="77777777" w:rsidR="00355732" w:rsidRPr="003421FC" w:rsidRDefault="003B7394"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r w:rsidR="00355732" w:rsidRPr="003421FC">
        <w:rPr>
          <w:rFonts w:ascii="Times New Roman" w:hAnsi="Times New Roman"/>
          <w:i w:val="0"/>
          <w:sz w:val="24"/>
        </w:rPr>
        <w:t>второй и третий пояса</w:t>
      </w:r>
      <w:r w:rsidR="0063359D" w:rsidRPr="003421FC">
        <w:rPr>
          <w:rFonts w:ascii="Times New Roman" w:hAnsi="Times New Roman"/>
          <w:i w:val="0"/>
          <w:sz w:val="24"/>
        </w:rPr>
        <w:t xml:space="preserve"> – </w:t>
      </w:r>
      <w:r w:rsidR="00355732" w:rsidRPr="003421FC">
        <w:rPr>
          <w:rFonts w:ascii="Times New Roman" w:hAnsi="Times New Roman"/>
          <w:i w:val="0"/>
          <w:sz w:val="24"/>
        </w:rPr>
        <w:t>пояса ограничений.</w:t>
      </w:r>
    </w:p>
    <w:p w14:paraId="2C6524EE"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(СанПиН 2.1.4.1110-02 «Зоны санитарной охраны источников водоснабжения и водопроводов питьевого назначения»).</w:t>
      </w:r>
    </w:p>
    <w:p w14:paraId="3F4679CE" w14:textId="7C5A88DA"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Мероприятия по пожаротушению предусмотрены согласно СП 8.13130.20</w:t>
      </w:r>
      <w:r w:rsidR="006519CD" w:rsidRPr="003421FC">
        <w:rPr>
          <w:rFonts w:ascii="Times New Roman" w:hAnsi="Times New Roman"/>
          <w:i w:val="0"/>
          <w:sz w:val="24"/>
        </w:rPr>
        <w:t>20</w:t>
      </w:r>
      <w:r w:rsidRPr="003421FC">
        <w:rPr>
          <w:rFonts w:ascii="Times New Roman" w:hAnsi="Times New Roman"/>
          <w:i w:val="0"/>
          <w:sz w:val="24"/>
        </w:rPr>
        <w:t xml:space="preserve"> «Системы противопожарной защиты. Источники наружного противопожарного водоснабжения. Требования пожарной безопасности» и Приказа МЧС РФ от </w:t>
      </w:r>
      <w:bookmarkStart w:id="95" w:name="_Hlk75170060"/>
      <w:r w:rsidRPr="003421FC">
        <w:rPr>
          <w:rFonts w:ascii="Times New Roman" w:hAnsi="Times New Roman"/>
          <w:i w:val="0"/>
          <w:sz w:val="24"/>
        </w:rPr>
        <w:t>2</w:t>
      </w:r>
      <w:r w:rsidR="008D47F5" w:rsidRPr="003421FC">
        <w:rPr>
          <w:rFonts w:ascii="Times New Roman" w:hAnsi="Times New Roman"/>
          <w:i w:val="0"/>
          <w:sz w:val="24"/>
        </w:rPr>
        <w:t>7</w:t>
      </w:r>
      <w:r w:rsidR="00F01F04" w:rsidRPr="003421FC">
        <w:rPr>
          <w:rFonts w:ascii="Times New Roman" w:hAnsi="Times New Roman"/>
          <w:i w:val="0"/>
          <w:sz w:val="24"/>
        </w:rPr>
        <w:t>.0</w:t>
      </w:r>
      <w:r w:rsidR="008D47F5" w:rsidRPr="003421FC">
        <w:rPr>
          <w:rFonts w:ascii="Times New Roman" w:hAnsi="Times New Roman"/>
          <w:i w:val="0"/>
          <w:sz w:val="24"/>
        </w:rPr>
        <w:t>7</w:t>
      </w:r>
      <w:r w:rsidR="00F01F04" w:rsidRPr="003421FC">
        <w:rPr>
          <w:rFonts w:ascii="Times New Roman" w:hAnsi="Times New Roman"/>
          <w:i w:val="0"/>
          <w:sz w:val="24"/>
        </w:rPr>
        <w:t>.20</w:t>
      </w:r>
      <w:r w:rsidR="008D47F5" w:rsidRPr="003421FC">
        <w:rPr>
          <w:rFonts w:ascii="Times New Roman" w:hAnsi="Times New Roman"/>
          <w:i w:val="0"/>
          <w:sz w:val="24"/>
        </w:rPr>
        <w:t>20</w:t>
      </w:r>
      <w:r w:rsidR="00BD2960" w:rsidRPr="003421FC">
        <w:rPr>
          <w:rFonts w:ascii="Times New Roman" w:hAnsi="Times New Roman"/>
          <w:i w:val="0"/>
          <w:sz w:val="24"/>
        </w:rPr>
        <w:t xml:space="preserve"> № </w:t>
      </w:r>
      <w:r w:rsidR="008D47F5" w:rsidRPr="003421FC">
        <w:rPr>
          <w:rFonts w:ascii="Times New Roman" w:hAnsi="Times New Roman"/>
          <w:i w:val="0"/>
          <w:sz w:val="24"/>
        </w:rPr>
        <w:t>559</w:t>
      </w:r>
      <w:r w:rsidR="00BD2960" w:rsidRPr="003421FC">
        <w:rPr>
          <w:rFonts w:ascii="Times New Roman" w:hAnsi="Times New Roman"/>
          <w:i w:val="0"/>
          <w:sz w:val="24"/>
        </w:rPr>
        <w:t xml:space="preserve"> «Об утверждении свода правил </w:t>
      </w:r>
      <w:r w:rsidR="008D47F5" w:rsidRPr="003421FC">
        <w:rPr>
          <w:rFonts w:ascii="Times New Roman" w:hAnsi="Times New Roman"/>
          <w:i w:val="0"/>
          <w:sz w:val="24"/>
        </w:rPr>
        <w:t xml:space="preserve">СП 10.13130 </w:t>
      </w:r>
      <w:r w:rsidR="00BD2960" w:rsidRPr="003421FC">
        <w:rPr>
          <w:rFonts w:ascii="Times New Roman" w:hAnsi="Times New Roman"/>
          <w:i w:val="0"/>
          <w:sz w:val="24"/>
        </w:rPr>
        <w:t>«</w:t>
      </w:r>
      <w:r w:rsidRPr="003421FC">
        <w:rPr>
          <w:rFonts w:ascii="Times New Roman" w:hAnsi="Times New Roman"/>
          <w:i w:val="0"/>
          <w:sz w:val="24"/>
        </w:rPr>
        <w:t xml:space="preserve">Системы противопожарной защиты. Внутренний противопожарный водопровод. </w:t>
      </w:r>
      <w:r w:rsidR="008D47F5" w:rsidRPr="003421FC">
        <w:rPr>
          <w:rFonts w:ascii="Times New Roman" w:hAnsi="Times New Roman"/>
          <w:i w:val="0"/>
          <w:sz w:val="24"/>
        </w:rPr>
        <w:t>Нормы и правила проектирования</w:t>
      </w:r>
      <w:r w:rsidR="00BD2960" w:rsidRPr="003421FC">
        <w:rPr>
          <w:rFonts w:ascii="Times New Roman" w:hAnsi="Times New Roman"/>
          <w:i w:val="0"/>
          <w:sz w:val="24"/>
        </w:rPr>
        <w:t>»</w:t>
      </w:r>
      <w:bookmarkEnd w:id="95"/>
      <w:r w:rsidRPr="003421FC">
        <w:rPr>
          <w:rFonts w:ascii="Times New Roman" w:hAnsi="Times New Roman"/>
          <w:i w:val="0"/>
          <w:sz w:val="24"/>
        </w:rPr>
        <w:t xml:space="preserve">. Расчетное количество одновременных пожаров принято равным одному. Расход воды на наружное пожаротушение для системы расселения с центром </w:t>
      </w:r>
      <w:r w:rsidR="00CD264A" w:rsidRPr="003421FC">
        <w:rPr>
          <w:rFonts w:ascii="Times New Roman" w:hAnsi="Times New Roman"/>
          <w:i w:val="0"/>
          <w:sz w:val="24"/>
        </w:rPr>
        <w:t>населением</w:t>
      </w:r>
      <w:r w:rsidRPr="003421FC">
        <w:rPr>
          <w:rFonts w:ascii="Times New Roman" w:hAnsi="Times New Roman"/>
          <w:i w:val="0"/>
          <w:sz w:val="24"/>
        </w:rPr>
        <w:t xml:space="preserve"> менее 1 тысячи человек составляет 5 л/с, для населенных пунктов с населением от 1 до 5 тысяч человек – 10 л/с. Время тушения пожара три часа. Неприкосновенный пожарный запас должен храниться в резервуарах, расположенных на территории насосных станций </w:t>
      </w:r>
      <w:r w:rsidRPr="003421FC">
        <w:rPr>
          <w:rFonts w:ascii="Times New Roman" w:hAnsi="Times New Roman"/>
          <w:i w:val="0"/>
          <w:sz w:val="24"/>
          <w:lang w:val="en-US"/>
        </w:rPr>
        <w:t>II</w:t>
      </w:r>
      <w:r w:rsidRPr="003421FC">
        <w:rPr>
          <w:rFonts w:ascii="Times New Roman" w:hAnsi="Times New Roman"/>
          <w:i w:val="0"/>
          <w:sz w:val="24"/>
        </w:rPr>
        <w:t xml:space="preserve"> подъема. Для пожаротушения на водопроводной сети необходимо установить пожарные гидранты</w:t>
      </w:r>
      <w:r w:rsidR="004D5FE1" w:rsidRPr="003421FC">
        <w:rPr>
          <w:rFonts w:ascii="Times New Roman" w:hAnsi="Times New Roman"/>
          <w:i w:val="0"/>
          <w:sz w:val="24"/>
        </w:rPr>
        <w:t xml:space="preserve">. </w:t>
      </w:r>
      <w:r w:rsidRPr="003421FC">
        <w:rPr>
          <w:rFonts w:ascii="Times New Roman" w:hAnsi="Times New Roman"/>
          <w:i w:val="0"/>
          <w:sz w:val="24"/>
        </w:rPr>
        <w:t>Местоположение пожарных гидрантов и водоемов уточнить на стадии подготовки рабочей проектной документации для системы водоснабжения отдельных микрорайонов и кварталов.</w:t>
      </w:r>
    </w:p>
    <w:p w14:paraId="0DBBA849" w14:textId="255DAB59" w:rsidR="00355732" w:rsidRPr="003421FC" w:rsidRDefault="007F1DD4" w:rsidP="000264D6">
      <w:pPr>
        <w:spacing w:line="240" w:lineRule="auto"/>
        <w:ind w:left="0" w:right="0" w:firstLine="567"/>
        <w:jc w:val="both"/>
        <w:rPr>
          <w:rFonts w:ascii="Times New Roman" w:hAnsi="Times New Roman"/>
          <w:sz w:val="24"/>
        </w:rPr>
      </w:pPr>
      <w:r w:rsidRPr="003421FC">
        <w:rPr>
          <w:rFonts w:ascii="Times New Roman" w:hAnsi="Times New Roman"/>
          <w:sz w:val="24"/>
        </w:rPr>
        <w:t>с</w:t>
      </w:r>
      <w:r w:rsidR="002F1171" w:rsidRPr="003421FC">
        <w:rPr>
          <w:rFonts w:ascii="Times New Roman" w:hAnsi="Times New Roman"/>
          <w:sz w:val="24"/>
        </w:rPr>
        <w:t>.</w:t>
      </w:r>
      <w:r w:rsidR="00355732" w:rsidRPr="003421FC">
        <w:rPr>
          <w:rFonts w:ascii="Times New Roman" w:hAnsi="Times New Roman"/>
          <w:sz w:val="24"/>
        </w:rPr>
        <w:t xml:space="preserve"> </w:t>
      </w:r>
      <w:r w:rsidR="00071CFD" w:rsidRPr="003421FC">
        <w:rPr>
          <w:rFonts w:ascii="Times New Roman" w:hAnsi="Times New Roman"/>
          <w:sz w:val="24"/>
        </w:rPr>
        <w:t>Успенское</w:t>
      </w:r>
    </w:p>
    <w:p w14:paraId="7333A0D4" w14:textId="60A6FE79"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 xml:space="preserve">Потребность в питьевой воде полностью покрывается существующим </w:t>
      </w:r>
      <w:r w:rsidR="00071CFD" w:rsidRPr="003421FC">
        <w:rPr>
          <w:rFonts w:ascii="Times New Roman" w:hAnsi="Times New Roman"/>
          <w:i w:val="0"/>
          <w:sz w:val="24"/>
        </w:rPr>
        <w:t>водозабором.</w:t>
      </w:r>
    </w:p>
    <w:p w14:paraId="1EADDA95" w14:textId="38743536" w:rsidR="00355732" w:rsidRPr="003421FC" w:rsidRDefault="00071CFD" w:rsidP="000264D6">
      <w:pPr>
        <w:spacing w:line="240" w:lineRule="auto"/>
        <w:ind w:left="0" w:right="0" w:firstLine="567"/>
        <w:jc w:val="both"/>
        <w:rPr>
          <w:rFonts w:ascii="Times New Roman" w:hAnsi="Times New Roman"/>
          <w:sz w:val="24"/>
        </w:rPr>
      </w:pPr>
      <w:r w:rsidRPr="003421FC">
        <w:rPr>
          <w:rFonts w:ascii="Times New Roman" w:hAnsi="Times New Roman"/>
          <w:sz w:val="24"/>
        </w:rPr>
        <w:t>х</w:t>
      </w:r>
      <w:r w:rsidR="00355732" w:rsidRPr="003421FC">
        <w:rPr>
          <w:rFonts w:ascii="Times New Roman" w:hAnsi="Times New Roman"/>
          <w:sz w:val="24"/>
        </w:rPr>
        <w:t xml:space="preserve">. </w:t>
      </w:r>
      <w:r w:rsidRPr="003421FC">
        <w:rPr>
          <w:rFonts w:ascii="Times New Roman" w:hAnsi="Times New Roman"/>
          <w:sz w:val="24"/>
        </w:rPr>
        <w:t>Белецкий</w:t>
      </w:r>
    </w:p>
    <w:p w14:paraId="3512CD65" w14:textId="34021CD5" w:rsidR="000B4B1D" w:rsidRPr="003421FC" w:rsidRDefault="000B4B1D" w:rsidP="000B4B1D">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Потре</w:t>
      </w:r>
      <w:r w:rsidR="008D7BB7" w:rsidRPr="003421FC">
        <w:rPr>
          <w:rFonts w:ascii="Times New Roman" w:hAnsi="Times New Roman"/>
          <w:i w:val="0"/>
          <w:sz w:val="24"/>
        </w:rPr>
        <w:t>бность в питьевой воде</w:t>
      </w:r>
      <w:r w:rsidRPr="003421FC">
        <w:rPr>
          <w:rFonts w:ascii="Times New Roman" w:hAnsi="Times New Roman"/>
          <w:i w:val="0"/>
          <w:sz w:val="24"/>
        </w:rPr>
        <w:t xml:space="preserve"> </w:t>
      </w:r>
      <w:r w:rsidR="00071CFD" w:rsidRPr="003421FC">
        <w:rPr>
          <w:rFonts w:ascii="Times New Roman" w:hAnsi="Times New Roman"/>
          <w:i w:val="0"/>
          <w:sz w:val="24"/>
        </w:rPr>
        <w:t xml:space="preserve">не </w:t>
      </w:r>
      <w:r w:rsidR="008D7BB7" w:rsidRPr="003421FC">
        <w:rPr>
          <w:rFonts w:ascii="Times New Roman" w:hAnsi="Times New Roman"/>
          <w:i w:val="0"/>
          <w:sz w:val="24"/>
        </w:rPr>
        <w:t>покрывается существующим</w:t>
      </w:r>
      <w:r w:rsidRPr="003421FC">
        <w:rPr>
          <w:rFonts w:ascii="Times New Roman" w:hAnsi="Times New Roman"/>
          <w:i w:val="0"/>
          <w:sz w:val="24"/>
        </w:rPr>
        <w:t xml:space="preserve"> </w:t>
      </w:r>
      <w:r w:rsidR="008D7BB7" w:rsidRPr="003421FC">
        <w:rPr>
          <w:rFonts w:ascii="Times New Roman" w:hAnsi="Times New Roman"/>
          <w:i w:val="0"/>
          <w:sz w:val="24"/>
        </w:rPr>
        <w:t>водопроводом</w:t>
      </w:r>
      <w:r w:rsidRPr="003421FC">
        <w:rPr>
          <w:rFonts w:ascii="Times New Roman" w:hAnsi="Times New Roman"/>
          <w:i w:val="0"/>
          <w:sz w:val="24"/>
        </w:rPr>
        <w:t xml:space="preserve">, предполагается </w:t>
      </w:r>
      <w:r w:rsidR="00071CFD" w:rsidRPr="003421FC">
        <w:rPr>
          <w:rFonts w:ascii="Times New Roman" w:hAnsi="Times New Roman"/>
          <w:i w:val="0"/>
          <w:sz w:val="24"/>
        </w:rPr>
        <w:t>строительство</w:t>
      </w:r>
      <w:r w:rsidRPr="003421FC">
        <w:rPr>
          <w:rFonts w:ascii="Times New Roman" w:hAnsi="Times New Roman"/>
          <w:i w:val="0"/>
          <w:sz w:val="24"/>
        </w:rPr>
        <w:t xml:space="preserve"> вод</w:t>
      </w:r>
      <w:r w:rsidR="00071CFD" w:rsidRPr="003421FC">
        <w:rPr>
          <w:rFonts w:ascii="Times New Roman" w:hAnsi="Times New Roman"/>
          <w:i w:val="0"/>
          <w:sz w:val="24"/>
        </w:rPr>
        <w:t>опроводных очистных</w:t>
      </w:r>
      <w:r w:rsidRPr="003421FC">
        <w:rPr>
          <w:rFonts w:ascii="Times New Roman" w:hAnsi="Times New Roman"/>
          <w:i w:val="0"/>
          <w:sz w:val="24"/>
        </w:rPr>
        <w:t xml:space="preserve"> </w:t>
      </w:r>
      <w:r w:rsidR="00CD264A" w:rsidRPr="003421FC">
        <w:rPr>
          <w:rFonts w:ascii="Times New Roman" w:hAnsi="Times New Roman"/>
          <w:i w:val="0"/>
          <w:sz w:val="24"/>
        </w:rPr>
        <w:t>сооружений</w:t>
      </w:r>
      <w:r w:rsidR="00065B03" w:rsidRPr="003421FC">
        <w:rPr>
          <w:rFonts w:ascii="Times New Roman" w:hAnsi="Times New Roman"/>
          <w:i w:val="0"/>
          <w:sz w:val="24"/>
        </w:rPr>
        <w:t xml:space="preserve"> и водопроводных сетей</w:t>
      </w:r>
      <w:r w:rsidRPr="003421FC">
        <w:rPr>
          <w:rFonts w:ascii="Times New Roman" w:hAnsi="Times New Roman"/>
          <w:i w:val="0"/>
          <w:sz w:val="24"/>
        </w:rPr>
        <w:t>.</w:t>
      </w:r>
    </w:p>
    <w:p w14:paraId="4054013D" w14:textId="1D54B0BD" w:rsidR="00355732" w:rsidRPr="003421FC" w:rsidRDefault="00071CFD" w:rsidP="000264D6">
      <w:pPr>
        <w:spacing w:line="240" w:lineRule="auto"/>
        <w:ind w:left="0" w:right="0" w:firstLine="567"/>
        <w:jc w:val="both"/>
        <w:rPr>
          <w:rFonts w:ascii="Times New Roman" w:hAnsi="Times New Roman"/>
          <w:sz w:val="24"/>
        </w:rPr>
      </w:pPr>
      <w:r w:rsidRPr="003421FC">
        <w:rPr>
          <w:rFonts w:ascii="Times New Roman" w:hAnsi="Times New Roman"/>
          <w:bCs/>
          <w:sz w:val="24"/>
        </w:rPr>
        <w:t>х</w:t>
      </w:r>
      <w:r w:rsidR="000B4B1D" w:rsidRPr="003421FC">
        <w:rPr>
          <w:rFonts w:ascii="Times New Roman" w:hAnsi="Times New Roman"/>
          <w:bCs/>
          <w:sz w:val="24"/>
        </w:rPr>
        <w:t>.</w:t>
      </w:r>
      <w:r w:rsidRPr="003421FC">
        <w:rPr>
          <w:rFonts w:ascii="Times New Roman" w:hAnsi="Times New Roman"/>
          <w:bCs/>
          <w:sz w:val="24"/>
        </w:rPr>
        <w:t xml:space="preserve"> Лок</w:t>
      </w:r>
    </w:p>
    <w:p w14:paraId="6250A108" w14:textId="6F4ADD17" w:rsidR="00D53AF2" w:rsidRPr="003421FC" w:rsidRDefault="00D53AF2" w:rsidP="00D53A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Потребность в питьевой воде осуществляется </w:t>
      </w:r>
      <w:r w:rsidR="00065B03" w:rsidRPr="003421FC">
        <w:rPr>
          <w:rFonts w:ascii="Times New Roman" w:hAnsi="Times New Roman"/>
          <w:i w:val="0"/>
          <w:sz w:val="24"/>
        </w:rPr>
        <w:t xml:space="preserve">из магистрального водопровода, забирающего воду из водохранилища Ставропольского края, после предварительной водоочистки. Точка врезки в магистральный водопровод, проходящий по территории Ставропольского края, находится в </w:t>
      </w:r>
      <w:proofErr w:type="spellStart"/>
      <w:r w:rsidR="00065B03" w:rsidRPr="003421FC">
        <w:rPr>
          <w:rFonts w:ascii="Times New Roman" w:hAnsi="Times New Roman"/>
          <w:i w:val="0"/>
          <w:sz w:val="24"/>
        </w:rPr>
        <w:t>х.Херсонском</w:t>
      </w:r>
      <w:proofErr w:type="spellEnd"/>
      <w:r w:rsidR="00065B03" w:rsidRPr="003421FC">
        <w:rPr>
          <w:rFonts w:ascii="Times New Roman" w:hAnsi="Times New Roman"/>
          <w:i w:val="0"/>
          <w:sz w:val="24"/>
        </w:rPr>
        <w:t>.</w:t>
      </w:r>
    </w:p>
    <w:p w14:paraId="6E14A555" w14:textId="77777777" w:rsidR="00071CFD" w:rsidRPr="003421FC" w:rsidRDefault="00071CFD" w:rsidP="00071CFD">
      <w:pPr>
        <w:spacing w:line="240" w:lineRule="auto"/>
        <w:ind w:left="0" w:right="0" w:firstLine="567"/>
        <w:jc w:val="both"/>
        <w:rPr>
          <w:rFonts w:ascii="Times New Roman" w:hAnsi="Times New Roman"/>
          <w:sz w:val="24"/>
        </w:rPr>
      </w:pPr>
      <w:r w:rsidRPr="003421FC">
        <w:rPr>
          <w:rFonts w:ascii="Times New Roman" w:hAnsi="Times New Roman"/>
          <w:bCs/>
          <w:sz w:val="24"/>
        </w:rPr>
        <w:t>п. Мичуринский</w:t>
      </w:r>
    </w:p>
    <w:p w14:paraId="6BC0C633" w14:textId="68D95848" w:rsidR="00071CFD" w:rsidRPr="003421FC" w:rsidRDefault="00065B03" w:rsidP="00065B03">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Потребность в питьевой воде полностью не покрывается существующими скважинами, предполагается строительство водопроводных очистных </w:t>
      </w:r>
      <w:r w:rsidR="00CD264A" w:rsidRPr="003421FC">
        <w:rPr>
          <w:rFonts w:ascii="Times New Roman" w:hAnsi="Times New Roman"/>
          <w:i w:val="0"/>
          <w:sz w:val="24"/>
        </w:rPr>
        <w:t>сооружений</w:t>
      </w:r>
      <w:r w:rsidRPr="003421FC">
        <w:rPr>
          <w:rFonts w:ascii="Times New Roman" w:hAnsi="Times New Roman"/>
          <w:i w:val="0"/>
          <w:sz w:val="24"/>
        </w:rPr>
        <w:t xml:space="preserve"> и водопроводных сетей.</w:t>
      </w:r>
    </w:p>
    <w:p w14:paraId="5D807608" w14:textId="713B5CAD" w:rsidR="00071CFD" w:rsidRPr="003421FC" w:rsidRDefault="00071CFD" w:rsidP="00071CFD">
      <w:pPr>
        <w:spacing w:line="240" w:lineRule="auto"/>
        <w:ind w:left="0" w:right="0" w:firstLine="567"/>
        <w:jc w:val="both"/>
        <w:rPr>
          <w:rFonts w:ascii="Times New Roman" w:hAnsi="Times New Roman"/>
          <w:sz w:val="24"/>
        </w:rPr>
      </w:pPr>
      <w:r w:rsidRPr="003421FC">
        <w:rPr>
          <w:rFonts w:ascii="Times New Roman" w:hAnsi="Times New Roman"/>
          <w:bCs/>
          <w:sz w:val="24"/>
        </w:rPr>
        <w:t xml:space="preserve">х. </w:t>
      </w:r>
      <w:proofErr w:type="spellStart"/>
      <w:r w:rsidRPr="003421FC">
        <w:rPr>
          <w:rFonts w:ascii="Times New Roman" w:hAnsi="Times New Roman"/>
          <w:bCs/>
          <w:sz w:val="24"/>
        </w:rPr>
        <w:t>Подковский</w:t>
      </w:r>
      <w:proofErr w:type="spellEnd"/>
    </w:p>
    <w:p w14:paraId="243CF324" w14:textId="3A113D9D" w:rsidR="00071CFD" w:rsidRPr="003421FC" w:rsidRDefault="00071CFD" w:rsidP="00071CFD">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Потребность в питьевой воде осуществляется </w:t>
      </w:r>
      <w:r w:rsidR="00065B03" w:rsidRPr="003421FC">
        <w:rPr>
          <w:rFonts w:ascii="Times New Roman" w:hAnsi="Times New Roman"/>
          <w:i w:val="0"/>
          <w:sz w:val="24"/>
        </w:rPr>
        <w:t>привозной водой из села Успенское</w:t>
      </w:r>
      <w:r w:rsidRPr="003421FC">
        <w:rPr>
          <w:rFonts w:ascii="Times New Roman" w:hAnsi="Times New Roman"/>
          <w:i w:val="0"/>
          <w:sz w:val="24"/>
        </w:rPr>
        <w:t>.</w:t>
      </w:r>
    </w:p>
    <w:p w14:paraId="51486493" w14:textId="2989D512" w:rsidR="00071CFD" w:rsidRPr="003421FC" w:rsidRDefault="00071CFD" w:rsidP="00071CFD">
      <w:pPr>
        <w:spacing w:line="240" w:lineRule="auto"/>
        <w:ind w:left="0" w:right="0" w:firstLine="567"/>
        <w:jc w:val="both"/>
        <w:rPr>
          <w:rFonts w:ascii="Times New Roman" w:hAnsi="Times New Roman"/>
          <w:sz w:val="24"/>
        </w:rPr>
      </w:pPr>
      <w:r w:rsidRPr="003421FC">
        <w:rPr>
          <w:rFonts w:ascii="Times New Roman" w:hAnsi="Times New Roman"/>
          <w:sz w:val="24"/>
        </w:rPr>
        <w:t>х. Украинский</w:t>
      </w:r>
    </w:p>
    <w:p w14:paraId="05789FD7" w14:textId="38FD6968" w:rsidR="00065B03" w:rsidRPr="003421FC" w:rsidRDefault="008D7BB7" w:rsidP="00065B03">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Потребность в питьевой воде полностью покрывается существующими скважинами</w:t>
      </w:r>
      <w:r w:rsidR="00065B03" w:rsidRPr="003421FC">
        <w:rPr>
          <w:rFonts w:ascii="Times New Roman" w:hAnsi="Times New Roman"/>
          <w:i w:val="0"/>
          <w:sz w:val="24"/>
        </w:rPr>
        <w:t>.</w:t>
      </w:r>
    </w:p>
    <w:p w14:paraId="0393200B" w14:textId="028DF4C8" w:rsidR="00071CFD" w:rsidRPr="003421FC" w:rsidRDefault="00071CFD" w:rsidP="00071CFD">
      <w:pPr>
        <w:spacing w:line="240" w:lineRule="auto"/>
        <w:ind w:left="0" w:right="0" w:firstLine="567"/>
        <w:jc w:val="both"/>
        <w:rPr>
          <w:rFonts w:ascii="Times New Roman" w:hAnsi="Times New Roman"/>
          <w:sz w:val="24"/>
        </w:rPr>
      </w:pPr>
      <w:r w:rsidRPr="003421FC">
        <w:rPr>
          <w:rFonts w:ascii="Times New Roman" w:hAnsi="Times New Roman"/>
          <w:bCs/>
          <w:sz w:val="24"/>
        </w:rPr>
        <w:t>х. Успенский</w:t>
      </w:r>
    </w:p>
    <w:p w14:paraId="6D103A4E" w14:textId="77777777" w:rsidR="008D7BB7" w:rsidRPr="003421FC" w:rsidRDefault="008D7BB7" w:rsidP="008D7BB7">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Потребность в питьевой воде осуществляется привозной водой из села Успенское.</w:t>
      </w:r>
    </w:p>
    <w:p w14:paraId="3A91EF1F" w14:textId="7A1B6D41"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соответствии с </w:t>
      </w:r>
      <w:r w:rsidRPr="003421FC">
        <w:rPr>
          <w:rFonts w:ascii="Times New Roman" w:hAnsi="Times New Roman"/>
          <w:i w:val="0"/>
          <w:spacing w:val="2"/>
          <w:sz w:val="24"/>
        </w:rPr>
        <w:t xml:space="preserve">СП 31.13330.2012 «Водоснабжение. Наружные сети и сооружения» </w:t>
      </w:r>
      <w:r w:rsidR="00264859" w:rsidRPr="003421FC">
        <w:rPr>
          <w:rFonts w:ascii="Times New Roman" w:hAnsi="Times New Roman"/>
          <w:i w:val="0"/>
          <w:spacing w:val="2"/>
          <w:sz w:val="24"/>
        </w:rPr>
        <w:t xml:space="preserve">и МНГП </w:t>
      </w:r>
      <w:r w:rsidRPr="003421FC">
        <w:rPr>
          <w:rFonts w:ascii="Times New Roman" w:hAnsi="Times New Roman"/>
          <w:i w:val="0"/>
          <w:spacing w:val="2"/>
          <w:sz w:val="24"/>
        </w:rPr>
        <w:t>на территории установлены нормы водопотребления и водоотведения.</w:t>
      </w:r>
      <w:r w:rsidRPr="003421FC">
        <w:rPr>
          <w:rFonts w:ascii="Times New Roman" w:hAnsi="Times New Roman"/>
          <w:i w:val="0"/>
          <w:sz w:val="24"/>
        </w:rPr>
        <w:t xml:space="preserve"> Приняты следующие укрупненные нормы водопотребления на первую очередь и расчетный срок: для населенных пунктов, оборудованных канализацией</w:t>
      </w:r>
      <w:r w:rsidR="005F5C5D" w:rsidRPr="003421FC">
        <w:rPr>
          <w:rFonts w:ascii="Times New Roman" w:hAnsi="Times New Roman"/>
          <w:i w:val="0"/>
          <w:sz w:val="24"/>
        </w:rPr>
        <w:t xml:space="preserve"> – </w:t>
      </w:r>
      <w:r w:rsidR="00D149CC" w:rsidRPr="003421FC">
        <w:rPr>
          <w:rFonts w:ascii="Times New Roman" w:hAnsi="Times New Roman"/>
          <w:i w:val="0"/>
          <w:sz w:val="24"/>
        </w:rPr>
        <w:t>170</w:t>
      </w:r>
      <w:r w:rsidRPr="003421FC">
        <w:rPr>
          <w:rFonts w:ascii="Times New Roman" w:hAnsi="Times New Roman"/>
          <w:i w:val="0"/>
          <w:sz w:val="24"/>
        </w:rPr>
        <w:t xml:space="preserve"> л/</w:t>
      </w:r>
      <w:proofErr w:type="spellStart"/>
      <w:r w:rsidRPr="003421FC">
        <w:rPr>
          <w:rFonts w:ascii="Times New Roman" w:hAnsi="Times New Roman"/>
          <w:i w:val="0"/>
          <w:sz w:val="24"/>
        </w:rPr>
        <w:t>сут</w:t>
      </w:r>
      <w:proofErr w:type="spellEnd"/>
      <w:r w:rsidRPr="003421FC">
        <w:rPr>
          <w:rFonts w:ascii="Times New Roman" w:hAnsi="Times New Roman"/>
          <w:i w:val="0"/>
          <w:sz w:val="24"/>
        </w:rPr>
        <w:t xml:space="preserve"> на человека, для остальных населенных пунктов</w:t>
      </w:r>
      <w:r w:rsidR="000264D6" w:rsidRPr="003421FC">
        <w:rPr>
          <w:rFonts w:ascii="Times New Roman" w:hAnsi="Times New Roman"/>
          <w:i w:val="0"/>
          <w:sz w:val="24"/>
        </w:rPr>
        <w:t xml:space="preserve"> – </w:t>
      </w:r>
      <w:r w:rsidRPr="003421FC">
        <w:rPr>
          <w:rFonts w:ascii="Times New Roman" w:hAnsi="Times New Roman"/>
          <w:i w:val="0"/>
          <w:sz w:val="24"/>
        </w:rPr>
        <w:t>1</w:t>
      </w:r>
      <w:r w:rsidR="005E21A3" w:rsidRPr="003421FC">
        <w:rPr>
          <w:rFonts w:ascii="Times New Roman" w:hAnsi="Times New Roman"/>
          <w:i w:val="0"/>
          <w:sz w:val="24"/>
        </w:rPr>
        <w:t>1</w:t>
      </w:r>
      <w:r w:rsidRPr="003421FC">
        <w:rPr>
          <w:rFonts w:ascii="Times New Roman" w:hAnsi="Times New Roman"/>
          <w:i w:val="0"/>
          <w:sz w:val="24"/>
        </w:rPr>
        <w:t>0 л/</w:t>
      </w:r>
      <w:proofErr w:type="spellStart"/>
      <w:r w:rsidRPr="003421FC">
        <w:rPr>
          <w:rFonts w:ascii="Times New Roman" w:hAnsi="Times New Roman"/>
          <w:i w:val="0"/>
          <w:sz w:val="24"/>
        </w:rPr>
        <w:t>сут</w:t>
      </w:r>
      <w:proofErr w:type="spellEnd"/>
      <w:r w:rsidRPr="003421FC">
        <w:rPr>
          <w:rFonts w:ascii="Times New Roman" w:hAnsi="Times New Roman"/>
          <w:i w:val="0"/>
          <w:sz w:val="24"/>
        </w:rPr>
        <w:t xml:space="preserve"> на человека (</w:t>
      </w:r>
      <w:r w:rsidR="005E69EF" w:rsidRPr="003421FC">
        <w:rPr>
          <w:rFonts w:ascii="Times New Roman" w:hAnsi="Times New Roman"/>
          <w:i w:val="0"/>
          <w:sz w:val="24"/>
        </w:rPr>
        <w:t xml:space="preserve">п. 5.3.1 </w:t>
      </w:r>
      <w:r w:rsidRPr="003421FC">
        <w:rPr>
          <w:rFonts w:ascii="Times New Roman" w:hAnsi="Times New Roman"/>
          <w:i w:val="0"/>
          <w:sz w:val="24"/>
        </w:rPr>
        <w:t xml:space="preserve">Таблица </w:t>
      </w:r>
      <w:r w:rsidR="005E69EF" w:rsidRPr="003421FC">
        <w:rPr>
          <w:rFonts w:ascii="Times New Roman" w:hAnsi="Times New Roman"/>
          <w:i w:val="0"/>
          <w:sz w:val="24"/>
        </w:rPr>
        <w:t>2</w:t>
      </w:r>
      <w:r w:rsidRPr="003421FC">
        <w:rPr>
          <w:rFonts w:ascii="Times New Roman" w:hAnsi="Times New Roman"/>
          <w:i w:val="0"/>
          <w:sz w:val="24"/>
        </w:rPr>
        <w:t xml:space="preserve"> МНГП</w:t>
      </w:r>
      <w:r w:rsidR="005E69EF" w:rsidRPr="003421FC">
        <w:rPr>
          <w:rFonts w:ascii="Times New Roman" w:hAnsi="Times New Roman"/>
          <w:i w:val="0"/>
          <w:sz w:val="24"/>
        </w:rPr>
        <w:t xml:space="preserve"> Успенское </w:t>
      </w:r>
      <w:proofErr w:type="spellStart"/>
      <w:r w:rsidR="005E69EF" w:rsidRPr="003421FC">
        <w:rPr>
          <w:rFonts w:ascii="Times New Roman" w:hAnsi="Times New Roman"/>
          <w:i w:val="0"/>
          <w:sz w:val="24"/>
        </w:rPr>
        <w:t>сп</w:t>
      </w:r>
      <w:proofErr w:type="spellEnd"/>
      <w:r w:rsidRPr="003421FC">
        <w:rPr>
          <w:rFonts w:ascii="Times New Roman" w:hAnsi="Times New Roman"/>
          <w:i w:val="0"/>
          <w:sz w:val="24"/>
        </w:rPr>
        <w:t>).</w:t>
      </w:r>
    </w:p>
    <w:p w14:paraId="0B8F3EFF"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хозяйственно-питьевые нужды и в расчете не учтены.</w:t>
      </w:r>
    </w:p>
    <w:p w14:paraId="11708219" w14:textId="3EF133D3" w:rsidR="00355732" w:rsidRPr="003421FC" w:rsidRDefault="004D49D3"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Таблица 42</w:t>
      </w:r>
    </w:p>
    <w:p w14:paraId="243BBB2C" w14:textId="77777777" w:rsidR="00355732" w:rsidRPr="003421FC" w:rsidRDefault="00355732" w:rsidP="00355732">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 xml:space="preserve">Расчетное водопотребления </w:t>
      </w:r>
    </w:p>
    <w:p w14:paraId="21EB3DEE" w14:textId="77777777" w:rsidR="00777369" w:rsidRPr="003421FC" w:rsidRDefault="00777369" w:rsidP="00355732">
      <w:pPr>
        <w:autoSpaceDE w:val="0"/>
        <w:autoSpaceDN w:val="0"/>
        <w:adjustRightInd w:val="0"/>
        <w:spacing w:line="240" w:lineRule="auto"/>
        <w:ind w:left="0" w:right="-1" w:firstLine="567"/>
        <w:jc w:val="center"/>
        <w:rPr>
          <w:rFonts w:ascii="Times New Roman" w:hAnsi="Times New Roman"/>
          <w:i w:val="0"/>
          <w:sz w:val="2"/>
          <w:szCs w:val="2"/>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88"/>
        <w:gridCol w:w="963"/>
        <w:gridCol w:w="1276"/>
        <w:gridCol w:w="1134"/>
        <w:gridCol w:w="1276"/>
        <w:gridCol w:w="1134"/>
      </w:tblGrid>
      <w:tr w:rsidR="00844FA0" w:rsidRPr="003421FC" w14:paraId="091E0785" w14:textId="77777777" w:rsidTr="00777369">
        <w:trPr>
          <w:trHeight w:val="66"/>
          <w:tblHeader/>
          <w:jc w:val="center"/>
        </w:trPr>
        <w:tc>
          <w:tcPr>
            <w:tcW w:w="2410" w:type="dxa"/>
            <w:vAlign w:val="center"/>
          </w:tcPr>
          <w:p w14:paraId="294FA40A" w14:textId="315E69C6"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588" w:type="dxa"/>
            <w:vAlign w:val="center"/>
          </w:tcPr>
          <w:p w14:paraId="6F54ECB8" w14:textId="0E0CABBF" w:rsidR="005A0DB6" w:rsidRPr="003421FC" w:rsidRDefault="005A0DB6" w:rsidP="005A0DB6">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населения, чел.</w:t>
            </w:r>
          </w:p>
        </w:tc>
        <w:tc>
          <w:tcPr>
            <w:tcW w:w="963" w:type="dxa"/>
            <w:vAlign w:val="center"/>
          </w:tcPr>
          <w:p w14:paraId="280A4DED" w14:textId="1725778F"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Л/</w:t>
            </w:r>
            <w:proofErr w:type="spellStart"/>
            <w:r w:rsidRPr="003421FC">
              <w:rPr>
                <w:rFonts w:ascii="Times New Roman" w:hAnsi="Times New Roman"/>
                <w:b/>
                <w:bCs/>
                <w:i w:val="0"/>
                <w:sz w:val="20"/>
                <w:szCs w:val="20"/>
              </w:rPr>
              <w:t>сут</w:t>
            </w:r>
            <w:proofErr w:type="spellEnd"/>
            <w:r w:rsidRPr="003421FC">
              <w:rPr>
                <w:rFonts w:ascii="Times New Roman" w:hAnsi="Times New Roman"/>
                <w:b/>
                <w:bCs/>
                <w:i w:val="0"/>
                <w:sz w:val="20"/>
                <w:szCs w:val="20"/>
              </w:rPr>
              <w:t xml:space="preserve"> на 1 чел.</w:t>
            </w:r>
          </w:p>
        </w:tc>
        <w:tc>
          <w:tcPr>
            <w:tcW w:w="1276" w:type="dxa"/>
            <w:vAlign w:val="center"/>
          </w:tcPr>
          <w:p w14:paraId="2E5C32F9" w14:textId="13687322" w:rsidR="005A0DB6" w:rsidRPr="003421FC" w:rsidRDefault="005A0DB6" w:rsidP="005A0DB6">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Хоз</w:t>
            </w:r>
            <w:proofErr w:type="spellEnd"/>
            <w:r w:rsidRPr="003421FC">
              <w:rPr>
                <w:rFonts w:ascii="Times New Roman" w:hAnsi="Times New Roman"/>
                <w:b/>
                <w:bCs/>
                <w:i w:val="0"/>
                <w:sz w:val="20"/>
                <w:szCs w:val="20"/>
              </w:rPr>
              <w:t xml:space="preserve">-пит. </w:t>
            </w:r>
            <w:proofErr w:type="spellStart"/>
            <w:r w:rsidRPr="003421FC">
              <w:rPr>
                <w:rFonts w:ascii="Times New Roman" w:hAnsi="Times New Roman"/>
                <w:b/>
                <w:bCs/>
                <w:i w:val="0"/>
                <w:sz w:val="20"/>
                <w:szCs w:val="20"/>
              </w:rPr>
              <w:t>потр</w:t>
            </w:r>
            <w:proofErr w:type="spellEnd"/>
            <w:r w:rsidRPr="003421FC">
              <w:rPr>
                <w:rFonts w:ascii="Times New Roman" w:hAnsi="Times New Roman"/>
                <w:b/>
                <w:bCs/>
                <w:i w:val="0"/>
                <w:sz w:val="20"/>
                <w:szCs w:val="20"/>
              </w:rPr>
              <w:t>-е, 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c>
          <w:tcPr>
            <w:tcW w:w="1134" w:type="dxa"/>
            <w:vAlign w:val="center"/>
          </w:tcPr>
          <w:p w14:paraId="29158C16" w14:textId="77777777"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Произв. </w:t>
            </w:r>
            <w:proofErr w:type="spellStart"/>
            <w:r w:rsidRPr="003421FC">
              <w:rPr>
                <w:rFonts w:ascii="Times New Roman" w:hAnsi="Times New Roman"/>
                <w:b/>
                <w:bCs/>
                <w:i w:val="0"/>
                <w:sz w:val="20"/>
                <w:szCs w:val="20"/>
              </w:rPr>
              <w:t>потр</w:t>
            </w:r>
            <w:proofErr w:type="spellEnd"/>
            <w:r w:rsidRPr="003421FC">
              <w:rPr>
                <w:rFonts w:ascii="Times New Roman" w:hAnsi="Times New Roman"/>
                <w:b/>
                <w:bCs/>
                <w:i w:val="0"/>
                <w:sz w:val="20"/>
                <w:szCs w:val="20"/>
              </w:rPr>
              <w:t>-е,</w:t>
            </w:r>
          </w:p>
          <w:p w14:paraId="221C44F0" w14:textId="3AABEC54"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c>
          <w:tcPr>
            <w:tcW w:w="1276" w:type="dxa"/>
            <w:vAlign w:val="center"/>
          </w:tcPr>
          <w:p w14:paraId="70961F2A" w14:textId="77777777" w:rsidR="005A0DB6" w:rsidRPr="003421FC" w:rsidRDefault="005A0DB6" w:rsidP="005A0DB6">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Противо</w:t>
            </w:r>
            <w:proofErr w:type="spellEnd"/>
          </w:p>
          <w:p w14:paraId="318D73CB" w14:textId="4A36877E"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пожарный запас, м</w:t>
            </w:r>
            <w:r w:rsidRPr="003421FC">
              <w:rPr>
                <w:rFonts w:ascii="Times New Roman" w:hAnsi="Times New Roman"/>
                <w:b/>
                <w:bCs/>
                <w:i w:val="0"/>
                <w:sz w:val="20"/>
                <w:szCs w:val="20"/>
                <w:vertAlign w:val="superscript"/>
              </w:rPr>
              <w:t>3</w:t>
            </w:r>
          </w:p>
        </w:tc>
        <w:tc>
          <w:tcPr>
            <w:tcW w:w="1134" w:type="dxa"/>
            <w:vAlign w:val="center"/>
          </w:tcPr>
          <w:p w14:paraId="28F8C2B8" w14:textId="77777777"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Всего,</w:t>
            </w:r>
          </w:p>
          <w:p w14:paraId="1AA00CF6" w14:textId="6A52CD6E" w:rsidR="005A0DB6" w:rsidRPr="003421FC" w:rsidRDefault="005A0DB6" w:rsidP="005A0DB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r>
      <w:tr w:rsidR="00844FA0" w:rsidRPr="003421FC" w14:paraId="7A707ABF" w14:textId="77777777" w:rsidTr="00777369">
        <w:trPr>
          <w:trHeight w:val="66"/>
          <w:tblHeader/>
          <w:jc w:val="center"/>
        </w:trPr>
        <w:tc>
          <w:tcPr>
            <w:tcW w:w="2410" w:type="dxa"/>
            <w:vAlign w:val="center"/>
          </w:tcPr>
          <w:p w14:paraId="58B38DC1"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588" w:type="dxa"/>
            <w:vAlign w:val="center"/>
          </w:tcPr>
          <w:p w14:paraId="7B520B16"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963" w:type="dxa"/>
            <w:vAlign w:val="center"/>
          </w:tcPr>
          <w:p w14:paraId="1580535D"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276" w:type="dxa"/>
            <w:vAlign w:val="center"/>
          </w:tcPr>
          <w:p w14:paraId="770AE0BD"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134" w:type="dxa"/>
            <w:vAlign w:val="center"/>
          </w:tcPr>
          <w:p w14:paraId="775C9736"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1276" w:type="dxa"/>
            <w:vAlign w:val="center"/>
          </w:tcPr>
          <w:p w14:paraId="3621E9D4"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6</w:t>
            </w:r>
          </w:p>
        </w:tc>
        <w:tc>
          <w:tcPr>
            <w:tcW w:w="1134" w:type="dxa"/>
            <w:vAlign w:val="center"/>
          </w:tcPr>
          <w:p w14:paraId="4E14438E" w14:textId="77777777" w:rsidR="00355732" w:rsidRPr="003421FC" w:rsidRDefault="00777369"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7</w:t>
            </w:r>
          </w:p>
        </w:tc>
      </w:tr>
      <w:tr w:rsidR="00844FA0" w:rsidRPr="003421FC" w14:paraId="55E56624" w14:textId="77777777" w:rsidTr="000264D6">
        <w:trPr>
          <w:trHeight w:val="270"/>
          <w:jc w:val="center"/>
        </w:trPr>
        <w:tc>
          <w:tcPr>
            <w:tcW w:w="9781" w:type="dxa"/>
            <w:gridSpan w:val="7"/>
            <w:vAlign w:val="center"/>
          </w:tcPr>
          <w:p w14:paraId="4821DB43" w14:textId="2FB47A62" w:rsidR="00355732" w:rsidRPr="003421FC" w:rsidRDefault="00355732" w:rsidP="00F01F04">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ПЕРВАЯ ОЧЕРЕДЬ (ДО 20</w:t>
            </w:r>
            <w:r w:rsidR="005A0DB6" w:rsidRPr="003421FC">
              <w:rPr>
                <w:rFonts w:ascii="Times New Roman" w:hAnsi="Times New Roman"/>
                <w:b/>
                <w:i w:val="0"/>
                <w:sz w:val="20"/>
                <w:szCs w:val="20"/>
              </w:rPr>
              <w:t>31</w:t>
            </w:r>
            <w:r w:rsidRPr="003421FC">
              <w:rPr>
                <w:rFonts w:ascii="Times New Roman" w:hAnsi="Times New Roman"/>
                <w:b/>
                <w:i w:val="0"/>
                <w:sz w:val="20"/>
                <w:szCs w:val="20"/>
              </w:rPr>
              <w:t xml:space="preserve"> </w:t>
            </w:r>
            <w:r w:rsidR="00F01F04" w:rsidRPr="003421FC">
              <w:rPr>
                <w:rFonts w:ascii="Times New Roman" w:hAnsi="Times New Roman"/>
                <w:b/>
                <w:i w:val="0"/>
                <w:sz w:val="20"/>
                <w:szCs w:val="20"/>
              </w:rPr>
              <w:t>ГОДА</w:t>
            </w:r>
            <w:r w:rsidRPr="003421FC">
              <w:rPr>
                <w:rFonts w:ascii="Times New Roman" w:hAnsi="Times New Roman"/>
                <w:b/>
                <w:i w:val="0"/>
                <w:sz w:val="20"/>
                <w:szCs w:val="20"/>
              </w:rPr>
              <w:t>)</w:t>
            </w:r>
          </w:p>
        </w:tc>
      </w:tr>
      <w:tr w:rsidR="00844FA0" w:rsidRPr="003421FC" w14:paraId="1A60D389" w14:textId="77777777" w:rsidTr="006149DC">
        <w:trPr>
          <w:trHeight w:val="84"/>
          <w:jc w:val="center"/>
        </w:trPr>
        <w:tc>
          <w:tcPr>
            <w:tcW w:w="2410" w:type="dxa"/>
            <w:shd w:val="clear" w:color="auto" w:fill="auto"/>
          </w:tcPr>
          <w:p w14:paraId="5C8C53E2" w14:textId="2EF0845B"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с.Успенское</w:t>
            </w:r>
            <w:proofErr w:type="spellEnd"/>
          </w:p>
        </w:tc>
        <w:tc>
          <w:tcPr>
            <w:tcW w:w="1588" w:type="dxa"/>
            <w:shd w:val="clear" w:color="auto" w:fill="auto"/>
            <w:vAlign w:val="center"/>
          </w:tcPr>
          <w:p w14:paraId="0E7AF905" w14:textId="11DF31D3" w:rsidR="000D00DA" w:rsidRPr="003421FC" w:rsidRDefault="000D00DA" w:rsidP="000D00DA">
            <w:pPr>
              <w:pStyle w:val="-2"/>
              <w:tabs>
                <w:tab w:val="left" w:pos="1152"/>
              </w:tabs>
              <w:spacing w:before="0"/>
              <w:ind w:left="0" w:right="-1" w:firstLine="0"/>
              <w:jc w:val="center"/>
              <w:rPr>
                <w:iCs/>
                <w:sz w:val="20"/>
              </w:rPr>
            </w:pPr>
            <w:r w:rsidRPr="003421FC">
              <w:rPr>
                <w:iCs/>
                <w:sz w:val="20"/>
              </w:rPr>
              <w:t>10724</w:t>
            </w:r>
          </w:p>
        </w:tc>
        <w:tc>
          <w:tcPr>
            <w:tcW w:w="963" w:type="dxa"/>
            <w:vAlign w:val="center"/>
          </w:tcPr>
          <w:p w14:paraId="1EAFE838" w14:textId="4192F3A8" w:rsidR="000D00DA" w:rsidRPr="003421FC" w:rsidRDefault="000D00DA" w:rsidP="000D00DA">
            <w:pPr>
              <w:pStyle w:val="-2"/>
              <w:tabs>
                <w:tab w:val="left" w:pos="1152"/>
              </w:tabs>
              <w:spacing w:before="0"/>
              <w:ind w:left="0" w:right="-1" w:firstLine="0"/>
              <w:jc w:val="center"/>
              <w:rPr>
                <w:iCs/>
                <w:sz w:val="20"/>
              </w:rPr>
            </w:pPr>
            <w:r w:rsidRPr="003421FC">
              <w:rPr>
                <w:iCs/>
                <w:sz w:val="20"/>
              </w:rPr>
              <w:t>170</w:t>
            </w:r>
          </w:p>
        </w:tc>
        <w:tc>
          <w:tcPr>
            <w:tcW w:w="1276" w:type="dxa"/>
            <w:shd w:val="clear" w:color="auto" w:fill="auto"/>
            <w:vAlign w:val="bottom"/>
          </w:tcPr>
          <w:p w14:paraId="5D6C770C" w14:textId="00CC5927" w:rsidR="000D00DA" w:rsidRPr="003421FC" w:rsidRDefault="000D00DA" w:rsidP="000D00DA">
            <w:pPr>
              <w:pStyle w:val="-2"/>
              <w:tabs>
                <w:tab w:val="left" w:pos="1152"/>
              </w:tabs>
              <w:spacing w:before="0"/>
              <w:ind w:left="0" w:right="-1" w:firstLine="0"/>
              <w:jc w:val="center"/>
              <w:rPr>
                <w:iCs/>
                <w:sz w:val="20"/>
              </w:rPr>
            </w:pPr>
            <w:r w:rsidRPr="003421FC">
              <w:rPr>
                <w:iCs/>
                <w:sz w:val="20"/>
              </w:rPr>
              <w:t>1823.08</w:t>
            </w:r>
          </w:p>
        </w:tc>
        <w:tc>
          <w:tcPr>
            <w:tcW w:w="1134" w:type="dxa"/>
            <w:shd w:val="clear" w:color="auto" w:fill="auto"/>
            <w:vAlign w:val="bottom"/>
          </w:tcPr>
          <w:p w14:paraId="251FE4DF" w14:textId="6A88761D" w:rsidR="000D00DA" w:rsidRPr="003421FC" w:rsidRDefault="000D00DA" w:rsidP="000D00DA">
            <w:pPr>
              <w:pStyle w:val="-2"/>
              <w:tabs>
                <w:tab w:val="left" w:pos="1152"/>
              </w:tabs>
              <w:spacing w:before="0"/>
              <w:ind w:left="0" w:right="-1" w:firstLine="0"/>
              <w:jc w:val="center"/>
              <w:rPr>
                <w:iCs/>
                <w:sz w:val="20"/>
              </w:rPr>
            </w:pPr>
            <w:r w:rsidRPr="003421FC">
              <w:rPr>
                <w:iCs/>
                <w:sz w:val="20"/>
              </w:rPr>
              <w:t>364</w:t>
            </w:r>
            <w:r w:rsidR="00365CF1" w:rsidRPr="003421FC">
              <w:rPr>
                <w:iCs/>
                <w:sz w:val="20"/>
              </w:rPr>
              <w:t>,</w:t>
            </w:r>
            <w:r w:rsidRPr="003421FC">
              <w:rPr>
                <w:iCs/>
                <w:sz w:val="20"/>
              </w:rPr>
              <w:t>62</w:t>
            </w:r>
          </w:p>
        </w:tc>
        <w:tc>
          <w:tcPr>
            <w:tcW w:w="1276" w:type="dxa"/>
            <w:vAlign w:val="bottom"/>
          </w:tcPr>
          <w:p w14:paraId="539C0CDD" w14:textId="571C1639" w:rsidR="000D00DA" w:rsidRPr="003421FC" w:rsidRDefault="000D00DA" w:rsidP="000D00DA">
            <w:pPr>
              <w:pStyle w:val="-2"/>
              <w:tabs>
                <w:tab w:val="left" w:pos="1152"/>
              </w:tabs>
              <w:spacing w:before="0"/>
              <w:ind w:left="0" w:right="-1" w:firstLine="0"/>
              <w:jc w:val="center"/>
              <w:rPr>
                <w:iCs/>
                <w:sz w:val="20"/>
              </w:rPr>
            </w:pPr>
            <w:r w:rsidRPr="003421FC">
              <w:rPr>
                <w:iCs/>
                <w:sz w:val="20"/>
              </w:rPr>
              <w:t>108</w:t>
            </w:r>
          </w:p>
        </w:tc>
        <w:tc>
          <w:tcPr>
            <w:tcW w:w="1134" w:type="dxa"/>
            <w:shd w:val="clear" w:color="auto" w:fill="auto"/>
            <w:vAlign w:val="bottom"/>
          </w:tcPr>
          <w:p w14:paraId="24A64990" w14:textId="48A74916" w:rsidR="000D00DA" w:rsidRPr="003421FC" w:rsidRDefault="000D00DA" w:rsidP="000D00DA">
            <w:pPr>
              <w:pStyle w:val="-2"/>
              <w:tabs>
                <w:tab w:val="left" w:pos="1152"/>
              </w:tabs>
              <w:spacing w:before="0"/>
              <w:ind w:left="0" w:right="-1" w:firstLine="0"/>
              <w:jc w:val="center"/>
              <w:rPr>
                <w:iCs/>
                <w:sz w:val="20"/>
              </w:rPr>
            </w:pPr>
            <w:r w:rsidRPr="003421FC">
              <w:rPr>
                <w:iCs/>
                <w:sz w:val="20"/>
              </w:rPr>
              <w:t>2187</w:t>
            </w:r>
            <w:r w:rsidR="00365CF1" w:rsidRPr="003421FC">
              <w:rPr>
                <w:iCs/>
                <w:sz w:val="20"/>
              </w:rPr>
              <w:t>,</w:t>
            </w:r>
            <w:r w:rsidRPr="003421FC">
              <w:rPr>
                <w:iCs/>
                <w:sz w:val="20"/>
              </w:rPr>
              <w:t>70</w:t>
            </w:r>
          </w:p>
        </w:tc>
      </w:tr>
      <w:tr w:rsidR="00844FA0" w:rsidRPr="003421FC" w14:paraId="6A98C944" w14:textId="77777777" w:rsidTr="006149DC">
        <w:trPr>
          <w:trHeight w:val="84"/>
          <w:jc w:val="center"/>
        </w:trPr>
        <w:tc>
          <w:tcPr>
            <w:tcW w:w="2410" w:type="dxa"/>
          </w:tcPr>
          <w:p w14:paraId="0F9FE76B" w14:textId="48403339"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х.Белецкий</w:t>
            </w:r>
            <w:proofErr w:type="spellEnd"/>
          </w:p>
        </w:tc>
        <w:tc>
          <w:tcPr>
            <w:tcW w:w="1588" w:type="dxa"/>
            <w:shd w:val="clear" w:color="auto" w:fill="auto"/>
            <w:vAlign w:val="center"/>
          </w:tcPr>
          <w:p w14:paraId="047DB3A4" w14:textId="3A8730D0" w:rsidR="000D00DA" w:rsidRPr="003421FC" w:rsidRDefault="000D00DA" w:rsidP="000D00DA">
            <w:pPr>
              <w:pStyle w:val="-2"/>
              <w:tabs>
                <w:tab w:val="left" w:pos="1152"/>
              </w:tabs>
              <w:spacing w:before="0"/>
              <w:ind w:left="0" w:right="-1" w:firstLine="0"/>
              <w:jc w:val="center"/>
              <w:rPr>
                <w:iCs/>
                <w:sz w:val="20"/>
              </w:rPr>
            </w:pPr>
            <w:r w:rsidRPr="003421FC">
              <w:rPr>
                <w:iCs/>
                <w:sz w:val="20"/>
              </w:rPr>
              <w:t>222</w:t>
            </w:r>
          </w:p>
        </w:tc>
        <w:tc>
          <w:tcPr>
            <w:tcW w:w="963" w:type="dxa"/>
            <w:vAlign w:val="center"/>
          </w:tcPr>
          <w:p w14:paraId="65613DCB" w14:textId="0C362706"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5E8C7CD2" w14:textId="1EB316ED" w:rsidR="000D00DA" w:rsidRPr="003421FC" w:rsidRDefault="000D00DA" w:rsidP="000D00DA">
            <w:pPr>
              <w:pStyle w:val="-2"/>
              <w:tabs>
                <w:tab w:val="left" w:pos="1152"/>
              </w:tabs>
              <w:spacing w:before="0"/>
              <w:ind w:left="0" w:right="-1" w:firstLine="0"/>
              <w:jc w:val="center"/>
              <w:rPr>
                <w:iCs/>
                <w:sz w:val="20"/>
              </w:rPr>
            </w:pPr>
            <w:r w:rsidRPr="003421FC">
              <w:rPr>
                <w:iCs/>
                <w:sz w:val="20"/>
              </w:rPr>
              <w:t>24.42</w:t>
            </w:r>
          </w:p>
        </w:tc>
        <w:tc>
          <w:tcPr>
            <w:tcW w:w="1134" w:type="dxa"/>
            <w:shd w:val="clear" w:color="auto" w:fill="auto"/>
            <w:vAlign w:val="bottom"/>
          </w:tcPr>
          <w:p w14:paraId="4E9D6997" w14:textId="713908CC" w:rsidR="000D00DA" w:rsidRPr="003421FC" w:rsidRDefault="000D00DA" w:rsidP="000D00DA">
            <w:pPr>
              <w:pStyle w:val="-2"/>
              <w:tabs>
                <w:tab w:val="left" w:pos="1152"/>
              </w:tabs>
              <w:spacing w:before="0"/>
              <w:ind w:left="0" w:right="-1" w:firstLine="0"/>
              <w:jc w:val="center"/>
              <w:rPr>
                <w:iCs/>
                <w:sz w:val="20"/>
              </w:rPr>
            </w:pPr>
            <w:r w:rsidRPr="003421FC">
              <w:rPr>
                <w:iCs/>
                <w:sz w:val="20"/>
              </w:rPr>
              <w:t>4</w:t>
            </w:r>
            <w:r w:rsidR="00365CF1" w:rsidRPr="003421FC">
              <w:rPr>
                <w:iCs/>
                <w:sz w:val="20"/>
              </w:rPr>
              <w:t>,</w:t>
            </w:r>
            <w:r w:rsidRPr="003421FC">
              <w:rPr>
                <w:iCs/>
                <w:sz w:val="20"/>
              </w:rPr>
              <w:t>88</w:t>
            </w:r>
          </w:p>
        </w:tc>
        <w:tc>
          <w:tcPr>
            <w:tcW w:w="1276" w:type="dxa"/>
            <w:vAlign w:val="bottom"/>
          </w:tcPr>
          <w:p w14:paraId="07E8B5E1" w14:textId="289CC5CE"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05961B0F" w14:textId="6255E0B5" w:rsidR="000D00DA" w:rsidRPr="003421FC" w:rsidRDefault="000D00DA" w:rsidP="000D00DA">
            <w:pPr>
              <w:pStyle w:val="-2"/>
              <w:tabs>
                <w:tab w:val="left" w:pos="1152"/>
              </w:tabs>
              <w:spacing w:before="0"/>
              <w:ind w:left="0" w:right="-1" w:firstLine="0"/>
              <w:jc w:val="center"/>
              <w:rPr>
                <w:iCs/>
                <w:sz w:val="20"/>
              </w:rPr>
            </w:pPr>
            <w:r w:rsidRPr="003421FC">
              <w:rPr>
                <w:iCs/>
                <w:sz w:val="20"/>
              </w:rPr>
              <w:t>29</w:t>
            </w:r>
            <w:r w:rsidR="00365CF1" w:rsidRPr="003421FC">
              <w:rPr>
                <w:iCs/>
                <w:sz w:val="20"/>
              </w:rPr>
              <w:t>,3</w:t>
            </w:r>
            <w:r w:rsidRPr="003421FC">
              <w:rPr>
                <w:iCs/>
                <w:sz w:val="20"/>
              </w:rPr>
              <w:t>0</w:t>
            </w:r>
          </w:p>
        </w:tc>
      </w:tr>
      <w:tr w:rsidR="00844FA0" w:rsidRPr="003421FC" w14:paraId="4099B0B0" w14:textId="77777777" w:rsidTr="006149DC">
        <w:trPr>
          <w:trHeight w:val="84"/>
          <w:jc w:val="center"/>
        </w:trPr>
        <w:tc>
          <w:tcPr>
            <w:tcW w:w="2410" w:type="dxa"/>
          </w:tcPr>
          <w:p w14:paraId="026E261A" w14:textId="49642756"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х.Лок</w:t>
            </w:r>
            <w:proofErr w:type="spellEnd"/>
          </w:p>
        </w:tc>
        <w:tc>
          <w:tcPr>
            <w:tcW w:w="1588" w:type="dxa"/>
            <w:shd w:val="clear" w:color="auto" w:fill="auto"/>
            <w:vAlign w:val="center"/>
          </w:tcPr>
          <w:p w14:paraId="56B8523D" w14:textId="6F686823" w:rsidR="000D00DA" w:rsidRPr="003421FC" w:rsidRDefault="000D00DA" w:rsidP="000D00DA">
            <w:pPr>
              <w:pStyle w:val="-2"/>
              <w:tabs>
                <w:tab w:val="left" w:pos="1152"/>
              </w:tabs>
              <w:spacing w:before="0"/>
              <w:ind w:left="0" w:right="-1" w:firstLine="0"/>
              <w:jc w:val="center"/>
              <w:rPr>
                <w:iCs/>
                <w:sz w:val="20"/>
              </w:rPr>
            </w:pPr>
            <w:r w:rsidRPr="003421FC">
              <w:rPr>
                <w:iCs/>
                <w:sz w:val="20"/>
              </w:rPr>
              <w:t>52</w:t>
            </w:r>
          </w:p>
        </w:tc>
        <w:tc>
          <w:tcPr>
            <w:tcW w:w="963" w:type="dxa"/>
            <w:vAlign w:val="center"/>
          </w:tcPr>
          <w:p w14:paraId="7837E119" w14:textId="04A6AA6C"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12C3855B" w14:textId="1D7E05A2" w:rsidR="000D00DA" w:rsidRPr="003421FC" w:rsidRDefault="000D00DA" w:rsidP="000D00DA">
            <w:pPr>
              <w:pStyle w:val="-2"/>
              <w:tabs>
                <w:tab w:val="left" w:pos="1152"/>
              </w:tabs>
              <w:spacing w:before="0"/>
              <w:ind w:left="0" w:right="-1" w:firstLine="0"/>
              <w:jc w:val="center"/>
              <w:rPr>
                <w:iCs/>
                <w:sz w:val="20"/>
              </w:rPr>
            </w:pPr>
            <w:r w:rsidRPr="003421FC">
              <w:rPr>
                <w:iCs/>
                <w:sz w:val="20"/>
              </w:rPr>
              <w:t>5.72</w:t>
            </w:r>
          </w:p>
        </w:tc>
        <w:tc>
          <w:tcPr>
            <w:tcW w:w="1134" w:type="dxa"/>
            <w:shd w:val="clear" w:color="auto" w:fill="auto"/>
            <w:vAlign w:val="bottom"/>
          </w:tcPr>
          <w:p w14:paraId="71DF9E8A" w14:textId="66994B3A" w:rsidR="000D00DA" w:rsidRPr="003421FC" w:rsidRDefault="000D00DA" w:rsidP="000D00DA">
            <w:pPr>
              <w:pStyle w:val="-2"/>
              <w:tabs>
                <w:tab w:val="left" w:pos="1152"/>
              </w:tabs>
              <w:spacing w:before="0"/>
              <w:ind w:left="0" w:right="-1" w:firstLine="0"/>
              <w:jc w:val="center"/>
              <w:rPr>
                <w:iCs/>
                <w:sz w:val="20"/>
              </w:rPr>
            </w:pPr>
            <w:r w:rsidRPr="003421FC">
              <w:rPr>
                <w:iCs/>
                <w:sz w:val="20"/>
              </w:rPr>
              <w:t>1</w:t>
            </w:r>
            <w:r w:rsidR="00365CF1" w:rsidRPr="003421FC">
              <w:rPr>
                <w:iCs/>
                <w:sz w:val="20"/>
              </w:rPr>
              <w:t>,</w:t>
            </w:r>
            <w:r w:rsidRPr="003421FC">
              <w:rPr>
                <w:iCs/>
                <w:sz w:val="20"/>
              </w:rPr>
              <w:t>14</w:t>
            </w:r>
          </w:p>
        </w:tc>
        <w:tc>
          <w:tcPr>
            <w:tcW w:w="1276" w:type="dxa"/>
            <w:vAlign w:val="bottom"/>
          </w:tcPr>
          <w:p w14:paraId="2AD213F6" w14:textId="411889B2"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585499B6" w14:textId="27C45BD8" w:rsidR="000D00DA" w:rsidRPr="003421FC" w:rsidRDefault="000D00DA" w:rsidP="000D00DA">
            <w:pPr>
              <w:pStyle w:val="-2"/>
              <w:tabs>
                <w:tab w:val="left" w:pos="1152"/>
              </w:tabs>
              <w:spacing w:before="0"/>
              <w:ind w:left="0" w:right="-1" w:firstLine="0"/>
              <w:jc w:val="center"/>
              <w:rPr>
                <w:iCs/>
                <w:sz w:val="20"/>
              </w:rPr>
            </w:pPr>
            <w:r w:rsidRPr="003421FC">
              <w:rPr>
                <w:iCs/>
                <w:sz w:val="20"/>
              </w:rPr>
              <w:t>6</w:t>
            </w:r>
            <w:r w:rsidR="00365CF1" w:rsidRPr="003421FC">
              <w:rPr>
                <w:iCs/>
                <w:sz w:val="20"/>
              </w:rPr>
              <w:t>,</w:t>
            </w:r>
            <w:r w:rsidRPr="003421FC">
              <w:rPr>
                <w:iCs/>
                <w:sz w:val="20"/>
              </w:rPr>
              <w:t>86</w:t>
            </w:r>
          </w:p>
        </w:tc>
      </w:tr>
      <w:tr w:rsidR="00844FA0" w:rsidRPr="003421FC" w14:paraId="2FE68E3A" w14:textId="77777777" w:rsidTr="006149DC">
        <w:trPr>
          <w:trHeight w:val="84"/>
          <w:jc w:val="center"/>
        </w:trPr>
        <w:tc>
          <w:tcPr>
            <w:tcW w:w="2410" w:type="dxa"/>
          </w:tcPr>
          <w:p w14:paraId="61CEDAB3" w14:textId="6F60D9BD"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п.Мичуринский</w:t>
            </w:r>
            <w:proofErr w:type="spellEnd"/>
          </w:p>
        </w:tc>
        <w:tc>
          <w:tcPr>
            <w:tcW w:w="1588" w:type="dxa"/>
            <w:shd w:val="clear" w:color="auto" w:fill="auto"/>
            <w:vAlign w:val="center"/>
          </w:tcPr>
          <w:p w14:paraId="57A8E5E9" w14:textId="136FF8FC" w:rsidR="000D00DA" w:rsidRPr="003421FC" w:rsidRDefault="000D00DA" w:rsidP="000D00DA">
            <w:pPr>
              <w:pStyle w:val="-2"/>
              <w:tabs>
                <w:tab w:val="left" w:pos="1152"/>
              </w:tabs>
              <w:spacing w:before="0"/>
              <w:ind w:left="0" w:right="-1" w:firstLine="0"/>
              <w:jc w:val="center"/>
              <w:rPr>
                <w:iCs/>
                <w:sz w:val="20"/>
              </w:rPr>
            </w:pPr>
            <w:r w:rsidRPr="003421FC">
              <w:rPr>
                <w:iCs/>
                <w:sz w:val="20"/>
              </w:rPr>
              <w:t>1232</w:t>
            </w:r>
          </w:p>
        </w:tc>
        <w:tc>
          <w:tcPr>
            <w:tcW w:w="963" w:type="dxa"/>
            <w:vAlign w:val="center"/>
          </w:tcPr>
          <w:p w14:paraId="0588F02B" w14:textId="5363565C" w:rsidR="000D00DA" w:rsidRPr="003421FC" w:rsidRDefault="000D00DA" w:rsidP="000D00DA">
            <w:pPr>
              <w:pStyle w:val="-2"/>
              <w:tabs>
                <w:tab w:val="left" w:pos="1152"/>
              </w:tabs>
              <w:spacing w:before="0"/>
              <w:ind w:left="0" w:right="-1" w:firstLine="0"/>
              <w:jc w:val="center"/>
              <w:rPr>
                <w:iCs/>
                <w:sz w:val="20"/>
              </w:rPr>
            </w:pPr>
            <w:r w:rsidRPr="003421FC">
              <w:rPr>
                <w:iCs/>
                <w:sz w:val="20"/>
              </w:rPr>
              <w:t>170</w:t>
            </w:r>
          </w:p>
        </w:tc>
        <w:tc>
          <w:tcPr>
            <w:tcW w:w="1276" w:type="dxa"/>
            <w:shd w:val="clear" w:color="auto" w:fill="auto"/>
            <w:vAlign w:val="bottom"/>
          </w:tcPr>
          <w:p w14:paraId="717250E6" w14:textId="2A221B6B" w:rsidR="000D00DA" w:rsidRPr="003421FC" w:rsidRDefault="000D00DA" w:rsidP="000D00DA">
            <w:pPr>
              <w:pStyle w:val="-2"/>
              <w:tabs>
                <w:tab w:val="left" w:pos="1152"/>
              </w:tabs>
              <w:spacing w:before="0"/>
              <w:ind w:left="0" w:right="-1" w:firstLine="0"/>
              <w:jc w:val="center"/>
              <w:rPr>
                <w:iCs/>
                <w:sz w:val="20"/>
              </w:rPr>
            </w:pPr>
            <w:r w:rsidRPr="003421FC">
              <w:rPr>
                <w:iCs/>
                <w:sz w:val="20"/>
              </w:rPr>
              <w:t>209.44</w:t>
            </w:r>
          </w:p>
        </w:tc>
        <w:tc>
          <w:tcPr>
            <w:tcW w:w="1134" w:type="dxa"/>
            <w:shd w:val="clear" w:color="auto" w:fill="auto"/>
            <w:vAlign w:val="bottom"/>
          </w:tcPr>
          <w:p w14:paraId="499678FF" w14:textId="568CC68B" w:rsidR="000D00DA" w:rsidRPr="003421FC" w:rsidRDefault="000D00DA" w:rsidP="000D00DA">
            <w:pPr>
              <w:pStyle w:val="-2"/>
              <w:tabs>
                <w:tab w:val="left" w:pos="1152"/>
              </w:tabs>
              <w:spacing w:before="0"/>
              <w:ind w:left="0" w:right="-1" w:firstLine="0"/>
              <w:jc w:val="center"/>
              <w:rPr>
                <w:iCs/>
                <w:sz w:val="20"/>
              </w:rPr>
            </w:pPr>
            <w:r w:rsidRPr="003421FC">
              <w:rPr>
                <w:iCs/>
                <w:sz w:val="20"/>
              </w:rPr>
              <w:t>41</w:t>
            </w:r>
            <w:r w:rsidR="00365CF1" w:rsidRPr="003421FC">
              <w:rPr>
                <w:iCs/>
                <w:sz w:val="20"/>
              </w:rPr>
              <w:t>,</w:t>
            </w:r>
            <w:r w:rsidRPr="003421FC">
              <w:rPr>
                <w:iCs/>
                <w:sz w:val="20"/>
              </w:rPr>
              <w:t>89</w:t>
            </w:r>
          </w:p>
        </w:tc>
        <w:tc>
          <w:tcPr>
            <w:tcW w:w="1276" w:type="dxa"/>
            <w:vAlign w:val="bottom"/>
          </w:tcPr>
          <w:p w14:paraId="2CACA8C7" w14:textId="2458D6C4" w:rsidR="000D00DA" w:rsidRPr="003421FC" w:rsidRDefault="000D00DA" w:rsidP="000D00DA">
            <w:pPr>
              <w:pStyle w:val="-2"/>
              <w:tabs>
                <w:tab w:val="left" w:pos="1152"/>
              </w:tabs>
              <w:spacing w:before="0"/>
              <w:ind w:left="0" w:right="-1" w:firstLine="0"/>
              <w:jc w:val="center"/>
              <w:rPr>
                <w:iCs/>
                <w:sz w:val="20"/>
              </w:rPr>
            </w:pPr>
            <w:r w:rsidRPr="003421FC">
              <w:rPr>
                <w:iCs/>
                <w:sz w:val="20"/>
              </w:rPr>
              <w:t>108</w:t>
            </w:r>
          </w:p>
        </w:tc>
        <w:tc>
          <w:tcPr>
            <w:tcW w:w="1134" w:type="dxa"/>
            <w:shd w:val="clear" w:color="auto" w:fill="auto"/>
            <w:vAlign w:val="bottom"/>
          </w:tcPr>
          <w:p w14:paraId="76D3A179" w14:textId="42D4FA0A" w:rsidR="000D00DA" w:rsidRPr="003421FC" w:rsidRDefault="000D00DA" w:rsidP="000D00DA">
            <w:pPr>
              <w:pStyle w:val="-2"/>
              <w:tabs>
                <w:tab w:val="left" w:pos="1152"/>
              </w:tabs>
              <w:spacing w:before="0"/>
              <w:ind w:left="0" w:right="-1" w:firstLine="0"/>
              <w:jc w:val="center"/>
              <w:rPr>
                <w:iCs/>
                <w:sz w:val="20"/>
              </w:rPr>
            </w:pPr>
            <w:r w:rsidRPr="003421FC">
              <w:rPr>
                <w:iCs/>
                <w:sz w:val="20"/>
              </w:rPr>
              <w:t>251</w:t>
            </w:r>
            <w:r w:rsidR="00365CF1" w:rsidRPr="003421FC">
              <w:rPr>
                <w:iCs/>
                <w:sz w:val="20"/>
              </w:rPr>
              <w:t>,</w:t>
            </w:r>
            <w:r w:rsidRPr="003421FC">
              <w:rPr>
                <w:iCs/>
                <w:sz w:val="20"/>
              </w:rPr>
              <w:t>33</w:t>
            </w:r>
          </w:p>
        </w:tc>
      </w:tr>
      <w:tr w:rsidR="00844FA0" w:rsidRPr="003421FC" w14:paraId="3B651009" w14:textId="77777777" w:rsidTr="006149DC">
        <w:trPr>
          <w:trHeight w:val="84"/>
          <w:jc w:val="center"/>
        </w:trPr>
        <w:tc>
          <w:tcPr>
            <w:tcW w:w="2410" w:type="dxa"/>
          </w:tcPr>
          <w:p w14:paraId="3AEB16DF" w14:textId="71FBA4BA"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588" w:type="dxa"/>
            <w:shd w:val="clear" w:color="auto" w:fill="auto"/>
            <w:vAlign w:val="center"/>
          </w:tcPr>
          <w:p w14:paraId="67D92DA5" w14:textId="49AF8F2C" w:rsidR="000D00DA" w:rsidRPr="003421FC" w:rsidRDefault="000D00DA" w:rsidP="000D00DA">
            <w:pPr>
              <w:pStyle w:val="-2"/>
              <w:tabs>
                <w:tab w:val="left" w:pos="1152"/>
              </w:tabs>
              <w:spacing w:before="0"/>
              <w:ind w:left="0" w:right="-1" w:firstLine="0"/>
              <w:jc w:val="center"/>
              <w:rPr>
                <w:iCs/>
                <w:sz w:val="20"/>
              </w:rPr>
            </w:pPr>
            <w:r w:rsidRPr="003421FC">
              <w:rPr>
                <w:iCs/>
                <w:sz w:val="20"/>
              </w:rPr>
              <w:t>51</w:t>
            </w:r>
          </w:p>
        </w:tc>
        <w:tc>
          <w:tcPr>
            <w:tcW w:w="963" w:type="dxa"/>
            <w:vAlign w:val="center"/>
          </w:tcPr>
          <w:p w14:paraId="11B8FB78" w14:textId="23EB2877"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0093ECFC" w14:textId="072637D8" w:rsidR="000D00DA" w:rsidRPr="003421FC" w:rsidRDefault="000D00DA" w:rsidP="000D00DA">
            <w:pPr>
              <w:pStyle w:val="-2"/>
              <w:tabs>
                <w:tab w:val="left" w:pos="1152"/>
              </w:tabs>
              <w:spacing w:before="0"/>
              <w:ind w:left="0" w:right="-1" w:firstLine="0"/>
              <w:jc w:val="center"/>
              <w:rPr>
                <w:iCs/>
                <w:sz w:val="20"/>
              </w:rPr>
            </w:pPr>
            <w:r w:rsidRPr="003421FC">
              <w:rPr>
                <w:iCs/>
                <w:sz w:val="20"/>
              </w:rPr>
              <w:t>5.61</w:t>
            </w:r>
          </w:p>
        </w:tc>
        <w:tc>
          <w:tcPr>
            <w:tcW w:w="1134" w:type="dxa"/>
            <w:shd w:val="clear" w:color="auto" w:fill="auto"/>
            <w:vAlign w:val="bottom"/>
          </w:tcPr>
          <w:p w14:paraId="45F7307A" w14:textId="17320F20" w:rsidR="000D00DA" w:rsidRPr="003421FC" w:rsidRDefault="000D00DA" w:rsidP="000D00DA">
            <w:pPr>
              <w:pStyle w:val="-2"/>
              <w:tabs>
                <w:tab w:val="left" w:pos="1152"/>
              </w:tabs>
              <w:spacing w:before="0"/>
              <w:ind w:left="0" w:right="-1" w:firstLine="0"/>
              <w:jc w:val="center"/>
              <w:rPr>
                <w:iCs/>
                <w:sz w:val="20"/>
              </w:rPr>
            </w:pPr>
            <w:r w:rsidRPr="003421FC">
              <w:rPr>
                <w:iCs/>
                <w:sz w:val="20"/>
              </w:rPr>
              <w:t>1</w:t>
            </w:r>
            <w:r w:rsidR="00365CF1" w:rsidRPr="003421FC">
              <w:rPr>
                <w:iCs/>
                <w:sz w:val="20"/>
              </w:rPr>
              <w:t>,</w:t>
            </w:r>
            <w:r w:rsidRPr="003421FC">
              <w:rPr>
                <w:iCs/>
                <w:sz w:val="20"/>
              </w:rPr>
              <w:t>12</w:t>
            </w:r>
          </w:p>
        </w:tc>
        <w:tc>
          <w:tcPr>
            <w:tcW w:w="1276" w:type="dxa"/>
            <w:vAlign w:val="bottom"/>
          </w:tcPr>
          <w:p w14:paraId="370B8340" w14:textId="095BDE73"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4FB705C4" w14:textId="4CF3AB84" w:rsidR="000D00DA" w:rsidRPr="003421FC" w:rsidRDefault="000D00DA" w:rsidP="000D00DA">
            <w:pPr>
              <w:pStyle w:val="-2"/>
              <w:tabs>
                <w:tab w:val="left" w:pos="1152"/>
              </w:tabs>
              <w:spacing w:before="0"/>
              <w:ind w:left="0" w:right="-1" w:firstLine="0"/>
              <w:jc w:val="center"/>
              <w:rPr>
                <w:iCs/>
                <w:sz w:val="20"/>
              </w:rPr>
            </w:pPr>
            <w:r w:rsidRPr="003421FC">
              <w:rPr>
                <w:iCs/>
                <w:sz w:val="20"/>
              </w:rPr>
              <w:t>6</w:t>
            </w:r>
            <w:r w:rsidR="00365CF1" w:rsidRPr="003421FC">
              <w:rPr>
                <w:iCs/>
                <w:sz w:val="20"/>
              </w:rPr>
              <w:t>,</w:t>
            </w:r>
            <w:r w:rsidRPr="003421FC">
              <w:rPr>
                <w:iCs/>
                <w:sz w:val="20"/>
              </w:rPr>
              <w:t>73</w:t>
            </w:r>
          </w:p>
        </w:tc>
      </w:tr>
      <w:tr w:rsidR="00844FA0" w:rsidRPr="003421FC" w14:paraId="78EA2D2B" w14:textId="77777777" w:rsidTr="006149DC">
        <w:trPr>
          <w:trHeight w:val="84"/>
          <w:jc w:val="center"/>
        </w:trPr>
        <w:tc>
          <w:tcPr>
            <w:tcW w:w="2410" w:type="dxa"/>
          </w:tcPr>
          <w:p w14:paraId="2F250F53" w14:textId="2AF9595F"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588" w:type="dxa"/>
            <w:shd w:val="clear" w:color="auto" w:fill="auto"/>
            <w:vAlign w:val="center"/>
          </w:tcPr>
          <w:p w14:paraId="3BC9A5C4" w14:textId="6F146A97" w:rsidR="000D00DA" w:rsidRPr="003421FC" w:rsidRDefault="000D00DA" w:rsidP="000D00DA">
            <w:pPr>
              <w:pStyle w:val="-2"/>
              <w:tabs>
                <w:tab w:val="left" w:pos="1152"/>
              </w:tabs>
              <w:spacing w:before="0"/>
              <w:ind w:left="0" w:right="-1" w:firstLine="0"/>
              <w:jc w:val="center"/>
              <w:rPr>
                <w:iCs/>
                <w:sz w:val="20"/>
              </w:rPr>
            </w:pPr>
            <w:r w:rsidRPr="003421FC">
              <w:rPr>
                <w:iCs/>
                <w:sz w:val="20"/>
              </w:rPr>
              <w:t>395</w:t>
            </w:r>
          </w:p>
        </w:tc>
        <w:tc>
          <w:tcPr>
            <w:tcW w:w="963" w:type="dxa"/>
            <w:vAlign w:val="center"/>
          </w:tcPr>
          <w:p w14:paraId="41E91609" w14:textId="7C6F59DF"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25FF3C33" w14:textId="34FBEA56" w:rsidR="000D00DA" w:rsidRPr="003421FC" w:rsidRDefault="000D00DA" w:rsidP="000D00DA">
            <w:pPr>
              <w:pStyle w:val="-2"/>
              <w:tabs>
                <w:tab w:val="left" w:pos="1152"/>
              </w:tabs>
              <w:spacing w:before="0"/>
              <w:ind w:left="0" w:right="-1" w:firstLine="0"/>
              <w:jc w:val="center"/>
              <w:rPr>
                <w:iCs/>
                <w:sz w:val="20"/>
              </w:rPr>
            </w:pPr>
            <w:r w:rsidRPr="003421FC">
              <w:rPr>
                <w:iCs/>
                <w:sz w:val="20"/>
              </w:rPr>
              <w:t>43.45</w:t>
            </w:r>
          </w:p>
        </w:tc>
        <w:tc>
          <w:tcPr>
            <w:tcW w:w="1134" w:type="dxa"/>
            <w:shd w:val="clear" w:color="auto" w:fill="auto"/>
            <w:vAlign w:val="bottom"/>
          </w:tcPr>
          <w:p w14:paraId="4BB53DB4" w14:textId="6949F737" w:rsidR="000D00DA" w:rsidRPr="003421FC" w:rsidRDefault="000D00DA" w:rsidP="000D00DA">
            <w:pPr>
              <w:pStyle w:val="-2"/>
              <w:tabs>
                <w:tab w:val="left" w:pos="1152"/>
              </w:tabs>
              <w:spacing w:before="0"/>
              <w:ind w:left="0" w:right="-1" w:firstLine="0"/>
              <w:jc w:val="center"/>
              <w:rPr>
                <w:iCs/>
                <w:sz w:val="20"/>
              </w:rPr>
            </w:pPr>
            <w:r w:rsidRPr="003421FC">
              <w:rPr>
                <w:iCs/>
                <w:sz w:val="20"/>
              </w:rPr>
              <w:t>8</w:t>
            </w:r>
            <w:r w:rsidR="00365CF1" w:rsidRPr="003421FC">
              <w:rPr>
                <w:iCs/>
                <w:sz w:val="20"/>
              </w:rPr>
              <w:t>,</w:t>
            </w:r>
            <w:r w:rsidRPr="003421FC">
              <w:rPr>
                <w:iCs/>
                <w:sz w:val="20"/>
              </w:rPr>
              <w:t>69</w:t>
            </w:r>
          </w:p>
        </w:tc>
        <w:tc>
          <w:tcPr>
            <w:tcW w:w="1276" w:type="dxa"/>
            <w:vAlign w:val="bottom"/>
          </w:tcPr>
          <w:p w14:paraId="030CFFAE" w14:textId="0F93298B"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24B96F29" w14:textId="33F4B7FD" w:rsidR="000D00DA" w:rsidRPr="003421FC" w:rsidRDefault="000D00DA" w:rsidP="000D00DA">
            <w:pPr>
              <w:pStyle w:val="-2"/>
              <w:tabs>
                <w:tab w:val="left" w:pos="1152"/>
              </w:tabs>
              <w:spacing w:before="0"/>
              <w:ind w:left="0" w:right="-1" w:firstLine="0"/>
              <w:jc w:val="center"/>
              <w:rPr>
                <w:iCs/>
                <w:sz w:val="20"/>
              </w:rPr>
            </w:pPr>
            <w:r w:rsidRPr="003421FC">
              <w:rPr>
                <w:iCs/>
                <w:sz w:val="20"/>
              </w:rPr>
              <w:t>52</w:t>
            </w:r>
            <w:r w:rsidR="00365CF1" w:rsidRPr="003421FC">
              <w:rPr>
                <w:iCs/>
                <w:sz w:val="20"/>
              </w:rPr>
              <w:t>,</w:t>
            </w:r>
            <w:r w:rsidRPr="003421FC">
              <w:rPr>
                <w:iCs/>
                <w:sz w:val="20"/>
              </w:rPr>
              <w:t>14</w:t>
            </w:r>
          </w:p>
        </w:tc>
      </w:tr>
      <w:tr w:rsidR="00844FA0" w:rsidRPr="003421FC" w14:paraId="1591D53C" w14:textId="77777777" w:rsidTr="006149DC">
        <w:trPr>
          <w:trHeight w:val="84"/>
          <w:jc w:val="center"/>
        </w:trPr>
        <w:tc>
          <w:tcPr>
            <w:tcW w:w="2410" w:type="dxa"/>
          </w:tcPr>
          <w:p w14:paraId="47A311E6" w14:textId="3AE652B3" w:rsidR="000D00DA" w:rsidRPr="003421FC" w:rsidRDefault="000D00DA" w:rsidP="000D00DA">
            <w:pPr>
              <w:spacing w:line="240" w:lineRule="auto"/>
              <w:ind w:left="0" w:right="-1" w:firstLine="0"/>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588" w:type="dxa"/>
            <w:shd w:val="clear" w:color="auto" w:fill="auto"/>
            <w:vAlign w:val="center"/>
          </w:tcPr>
          <w:p w14:paraId="55F2715B" w14:textId="7D4A1A5D" w:rsidR="000D00DA" w:rsidRPr="003421FC" w:rsidRDefault="000D00DA" w:rsidP="000D00DA">
            <w:pPr>
              <w:pStyle w:val="-2"/>
              <w:tabs>
                <w:tab w:val="left" w:pos="1152"/>
              </w:tabs>
              <w:spacing w:before="0"/>
              <w:ind w:left="0" w:right="-1" w:firstLine="0"/>
              <w:jc w:val="center"/>
              <w:rPr>
                <w:iCs/>
                <w:sz w:val="20"/>
              </w:rPr>
            </w:pPr>
            <w:r w:rsidRPr="003421FC">
              <w:rPr>
                <w:iCs/>
                <w:sz w:val="20"/>
              </w:rPr>
              <w:t>24</w:t>
            </w:r>
          </w:p>
        </w:tc>
        <w:tc>
          <w:tcPr>
            <w:tcW w:w="963" w:type="dxa"/>
            <w:vAlign w:val="center"/>
          </w:tcPr>
          <w:p w14:paraId="50F390DE" w14:textId="5C23E361"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2B096233" w14:textId="79ACE3F3" w:rsidR="000D00DA" w:rsidRPr="003421FC" w:rsidRDefault="000D00DA" w:rsidP="000D00DA">
            <w:pPr>
              <w:pStyle w:val="-2"/>
              <w:tabs>
                <w:tab w:val="left" w:pos="1152"/>
              </w:tabs>
              <w:spacing w:before="0"/>
              <w:ind w:left="0" w:right="-1" w:firstLine="0"/>
              <w:jc w:val="center"/>
              <w:rPr>
                <w:iCs/>
                <w:sz w:val="20"/>
              </w:rPr>
            </w:pPr>
            <w:r w:rsidRPr="003421FC">
              <w:rPr>
                <w:iCs/>
                <w:sz w:val="20"/>
              </w:rPr>
              <w:t>2.64</w:t>
            </w:r>
          </w:p>
        </w:tc>
        <w:tc>
          <w:tcPr>
            <w:tcW w:w="1134" w:type="dxa"/>
            <w:shd w:val="clear" w:color="auto" w:fill="auto"/>
            <w:vAlign w:val="bottom"/>
          </w:tcPr>
          <w:p w14:paraId="2209184B" w14:textId="23C1878C" w:rsidR="000D00DA" w:rsidRPr="003421FC" w:rsidRDefault="000D00DA" w:rsidP="000D00DA">
            <w:pPr>
              <w:pStyle w:val="-2"/>
              <w:tabs>
                <w:tab w:val="left" w:pos="1152"/>
              </w:tabs>
              <w:spacing w:before="0"/>
              <w:ind w:left="0" w:right="-1" w:firstLine="0"/>
              <w:jc w:val="center"/>
              <w:rPr>
                <w:iCs/>
                <w:sz w:val="20"/>
              </w:rPr>
            </w:pPr>
            <w:r w:rsidRPr="003421FC">
              <w:rPr>
                <w:iCs/>
                <w:sz w:val="20"/>
              </w:rPr>
              <w:t>0</w:t>
            </w:r>
            <w:r w:rsidR="00365CF1" w:rsidRPr="003421FC">
              <w:rPr>
                <w:iCs/>
                <w:sz w:val="20"/>
              </w:rPr>
              <w:t>,</w:t>
            </w:r>
            <w:r w:rsidRPr="003421FC">
              <w:rPr>
                <w:iCs/>
                <w:sz w:val="20"/>
              </w:rPr>
              <w:t>53</w:t>
            </w:r>
          </w:p>
        </w:tc>
        <w:tc>
          <w:tcPr>
            <w:tcW w:w="1276" w:type="dxa"/>
            <w:vAlign w:val="bottom"/>
          </w:tcPr>
          <w:p w14:paraId="51F5BFF3" w14:textId="6A81B85D"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5BD1AAC9" w14:textId="01C8C016" w:rsidR="000D00DA" w:rsidRPr="003421FC" w:rsidRDefault="000D00DA" w:rsidP="000D00DA">
            <w:pPr>
              <w:pStyle w:val="-2"/>
              <w:tabs>
                <w:tab w:val="left" w:pos="1152"/>
              </w:tabs>
              <w:spacing w:before="0"/>
              <w:ind w:left="0" w:right="-1" w:firstLine="0"/>
              <w:jc w:val="center"/>
              <w:rPr>
                <w:iCs/>
                <w:sz w:val="20"/>
              </w:rPr>
            </w:pPr>
            <w:r w:rsidRPr="003421FC">
              <w:rPr>
                <w:iCs/>
                <w:sz w:val="20"/>
              </w:rPr>
              <w:t>3</w:t>
            </w:r>
            <w:r w:rsidR="00365CF1" w:rsidRPr="003421FC">
              <w:rPr>
                <w:iCs/>
                <w:sz w:val="20"/>
              </w:rPr>
              <w:t>,</w:t>
            </w:r>
            <w:r w:rsidRPr="003421FC">
              <w:rPr>
                <w:iCs/>
                <w:sz w:val="20"/>
              </w:rPr>
              <w:t>17</w:t>
            </w:r>
          </w:p>
        </w:tc>
      </w:tr>
      <w:tr w:rsidR="00844FA0" w:rsidRPr="003421FC" w14:paraId="324FACDB" w14:textId="77777777" w:rsidTr="006149DC">
        <w:trPr>
          <w:trHeight w:val="84"/>
          <w:jc w:val="center"/>
        </w:trPr>
        <w:tc>
          <w:tcPr>
            <w:tcW w:w="2410" w:type="dxa"/>
            <w:shd w:val="clear" w:color="auto" w:fill="auto"/>
            <w:vAlign w:val="center"/>
          </w:tcPr>
          <w:p w14:paraId="59227FBC" w14:textId="77777777" w:rsidR="000D00DA" w:rsidRPr="003421FC" w:rsidRDefault="000D00DA" w:rsidP="000D00DA">
            <w:pPr>
              <w:spacing w:line="240" w:lineRule="auto"/>
              <w:ind w:left="0" w:right="-1" w:firstLine="0"/>
              <w:rPr>
                <w:rFonts w:ascii="Times New Roman" w:hAnsi="Times New Roman"/>
                <w:bCs/>
                <w:i w:val="0"/>
                <w:sz w:val="20"/>
                <w:szCs w:val="20"/>
              </w:rPr>
            </w:pPr>
            <w:r w:rsidRPr="003421FC">
              <w:rPr>
                <w:rFonts w:ascii="Times New Roman" w:hAnsi="Times New Roman"/>
                <w:b/>
                <w:i w:val="0"/>
                <w:sz w:val="20"/>
                <w:szCs w:val="20"/>
              </w:rPr>
              <w:t>Всего</w:t>
            </w:r>
          </w:p>
        </w:tc>
        <w:tc>
          <w:tcPr>
            <w:tcW w:w="1588" w:type="dxa"/>
            <w:shd w:val="clear" w:color="auto" w:fill="auto"/>
            <w:vAlign w:val="center"/>
          </w:tcPr>
          <w:p w14:paraId="1B8B4084" w14:textId="27E622B3"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12700</w:t>
            </w:r>
          </w:p>
        </w:tc>
        <w:tc>
          <w:tcPr>
            <w:tcW w:w="963" w:type="dxa"/>
            <w:vAlign w:val="center"/>
          </w:tcPr>
          <w:p w14:paraId="4836CD09" w14:textId="77777777" w:rsidR="000D00DA" w:rsidRPr="003421FC" w:rsidRDefault="000D00DA" w:rsidP="000D00DA">
            <w:pPr>
              <w:pStyle w:val="-2"/>
              <w:tabs>
                <w:tab w:val="left" w:pos="1152"/>
              </w:tabs>
              <w:spacing w:before="0"/>
              <w:ind w:left="0" w:right="-1" w:firstLine="0"/>
              <w:jc w:val="center"/>
              <w:rPr>
                <w:iCs/>
                <w:sz w:val="20"/>
              </w:rPr>
            </w:pPr>
          </w:p>
        </w:tc>
        <w:tc>
          <w:tcPr>
            <w:tcW w:w="1276" w:type="dxa"/>
            <w:vAlign w:val="bottom"/>
          </w:tcPr>
          <w:p w14:paraId="7964BE3D" w14:textId="7764E093"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2114.36</w:t>
            </w:r>
          </w:p>
        </w:tc>
        <w:tc>
          <w:tcPr>
            <w:tcW w:w="1134" w:type="dxa"/>
            <w:vAlign w:val="bottom"/>
          </w:tcPr>
          <w:p w14:paraId="28E3208C" w14:textId="26AA7D2B"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422</w:t>
            </w:r>
            <w:r w:rsidR="00365CF1" w:rsidRPr="003421FC">
              <w:rPr>
                <w:rFonts w:ascii="Times New Roman" w:hAnsi="Times New Roman"/>
                <w:b/>
                <w:i w:val="0"/>
                <w:sz w:val="20"/>
                <w:szCs w:val="20"/>
              </w:rPr>
              <w:t>,</w:t>
            </w:r>
            <w:r w:rsidRPr="003421FC">
              <w:rPr>
                <w:rFonts w:ascii="Times New Roman" w:hAnsi="Times New Roman"/>
                <w:b/>
                <w:i w:val="0"/>
                <w:sz w:val="20"/>
                <w:szCs w:val="20"/>
              </w:rPr>
              <w:t>87</w:t>
            </w:r>
          </w:p>
        </w:tc>
        <w:tc>
          <w:tcPr>
            <w:tcW w:w="1276" w:type="dxa"/>
            <w:vAlign w:val="bottom"/>
          </w:tcPr>
          <w:p w14:paraId="2C647466" w14:textId="04D378C9" w:rsidR="000D00DA" w:rsidRPr="003421FC" w:rsidRDefault="000D00DA" w:rsidP="000D00DA">
            <w:pPr>
              <w:pStyle w:val="-2"/>
              <w:tabs>
                <w:tab w:val="left" w:pos="1152"/>
              </w:tabs>
              <w:spacing w:before="0"/>
              <w:ind w:left="0" w:right="-1" w:firstLine="0"/>
              <w:jc w:val="center"/>
              <w:rPr>
                <w:b/>
                <w:sz w:val="20"/>
              </w:rPr>
            </w:pPr>
            <w:r w:rsidRPr="003421FC">
              <w:rPr>
                <w:b/>
                <w:sz w:val="20"/>
              </w:rPr>
              <w:t> </w:t>
            </w:r>
          </w:p>
        </w:tc>
        <w:tc>
          <w:tcPr>
            <w:tcW w:w="1134" w:type="dxa"/>
            <w:vAlign w:val="bottom"/>
          </w:tcPr>
          <w:p w14:paraId="24D24938" w14:textId="2ADF7F03"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2537</w:t>
            </w:r>
            <w:r w:rsidR="00365CF1" w:rsidRPr="003421FC">
              <w:rPr>
                <w:rFonts w:ascii="Times New Roman" w:hAnsi="Times New Roman"/>
                <w:b/>
                <w:i w:val="0"/>
                <w:sz w:val="20"/>
                <w:szCs w:val="20"/>
              </w:rPr>
              <w:t>,</w:t>
            </w:r>
            <w:r w:rsidRPr="003421FC">
              <w:rPr>
                <w:rFonts w:ascii="Times New Roman" w:hAnsi="Times New Roman"/>
                <w:b/>
                <w:i w:val="0"/>
                <w:sz w:val="20"/>
                <w:szCs w:val="20"/>
              </w:rPr>
              <w:t>23</w:t>
            </w:r>
          </w:p>
        </w:tc>
      </w:tr>
      <w:tr w:rsidR="00844FA0" w:rsidRPr="003421FC" w14:paraId="66A83C5B" w14:textId="77777777" w:rsidTr="000264D6">
        <w:trPr>
          <w:trHeight w:val="70"/>
          <w:jc w:val="center"/>
        </w:trPr>
        <w:tc>
          <w:tcPr>
            <w:tcW w:w="9781" w:type="dxa"/>
            <w:gridSpan w:val="7"/>
            <w:vAlign w:val="center"/>
          </w:tcPr>
          <w:p w14:paraId="35A71A49" w14:textId="1F8B04D2" w:rsidR="000D00DA" w:rsidRPr="003421FC" w:rsidRDefault="000D00DA" w:rsidP="000D00DA">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РАСЧЕТНЫЙ СРОК (ДО 2041 ГОДА)</w:t>
            </w:r>
          </w:p>
        </w:tc>
      </w:tr>
      <w:tr w:rsidR="00844FA0" w:rsidRPr="003421FC" w14:paraId="6D4F2E10" w14:textId="77777777" w:rsidTr="006149DC">
        <w:trPr>
          <w:trHeight w:val="98"/>
          <w:jc w:val="center"/>
        </w:trPr>
        <w:tc>
          <w:tcPr>
            <w:tcW w:w="2410" w:type="dxa"/>
            <w:shd w:val="clear" w:color="auto" w:fill="auto"/>
          </w:tcPr>
          <w:p w14:paraId="5F206718" w14:textId="73A97108" w:rsidR="000D00DA" w:rsidRPr="003421FC" w:rsidRDefault="000D00DA" w:rsidP="000D00DA">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588" w:type="dxa"/>
            <w:shd w:val="clear" w:color="auto" w:fill="auto"/>
            <w:vAlign w:val="center"/>
          </w:tcPr>
          <w:p w14:paraId="791FDD1B" w14:textId="48C139E0" w:rsidR="000D00DA" w:rsidRPr="003421FC" w:rsidRDefault="000D00DA" w:rsidP="000D00DA">
            <w:pPr>
              <w:pStyle w:val="-2"/>
              <w:tabs>
                <w:tab w:val="left" w:pos="1152"/>
              </w:tabs>
              <w:spacing w:before="0"/>
              <w:ind w:left="0" w:right="-1" w:firstLine="0"/>
              <w:jc w:val="center"/>
              <w:rPr>
                <w:iCs/>
                <w:sz w:val="20"/>
              </w:rPr>
            </w:pPr>
            <w:r w:rsidRPr="003421FC">
              <w:rPr>
                <w:iCs/>
                <w:sz w:val="20"/>
              </w:rPr>
              <w:t>9831</w:t>
            </w:r>
          </w:p>
        </w:tc>
        <w:tc>
          <w:tcPr>
            <w:tcW w:w="963" w:type="dxa"/>
            <w:shd w:val="clear" w:color="auto" w:fill="auto"/>
            <w:vAlign w:val="center"/>
          </w:tcPr>
          <w:p w14:paraId="56724965" w14:textId="307B4DC9" w:rsidR="000D00DA" w:rsidRPr="003421FC" w:rsidRDefault="000D00DA" w:rsidP="000D00DA">
            <w:pPr>
              <w:pStyle w:val="-2"/>
              <w:tabs>
                <w:tab w:val="left" w:pos="1152"/>
              </w:tabs>
              <w:spacing w:before="0"/>
              <w:ind w:left="0" w:right="-1" w:firstLine="0"/>
              <w:jc w:val="center"/>
              <w:rPr>
                <w:sz w:val="20"/>
              </w:rPr>
            </w:pPr>
            <w:r w:rsidRPr="003421FC">
              <w:rPr>
                <w:iCs/>
                <w:sz w:val="20"/>
              </w:rPr>
              <w:t>170</w:t>
            </w:r>
          </w:p>
        </w:tc>
        <w:tc>
          <w:tcPr>
            <w:tcW w:w="1276" w:type="dxa"/>
            <w:shd w:val="clear" w:color="auto" w:fill="auto"/>
            <w:vAlign w:val="bottom"/>
          </w:tcPr>
          <w:p w14:paraId="797699CE" w14:textId="2C3F1265" w:rsidR="000D00DA" w:rsidRPr="003421FC" w:rsidRDefault="000D00DA" w:rsidP="000D00DA">
            <w:pPr>
              <w:pStyle w:val="-2"/>
              <w:tabs>
                <w:tab w:val="left" w:pos="1152"/>
              </w:tabs>
              <w:spacing w:before="0"/>
              <w:ind w:left="0" w:right="-1" w:firstLine="0"/>
              <w:jc w:val="center"/>
              <w:rPr>
                <w:iCs/>
                <w:sz w:val="20"/>
              </w:rPr>
            </w:pPr>
            <w:r w:rsidRPr="003421FC">
              <w:rPr>
                <w:iCs/>
                <w:sz w:val="20"/>
              </w:rPr>
              <w:t>1671.27</w:t>
            </w:r>
          </w:p>
        </w:tc>
        <w:tc>
          <w:tcPr>
            <w:tcW w:w="1134" w:type="dxa"/>
            <w:shd w:val="clear" w:color="auto" w:fill="auto"/>
            <w:vAlign w:val="bottom"/>
          </w:tcPr>
          <w:p w14:paraId="55F7662D" w14:textId="52967A20" w:rsidR="000D00DA" w:rsidRPr="003421FC" w:rsidRDefault="000D00DA" w:rsidP="000D00DA">
            <w:pPr>
              <w:pStyle w:val="-2"/>
              <w:tabs>
                <w:tab w:val="left" w:pos="1152"/>
              </w:tabs>
              <w:spacing w:before="0"/>
              <w:ind w:left="0" w:right="-1" w:firstLine="0"/>
              <w:jc w:val="center"/>
              <w:rPr>
                <w:iCs/>
                <w:sz w:val="20"/>
              </w:rPr>
            </w:pPr>
            <w:r w:rsidRPr="003421FC">
              <w:rPr>
                <w:iCs/>
                <w:sz w:val="20"/>
              </w:rPr>
              <w:t>334</w:t>
            </w:r>
            <w:r w:rsidR="00365CF1" w:rsidRPr="003421FC">
              <w:rPr>
                <w:iCs/>
                <w:sz w:val="20"/>
              </w:rPr>
              <w:t>,</w:t>
            </w:r>
            <w:r w:rsidRPr="003421FC">
              <w:rPr>
                <w:iCs/>
                <w:sz w:val="20"/>
              </w:rPr>
              <w:t>25</w:t>
            </w:r>
          </w:p>
        </w:tc>
        <w:tc>
          <w:tcPr>
            <w:tcW w:w="1276" w:type="dxa"/>
            <w:shd w:val="clear" w:color="auto" w:fill="auto"/>
            <w:vAlign w:val="bottom"/>
          </w:tcPr>
          <w:p w14:paraId="0F17AD62" w14:textId="5560A324" w:rsidR="000D00DA" w:rsidRPr="003421FC" w:rsidRDefault="000D00DA" w:rsidP="000D00DA">
            <w:pPr>
              <w:pStyle w:val="-2"/>
              <w:tabs>
                <w:tab w:val="left" w:pos="1152"/>
              </w:tabs>
              <w:spacing w:before="0"/>
              <w:ind w:left="0" w:right="-1" w:firstLine="0"/>
              <w:jc w:val="center"/>
              <w:rPr>
                <w:iCs/>
                <w:sz w:val="20"/>
              </w:rPr>
            </w:pPr>
            <w:r w:rsidRPr="003421FC">
              <w:rPr>
                <w:iCs/>
                <w:sz w:val="20"/>
              </w:rPr>
              <w:t>108</w:t>
            </w:r>
          </w:p>
        </w:tc>
        <w:tc>
          <w:tcPr>
            <w:tcW w:w="1134" w:type="dxa"/>
            <w:shd w:val="clear" w:color="auto" w:fill="auto"/>
            <w:vAlign w:val="bottom"/>
          </w:tcPr>
          <w:p w14:paraId="1A6344B2" w14:textId="5EB4ED49" w:rsidR="000D00DA" w:rsidRPr="003421FC" w:rsidRDefault="000D00DA" w:rsidP="000D00DA">
            <w:pPr>
              <w:pStyle w:val="-2"/>
              <w:tabs>
                <w:tab w:val="left" w:pos="1152"/>
              </w:tabs>
              <w:spacing w:before="0"/>
              <w:ind w:left="0" w:right="-1" w:firstLine="0"/>
              <w:jc w:val="center"/>
              <w:rPr>
                <w:iCs/>
                <w:sz w:val="20"/>
              </w:rPr>
            </w:pPr>
            <w:r w:rsidRPr="003421FC">
              <w:rPr>
                <w:iCs/>
                <w:sz w:val="20"/>
              </w:rPr>
              <w:t>2005</w:t>
            </w:r>
            <w:r w:rsidR="00365CF1" w:rsidRPr="003421FC">
              <w:rPr>
                <w:iCs/>
                <w:sz w:val="20"/>
              </w:rPr>
              <w:t>,</w:t>
            </w:r>
            <w:r w:rsidRPr="003421FC">
              <w:rPr>
                <w:iCs/>
                <w:sz w:val="20"/>
              </w:rPr>
              <w:t>52</w:t>
            </w:r>
          </w:p>
        </w:tc>
      </w:tr>
      <w:tr w:rsidR="00844FA0" w:rsidRPr="003421FC" w14:paraId="3323B551" w14:textId="77777777" w:rsidTr="006149DC">
        <w:trPr>
          <w:trHeight w:val="98"/>
          <w:jc w:val="center"/>
        </w:trPr>
        <w:tc>
          <w:tcPr>
            <w:tcW w:w="2410" w:type="dxa"/>
          </w:tcPr>
          <w:p w14:paraId="11A70E02" w14:textId="414DEEFD" w:rsidR="000D00DA" w:rsidRPr="003421FC" w:rsidRDefault="000D00DA" w:rsidP="000D00DA">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588" w:type="dxa"/>
            <w:shd w:val="clear" w:color="auto" w:fill="auto"/>
            <w:vAlign w:val="center"/>
          </w:tcPr>
          <w:p w14:paraId="50D10F4F" w14:textId="2B0F21A1" w:rsidR="000D00DA" w:rsidRPr="003421FC" w:rsidRDefault="000D00DA" w:rsidP="000D00DA">
            <w:pPr>
              <w:pStyle w:val="-2"/>
              <w:tabs>
                <w:tab w:val="left" w:pos="1152"/>
              </w:tabs>
              <w:spacing w:before="0"/>
              <w:ind w:left="0" w:right="-1" w:firstLine="0"/>
              <w:jc w:val="center"/>
              <w:rPr>
                <w:iCs/>
                <w:sz w:val="20"/>
              </w:rPr>
            </w:pPr>
            <w:r w:rsidRPr="003421FC">
              <w:rPr>
                <w:iCs/>
                <w:sz w:val="20"/>
              </w:rPr>
              <w:t>203</w:t>
            </w:r>
          </w:p>
        </w:tc>
        <w:tc>
          <w:tcPr>
            <w:tcW w:w="963" w:type="dxa"/>
            <w:shd w:val="clear" w:color="auto" w:fill="auto"/>
            <w:vAlign w:val="center"/>
          </w:tcPr>
          <w:p w14:paraId="7F452675" w14:textId="626862F3" w:rsidR="000D00DA" w:rsidRPr="003421FC" w:rsidRDefault="000D00DA" w:rsidP="000D00DA">
            <w:pPr>
              <w:pStyle w:val="-2"/>
              <w:tabs>
                <w:tab w:val="left" w:pos="1152"/>
              </w:tabs>
              <w:spacing w:before="0"/>
              <w:ind w:left="0" w:right="-1" w:firstLine="0"/>
              <w:jc w:val="center"/>
              <w:rPr>
                <w:sz w:val="20"/>
              </w:rPr>
            </w:pPr>
            <w:r w:rsidRPr="003421FC">
              <w:rPr>
                <w:iCs/>
                <w:sz w:val="20"/>
              </w:rPr>
              <w:t>110</w:t>
            </w:r>
          </w:p>
        </w:tc>
        <w:tc>
          <w:tcPr>
            <w:tcW w:w="1276" w:type="dxa"/>
            <w:shd w:val="clear" w:color="auto" w:fill="auto"/>
            <w:vAlign w:val="bottom"/>
          </w:tcPr>
          <w:p w14:paraId="1AE151C3" w14:textId="1F309F90" w:rsidR="000D00DA" w:rsidRPr="003421FC" w:rsidRDefault="000D00DA" w:rsidP="000D00DA">
            <w:pPr>
              <w:pStyle w:val="-2"/>
              <w:tabs>
                <w:tab w:val="left" w:pos="1152"/>
              </w:tabs>
              <w:spacing w:before="0"/>
              <w:ind w:left="0" w:right="-1" w:firstLine="0"/>
              <w:jc w:val="center"/>
              <w:rPr>
                <w:iCs/>
                <w:sz w:val="20"/>
              </w:rPr>
            </w:pPr>
            <w:r w:rsidRPr="003421FC">
              <w:rPr>
                <w:iCs/>
                <w:sz w:val="20"/>
              </w:rPr>
              <w:t>22.33</w:t>
            </w:r>
          </w:p>
        </w:tc>
        <w:tc>
          <w:tcPr>
            <w:tcW w:w="1134" w:type="dxa"/>
            <w:shd w:val="clear" w:color="auto" w:fill="auto"/>
            <w:vAlign w:val="bottom"/>
          </w:tcPr>
          <w:p w14:paraId="510A7809" w14:textId="05ECBA04" w:rsidR="000D00DA" w:rsidRPr="003421FC" w:rsidRDefault="000D00DA" w:rsidP="000D00DA">
            <w:pPr>
              <w:pStyle w:val="-2"/>
              <w:tabs>
                <w:tab w:val="left" w:pos="1152"/>
              </w:tabs>
              <w:spacing w:before="0"/>
              <w:ind w:left="0" w:right="-1" w:firstLine="0"/>
              <w:jc w:val="center"/>
              <w:rPr>
                <w:iCs/>
                <w:sz w:val="20"/>
              </w:rPr>
            </w:pPr>
            <w:r w:rsidRPr="003421FC">
              <w:rPr>
                <w:iCs/>
                <w:sz w:val="20"/>
              </w:rPr>
              <w:t>4</w:t>
            </w:r>
            <w:r w:rsidR="00365CF1" w:rsidRPr="003421FC">
              <w:rPr>
                <w:iCs/>
                <w:sz w:val="20"/>
              </w:rPr>
              <w:t>,</w:t>
            </w:r>
            <w:r w:rsidRPr="003421FC">
              <w:rPr>
                <w:iCs/>
                <w:sz w:val="20"/>
              </w:rPr>
              <w:t>47</w:t>
            </w:r>
          </w:p>
        </w:tc>
        <w:tc>
          <w:tcPr>
            <w:tcW w:w="1276" w:type="dxa"/>
            <w:vAlign w:val="bottom"/>
          </w:tcPr>
          <w:p w14:paraId="19ABD514" w14:textId="2782E448"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701A11A4" w14:textId="3CFE6F61" w:rsidR="000D00DA" w:rsidRPr="003421FC" w:rsidRDefault="000D00DA" w:rsidP="000D00DA">
            <w:pPr>
              <w:pStyle w:val="-2"/>
              <w:tabs>
                <w:tab w:val="left" w:pos="1152"/>
              </w:tabs>
              <w:spacing w:before="0"/>
              <w:ind w:left="0" w:right="-1" w:firstLine="0"/>
              <w:jc w:val="center"/>
              <w:rPr>
                <w:iCs/>
                <w:sz w:val="20"/>
              </w:rPr>
            </w:pPr>
            <w:r w:rsidRPr="003421FC">
              <w:rPr>
                <w:iCs/>
                <w:sz w:val="20"/>
              </w:rPr>
              <w:t>26</w:t>
            </w:r>
            <w:r w:rsidR="00365CF1" w:rsidRPr="003421FC">
              <w:rPr>
                <w:iCs/>
                <w:sz w:val="20"/>
              </w:rPr>
              <w:t>,</w:t>
            </w:r>
            <w:r w:rsidRPr="003421FC">
              <w:rPr>
                <w:iCs/>
                <w:sz w:val="20"/>
              </w:rPr>
              <w:t>80</w:t>
            </w:r>
          </w:p>
        </w:tc>
      </w:tr>
      <w:tr w:rsidR="00844FA0" w:rsidRPr="003421FC" w14:paraId="1DBCAAF2" w14:textId="77777777" w:rsidTr="006149DC">
        <w:trPr>
          <w:trHeight w:val="98"/>
          <w:jc w:val="center"/>
        </w:trPr>
        <w:tc>
          <w:tcPr>
            <w:tcW w:w="2410" w:type="dxa"/>
          </w:tcPr>
          <w:p w14:paraId="7BEFBE43" w14:textId="63788EB1" w:rsidR="000D00DA" w:rsidRPr="003421FC" w:rsidRDefault="000D00DA" w:rsidP="000D00DA">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588" w:type="dxa"/>
            <w:shd w:val="clear" w:color="auto" w:fill="auto"/>
            <w:vAlign w:val="center"/>
          </w:tcPr>
          <w:p w14:paraId="37630860" w14:textId="0D6C487E" w:rsidR="000D00DA" w:rsidRPr="003421FC" w:rsidRDefault="000D00DA" w:rsidP="000D00DA">
            <w:pPr>
              <w:pStyle w:val="-2"/>
              <w:tabs>
                <w:tab w:val="left" w:pos="1152"/>
              </w:tabs>
              <w:spacing w:before="0"/>
              <w:ind w:left="0" w:right="-1" w:firstLine="0"/>
              <w:jc w:val="center"/>
              <w:rPr>
                <w:iCs/>
                <w:sz w:val="20"/>
              </w:rPr>
            </w:pPr>
            <w:r w:rsidRPr="003421FC">
              <w:rPr>
                <w:iCs/>
                <w:sz w:val="20"/>
              </w:rPr>
              <w:t>48</w:t>
            </w:r>
          </w:p>
        </w:tc>
        <w:tc>
          <w:tcPr>
            <w:tcW w:w="963" w:type="dxa"/>
            <w:shd w:val="clear" w:color="auto" w:fill="auto"/>
            <w:vAlign w:val="center"/>
          </w:tcPr>
          <w:p w14:paraId="6D452469" w14:textId="43295F59" w:rsidR="000D00DA" w:rsidRPr="003421FC" w:rsidRDefault="000D00DA" w:rsidP="000D00DA">
            <w:pPr>
              <w:pStyle w:val="-2"/>
              <w:tabs>
                <w:tab w:val="left" w:pos="1152"/>
              </w:tabs>
              <w:spacing w:before="0"/>
              <w:ind w:left="0" w:right="-1" w:firstLine="0"/>
              <w:jc w:val="center"/>
              <w:rPr>
                <w:sz w:val="20"/>
              </w:rPr>
            </w:pPr>
            <w:r w:rsidRPr="003421FC">
              <w:rPr>
                <w:iCs/>
                <w:sz w:val="20"/>
              </w:rPr>
              <w:t>110</w:t>
            </w:r>
          </w:p>
        </w:tc>
        <w:tc>
          <w:tcPr>
            <w:tcW w:w="1276" w:type="dxa"/>
            <w:shd w:val="clear" w:color="auto" w:fill="auto"/>
            <w:vAlign w:val="bottom"/>
          </w:tcPr>
          <w:p w14:paraId="1092D2AC" w14:textId="1B1A2330" w:rsidR="000D00DA" w:rsidRPr="003421FC" w:rsidRDefault="000D00DA" w:rsidP="000D00DA">
            <w:pPr>
              <w:pStyle w:val="-2"/>
              <w:tabs>
                <w:tab w:val="left" w:pos="1152"/>
              </w:tabs>
              <w:spacing w:before="0"/>
              <w:ind w:left="0" w:right="-1" w:firstLine="0"/>
              <w:jc w:val="center"/>
              <w:rPr>
                <w:iCs/>
                <w:sz w:val="20"/>
              </w:rPr>
            </w:pPr>
            <w:r w:rsidRPr="003421FC">
              <w:rPr>
                <w:iCs/>
                <w:sz w:val="20"/>
              </w:rPr>
              <w:t>5.28</w:t>
            </w:r>
          </w:p>
        </w:tc>
        <w:tc>
          <w:tcPr>
            <w:tcW w:w="1134" w:type="dxa"/>
            <w:shd w:val="clear" w:color="auto" w:fill="auto"/>
            <w:vAlign w:val="bottom"/>
          </w:tcPr>
          <w:p w14:paraId="6BA8D424" w14:textId="1D01052B" w:rsidR="000D00DA" w:rsidRPr="003421FC" w:rsidRDefault="000D00DA" w:rsidP="000D00DA">
            <w:pPr>
              <w:pStyle w:val="-2"/>
              <w:tabs>
                <w:tab w:val="left" w:pos="1152"/>
              </w:tabs>
              <w:spacing w:before="0"/>
              <w:ind w:left="0" w:right="-1" w:firstLine="0"/>
              <w:jc w:val="center"/>
              <w:rPr>
                <w:iCs/>
                <w:sz w:val="20"/>
              </w:rPr>
            </w:pPr>
            <w:r w:rsidRPr="003421FC">
              <w:rPr>
                <w:iCs/>
                <w:sz w:val="20"/>
              </w:rPr>
              <w:t>1</w:t>
            </w:r>
            <w:r w:rsidR="00365CF1" w:rsidRPr="003421FC">
              <w:rPr>
                <w:iCs/>
                <w:sz w:val="20"/>
              </w:rPr>
              <w:t>,</w:t>
            </w:r>
            <w:r w:rsidRPr="003421FC">
              <w:rPr>
                <w:iCs/>
                <w:sz w:val="20"/>
              </w:rPr>
              <w:t>06</w:t>
            </w:r>
          </w:p>
        </w:tc>
        <w:tc>
          <w:tcPr>
            <w:tcW w:w="1276" w:type="dxa"/>
            <w:vAlign w:val="bottom"/>
          </w:tcPr>
          <w:p w14:paraId="46DF6A1B" w14:textId="36EC5C24"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03F65F8F" w14:textId="0FE320A9" w:rsidR="000D00DA" w:rsidRPr="003421FC" w:rsidRDefault="000D00DA" w:rsidP="000D00DA">
            <w:pPr>
              <w:pStyle w:val="-2"/>
              <w:tabs>
                <w:tab w:val="left" w:pos="1152"/>
              </w:tabs>
              <w:spacing w:before="0"/>
              <w:ind w:left="0" w:right="-1" w:firstLine="0"/>
              <w:jc w:val="center"/>
              <w:rPr>
                <w:iCs/>
                <w:sz w:val="20"/>
              </w:rPr>
            </w:pPr>
            <w:r w:rsidRPr="003421FC">
              <w:rPr>
                <w:iCs/>
                <w:sz w:val="20"/>
              </w:rPr>
              <w:t>6</w:t>
            </w:r>
            <w:r w:rsidR="00365CF1" w:rsidRPr="003421FC">
              <w:rPr>
                <w:iCs/>
                <w:sz w:val="20"/>
              </w:rPr>
              <w:t>,</w:t>
            </w:r>
            <w:r w:rsidRPr="003421FC">
              <w:rPr>
                <w:iCs/>
                <w:sz w:val="20"/>
              </w:rPr>
              <w:t>34</w:t>
            </w:r>
          </w:p>
        </w:tc>
      </w:tr>
      <w:tr w:rsidR="00844FA0" w:rsidRPr="003421FC" w14:paraId="694B6A25" w14:textId="77777777" w:rsidTr="006149DC">
        <w:trPr>
          <w:trHeight w:val="98"/>
          <w:jc w:val="center"/>
        </w:trPr>
        <w:tc>
          <w:tcPr>
            <w:tcW w:w="2410" w:type="dxa"/>
          </w:tcPr>
          <w:p w14:paraId="1197EEA0" w14:textId="5FBB569E"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п.Мичуринский</w:t>
            </w:r>
            <w:proofErr w:type="spellEnd"/>
          </w:p>
        </w:tc>
        <w:tc>
          <w:tcPr>
            <w:tcW w:w="1588" w:type="dxa"/>
            <w:shd w:val="clear" w:color="auto" w:fill="auto"/>
            <w:vAlign w:val="center"/>
          </w:tcPr>
          <w:p w14:paraId="0CAA1F8F" w14:textId="0E25CC63" w:rsidR="000D00DA" w:rsidRPr="003421FC" w:rsidRDefault="000D00DA" w:rsidP="000D00DA">
            <w:pPr>
              <w:pStyle w:val="-2"/>
              <w:tabs>
                <w:tab w:val="left" w:pos="1152"/>
              </w:tabs>
              <w:spacing w:before="0"/>
              <w:ind w:left="0" w:right="-1" w:firstLine="0"/>
              <w:jc w:val="center"/>
              <w:rPr>
                <w:iCs/>
                <w:sz w:val="20"/>
              </w:rPr>
            </w:pPr>
            <w:r w:rsidRPr="003421FC">
              <w:rPr>
                <w:iCs/>
                <w:sz w:val="20"/>
              </w:rPr>
              <w:t>1129</w:t>
            </w:r>
          </w:p>
        </w:tc>
        <w:tc>
          <w:tcPr>
            <w:tcW w:w="963" w:type="dxa"/>
            <w:shd w:val="clear" w:color="auto" w:fill="auto"/>
            <w:vAlign w:val="center"/>
          </w:tcPr>
          <w:p w14:paraId="75896399" w14:textId="253BB7BE" w:rsidR="000D00DA" w:rsidRPr="003421FC" w:rsidRDefault="000D00DA" w:rsidP="000D00DA">
            <w:pPr>
              <w:pStyle w:val="-2"/>
              <w:tabs>
                <w:tab w:val="left" w:pos="1152"/>
              </w:tabs>
              <w:spacing w:before="0"/>
              <w:ind w:left="0" w:right="-1" w:firstLine="0"/>
              <w:jc w:val="center"/>
              <w:rPr>
                <w:iCs/>
                <w:sz w:val="20"/>
              </w:rPr>
            </w:pPr>
            <w:r w:rsidRPr="003421FC">
              <w:rPr>
                <w:iCs/>
                <w:sz w:val="20"/>
              </w:rPr>
              <w:t>170</w:t>
            </w:r>
          </w:p>
        </w:tc>
        <w:tc>
          <w:tcPr>
            <w:tcW w:w="1276" w:type="dxa"/>
            <w:shd w:val="clear" w:color="auto" w:fill="auto"/>
            <w:vAlign w:val="bottom"/>
          </w:tcPr>
          <w:p w14:paraId="32BEDCB1" w14:textId="2B22823A" w:rsidR="000D00DA" w:rsidRPr="003421FC" w:rsidRDefault="000D00DA" w:rsidP="000D00DA">
            <w:pPr>
              <w:pStyle w:val="-2"/>
              <w:tabs>
                <w:tab w:val="left" w:pos="1152"/>
              </w:tabs>
              <w:spacing w:before="0"/>
              <w:ind w:left="0" w:right="-1" w:firstLine="0"/>
              <w:jc w:val="center"/>
              <w:rPr>
                <w:iCs/>
                <w:sz w:val="20"/>
              </w:rPr>
            </w:pPr>
            <w:r w:rsidRPr="003421FC">
              <w:rPr>
                <w:iCs/>
                <w:sz w:val="20"/>
              </w:rPr>
              <w:t>191.93</w:t>
            </w:r>
          </w:p>
        </w:tc>
        <w:tc>
          <w:tcPr>
            <w:tcW w:w="1134" w:type="dxa"/>
            <w:shd w:val="clear" w:color="auto" w:fill="auto"/>
            <w:vAlign w:val="bottom"/>
          </w:tcPr>
          <w:p w14:paraId="5F2552BB" w14:textId="0993B3AC" w:rsidR="000D00DA" w:rsidRPr="003421FC" w:rsidRDefault="000D00DA" w:rsidP="000D00DA">
            <w:pPr>
              <w:pStyle w:val="-2"/>
              <w:tabs>
                <w:tab w:val="left" w:pos="1152"/>
              </w:tabs>
              <w:spacing w:before="0"/>
              <w:ind w:left="0" w:right="-1" w:firstLine="0"/>
              <w:jc w:val="center"/>
              <w:rPr>
                <w:iCs/>
                <w:sz w:val="20"/>
              </w:rPr>
            </w:pPr>
            <w:r w:rsidRPr="003421FC">
              <w:rPr>
                <w:iCs/>
                <w:sz w:val="20"/>
              </w:rPr>
              <w:t>38</w:t>
            </w:r>
            <w:r w:rsidR="00365CF1" w:rsidRPr="003421FC">
              <w:rPr>
                <w:iCs/>
                <w:sz w:val="20"/>
              </w:rPr>
              <w:t>,</w:t>
            </w:r>
            <w:r w:rsidRPr="003421FC">
              <w:rPr>
                <w:iCs/>
                <w:sz w:val="20"/>
              </w:rPr>
              <w:t>39</w:t>
            </w:r>
          </w:p>
        </w:tc>
        <w:tc>
          <w:tcPr>
            <w:tcW w:w="1276" w:type="dxa"/>
            <w:vAlign w:val="bottom"/>
          </w:tcPr>
          <w:p w14:paraId="35E3C75F" w14:textId="674BA4A6" w:rsidR="000D00DA" w:rsidRPr="003421FC" w:rsidRDefault="000D00DA" w:rsidP="000D00DA">
            <w:pPr>
              <w:pStyle w:val="-2"/>
              <w:tabs>
                <w:tab w:val="left" w:pos="1152"/>
              </w:tabs>
              <w:spacing w:before="0"/>
              <w:ind w:left="0" w:right="-1" w:firstLine="0"/>
              <w:jc w:val="center"/>
              <w:rPr>
                <w:iCs/>
                <w:sz w:val="20"/>
              </w:rPr>
            </w:pPr>
            <w:r w:rsidRPr="003421FC">
              <w:rPr>
                <w:iCs/>
                <w:sz w:val="20"/>
              </w:rPr>
              <w:t>108</w:t>
            </w:r>
          </w:p>
        </w:tc>
        <w:tc>
          <w:tcPr>
            <w:tcW w:w="1134" w:type="dxa"/>
            <w:shd w:val="clear" w:color="auto" w:fill="auto"/>
            <w:vAlign w:val="bottom"/>
          </w:tcPr>
          <w:p w14:paraId="7E644F84" w14:textId="23247E37" w:rsidR="000D00DA" w:rsidRPr="003421FC" w:rsidRDefault="000D00DA" w:rsidP="000D00DA">
            <w:pPr>
              <w:pStyle w:val="-2"/>
              <w:tabs>
                <w:tab w:val="left" w:pos="1152"/>
              </w:tabs>
              <w:spacing w:before="0"/>
              <w:ind w:left="0" w:right="-1" w:firstLine="0"/>
              <w:jc w:val="center"/>
              <w:rPr>
                <w:iCs/>
                <w:sz w:val="20"/>
              </w:rPr>
            </w:pPr>
            <w:r w:rsidRPr="003421FC">
              <w:rPr>
                <w:iCs/>
                <w:sz w:val="20"/>
              </w:rPr>
              <w:t>230</w:t>
            </w:r>
            <w:r w:rsidR="00365CF1" w:rsidRPr="003421FC">
              <w:rPr>
                <w:iCs/>
                <w:sz w:val="20"/>
              </w:rPr>
              <w:t>,</w:t>
            </w:r>
            <w:r w:rsidRPr="003421FC">
              <w:rPr>
                <w:iCs/>
                <w:sz w:val="20"/>
              </w:rPr>
              <w:t>32</w:t>
            </w:r>
          </w:p>
        </w:tc>
      </w:tr>
      <w:tr w:rsidR="00844FA0" w:rsidRPr="003421FC" w14:paraId="64FAF437" w14:textId="77777777" w:rsidTr="006149DC">
        <w:trPr>
          <w:trHeight w:val="98"/>
          <w:jc w:val="center"/>
        </w:trPr>
        <w:tc>
          <w:tcPr>
            <w:tcW w:w="2410" w:type="dxa"/>
          </w:tcPr>
          <w:p w14:paraId="0D33FC90" w14:textId="05BD298D"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588" w:type="dxa"/>
            <w:shd w:val="clear" w:color="auto" w:fill="auto"/>
            <w:vAlign w:val="center"/>
          </w:tcPr>
          <w:p w14:paraId="1E6CE21A" w14:textId="5B1EB7CC" w:rsidR="000D00DA" w:rsidRPr="003421FC" w:rsidRDefault="000D00DA" w:rsidP="000D00DA">
            <w:pPr>
              <w:pStyle w:val="-2"/>
              <w:tabs>
                <w:tab w:val="left" w:pos="1152"/>
              </w:tabs>
              <w:spacing w:before="0"/>
              <w:ind w:left="0" w:right="-1" w:firstLine="0"/>
              <w:jc w:val="center"/>
              <w:rPr>
                <w:iCs/>
                <w:sz w:val="20"/>
              </w:rPr>
            </w:pPr>
            <w:r w:rsidRPr="003421FC">
              <w:rPr>
                <w:iCs/>
                <w:sz w:val="20"/>
              </w:rPr>
              <w:t>47</w:t>
            </w:r>
          </w:p>
        </w:tc>
        <w:tc>
          <w:tcPr>
            <w:tcW w:w="963" w:type="dxa"/>
            <w:shd w:val="clear" w:color="auto" w:fill="auto"/>
            <w:vAlign w:val="center"/>
          </w:tcPr>
          <w:p w14:paraId="522AC55A" w14:textId="7F04C8C4"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4DE1F997" w14:textId="773AFD5D" w:rsidR="000D00DA" w:rsidRPr="003421FC" w:rsidRDefault="000D00DA" w:rsidP="000D00DA">
            <w:pPr>
              <w:pStyle w:val="-2"/>
              <w:tabs>
                <w:tab w:val="left" w:pos="1152"/>
              </w:tabs>
              <w:spacing w:before="0"/>
              <w:ind w:left="0" w:right="-1" w:firstLine="0"/>
              <w:jc w:val="center"/>
              <w:rPr>
                <w:iCs/>
                <w:sz w:val="20"/>
              </w:rPr>
            </w:pPr>
            <w:r w:rsidRPr="003421FC">
              <w:rPr>
                <w:iCs/>
                <w:sz w:val="20"/>
              </w:rPr>
              <w:t>5.17</w:t>
            </w:r>
          </w:p>
        </w:tc>
        <w:tc>
          <w:tcPr>
            <w:tcW w:w="1134" w:type="dxa"/>
            <w:shd w:val="clear" w:color="auto" w:fill="auto"/>
            <w:vAlign w:val="bottom"/>
          </w:tcPr>
          <w:p w14:paraId="71310545" w14:textId="4BA7AA62" w:rsidR="000D00DA" w:rsidRPr="003421FC" w:rsidRDefault="000D00DA" w:rsidP="000D00DA">
            <w:pPr>
              <w:pStyle w:val="-2"/>
              <w:tabs>
                <w:tab w:val="left" w:pos="1152"/>
              </w:tabs>
              <w:spacing w:before="0"/>
              <w:ind w:left="0" w:right="-1" w:firstLine="0"/>
              <w:jc w:val="center"/>
              <w:rPr>
                <w:iCs/>
                <w:sz w:val="20"/>
              </w:rPr>
            </w:pPr>
            <w:r w:rsidRPr="003421FC">
              <w:rPr>
                <w:iCs/>
                <w:sz w:val="20"/>
              </w:rPr>
              <w:t>1</w:t>
            </w:r>
            <w:r w:rsidR="00365CF1" w:rsidRPr="003421FC">
              <w:rPr>
                <w:iCs/>
                <w:sz w:val="20"/>
              </w:rPr>
              <w:t>,</w:t>
            </w:r>
            <w:r w:rsidRPr="003421FC">
              <w:rPr>
                <w:iCs/>
                <w:sz w:val="20"/>
              </w:rPr>
              <w:t>03</w:t>
            </w:r>
          </w:p>
        </w:tc>
        <w:tc>
          <w:tcPr>
            <w:tcW w:w="1276" w:type="dxa"/>
            <w:vAlign w:val="bottom"/>
          </w:tcPr>
          <w:p w14:paraId="00A42C18" w14:textId="6156220A"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353C4A4B" w14:textId="19606757" w:rsidR="000D00DA" w:rsidRPr="003421FC" w:rsidRDefault="000D00DA" w:rsidP="000D00DA">
            <w:pPr>
              <w:pStyle w:val="-2"/>
              <w:tabs>
                <w:tab w:val="left" w:pos="1152"/>
              </w:tabs>
              <w:spacing w:before="0"/>
              <w:ind w:left="0" w:right="-1" w:firstLine="0"/>
              <w:jc w:val="center"/>
              <w:rPr>
                <w:iCs/>
                <w:sz w:val="20"/>
              </w:rPr>
            </w:pPr>
            <w:r w:rsidRPr="003421FC">
              <w:rPr>
                <w:iCs/>
                <w:sz w:val="20"/>
              </w:rPr>
              <w:t>6</w:t>
            </w:r>
            <w:r w:rsidR="00365CF1" w:rsidRPr="003421FC">
              <w:rPr>
                <w:iCs/>
                <w:sz w:val="20"/>
              </w:rPr>
              <w:t>,</w:t>
            </w:r>
            <w:r w:rsidRPr="003421FC">
              <w:rPr>
                <w:iCs/>
                <w:sz w:val="20"/>
              </w:rPr>
              <w:t>20</w:t>
            </w:r>
          </w:p>
        </w:tc>
      </w:tr>
      <w:tr w:rsidR="00844FA0" w:rsidRPr="003421FC" w14:paraId="4B24D295" w14:textId="77777777" w:rsidTr="006149DC">
        <w:trPr>
          <w:trHeight w:val="98"/>
          <w:jc w:val="center"/>
        </w:trPr>
        <w:tc>
          <w:tcPr>
            <w:tcW w:w="2410" w:type="dxa"/>
          </w:tcPr>
          <w:p w14:paraId="0A77C693" w14:textId="3D1B2989"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588" w:type="dxa"/>
            <w:shd w:val="clear" w:color="auto" w:fill="auto"/>
            <w:vAlign w:val="center"/>
          </w:tcPr>
          <w:p w14:paraId="3009B671" w14:textId="447DF20A" w:rsidR="000D00DA" w:rsidRPr="003421FC" w:rsidRDefault="000D00DA" w:rsidP="000D00DA">
            <w:pPr>
              <w:pStyle w:val="-2"/>
              <w:tabs>
                <w:tab w:val="left" w:pos="1152"/>
              </w:tabs>
              <w:spacing w:before="0"/>
              <w:ind w:left="0" w:right="-1" w:firstLine="0"/>
              <w:jc w:val="center"/>
              <w:rPr>
                <w:iCs/>
                <w:sz w:val="20"/>
              </w:rPr>
            </w:pPr>
            <w:r w:rsidRPr="003421FC">
              <w:rPr>
                <w:iCs/>
                <w:sz w:val="20"/>
              </w:rPr>
              <w:t>362</w:t>
            </w:r>
          </w:p>
        </w:tc>
        <w:tc>
          <w:tcPr>
            <w:tcW w:w="963" w:type="dxa"/>
            <w:shd w:val="clear" w:color="auto" w:fill="auto"/>
            <w:vAlign w:val="center"/>
          </w:tcPr>
          <w:p w14:paraId="7FA8DA00" w14:textId="7596F1C0"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0BC020BF" w14:textId="6CA88081" w:rsidR="000D00DA" w:rsidRPr="003421FC" w:rsidRDefault="000D00DA" w:rsidP="000D00DA">
            <w:pPr>
              <w:pStyle w:val="-2"/>
              <w:tabs>
                <w:tab w:val="left" w:pos="1152"/>
              </w:tabs>
              <w:spacing w:before="0"/>
              <w:ind w:left="0" w:right="-1" w:firstLine="0"/>
              <w:jc w:val="center"/>
              <w:rPr>
                <w:iCs/>
                <w:sz w:val="20"/>
              </w:rPr>
            </w:pPr>
            <w:r w:rsidRPr="003421FC">
              <w:rPr>
                <w:iCs/>
                <w:sz w:val="20"/>
              </w:rPr>
              <w:t>39.82</w:t>
            </w:r>
          </w:p>
        </w:tc>
        <w:tc>
          <w:tcPr>
            <w:tcW w:w="1134" w:type="dxa"/>
            <w:shd w:val="clear" w:color="auto" w:fill="auto"/>
            <w:vAlign w:val="bottom"/>
          </w:tcPr>
          <w:p w14:paraId="64B504D8" w14:textId="104D4EB6" w:rsidR="000D00DA" w:rsidRPr="003421FC" w:rsidRDefault="000D00DA" w:rsidP="000D00DA">
            <w:pPr>
              <w:pStyle w:val="-2"/>
              <w:tabs>
                <w:tab w:val="left" w:pos="1152"/>
              </w:tabs>
              <w:spacing w:before="0"/>
              <w:ind w:left="0" w:right="-1" w:firstLine="0"/>
              <w:jc w:val="center"/>
              <w:rPr>
                <w:iCs/>
                <w:sz w:val="20"/>
              </w:rPr>
            </w:pPr>
            <w:r w:rsidRPr="003421FC">
              <w:rPr>
                <w:iCs/>
                <w:sz w:val="20"/>
              </w:rPr>
              <w:t>7</w:t>
            </w:r>
            <w:r w:rsidR="00365CF1" w:rsidRPr="003421FC">
              <w:rPr>
                <w:iCs/>
                <w:sz w:val="20"/>
              </w:rPr>
              <w:t>,</w:t>
            </w:r>
            <w:r w:rsidRPr="003421FC">
              <w:rPr>
                <w:iCs/>
                <w:sz w:val="20"/>
              </w:rPr>
              <w:t>96</w:t>
            </w:r>
          </w:p>
        </w:tc>
        <w:tc>
          <w:tcPr>
            <w:tcW w:w="1276" w:type="dxa"/>
            <w:vAlign w:val="bottom"/>
          </w:tcPr>
          <w:p w14:paraId="0F87BAEC" w14:textId="76EC0516"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651AAB27" w14:textId="3A0ABE95" w:rsidR="000D00DA" w:rsidRPr="003421FC" w:rsidRDefault="000D00DA" w:rsidP="000D00DA">
            <w:pPr>
              <w:pStyle w:val="-2"/>
              <w:tabs>
                <w:tab w:val="left" w:pos="1152"/>
              </w:tabs>
              <w:spacing w:before="0"/>
              <w:ind w:left="0" w:right="-1" w:firstLine="0"/>
              <w:jc w:val="center"/>
              <w:rPr>
                <w:iCs/>
                <w:sz w:val="20"/>
              </w:rPr>
            </w:pPr>
            <w:r w:rsidRPr="003421FC">
              <w:rPr>
                <w:iCs/>
                <w:sz w:val="20"/>
              </w:rPr>
              <w:t>47</w:t>
            </w:r>
            <w:r w:rsidR="00365CF1" w:rsidRPr="003421FC">
              <w:rPr>
                <w:iCs/>
                <w:sz w:val="20"/>
              </w:rPr>
              <w:t>,</w:t>
            </w:r>
            <w:r w:rsidRPr="003421FC">
              <w:rPr>
                <w:iCs/>
                <w:sz w:val="20"/>
              </w:rPr>
              <w:t>78</w:t>
            </w:r>
          </w:p>
        </w:tc>
      </w:tr>
      <w:tr w:rsidR="00844FA0" w:rsidRPr="003421FC" w14:paraId="27E2802E" w14:textId="77777777" w:rsidTr="006149DC">
        <w:trPr>
          <w:trHeight w:val="98"/>
          <w:jc w:val="center"/>
        </w:trPr>
        <w:tc>
          <w:tcPr>
            <w:tcW w:w="2410" w:type="dxa"/>
          </w:tcPr>
          <w:p w14:paraId="5EAF68AE" w14:textId="06BBDD72" w:rsidR="000D00DA" w:rsidRPr="003421FC" w:rsidRDefault="000D00DA" w:rsidP="000D00DA">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х.Успенский</w:t>
            </w:r>
            <w:proofErr w:type="spellEnd"/>
          </w:p>
        </w:tc>
        <w:tc>
          <w:tcPr>
            <w:tcW w:w="1588" w:type="dxa"/>
            <w:shd w:val="clear" w:color="auto" w:fill="auto"/>
            <w:vAlign w:val="center"/>
          </w:tcPr>
          <w:p w14:paraId="0A4FD127" w14:textId="2EBB36CF" w:rsidR="000D00DA" w:rsidRPr="003421FC" w:rsidRDefault="000D00DA" w:rsidP="000D00DA">
            <w:pPr>
              <w:pStyle w:val="-2"/>
              <w:tabs>
                <w:tab w:val="left" w:pos="1152"/>
              </w:tabs>
              <w:spacing w:before="0"/>
              <w:ind w:left="0" w:right="-1" w:firstLine="0"/>
              <w:jc w:val="center"/>
              <w:rPr>
                <w:iCs/>
                <w:sz w:val="20"/>
              </w:rPr>
            </w:pPr>
            <w:r w:rsidRPr="003421FC">
              <w:rPr>
                <w:iCs/>
                <w:sz w:val="20"/>
              </w:rPr>
              <w:t>22</w:t>
            </w:r>
          </w:p>
        </w:tc>
        <w:tc>
          <w:tcPr>
            <w:tcW w:w="963" w:type="dxa"/>
            <w:shd w:val="clear" w:color="auto" w:fill="auto"/>
            <w:vAlign w:val="center"/>
          </w:tcPr>
          <w:p w14:paraId="331774E6" w14:textId="3AC537FB" w:rsidR="000D00DA" w:rsidRPr="003421FC" w:rsidRDefault="000D00DA" w:rsidP="000D00DA">
            <w:pPr>
              <w:pStyle w:val="-2"/>
              <w:tabs>
                <w:tab w:val="left" w:pos="1152"/>
              </w:tabs>
              <w:spacing w:before="0"/>
              <w:ind w:left="0" w:right="-1" w:firstLine="0"/>
              <w:jc w:val="center"/>
              <w:rPr>
                <w:iCs/>
                <w:sz w:val="20"/>
              </w:rPr>
            </w:pPr>
            <w:r w:rsidRPr="003421FC">
              <w:rPr>
                <w:iCs/>
                <w:sz w:val="20"/>
              </w:rPr>
              <w:t>110</w:t>
            </w:r>
          </w:p>
        </w:tc>
        <w:tc>
          <w:tcPr>
            <w:tcW w:w="1276" w:type="dxa"/>
            <w:shd w:val="clear" w:color="auto" w:fill="auto"/>
            <w:vAlign w:val="bottom"/>
          </w:tcPr>
          <w:p w14:paraId="25EC6A15" w14:textId="54F271EE" w:rsidR="000D00DA" w:rsidRPr="003421FC" w:rsidRDefault="000D00DA" w:rsidP="000D00DA">
            <w:pPr>
              <w:pStyle w:val="-2"/>
              <w:tabs>
                <w:tab w:val="left" w:pos="1152"/>
              </w:tabs>
              <w:spacing w:before="0"/>
              <w:ind w:left="0" w:right="-1" w:firstLine="0"/>
              <w:jc w:val="center"/>
              <w:rPr>
                <w:iCs/>
                <w:sz w:val="20"/>
              </w:rPr>
            </w:pPr>
            <w:r w:rsidRPr="003421FC">
              <w:rPr>
                <w:iCs/>
                <w:sz w:val="20"/>
              </w:rPr>
              <w:t>2.42</w:t>
            </w:r>
          </w:p>
        </w:tc>
        <w:tc>
          <w:tcPr>
            <w:tcW w:w="1134" w:type="dxa"/>
            <w:shd w:val="clear" w:color="auto" w:fill="auto"/>
            <w:vAlign w:val="bottom"/>
          </w:tcPr>
          <w:p w14:paraId="79AE68E3" w14:textId="797145AE" w:rsidR="000D00DA" w:rsidRPr="003421FC" w:rsidRDefault="000D00DA" w:rsidP="000D00DA">
            <w:pPr>
              <w:pStyle w:val="-2"/>
              <w:tabs>
                <w:tab w:val="left" w:pos="1152"/>
              </w:tabs>
              <w:spacing w:before="0"/>
              <w:ind w:left="0" w:right="-1" w:firstLine="0"/>
              <w:jc w:val="center"/>
              <w:rPr>
                <w:iCs/>
                <w:sz w:val="20"/>
              </w:rPr>
            </w:pPr>
            <w:r w:rsidRPr="003421FC">
              <w:rPr>
                <w:iCs/>
                <w:sz w:val="20"/>
              </w:rPr>
              <w:t>0</w:t>
            </w:r>
            <w:r w:rsidR="00365CF1" w:rsidRPr="003421FC">
              <w:rPr>
                <w:iCs/>
                <w:sz w:val="20"/>
              </w:rPr>
              <w:t>,</w:t>
            </w:r>
            <w:r w:rsidRPr="003421FC">
              <w:rPr>
                <w:iCs/>
                <w:sz w:val="20"/>
              </w:rPr>
              <w:t>48</w:t>
            </w:r>
          </w:p>
        </w:tc>
        <w:tc>
          <w:tcPr>
            <w:tcW w:w="1276" w:type="dxa"/>
            <w:vAlign w:val="bottom"/>
          </w:tcPr>
          <w:p w14:paraId="32FAD4B0" w14:textId="327FF8FC" w:rsidR="000D00DA" w:rsidRPr="003421FC" w:rsidRDefault="000D00DA" w:rsidP="000D00DA">
            <w:pPr>
              <w:pStyle w:val="-2"/>
              <w:tabs>
                <w:tab w:val="left" w:pos="1152"/>
              </w:tabs>
              <w:spacing w:before="0"/>
              <w:ind w:left="0" w:right="-1" w:firstLine="0"/>
              <w:jc w:val="center"/>
              <w:rPr>
                <w:iCs/>
                <w:sz w:val="20"/>
              </w:rPr>
            </w:pPr>
            <w:r w:rsidRPr="003421FC">
              <w:rPr>
                <w:iCs/>
                <w:sz w:val="20"/>
              </w:rPr>
              <w:t>54</w:t>
            </w:r>
          </w:p>
        </w:tc>
        <w:tc>
          <w:tcPr>
            <w:tcW w:w="1134" w:type="dxa"/>
            <w:shd w:val="clear" w:color="auto" w:fill="auto"/>
            <w:vAlign w:val="bottom"/>
          </w:tcPr>
          <w:p w14:paraId="5BBE201B" w14:textId="7145AF4F" w:rsidR="000D00DA" w:rsidRPr="003421FC" w:rsidRDefault="000D00DA" w:rsidP="000D00DA">
            <w:pPr>
              <w:pStyle w:val="-2"/>
              <w:tabs>
                <w:tab w:val="left" w:pos="1152"/>
              </w:tabs>
              <w:spacing w:before="0"/>
              <w:ind w:left="0" w:right="-1" w:firstLine="0"/>
              <w:jc w:val="center"/>
              <w:rPr>
                <w:iCs/>
                <w:sz w:val="20"/>
              </w:rPr>
            </w:pPr>
            <w:r w:rsidRPr="003421FC">
              <w:rPr>
                <w:iCs/>
                <w:sz w:val="20"/>
              </w:rPr>
              <w:t>2</w:t>
            </w:r>
            <w:r w:rsidR="00365CF1" w:rsidRPr="003421FC">
              <w:rPr>
                <w:iCs/>
                <w:sz w:val="20"/>
              </w:rPr>
              <w:t>,</w:t>
            </w:r>
            <w:r w:rsidRPr="003421FC">
              <w:rPr>
                <w:iCs/>
                <w:sz w:val="20"/>
              </w:rPr>
              <w:t>90</w:t>
            </w:r>
          </w:p>
        </w:tc>
      </w:tr>
      <w:tr w:rsidR="00844FA0" w:rsidRPr="003421FC" w14:paraId="59A2E8F2" w14:textId="77777777" w:rsidTr="006149DC">
        <w:trPr>
          <w:trHeight w:val="98"/>
          <w:jc w:val="center"/>
        </w:trPr>
        <w:tc>
          <w:tcPr>
            <w:tcW w:w="2410" w:type="dxa"/>
            <w:shd w:val="clear" w:color="auto" w:fill="auto"/>
            <w:vAlign w:val="center"/>
          </w:tcPr>
          <w:p w14:paraId="4D4EE307" w14:textId="77777777" w:rsidR="000D00DA" w:rsidRPr="003421FC" w:rsidRDefault="000D00DA" w:rsidP="000D00DA">
            <w:pPr>
              <w:spacing w:line="240" w:lineRule="auto"/>
              <w:ind w:left="0" w:right="-1" w:firstLine="0"/>
              <w:rPr>
                <w:rFonts w:ascii="Times New Roman" w:hAnsi="Times New Roman"/>
                <w:bCs/>
                <w:i w:val="0"/>
                <w:sz w:val="20"/>
                <w:szCs w:val="20"/>
              </w:rPr>
            </w:pPr>
            <w:r w:rsidRPr="003421FC">
              <w:rPr>
                <w:rFonts w:ascii="Times New Roman" w:hAnsi="Times New Roman"/>
                <w:b/>
                <w:i w:val="0"/>
                <w:sz w:val="20"/>
                <w:szCs w:val="20"/>
              </w:rPr>
              <w:t>Всего</w:t>
            </w:r>
          </w:p>
        </w:tc>
        <w:tc>
          <w:tcPr>
            <w:tcW w:w="1588" w:type="dxa"/>
            <w:shd w:val="clear" w:color="auto" w:fill="auto"/>
            <w:vAlign w:val="center"/>
          </w:tcPr>
          <w:p w14:paraId="66686DDD" w14:textId="75772269" w:rsidR="000D00DA" w:rsidRPr="003421FC" w:rsidRDefault="000D00DA" w:rsidP="000D00DA">
            <w:pPr>
              <w:spacing w:line="240" w:lineRule="auto"/>
              <w:ind w:left="0" w:right="0" w:firstLine="0"/>
              <w:jc w:val="center"/>
              <w:rPr>
                <w:rFonts w:ascii="Times New Roman" w:hAnsi="Times New Roman"/>
                <w:i w:val="0"/>
                <w:iCs/>
                <w:sz w:val="20"/>
              </w:rPr>
            </w:pPr>
            <w:r w:rsidRPr="003421FC">
              <w:rPr>
                <w:rFonts w:ascii="Times New Roman" w:hAnsi="Times New Roman"/>
                <w:b/>
                <w:bCs/>
                <w:i w:val="0"/>
                <w:sz w:val="20"/>
                <w:szCs w:val="20"/>
              </w:rPr>
              <w:t>11642</w:t>
            </w:r>
          </w:p>
        </w:tc>
        <w:tc>
          <w:tcPr>
            <w:tcW w:w="963" w:type="dxa"/>
            <w:vAlign w:val="center"/>
          </w:tcPr>
          <w:p w14:paraId="4F4BADD2" w14:textId="77777777" w:rsidR="000D00DA" w:rsidRPr="003421FC" w:rsidRDefault="000D00DA" w:rsidP="000D00DA">
            <w:pPr>
              <w:spacing w:line="240" w:lineRule="auto"/>
              <w:ind w:left="0" w:right="-1" w:firstLine="0"/>
              <w:jc w:val="center"/>
              <w:rPr>
                <w:rFonts w:ascii="Times New Roman" w:hAnsi="Times New Roman"/>
                <w:i w:val="0"/>
                <w:iCs/>
                <w:sz w:val="20"/>
                <w:szCs w:val="20"/>
              </w:rPr>
            </w:pPr>
          </w:p>
        </w:tc>
        <w:tc>
          <w:tcPr>
            <w:tcW w:w="1276" w:type="dxa"/>
            <w:vAlign w:val="bottom"/>
          </w:tcPr>
          <w:p w14:paraId="255838C4" w14:textId="4473ACF0"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1938.22</w:t>
            </w:r>
          </w:p>
        </w:tc>
        <w:tc>
          <w:tcPr>
            <w:tcW w:w="1134" w:type="dxa"/>
            <w:vAlign w:val="bottom"/>
          </w:tcPr>
          <w:p w14:paraId="44868B1F" w14:textId="39099EEB"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387</w:t>
            </w:r>
            <w:r w:rsidR="00365CF1" w:rsidRPr="003421FC">
              <w:rPr>
                <w:rFonts w:ascii="Times New Roman" w:hAnsi="Times New Roman"/>
                <w:b/>
                <w:i w:val="0"/>
                <w:sz w:val="20"/>
                <w:szCs w:val="20"/>
              </w:rPr>
              <w:t>,</w:t>
            </w:r>
            <w:r w:rsidRPr="003421FC">
              <w:rPr>
                <w:rFonts w:ascii="Times New Roman" w:hAnsi="Times New Roman"/>
                <w:b/>
                <w:i w:val="0"/>
                <w:sz w:val="20"/>
                <w:szCs w:val="20"/>
              </w:rPr>
              <w:t>64</w:t>
            </w:r>
          </w:p>
        </w:tc>
        <w:tc>
          <w:tcPr>
            <w:tcW w:w="1276" w:type="dxa"/>
            <w:vAlign w:val="bottom"/>
          </w:tcPr>
          <w:p w14:paraId="78940EE2" w14:textId="54DEA7DC"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 </w:t>
            </w:r>
          </w:p>
        </w:tc>
        <w:tc>
          <w:tcPr>
            <w:tcW w:w="1134" w:type="dxa"/>
            <w:vAlign w:val="bottom"/>
          </w:tcPr>
          <w:p w14:paraId="630BE025" w14:textId="127B9BC7" w:rsidR="000D00DA" w:rsidRPr="003421FC" w:rsidRDefault="000D00DA" w:rsidP="000D00DA">
            <w:pPr>
              <w:spacing w:line="240" w:lineRule="auto"/>
              <w:ind w:left="0" w:right="0" w:firstLine="0"/>
              <w:jc w:val="center"/>
              <w:rPr>
                <w:rFonts w:ascii="Times New Roman" w:hAnsi="Times New Roman"/>
                <w:b/>
                <w:i w:val="0"/>
                <w:sz w:val="20"/>
                <w:szCs w:val="20"/>
              </w:rPr>
            </w:pPr>
            <w:r w:rsidRPr="003421FC">
              <w:rPr>
                <w:rFonts w:ascii="Times New Roman" w:hAnsi="Times New Roman"/>
                <w:b/>
                <w:i w:val="0"/>
                <w:sz w:val="20"/>
                <w:szCs w:val="20"/>
              </w:rPr>
              <w:t>2325</w:t>
            </w:r>
            <w:r w:rsidR="00365CF1" w:rsidRPr="003421FC">
              <w:rPr>
                <w:rFonts w:ascii="Times New Roman" w:hAnsi="Times New Roman"/>
                <w:b/>
                <w:i w:val="0"/>
                <w:sz w:val="20"/>
                <w:szCs w:val="20"/>
              </w:rPr>
              <w:t>,</w:t>
            </w:r>
            <w:r w:rsidRPr="003421FC">
              <w:rPr>
                <w:rFonts w:ascii="Times New Roman" w:hAnsi="Times New Roman"/>
                <w:b/>
                <w:i w:val="0"/>
                <w:sz w:val="20"/>
                <w:szCs w:val="20"/>
              </w:rPr>
              <w:t>86</w:t>
            </w:r>
          </w:p>
        </w:tc>
      </w:tr>
    </w:tbl>
    <w:p w14:paraId="59CF6F45" w14:textId="77777777" w:rsidR="00355732" w:rsidRPr="003421FC" w:rsidRDefault="00355732" w:rsidP="000264D6">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Дополнительно требуется проведение следующих мероприятий:</w:t>
      </w:r>
    </w:p>
    <w:p w14:paraId="05EC7E5D"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1. Организация мониторинга и обследования всех источников водоснабжения на предмет соответствия требованиям нормативной документации. Приведение в соответствие с </w:t>
      </w:r>
      <w:r w:rsidRPr="003421FC">
        <w:rPr>
          <w:rFonts w:ascii="Times New Roman" w:hAnsi="Times New Roman"/>
          <w:i w:val="0"/>
          <w:sz w:val="24"/>
        </w:rPr>
        <w:lastRenderedPageBreak/>
        <w:t>требованиями Федерального закона «О санитарно-эпидемиологическом благополучии населения» всех источников водоснабжения населенных пунктов;</w:t>
      </w:r>
    </w:p>
    <w:p w14:paraId="5CB87686"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2.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14:paraId="2BA7CA1F"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3. Разработка программы развития водоснабжения на территории населенного пункта на основании расчетных показателей утвержденного генерального плана с учетом расхода; </w:t>
      </w:r>
    </w:p>
    <w:p w14:paraId="5F01E020"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4. Оборудование приборами учета расхода воды всех бюджетных учреждений на территории населенных пунктов;</w:t>
      </w:r>
    </w:p>
    <w:p w14:paraId="660015CC"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5. Реконструкция трубопроводов системы водоснабжения;</w:t>
      </w:r>
    </w:p>
    <w:p w14:paraId="2C511BB6" w14:textId="77777777" w:rsidR="00355732" w:rsidRPr="003421FC" w:rsidRDefault="00355732" w:rsidP="000264D6">
      <w:pPr>
        <w:spacing w:line="240" w:lineRule="auto"/>
        <w:ind w:left="0" w:right="0" w:firstLine="567"/>
        <w:jc w:val="both"/>
        <w:rPr>
          <w:rFonts w:ascii="Times New Roman" w:hAnsi="Times New Roman"/>
          <w:i w:val="0"/>
          <w:strike/>
          <w:sz w:val="24"/>
        </w:rPr>
      </w:pPr>
      <w:r w:rsidRPr="003421FC">
        <w:rPr>
          <w:rFonts w:ascii="Times New Roman" w:hAnsi="Times New Roman"/>
          <w:i w:val="0"/>
          <w:sz w:val="24"/>
        </w:rPr>
        <w:t>6. Водозаборные сооружения централизованных систем водоснабжения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рекомендуется оборудование водозаборных сооружений водоподготовки и обеззараживания.</w:t>
      </w:r>
    </w:p>
    <w:p w14:paraId="3EA0DE79"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7.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14:paraId="3C839B21" w14:textId="77777777" w:rsidR="00355732" w:rsidRPr="003421FC" w:rsidRDefault="00355732" w:rsidP="000264D6">
      <w:pPr>
        <w:spacing w:before="240" w:line="240" w:lineRule="auto"/>
        <w:ind w:left="0" w:right="0" w:firstLine="567"/>
        <w:jc w:val="center"/>
        <w:rPr>
          <w:rFonts w:ascii="Times New Roman" w:hAnsi="Times New Roman"/>
          <w:i w:val="0"/>
          <w:sz w:val="24"/>
        </w:rPr>
      </w:pPr>
      <w:r w:rsidRPr="003421FC">
        <w:rPr>
          <w:rFonts w:ascii="Times New Roman" w:hAnsi="Times New Roman"/>
          <w:sz w:val="24"/>
        </w:rPr>
        <w:t>Техническое водоснабжение</w:t>
      </w:r>
    </w:p>
    <w:p w14:paraId="1FE30C4B" w14:textId="77777777" w:rsidR="00572C5D"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Водоснабжение промышленных и сельскохозяйственных предприятий в производственных целях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14:paraId="645B61C6" w14:textId="513DD245" w:rsidR="00572C5D" w:rsidRPr="003421FC" w:rsidRDefault="00572C5D" w:rsidP="000264D6">
      <w:pPr>
        <w:pStyle w:val="S1"/>
        <w:spacing w:before="240" w:after="240" w:line="240" w:lineRule="auto"/>
        <w:ind w:right="-1" w:firstLine="567"/>
        <w:jc w:val="center"/>
        <w:outlineLvl w:val="4"/>
        <w:rPr>
          <w:b/>
        </w:rPr>
      </w:pPr>
      <w:bookmarkStart w:id="96" w:name="_Toc85043347"/>
      <w:r w:rsidRPr="003421FC">
        <w:rPr>
          <w:b/>
        </w:rPr>
        <w:t>2.2.10.2</w:t>
      </w:r>
      <w:r w:rsidR="00E339F0" w:rsidRPr="003421FC">
        <w:rPr>
          <w:b/>
        </w:rPr>
        <w:t>.</w:t>
      </w:r>
      <w:r w:rsidRPr="003421FC">
        <w:rPr>
          <w:b/>
        </w:rPr>
        <w:t xml:space="preserve"> Водоотведение</w:t>
      </w:r>
      <w:bookmarkEnd w:id="96"/>
    </w:p>
    <w:p w14:paraId="20C2E28A" w14:textId="36E4991E"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расчетный срок проектом предлагается развитие системы централизованной канализации в </w:t>
      </w:r>
      <w:proofErr w:type="spellStart"/>
      <w:r w:rsidR="008147B1" w:rsidRPr="003421FC">
        <w:rPr>
          <w:rFonts w:ascii="Times New Roman" w:hAnsi="Times New Roman"/>
          <w:i w:val="0"/>
          <w:sz w:val="24"/>
        </w:rPr>
        <w:t>с.</w:t>
      </w:r>
      <w:r w:rsidR="00CD264A" w:rsidRPr="003421FC">
        <w:rPr>
          <w:rFonts w:ascii="Times New Roman" w:hAnsi="Times New Roman"/>
          <w:i w:val="0"/>
          <w:sz w:val="24"/>
        </w:rPr>
        <w:t>Успенское</w:t>
      </w:r>
      <w:proofErr w:type="spellEnd"/>
      <w:r w:rsidR="001F570D" w:rsidRPr="003421FC">
        <w:rPr>
          <w:rFonts w:ascii="Times New Roman" w:hAnsi="Times New Roman"/>
          <w:i w:val="0"/>
          <w:sz w:val="24"/>
        </w:rPr>
        <w:t xml:space="preserve"> и </w:t>
      </w:r>
      <w:proofErr w:type="spellStart"/>
      <w:r w:rsidR="001F570D" w:rsidRPr="003421FC">
        <w:rPr>
          <w:rFonts w:ascii="Times New Roman" w:hAnsi="Times New Roman"/>
          <w:i w:val="0"/>
          <w:sz w:val="24"/>
        </w:rPr>
        <w:t>п.Мичуринский</w:t>
      </w:r>
      <w:proofErr w:type="spellEnd"/>
      <w:r w:rsidRPr="003421FC">
        <w:rPr>
          <w:rFonts w:ascii="Times New Roman" w:hAnsi="Times New Roman"/>
          <w:i w:val="0"/>
          <w:sz w:val="24"/>
        </w:rPr>
        <w:t>.</w:t>
      </w:r>
    </w:p>
    <w:p w14:paraId="6F799A67" w14:textId="77777777"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Проектом предусматривается полная раздельная система водоотведения, что предполагает укладку самостоятельных подземных сетей для отвода каж</w:t>
      </w:r>
      <w:r w:rsidR="00811A30" w:rsidRPr="003421FC">
        <w:rPr>
          <w:rFonts w:ascii="Times New Roman" w:hAnsi="Times New Roman"/>
          <w:i w:val="0"/>
          <w:sz w:val="24"/>
        </w:rPr>
        <w:t xml:space="preserve">дого вида сточных вод (бытовых </w:t>
      </w:r>
      <w:r w:rsidRPr="003421FC">
        <w:rPr>
          <w:rFonts w:ascii="Times New Roman" w:hAnsi="Times New Roman"/>
          <w:i w:val="0"/>
          <w:sz w:val="24"/>
        </w:rPr>
        <w:t xml:space="preserve">и дождевых) на очистные сооружения. </w:t>
      </w:r>
    </w:p>
    <w:p w14:paraId="693A28DA" w14:textId="3316B564"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Схема канализации решена с учетом рельефа местности, характера планировки, размещения существующей и проектируемой застройки. Отвод хозяйственно-бытовых стоков предусмотрен по самотечным коллекторам на </w:t>
      </w:r>
      <w:r w:rsidR="001F570D" w:rsidRPr="003421FC">
        <w:rPr>
          <w:rFonts w:ascii="Times New Roman" w:hAnsi="Times New Roman"/>
          <w:i w:val="0"/>
          <w:sz w:val="24"/>
        </w:rPr>
        <w:t>существующ</w:t>
      </w:r>
      <w:r w:rsidR="008A3F6E" w:rsidRPr="003421FC">
        <w:rPr>
          <w:rFonts w:ascii="Times New Roman" w:hAnsi="Times New Roman"/>
          <w:i w:val="0"/>
          <w:sz w:val="24"/>
        </w:rPr>
        <w:t>ие</w:t>
      </w:r>
      <w:r w:rsidR="001F570D" w:rsidRPr="003421FC">
        <w:rPr>
          <w:rFonts w:ascii="Times New Roman" w:hAnsi="Times New Roman"/>
          <w:i w:val="0"/>
          <w:sz w:val="24"/>
        </w:rPr>
        <w:t xml:space="preserve"> и </w:t>
      </w:r>
      <w:r w:rsidR="008147B1" w:rsidRPr="003421FC">
        <w:rPr>
          <w:rFonts w:ascii="Times New Roman" w:hAnsi="Times New Roman"/>
          <w:i w:val="0"/>
          <w:sz w:val="24"/>
        </w:rPr>
        <w:t>планируем</w:t>
      </w:r>
      <w:r w:rsidR="008A3F6E" w:rsidRPr="003421FC">
        <w:rPr>
          <w:rFonts w:ascii="Times New Roman" w:hAnsi="Times New Roman"/>
          <w:i w:val="0"/>
          <w:sz w:val="24"/>
        </w:rPr>
        <w:t>ые</w:t>
      </w:r>
      <w:r w:rsidRPr="003421FC">
        <w:rPr>
          <w:rFonts w:ascii="Times New Roman" w:hAnsi="Times New Roman"/>
          <w:i w:val="0"/>
          <w:sz w:val="24"/>
        </w:rPr>
        <w:t xml:space="preserve"> КОС.</w:t>
      </w:r>
    </w:p>
    <w:p w14:paraId="773E2B9A" w14:textId="1D0E8E2C"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Среди мероприятий первоочередного значения необходимо предусмотреть оборудование всей жилой застройки, расположенной в границах водоохранных зон водных объектов, водонепроницаемыми выгребами до подключения их к сети централизованного водоотведения. Вывоз жидких бытовых отходов от </w:t>
      </w:r>
      <w:proofErr w:type="spellStart"/>
      <w:r w:rsidRPr="003421FC">
        <w:rPr>
          <w:rFonts w:ascii="Times New Roman" w:hAnsi="Times New Roman"/>
          <w:i w:val="0"/>
          <w:sz w:val="24"/>
        </w:rPr>
        <w:t>неканализованной</w:t>
      </w:r>
      <w:proofErr w:type="spellEnd"/>
      <w:r w:rsidRPr="003421FC">
        <w:rPr>
          <w:rFonts w:ascii="Times New Roman" w:hAnsi="Times New Roman"/>
          <w:i w:val="0"/>
          <w:sz w:val="24"/>
        </w:rPr>
        <w:t xml:space="preserve"> застройки предлагается осуществлять на сливные станции </w:t>
      </w:r>
      <w:r w:rsidR="008A3F6E" w:rsidRPr="003421FC">
        <w:rPr>
          <w:rFonts w:ascii="Times New Roman" w:hAnsi="Times New Roman"/>
          <w:i w:val="0"/>
          <w:sz w:val="24"/>
        </w:rPr>
        <w:t xml:space="preserve">существующих и </w:t>
      </w:r>
      <w:r w:rsidR="008147B1" w:rsidRPr="003421FC">
        <w:rPr>
          <w:rFonts w:ascii="Times New Roman" w:hAnsi="Times New Roman"/>
          <w:i w:val="0"/>
          <w:sz w:val="24"/>
        </w:rPr>
        <w:t>планируемых</w:t>
      </w:r>
      <w:r w:rsidRPr="003421FC">
        <w:rPr>
          <w:rFonts w:ascii="Times New Roman" w:hAnsi="Times New Roman"/>
          <w:i w:val="0"/>
          <w:sz w:val="24"/>
        </w:rPr>
        <w:t xml:space="preserve"> очистных сооружений хозяйственно-бытовой канализации.</w:t>
      </w:r>
    </w:p>
    <w:p w14:paraId="5565866E" w14:textId="77777777" w:rsidR="008147B1" w:rsidRPr="003421FC" w:rsidRDefault="008147B1"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Остальные населенные пункты рекомендуется канализовать автономными системами полной биологической очистки заводского изготовления или устройством водонепроницаемых выгребов с вывозом стоков на очистные сооружения канализации близлежащих населенных пунктов, поскольку строительство централизованных систем в малых населенных пунктах экономически не выгодно из-за слишком большой себестоимости очистки 1 м3 стока.</w:t>
      </w:r>
    </w:p>
    <w:p w14:paraId="271BAF2E" w14:textId="26DD39DE" w:rsidR="00355732" w:rsidRPr="003421FC" w:rsidRDefault="008147B1"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w:t>
      </w:r>
      <w:r w:rsidR="00355732" w:rsidRPr="003421FC">
        <w:rPr>
          <w:rFonts w:ascii="Times New Roman" w:hAnsi="Times New Roman"/>
          <w:i w:val="0"/>
          <w:sz w:val="24"/>
        </w:rPr>
        <w:t>.</w:t>
      </w:r>
    </w:p>
    <w:p w14:paraId="6C1C317A" w14:textId="6D9B77EE" w:rsidR="00355732" w:rsidRPr="003421FC" w:rsidRDefault="00355732"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w:t>
      </w:r>
      <w:r w:rsidRPr="003421FC">
        <w:rPr>
          <w:rFonts w:ascii="Times New Roman" w:hAnsi="Times New Roman"/>
          <w:i w:val="0"/>
          <w:sz w:val="24"/>
        </w:rPr>
        <w:lastRenderedPageBreak/>
        <w:t xml:space="preserve">выпуском преимущественно после очистки в ближайший водоток (водоем). Отвод дождевых и талых вод с территорий одноквартирной застройки предусматривается открытым стоком по проезжим частям улиц, а также с применением открытых водоотводящих устройств в виде системы открытых лотков и </w:t>
      </w:r>
      <w:r w:rsidR="00BF772C" w:rsidRPr="003421FC">
        <w:rPr>
          <w:rFonts w:ascii="Times New Roman" w:hAnsi="Times New Roman"/>
          <w:i w:val="0"/>
          <w:sz w:val="24"/>
        </w:rPr>
        <w:t>канав разного размера с искусственной или естественной одеждой,</w:t>
      </w:r>
      <w:r w:rsidRPr="003421FC">
        <w:rPr>
          <w:rFonts w:ascii="Times New Roman" w:hAnsi="Times New Roman"/>
          <w:i w:val="0"/>
          <w:sz w:val="24"/>
        </w:rPr>
        <w:t xml:space="preserve"> и выпусков упрощенных конструкций, без устройства дождеприемников. </w:t>
      </w:r>
    </w:p>
    <w:p w14:paraId="379E52C8" w14:textId="5E9061B5" w:rsidR="008147B1" w:rsidRPr="003421FC" w:rsidRDefault="008147B1" w:rsidP="000264D6">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целях сохранности чистоты водоемов необходимо очистку сточных вод перед сбросом в водоемы довести до уровня, отвечающего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14:paraId="10A31740" w14:textId="3FFA7D27" w:rsidR="00355732" w:rsidRPr="003421FC" w:rsidRDefault="00F266FD"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43</w:t>
      </w:r>
    </w:p>
    <w:p w14:paraId="5BBFA487" w14:textId="77777777" w:rsidR="006B30BF" w:rsidRPr="003421FC" w:rsidRDefault="00355732" w:rsidP="006B30BF">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 xml:space="preserve">Объемы водоотведения </w:t>
      </w:r>
    </w:p>
    <w:p w14:paraId="768EE1E9" w14:textId="77777777" w:rsidR="006B30BF" w:rsidRPr="003421FC" w:rsidRDefault="006B30BF" w:rsidP="006B30BF">
      <w:pPr>
        <w:autoSpaceDE w:val="0"/>
        <w:autoSpaceDN w:val="0"/>
        <w:adjustRightInd w:val="0"/>
        <w:spacing w:line="240" w:lineRule="auto"/>
        <w:ind w:left="0" w:right="-1" w:firstLine="567"/>
        <w:jc w:val="center"/>
        <w:rPr>
          <w:rFonts w:ascii="Times New Roman" w:hAnsi="Times New Roman"/>
          <w:i w:val="0"/>
          <w:sz w:val="2"/>
          <w:szCs w:val="2"/>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667"/>
        <w:gridCol w:w="1276"/>
        <w:gridCol w:w="1435"/>
        <w:gridCol w:w="1418"/>
        <w:gridCol w:w="1258"/>
      </w:tblGrid>
      <w:tr w:rsidR="00844FA0" w:rsidRPr="003421FC" w14:paraId="30DCE331" w14:textId="77777777" w:rsidTr="006B30BF">
        <w:trPr>
          <w:trHeight w:val="66"/>
          <w:tblHeader/>
          <w:jc w:val="center"/>
        </w:trPr>
        <w:tc>
          <w:tcPr>
            <w:tcW w:w="2410" w:type="dxa"/>
            <w:vAlign w:val="center"/>
          </w:tcPr>
          <w:p w14:paraId="148B2E34" w14:textId="02477F0F" w:rsidR="00C63904" w:rsidRPr="003421FC" w:rsidRDefault="00C63904" w:rsidP="00C6390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667" w:type="dxa"/>
            <w:vAlign w:val="center"/>
          </w:tcPr>
          <w:p w14:paraId="3A7845FA" w14:textId="0BE202BF" w:rsidR="00C63904" w:rsidRPr="003421FC" w:rsidRDefault="00C63904" w:rsidP="00C63904">
            <w:pPr>
              <w:spacing w:line="240" w:lineRule="auto"/>
              <w:ind w:left="0" w:right="-1" w:firstLine="0"/>
              <w:jc w:val="center"/>
              <w:rPr>
                <w:rFonts w:ascii="Times New Roman" w:hAnsi="Times New Roman"/>
                <w:b/>
                <w:bCs/>
                <w:i w:val="0"/>
                <w:sz w:val="20"/>
                <w:szCs w:val="20"/>
              </w:rPr>
            </w:pPr>
            <w:proofErr w:type="spellStart"/>
            <w:r w:rsidRPr="003421FC">
              <w:rPr>
                <w:rFonts w:ascii="Times New Roman" w:hAnsi="Times New Roman"/>
                <w:b/>
                <w:bCs/>
                <w:i w:val="0"/>
                <w:sz w:val="20"/>
                <w:szCs w:val="20"/>
              </w:rPr>
              <w:t>Числ</w:t>
            </w:r>
            <w:proofErr w:type="spellEnd"/>
            <w:r w:rsidRPr="003421FC">
              <w:rPr>
                <w:rFonts w:ascii="Times New Roman" w:hAnsi="Times New Roman"/>
                <w:b/>
                <w:bCs/>
                <w:i w:val="0"/>
                <w:sz w:val="20"/>
                <w:szCs w:val="20"/>
              </w:rPr>
              <w:t>. населения, чел.</w:t>
            </w:r>
          </w:p>
        </w:tc>
        <w:tc>
          <w:tcPr>
            <w:tcW w:w="1276" w:type="dxa"/>
            <w:vAlign w:val="center"/>
          </w:tcPr>
          <w:p w14:paraId="33214D6E" w14:textId="789017E0" w:rsidR="00C63904" w:rsidRPr="003421FC" w:rsidRDefault="00C63904" w:rsidP="00C6390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Л/</w:t>
            </w:r>
            <w:proofErr w:type="spellStart"/>
            <w:r w:rsidRPr="003421FC">
              <w:rPr>
                <w:rFonts w:ascii="Times New Roman" w:hAnsi="Times New Roman"/>
                <w:b/>
                <w:bCs/>
                <w:i w:val="0"/>
                <w:sz w:val="20"/>
                <w:szCs w:val="20"/>
              </w:rPr>
              <w:t>сут</w:t>
            </w:r>
            <w:proofErr w:type="spellEnd"/>
            <w:r w:rsidRPr="003421FC">
              <w:rPr>
                <w:rFonts w:ascii="Times New Roman" w:hAnsi="Times New Roman"/>
                <w:b/>
                <w:bCs/>
                <w:i w:val="0"/>
                <w:sz w:val="20"/>
                <w:szCs w:val="20"/>
              </w:rPr>
              <w:t xml:space="preserve"> на 1 чел.</w:t>
            </w:r>
          </w:p>
        </w:tc>
        <w:tc>
          <w:tcPr>
            <w:tcW w:w="1435" w:type="dxa"/>
            <w:vAlign w:val="center"/>
          </w:tcPr>
          <w:p w14:paraId="1FA444FD" w14:textId="4AF0EFF0" w:rsidR="00C63904" w:rsidRPr="003421FC" w:rsidRDefault="00C63904" w:rsidP="00C6390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Объем хоз.-быт. вод, 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c>
          <w:tcPr>
            <w:tcW w:w="1418" w:type="dxa"/>
            <w:vAlign w:val="center"/>
          </w:tcPr>
          <w:p w14:paraId="7BF75115" w14:textId="1831B9C2" w:rsidR="00C63904" w:rsidRPr="003421FC" w:rsidRDefault="00C63904" w:rsidP="00C6390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Объем произв. стоков, 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c>
          <w:tcPr>
            <w:tcW w:w="1258" w:type="dxa"/>
            <w:vAlign w:val="center"/>
          </w:tcPr>
          <w:p w14:paraId="59EE9527" w14:textId="46B00CB6" w:rsidR="00C63904" w:rsidRPr="003421FC" w:rsidRDefault="00C63904" w:rsidP="00C63904">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Объем сточных вод, 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w:t>
            </w:r>
            <w:proofErr w:type="spellStart"/>
            <w:r w:rsidRPr="003421FC">
              <w:rPr>
                <w:rFonts w:ascii="Times New Roman" w:hAnsi="Times New Roman"/>
                <w:b/>
                <w:bCs/>
                <w:i w:val="0"/>
                <w:sz w:val="20"/>
                <w:szCs w:val="20"/>
              </w:rPr>
              <w:t>сут</w:t>
            </w:r>
            <w:proofErr w:type="spellEnd"/>
          </w:p>
        </w:tc>
      </w:tr>
      <w:tr w:rsidR="00844FA0" w:rsidRPr="003421FC" w14:paraId="7CDC6C86" w14:textId="77777777" w:rsidTr="006B30BF">
        <w:trPr>
          <w:trHeight w:val="66"/>
          <w:tblHeader/>
          <w:jc w:val="center"/>
        </w:trPr>
        <w:tc>
          <w:tcPr>
            <w:tcW w:w="2410" w:type="dxa"/>
            <w:vAlign w:val="center"/>
          </w:tcPr>
          <w:p w14:paraId="627DA021"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667" w:type="dxa"/>
            <w:vAlign w:val="center"/>
          </w:tcPr>
          <w:p w14:paraId="0874EED4"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1276" w:type="dxa"/>
            <w:vAlign w:val="center"/>
          </w:tcPr>
          <w:p w14:paraId="08FAF085"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435" w:type="dxa"/>
            <w:vAlign w:val="center"/>
          </w:tcPr>
          <w:p w14:paraId="1DE9C5F5"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418" w:type="dxa"/>
            <w:vAlign w:val="center"/>
          </w:tcPr>
          <w:p w14:paraId="2C5BFEDA"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1258" w:type="dxa"/>
            <w:vAlign w:val="center"/>
          </w:tcPr>
          <w:p w14:paraId="604CC989" w14:textId="77777777" w:rsidR="006B30BF" w:rsidRPr="003421FC" w:rsidRDefault="006B30BF"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6</w:t>
            </w:r>
          </w:p>
        </w:tc>
      </w:tr>
      <w:tr w:rsidR="00844FA0" w:rsidRPr="003421FC" w14:paraId="38C0F6CC" w14:textId="77777777" w:rsidTr="00B23739">
        <w:trPr>
          <w:trHeight w:val="84"/>
          <w:jc w:val="center"/>
        </w:trPr>
        <w:tc>
          <w:tcPr>
            <w:tcW w:w="9464" w:type="dxa"/>
            <w:gridSpan w:val="6"/>
            <w:shd w:val="clear" w:color="auto" w:fill="auto"/>
            <w:vAlign w:val="center"/>
          </w:tcPr>
          <w:p w14:paraId="2F3C5621" w14:textId="486EDC83" w:rsidR="006B30BF" w:rsidRPr="003421FC" w:rsidRDefault="00F01F04" w:rsidP="00B23739">
            <w:pPr>
              <w:pStyle w:val="-2"/>
              <w:tabs>
                <w:tab w:val="left" w:pos="1152"/>
              </w:tabs>
              <w:spacing w:before="0"/>
              <w:ind w:left="0" w:right="-1" w:firstLine="0"/>
              <w:jc w:val="center"/>
              <w:rPr>
                <w:sz w:val="20"/>
              </w:rPr>
            </w:pPr>
            <w:r w:rsidRPr="003421FC">
              <w:rPr>
                <w:b/>
                <w:sz w:val="20"/>
              </w:rPr>
              <w:t>ПЕРВАЯ ОЧЕРЕДЬ (ДО 20</w:t>
            </w:r>
            <w:r w:rsidR="00C63904" w:rsidRPr="003421FC">
              <w:rPr>
                <w:b/>
                <w:sz w:val="20"/>
              </w:rPr>
              <w:t>31</w:t>
            </w:r>
            <w:r w:rsidRPr="003421FC">
              <w:rPr>
                <w:b/>
                <w:sz w:val="20"/>
              </w:rPr>
              <w:t xml:space="preserve"> ГОДА</w:t>
            </w:r>
            <w:r w:rsidR="006B30BF" w:rsidRPr="003421FC">
              <w:rPr>
                <w:b/>
                <w:sz w:val="20"/>
              </w:rPr>
              <w:t>)</w:t>
            </w:r>
          </w:p>
        </w:tc>
      </w:tr>
      <w:tr w:rsidR="00844FA0" w:rsidRPr="003421FC" w14:paraId="7ED975BB" w14:textId="77777777" w:rsidTr="006149DC">
        <w:trPr>
          <w:trHeight w:val="84"/>
          <w:jc w:val="center"/>
        </w:trPr>
        <w:tc>
          <w:tcPr>
            <w:tcW w:w="2410" w:type="dxa"/>
          </w:tcPr>
          <w:p w14:paraId="5DC8BC89" w14:textId="4DF41585"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667" w:type="dxa"/>
            <w:shd w:val="clear" w:color="auto" w:fill="auto"/>
            <w:vAlign w:val="center"/>
          </w:tcPr>
          <w:p w14:paraId="78F5B818" w14:textId="69381986" w:rsidR="00365CF1" w:rsidRPr="003421FC" w:rsidRDefault="00365CF1" w:rsidP="00365CF1">
            <w:pPr>
              <w:pStyle w:val="-2"/>
              <w:tabs>
                <w:tab w:val="left" w:pos="1152"/>
              </w:tabs>
              <w:spacing w:before="0"/>
              <w:ind w:left="0" w:right="-1" w:firstLine="0"/>
              <w:jc w:val="center"/>
              <w:rPr>
                <w:iCs/>
                <w:sz w:val="20"/>
              </w:rPr>
            </w:pPr>
            <w:r w:rsidRPr="003421FC">
              <w:rPr>
                <w:iCs/>
                <w:sz w:val="20"/>
              </w:rPr>
              <w:t>10724</w:t>
            </w:r>
          </w:p>
        </w:tc>
        <w:tc>
          <w:tcPr>
            <w:tcW w:w="1276" w:type="dxa"/>
            <w:vAlign w:val="center"/>
          </w:tcPr>
          <w:p w14:paraId="05A4793E" w14:textId="47D7101A" w:rsidR="00365CF1" w:rsidRPr="003421FC" w:rsidRDefault="00365CF1" w:rsidP="00365CF1">
            <w:pPr>
              <w:pStyle w:val="-2"/>
              <w:tabs>
                <w:tab w:val="left" w:pos="1152"/>
              </w:tabs>
              <w:spacing w:before="0"/>
              <w:ind w:left="0" w:right="-1" w:firstLine="0"/>
              <w:jc w:val="center"/>
              <w:rPr>
                <w:sz w:val="20"/>
              </w:rPr>
            </w:pPr>
            <w:r w:rsidRPr="003421FC">
              <w:rPr>
                <w:iCs/>
                <w:sz w:val="20"/>
              </w:rPr>
              <w:t>170</w:t>
            </w:r>
          </w:p>
        </w:tc>
        <w:tc>
          <w:tcPr>
            <w:tcW w:w="1435" w:type="dxa"/>
            <w:shd w:val="clear" w:color="auto" w:fill="auto"/>
            <w:vAlign w:val="center"/>
          </w:tcPr>
          <w:p w14:paraId="11CBF134" w14:textId="04E845D8" w:rsidR="00365CF1" w:rsidRPr="003421FC" w:rsidRDefault="00365CF1" w:rsidP="00365CF1">
            <w:pPr>
              <w:pStyle w:val="-2"/>
              <w:tabs>
                <w:tab w:val="left" w:pos="1152"/>
              </w:tabs>
              <w:spacing w:before="0"/>
              <w:ind w:left="0" w:right="-1" w:firstLine="0"/>
              <w:jc w:val="center"/>
              <w:rPr>
                <w:iCs/>
                <w:sz w:val="20"/>
              </w:rPr>
            </w:pPr>
            <w:r w:rsidRPr="003421FC">
              <w:rPr>
                <w:iCs/>
                <w:sz w:val="20"/>
              </w:rPr>
              <w:t>1823,08</w:t>
            </w:r>
          </w:p>
        </w:tc>
        <w:tc>
          <w:tcPr>
            <w:tcW w:w="1418" w:type="dxa"/>
            <w:shd w:val="clear" w:color="auto" w:fill="auto"/>
            <w:vAlign w:val="center"/>
          </w:tcPr>
          <w:p w14:paraId="57F11BC6" w14:textId="7B70EF11" w:rsidR="00365CF1" w:rsidRPr="003421FC" w:rsidRDefault="00365CF1" w:rsidP="00365CF1">
            <w:pPr>
              <w:pStyle w:val="-2"/>
              <w:tabs>
                <w:tab w:val="left" w:pos="1152"/>
              </w:tabs>
              <w:spacing w:before="0"/>
              <w:ind w:left="0" w:right="-1" w:firstLine="0"/>
              <w:jc w:val="center"/>
              <w:rPr>
                <w:iCs/>
                <w:sz w:val="20"/>
              </w:rPr>
            </w:pPr>
            <w:r w:rsidRPr="003421FC">
              <w:rPr>
                <w:iCs/>
                <w:sz w:val="20"/>
              </w:rPr>
              <w:t>182,31</w:t>
            </w:r>
          </w:p>
        </w:tc>
        <w:tc>
          <w:tcPr>
            <w:tcW w:w="1258" w:type="dxa"/>
            <w:vAlign w:val="center"/>
          </w:tcPr>
          <w:p w14:paraId="57C36A7F" w14:textId="591E3B36" w:rsidR="00365CF1" w:rsidRPr="003421FC" w:rsidRDefault="00365CF1" w:rsidP="00365CF1">
            <w:pPr>
              <w:pStyle w:val="-2"/>
              <w:tabs>
                <w:tab w:val="left" w:pos="1152"/>
              </w:tabs>
              <w:spacing w:before="0"/>
              <w:ind w:left="0" w:right="-1" w:firstLine="0"/>
              <w:jc w:val="center"/>
              <w:rPr>
                <w:iCs/>
                <w:sz w:val="20"/>
              </w:rPr>
            </w:pPr>
            <w:r w:rsidRPr="003421FC">
              <w:rPr>
                <w:iCs/>
                <w:sz w:val="20"/>
              </w:rPr>
              <w:t>2005,39</w:t>
            </w:r>
          </w:p>
        </w:tc>
      </w:tr>
      <w:tr w:rsidR="00844FA0" w:rsidRPr="003421FC" w14:paraId="2E76082B" w14:textId="77777777" w:rsidTr="006149DC">
        <w:trPr>
          <w:trHeight w:val="84"/>
          <w:jc w:val="center"/>
        </w:trPr>
        <w:tc>
          <w:tcPr>
            <w:tcW w:w="2410" w:type="dxa"/>
          </w:tcPr>
          <w:p w14:paraId="778680D7" w14:textId="0DAB94C7"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667" w:type="dxa"/>
            <w:shd w:val="clear" w:color="auto" w:fill="auto"/>
            <w:vAlign w:val="center"/>
          </w:tcPr>
          <w:p w14:paraId="7E09A652" w14:textId="1D449D04" w:rsidR="00365CF1" w:rsidRPr="003421FC" w:rsidRDefault="00365CF1" w:rsidP="00365CF1">
            <w:pPr>
              <w:pStyle w:val="-2"/>
              <w:tabs>
                <w:tab w:val="left" w:pos="1152"/>
              </w:tabs>
              <w:spacing w:before="0"/>
              <w:ind w:left="0" w:right="-1" w:firstLine="0"/>
              <w:jc w:val="center"/>
              <w:rPr>
                <w:iCs/>
                <w:sz w:val="20"/>
              </w:rPr>
            </w:pPr>
            <w:r w:rsidRPr="003421FC">
              <w:rPr>
                <w:iCs/>
                <w:sz w:val="20"/>
              </w:rPr>
              <w:t>222</w:t>
            </w:r>
          </w:p>
        </w:tc>
        <w:tc>
          <w:tcPr>
            <w:tcW w:w="1276" w:type="dxa"/>
            <w:vAlign w:val="center"/>
          </w:tcPr>
          <w:p w14:paraId="533E9F7C" w14:textId="0C7D4653"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24793017" w14:textId="5F5D7C8F" w:rsidR="00365CF1" w:rsidRPr="003421FC" w:rsidRDefault="00365CF1" w:rsidP="00365CF1">
            <w:pPr>
              <w:pStyle w:val="-2"/>
              <w:tabs>
                <w:tab w:val="left" w:pos="1152"/>
              </w:tabs>
              <w:spacing w:before="0"/>
              <w:ind w:left="0" w:right="-1" w:firstLine="0"/>
              <w:jc w:val="center"/>
              <w:rPr>
                <w:iCs/>
                <w:sz w:val="20"/>
              </w:rPr>
            </w:pPr>
            <w:r w:rsidRPr="003421FC">
              <w:rPr>
                <w:iCs/>
                <w:sz w:val="20"/>
              </w:rPr>
              <w:t>24,42</w:t>
            </w:r>
          </w:p>
        </w:tc>
        <w:tc>
          <w:tcPr>
            <w:tcW w:w="1418" w:type="dxa"/>
            <w:shd w:val="clear" w:color="auto" w:fill="auto"/>
            <w:vAlign w:val="center"/>
          </w:tcPr>
          <w:p w14:paraId="5836A63D" w14:textId="785A2430" w:rsidR="00365CF1" w:rsidRPr="003421FC" w:rsidRDefault="00365CF1" w:rsidP="00365CF1">
            <w:pPr>
              <w:pStyle w:val="-2"/>
              <w:tabs>
                <w:tab w:val="left" w:pos="1152"/>
              </w:tabs>
              <w:spacing w:before="0"/>
              <w:ind w:left="0" w:right="-1" w:firstLine="0"/>
              <w:jc w:val="center"/>
              <w:rPr>
                <w:iCs/>
                <w:sz w:val="20"/>
              </w:rPr>
            </w:pPr>
            <w:r w:rsidRPr="003421FC">
              <w:rPr>
                <w:iCs/>
                <w:sz w:val="20"/>
              </w:rPr>
              <w:t>2,44</w:t>
            </w:r>
          </w:p>
        </w:tc>
        <w:tc>
          <w:tcPr>
            <w:tcW w:w="1258" w:type="dxa"/>
            <w:vAlign w:val="center"/>
          </w:tcPr>
          <w:p w14:paraId="439461BA" w14:textId="5541572C" w:rsidR="00365CF1" w:rsidRPr="003421FC" w:rsidRDefault="00365CF1" w:rsidP="00365CF1">
            <w:pPr>
              <w:pStyle w:val="-2"/>
              <w:tabs>
                <w:tab w:val="left" w:pos="1152"/>
              </w:tabs>
              <w:spacing w:before="0"/>
              <w:ind w:left="0" w:right="-1" w:firstLine="0"/>
              <w:jc w:val="center"/>
              <w:rPr>
                <w:iCs/>
                <w:sz w:val="20"/>
              </w:rPr>
            </w:pPr>
            <w:r w:rsidRPr="003421FC">
              <w:rPr>
                <w:iCs/>
                <w:sz w:val="20"/>
              </w:rPr>
              <w:t>26,86</w:t>
            </w:r>
          </w:p>
        </w:tc>
      </w:tr>
      <w:tr w:rsidR="00844FA0" w:rsidRPr="003421FC" w14:paraId="7A8D4635" w14:textId="77777777" w:rsidTr="006149DC">
        <w:trPr>
          <w:trHeight w:val="84"/>
          <w:jc w:val="center"/>
        </w:trPr>
        <w:tc>
          <w:tcPr>
            <w:tcW w:w="2410" w:type="dxa"/>
          </w:tcPr>
          <w:p w14:paraId="01242D2C" w14:textId="31B8B33B"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667" w:type="dxa"/>
            <w:shd w:val="clear" w:color="auto" w:fill="auto"/>
            <w:vAlign w:val="center"/>
          </w:tcPr>
          <w:p w14:paraId="63E59267" w14:textId="1E7E1AB0" w:rsidR="00365CF1" w:rsidRPr="003421FC" w:rsidRDefault="00365CF1" w:rsidP="00365CF1">
            <w:pPr>
              <w:pStyle w:val="-2"/>
              <w:tabs>
                <w:tab w:val="left" w:pos="1152"/>
              </w:tabs>
              <w:spacing w:before="0"/>
              <w:ind w:left="0" w:right="-1" w:firstLine="0"/>
              <w:jc w:val="center"/>
              <w:rPr>
                <w:iCs/>
                <w:sz w:val="20"/>
              </w:rPr>
            </w:pPr>
            <w:r w:rsidRPr="003421FC">
              <w:rPr>
                <w:iCs/>
                <w:sz w:val="20"/>
              </w:rPr>
              <w:t>52</w:t>
            </w:r>
          </w:p>
        </w:tc>
        <w:tc>
          <w:tcPr>
            <w:tcW w:w="1276" w:type="dxa"/>
            <w:vAlign w:val="center"/>
          </w:tcPr>
          <w:p w14:paraId="792E53B4" w14:textId="31691758"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014E2757" w14:textId="6D288E30" w:rsidR="00365CF1" w:rsidRPr="003421FC" w:rsidRDefault="00365CF1" w:rsidP="00365CF1">
            <w:pPr>
              <w:pStyle w:val="-2"/>
              <w:tabs>
                <w:tab w:val="left" w:pos="1152"/>
              </w:tabs>
              <w:spacing w:before="0"/>
              <w:ind w:left="0" w:right="-1" w:firstLine="0"/>
              <w:jc w:val="center"/>
              <w:rPr>
                <w:iCs/>
                <w:sz w:val="20"/>
              </w:rPr>
            </w:pPr>
            <w:r w:rsidRPr="003421FC">
              <w:rPr>
                <w:iCs/>
                <w:sz w:val="20"/>
              </w:rPr>
              <w:t>5,72</w:t>
            </w:r>
          </w:p>
        </w:tc>
        <w:tc>
          <w:tcPr>
            <w:tcW w:w="1418" w:type="dxa"/>
            <w:shd w:val="clear" w:color="auto" w:fill="auto"/>
            <w:vAlign w:val="center"/>
          </w:tcPr>
          <w:p w14:paraId="2E47ED54" w14:textId="0832531F" w:rsidR="00365CF1" w:rsidRPr="003421FC" w:rsidRDefault="00365CF1" w:rsidP="00365CF1">
            <w:pPr>
              <w:pStyle w:val="-2"/>
              <w:tabs>
                <w:tab w:val="left" w:pos="1152"/>
              </w:tabs>
              <w:spacing w:before="0"/>
              <w:ind w:left="0" w:right="-1" w:firstLine="0"/>
              <w:jc w:val="center"/>
              <w:rPr>
                <w:iCs/>
                <w:sz w:val="20"/>
              </w:rPr>
            </w:pPr>
            <w:r w:rsidRPr="003421FC">
              <w:rPr>
                <w:iCs/>
                <w:sz w:val="20"/>
              </w:rPr>
              <w:t>0,57</w:t>
            </w:r>
          </w:p>
        </w:tc>
        <w:tc>
          <w:tcPr>
            <w:tcW w:w="1258" w:type="dxa"/>
            <w:vAlign w:val="center"/>
          </w:tcPr>
          <w:p w14:paraId="18687640" w14:textId="050E8155" w:rsidR="00365CF1" w:rsidRPr="003421FC" w:rsidRDefault="00365CF1" w:rsidP="00365CF1">
            <w:pPr>
              <w:pStyle w:val="-2"/>
              <w:tabs>
                <w:tab w:val="left" w:pos="1152"/>
              </w:tabs>
              <w:spacing w:before="0"/>
              <w:ind w:left="0" w:right="-1" w:firstLine="0"/>
              <w:jc w:val="center"/>
              <w:rPr>
                <w:iCs/>
                <w:sz w:val="20"/>
              </w:rPr>
            </w:pPr>
            <w:r w:rsidRPr="003421FC">
              <w:rPr>
                <w:iCs/>
                <w:sz w:val="20"/>
              </w:rPr>
              <w:t>6,29</w:t>
            </w:r>
          </w:p>
        </w:tc>
      </w:tr>
      <w:tr w:rsidR="00844FA0" w:rsidRPr="003421FC" w14:paraId="57754168" w14:textId="77777777" w:rsidTr="006149DC">
        <w:trPr>
          <w:trHeight w:val="84"/>
          <w:jc w:val="center"/>
        </w:trPr>
        <w:tc>
          <w:tcPr>
            <w:tcW w:w="2410" w:type="dxa"/>
          </w:tcPr>
          <w:p w14:paraId="53A365EC" w14:textId="3937986F"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667" w:type="dxa"/>
            <w:shd w:val="clear" w:color="auto" w:fill="auto"/>
            <w:vAlign w:val="center"/>
          </w:tcPr>
          <w:p w14:paraId="3E89F456" w14:textId="24DFAD46" w:rsidR="00365CF1" w:rsidRPr="003421FC" w:rsidRDefault="00365CF1" w:rsidP="00365CF1">
            <w:pPr>
              <w:pStyle w:val="-2"/>
              <w:tabs>
                <w:tab w:val="left" w:pos="1152"/>
              </w:tabs>
              <w:spacing w:before="0"/>
              <w:ind w:left="0" w:right="-1" w:firstLine="0"/>
              <w:jc w:val="center"/>
              <w:rPr>
                <w:iCs/>
                <w:sz w:val="20"/>
              </w:rPr>
            </w:pPr>
            <w:r w:rsidRPr="003421FC">
              <w:rPr>
                <w:iCs/>
                <w:sz w:val="20"/>
              </w:rPr>
              <w:t>1232</w:t>
            </w:r>
          </w:p>
        </w:tc>
        <w:tc>
          <w:tcPr>
            <w:tcW w:w="1276" w:type="dxa"/>
            <w:vAlign w:val="center"/>
          </w:tcPr>
          <w:p w14:paraId="4D6F6CC5" w14:textId="27B167BB" w:rsidR="00365CF1" w:rsidRPr="003421FC" w:rsidRDefault="00365CF1" w:rsidP="00365CF1">
            <w:pPr>
              <w:pStyle w:val="-2"/>
              <w:tabs>
                <w:tab w:val="left" w:pos="1152"/>
              </w:tabs>
              <w:spacing w:before="0"/>
              <w:ind w:left="0" w:right="-1" w:firstLine="0"/>
              <w:jc w:val="center"/>
              <w:rPr>
                <w:sz w:val="20"/>
              </w:rPr>
            </w:pPr>
            <w:r w:rsidRPr="003421FC">
              <w:rPr>
                <w:iCs/>
                <w:sz w:val="20"/>
              </w:rPr>
              <w:t>170</w:t>
            </w:r>
          </w:p>
        </w:tc>
        <w:tc>
          <w:tcPr>
            <w:tcW w:w="1435" w:type="dxa"/>
            <w:shd w:val="clear" w:color="auto" w:fill="auto"/>
            <w:vAlign w:val="center"/>
          </w:tcPr>
          <w:p w14:paraId="46ACA020" w14:textId="242E698A" w:rsidR="00365CF1" w:rsidRPr="003421FC" w:rsidRDefault="00365CF1" w:rsidP="00365CF1">
            <w:pPr>
              <w:pStyle w:val="-2"/>
              <w:tabs>
                <w:tab w:val="left" w:pos="1152"/>
              </w:tabs>
              <w:spacing w:before="0"/>
              <w:ind w:left="0" w:right="-1" w:firstLine="0"/>
              <w:jc w:val="center"/>
              <w:rPr>
                <w:iCs/>
                <w:sz w:val="20"/>
              </w:rPr>
            </w:pPr>
            <w:r w:rsidRPr="003421FC">
              <w:rPr>
                <w:iCs/>
                <w:sz w:val="20"/>
              </w:rPr>
              <w:t>209,44</w:t>
            </w:r>
          </w:p>
        </w:tc>
        <w:tc>
          <w:tcPr>
            <w:tcW w:w="1418" w:type="dxa"/>
            <w:shd w:val="clear" w:color="auto" w:fill="auto"/>
            <w:vAlign w:val="center"/>
          </w:tcPr>
          <w:p w14:paraId="6787CE4E" w14:textId="6E1B7AC8" w:rsidR="00365CF1" w:rsidRPr="003421FC" w:rsidRDefault="00365CF1" w:rsidP="00365CF1">
            <w:pPr>
              <w:pStyle w:val="-2"/>
              <w:tabs>
                <w:tab w:val="left" w:pos="1152"/>
              </w:tabs>
              <w:spacing w:before="0"/>
              <w:ind w:left="0" w:right="-1" w:firstLine="0"/>
              <w:jc w:val="center"/>
              <w:rPr>
                <w:iCs/>
                <w:sz w:val="20"/>
              </w:rPr>
            </w:pPr>
            <w:r w:rsidRPr="003421FC">
              <w:rPr>
                <w:iCs/>
                <w:sz w:val="20"/>
              </w:rPr>
              <w:t>20,94</w:t>
            </w:r>
          </w:p>
        </w:tc>
        <w:tc>
          <w:tcPr>
            <w:tcW w:w="1258" w:type="dxa"/>
            <w:vAlign w:val="center"/>
          </w:tcPr>
          <w:p w14:paraId="600268A4" w14:textId="199E355E" w:rsidR="00365CF1" w:rsidRPr="003421FC" w:rsidRDefault="00365CF1" w:rsidP="00365CF1">
            <w:pPr>
              <w:pStyle w:val="-2"/>
              <w:tabs>
                <w:tab w:val="left" w:pos="1152"/>
              </w:tabs>
              <w:spacing w:before="0"/>
              <w:ind w:left="0" w:right="-1" w:firstLine="0"/>
              <w:jc w:val="center"/>
              <w:rPr>
                <w:iCs/>
                <w:sz w:val="20"/>
              </w:rPr>
            </w:pPr>
            <w:r w:rsidRPr="003421FC">
              <w:rPr>
                <w:iCs/>
                <w:sz w:val="20"/>
              </w:rPr>
              <w:t>230,38</w:t>
            </w:r>
          </w:p>
        </w:tc>
      </w:tr>
      <w:tr w:rsidR="00844FA0" w:rsidRPr="003421FC" w14:paraId="7455A7E0" w14:textId="77777777" w:rsidTr="006149DC">
        <w:trPr>
          <w:trHeight w:val="84"/>
          <w:jc w:val="center"/>
        </w:trPr>
        <w:tc>
          <w:tcPr>
            <w:tcW w:w="2410" w:type="dxa"/>
          </w:tcPr>
          <w:p w14:paraId="485B06DA" w14:textId="0D83F5EA"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667" w:type="dxa"/>
            <w:shd w:val="clear" w:color="auto" w:fill="auto"/>
            <w:vAlign w:val="center"/>
          </w:tcPr>
          <w:p w14:paraId="6722AB64" w14:textId="1A7DBDC5" w:rsidR="00365CF1" w:rsidRPr="003421FC" w:rsidRDefault="00365CF1" w:rsidP="00365CF1">
            <w:pPr>
              <w:pStyle w:val="-2"/>
              <w:tabs>
                <w:tab w:val="left" w:pos="1152"/>
              </w:tabs>
              <w:spacing w:before="0"/>
              <w:ind w:left="0" w:right="-1" w:firstLine="0"/>
              <w:jc w:val="center"/>
              <w:rPr>
                <w:iCs/>
                <w:sz w:val="20"/>
              </w:rPr>
            </w:pPr>
            <w:r w:rsidRPr="003421FC">
              <w:rPr>
                <w:iCs/>
                <w:sz w:val="20"/>
              </w:rPr>
              <w:t>51</w:t>
            </w:r>
          </w:p>
        </w:tc>
        <w:tc>
          <w:tcPr>
            <w:tcW w:w="1276" w:type="dxa"/>
            <w:vAlign w:val="center"/>
          </w:tcPr>
          <w:p w14:paraId="3815FF22" w14:textId="5BE545D3"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3EE99318" w14:textId="66FF6067" w:rsidR="00365CF1" w:rsidRPr="003421FC" w:rsidRDefault="00365CF1" w:rsidP="00365CF1">
            <w:pPr>
              <w:pStyle w:val="-2"/>
              <w:tabs>
                <w:tab w:val="left" w:pos="1152"/>
              </w:tabs>
              <w:spacing w:before="0"/>
              <w:ind w:left="0" w:right="-1" w:firstLine="0"/>
              <w:jc w:val="center"/>
              <w:rPr>
                <w:iCs/>
                <w:sz w:val="20"/>
              </w:rPr>
            </w:pPr>
            <w:r w:rsidRPr="003421FC">
              <w:rPr>
                <w:iCs/>
                <w:sz w:val="20"/>
              </w:rPr>
              <w:t>5,61</w:t>
            </w:r>
          </w:p>
        </w:tc>
        <w:tc>
          <w:tcPr>
            <w:tcW w:w="1418" w:type="dxa"/>
            <w:shd w:val="clear" w:color="auto" w:fill="auto"/>
            <w:vAlign w:val="center"/>
          </w:tcPr>
          <w:p w14:paraId="21BCCE19" w14:textId="313667E6" w:rsidR="00365CF1" w:rsidRPr="003421FC" w:rsidRDefault="00365CF1" w:rsidP="00365CF1">
            <w:pPr>
              <w:pStyle w:val="-2"/>
              <w:tabs>
                <w:tab w:val="left" w:pos="1152"/>
              </w:tabs>
              <w:spacing w:before="0"/>
              <w:ind w:left="0" w:right="-1" w:firstLine="0"/>
              <w:jc w:val="center"/>
              <w:rPr>
                <w:iCs/>
                <w:sz w:val="20"/>
              </w:rPr>
            </w:pPr>
            <w:r w:rsidRPr="003421FC">
              <w:rPr>
                <w:iCs/>
                <w:sz w:val="20"/>
              </w:rPr>
              <w:t>0,56</w:t>
            </w:r>
          </w:p>
        </w:tc>
        <w:tc>
          <w:tcPr>
            <w:tcW w:w="1258" w:type="dxa"/>
            <w:vAlign w:val="center"/>
          </w:tcPr>
          <w:p w14:paraId="633B4868" w14:textId="24B5E72A" w:rsidR="00365CF1" w:rsidRPr="003421FC" w:rsidRDefault="00365CF1" w:rsidP="00365CF1">
            <w:pPr>
              <w:pStyle w:val="-2"/>
              <w:tabs>
                <w:tab w:val="left" w:pos="1152"/>
              </w:tabs>
              <w:spacing w:before="0"/>
              <w:ind w:left="0" w:right="-1" w:firstLine="0"/>
              <w:jc w:val="center"/>
              <w:rPr>
                <w:iCs/>
                <w:sz w:val="20"/>
              </w:rPr>
            </w:pPr>
            <w:r w:rsidRPr="003421FC">
              <w:rPr>
                <w:iCs/>
                <w:sz w:val="20"/>
              </w:rPr>
              <w:t>6,17</w:t>
            </w:r>
          </w:p>
        </w:tc>
      </w:tr>
      <w:tr w:rsidR="00844FA0" w:rsidRPr="003421FC" w14:paraId="7DEF85AA" w14:textId="77777777" w:rsidTr="006149DC">
        <w:trPr>
          <w:trHeight w:val="84"/>
          <w:jc w:val="center"/>
        </w:trPr>
        <w:tc>
          <w:tcPr>
            <w:tcW w:w="2410" w:type="dxa"/>
          </w:tcPr>
          <w:p w14:paraId="1516445F" w14:textId="62908C7E"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667" w:type="dxa"/>
            <w:shd w:val="clear" w:color="auto" w:fill="auto"/>
            <w:vAlign w:val="center"/>
          </w:tcPr>
          <w:p w14:paraId="1249BE11" w14:textId="5E6AB223" w:rsidR="00365CF1" w:rsidRPr="003421FC" w:rsidRDefault="00365CF1" w:rsidP="00365CF1">
            <w:pPr>
              <w:pStyle w:val="-2"/>
              <w:tabs>
                <w:tab w:val="left" w:pos="1152"/>
              </w:tabs>
              <w:spacing w:before="0"/>
              <w:ind w:left="0" w:right="-1" w:firstLine="0"/>
              <w:jc w:val="center"/>
              <w:rPr>
                <w:iCs/>
                <w:sz w:val="20"/>
              </w:rPr>
            </w:pPr>
            <w:r w:rsidRPr="003421FC">
              <w:rPr>
                <w:iCs/>
                <w:sz w:val="20"/>
              </w:rPr>
              <w:t>395</w:t>
            </w:r>
          </w:p>
        </w:tc>
        <w:tc>
          <w:tcPr>
            <w:tcW w:w="1276" w:type="dxa"/>
            <w:vAlign w:val="center"/>
          </w:tcPr>
          <w:p w14:paraId="320D4594" w14:textId="05B4A824"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42330978" w14:textId="3B5CD4BE" w:rsidR="00365CF1" w:rsidRPr="003421FC" w:rsidRDefault="00365CF1" w:rsidP="00365CF1">
            <w:pPr>
              <w:pStyle w:val="-2"/>
              <w:tabs>
                <w:tab w:val="left" w:pos="1152"/>
              </w:tabs>
              <w:spacing w:before="0"/>
              <w:ind w:left="0" w:right="-1" w:firstLine="0"/>
              <w:jc w:val="center"/>
              <w:rPr>
                <w:iCs/>
                <w:sz w:val="20"/>
              </w:rPr>
            </w:pPr>
            <w:r w:rsidRPr="003421FC">
              <w:rPr>
                <w:iCs/>
                <w:sz w:val="20"/>
              </w:rPr>
              <w:t>43,45</w:t>
            </w:r>
          </w:p>
        </w:tc>
        <w:tc>
          <w:tcPr>
            <w:tcW w:w="1418" w:type="dxa"/>
            <w:shd w:val="clear" w:color="auto" w:fill="auto"/>
            <w:vAlign w:val="center"/>
          </w:tcPr>
          <w:p w14:paraId="3AFF1E1B" w14:textId="6CC02293" w:rsidR="00365CF1" w:rsidRPr="003421FC" w:rsidRDefault="00365CF1" w:rsidP="00365CF1">
            <w:pPr>
              <w:pStyle w:val="-2"/>
              <w:tabs>
                <w:tab w:val="left" w:pos="1152"/>
              </w:tabs>
              <w:spacing w:before="0"/>
              <w:ind w:left="0" w:right="-1" w:firstLine="0"/>
              <w:jc w:val="center"/>
              <w:rPr>
                <w:iCs/>
                <w:sz w:val="20"/>
              </w:rPr>
            </w:pPr>
            <w:r w:rsidRPr="003421FC">
              <w:rPr>
                <w:iCs/>
                <w:sz w:val="20"/>
              </w:rPr>
              <w:t>4,35</w:t>
            </w:r>
          </w:p>
        </w:tc>
        <w:tc>
          <w:tcPr>
            <w:tcW w:w="1258" w:type="dxa"/>
            <w:vAlign w:val="center"/>
          </w:tcPr>
          <w:p w14:paraId="6832BFA8" w14:textId="4135E794" w:rsidR="00365CF1" w:rsidRPr="003421FC" w:rsidRDefault="00365CF1" w:rsidP="00365CF1">
            <w:pPr>
              <w:pStyle w:val="-2"/>
              <w:tabs>
                <w:tab w:val="left" w:pos="1152"/>
              </w:tabs>
              <w:spacing w:before="0"/>
              <w:ind w:left="0" w:right="-1" w:firstLine="0"/>
              <w:jc w:val="center"/>
              <w:rPr>
                <w:iCs/>
                <w:sz w:val="20"/>
              </w:rPr>
            </w:pPr>
            <w:r w:rsidRPr="003421FC">
              <w:rPr>
                <w:iCs/>
                <w:sz w:val="20"/>
              </w:rPr>
              <w:t>47,8</w:t>
            </w:r>
          </w:p>
        </w:tc>
      </w:tr>
      <w:tr w:rsidR="00844FA0" w:rsidRPr="003421FC" w14:paraId="46DD8B14" w14:textId="77777777" w:rsidTr="006149DC">
        <w:trPr>
          <w:trHeight w:val="84"/>
          <w:jc w:val="center"/>
        </w:trPr>
        <w:tc>
          <w:tcPr>
            <w:tcW w:w="2410" w:type="dxa"/>
          </w:tcPr>
          <w:p w14:paraId="68E7D1B4" w14:textId="55F5ED70"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667" w:type="dxa"/>
            <w:shd w:val="clear" w:color="auto" w:fill="auto"/>
            <w:vAlign w:val="center"/>
          </w:tcPr>
          <w:p w14:paraId="2064C57A" w14:textId="56A2C172" w:rsidR="00365CF1" w:rsidRPr="003421FC" w:rsidRDefault="00365CF1" w:rsidP="00365CF1">
            <w:pPr>
              <w:pStyle w:val="-2"/>
              <w:tabs>
                <w:tab w:val="left" w:pos="1152"/>
              </w:tabs>
              <w:spacing w:before="0"/>
              <w:ind w:left="0" w:right="-1" w:firstLine="0"/>
              <w:jc w:val="center"/>
              <w:rPr>
                <w:iCs/>
                <w:sz w:val="20"/>
              </w:rPr>
            </w:pPr>
            <w:r w:rsidRPr="003421FC">
              <w:rPr>
                <w:iCs/>
                <w:sz w:val="20"/>
              </w:rPr>
              <w:t>24</w:t>
            </w:r>
          </w:p>
        </w:tc>
        <w:tc>
          <w:tcPr>
            <w:tcW w:w="1276" w:type="dxa"/>
            <w:vAlign w:val="center"/>
          </w:tcPr>
          <w:p w14:paraId="54F8A00D" w14:textId="7EA3238C"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6120FE8B" w14:textId="7F04B5A9" w:rsidR="00365CF1" w:rsidRPr="003421FC" w:rsidRDefault="00365CF1" w:rsidP="00365CF1">
            <w:pPr>
              <w:pStyle w:val="-2"/>
              <w:tabs>
                <w:tab w:val="left" w:pos="1152"/>
              </w:tabs>
              <w:spacing w:before="0"/>
              <w:ind w:left="0" w:right="-1" w:firstLine="0"/>
              <w:jc w:val="center"/>
              <w:rPr>
                <w:iCs/>
                <w:sz w:val="20"/>
              </w:rPr>
            </w:pPr>
            <w:r w:rsidRPr="003421FC">
              <w:rPr>
                <w:iCs/>
                <w:sz w:val="20"/>
              </w:rPr>
              <w:t>2,64</w:t>
            </w:r>
          </w:p>
        </w:tc>
        <w:tc>
          <w:tcPr>
            <w:tcW w:w="1418" w:type="dxa"/>
            <w:shd w:val="clear" w:color="auto" w:fill="auto"/>
            <w:vAlign w:val="center"/>
          </w:tcPr>
          <w:p w14:paraId="49D202F2" w14:textId="69784EF3" w:rsidR="00365CF1" w:rsidRPr="003421FC" w:rsidRDefault="00365CF1" w:rsidP="00365CF1">
            <w:pPr>
              <w:pStyle w:val="-2"/>
              <w:tabs>
                <w:tab w:val="left" w:pos="1152"/>
              </w:tabs>
              <w:spacing w:before="0"/>
              <w:ind w:left="0" w:right="-1" w:firstLine="0"/>
              <w:jc w:val="center"/>
              <w:rPr>
                <w:iCs/>
                <w:sz w:val="20"/>
              </w:rPr>
            </w:pPr>
            <w:r w:rsidRPr="003421FC">
              <w:rPr>
                <w:iCs/>
                <w:sz w:val="20"/>
              </w:rPr>
              <w:t>0,26</w:t>
            </w:r>
          </w:p>
        </w:tc>
        <w:tc>
          <w:tcPr>
            <w:tcW w:w="1258" w:type="dxa"/>
            <w:vAlign w:val="center"/>
          </w:tcPr>
          <w:p w14:paraId="18C7DFB3" w14:textId="1FD23A4C" w:rsidR="00365CF1" w:rsidRPr="003421FC" w:rsidRDefault="00365CF1" w:rsidP="00365CF1">
            <w:pPr>
              <w:pStyle w:val="-2"/>
              <w:tabs>
                <w:tab w:val="left" w:pos="1152"/>
              </w:tabs>
              <w:spacing w:before="0"/>
              <w:ind w:left="0" w:right="-1" w:firstLine="0"/>
              <w:jc w:val="center"/>
              <w:rPr>
                <w:iCs/>
                <w:sz w:val="20"/>
              </w:rPr>
            </w:pPr>
            <w:r w:rsidRPr="003421FC">
              <w:rPr>
                <w:iCs/>
                <w:sz w:val="20"/>
              </w:rPr>
              <w:t>2,9</w:t>
            </w:r>
          </w:p>
        </w:tc>
      </w:tr>
      <w:tr w:rsidR="00844FA0" w:rsidRPr="003421FC" w14:paraId="1F22ECA3" w14:textId="77777777" w:rsidTr="006149DC">
        <w:trPr>
          <w:trHeight w:val="98"/>
          <w:jc w:val="center"/>
        </w:trPr>
        <w:tc>
          <w:tcPr>
            <w:tcW w:w="2410" w:type="dxa"/>
            <w:shd w:val="clear" w:color="auto" w:fill="auto"/>
            <w:vAlign w:val="center"/>
          </w:tcPr>
          <w:p w14:paraId="543F02C5" w14:textId="1480223C" w:rsidR="00365CF1" w:rsidRPr="003421FC" w:rsidRDefault="00365CF1" w:rsidP="00365CF1">
            <w:pPr>
              <w:spacing w:line="240" w:lineRule="auto"/>
              <w:ind w:left="0" w:right="-1" w:firstLine="31"/>
              <w:rPr>
                <w:rFonts w:ascii="Times New Roman" w:hAnsi="Times New Roman"/>
                <w:bCs/>
                <w:i w:val="0"/>
                <w:iCs/>
                <w:sz w:val="20"/>
                <w:szCs w:val="20"/>
              </w:rPr>
            </w:pPr>
            <w:r w:rsidRPr="003421FC">
              <w:rPr>
                <w:rFonts w:ascii="Times New Roman" w:hAnsi="Times New Roman"/>
                <w:b/>
                <w:i w:val="0"/>
                <w:iCs/>
                <w:sz w:val="20"/>
                <w:szCs w:val="20"/>
              </w:rPr>
              <w:t>Всего</w:t>
            </w:r>
          </w:p>
        </w:tc>
        <w:tc>
          <w:tcPr>
            <w:tcW w:w="1667" w:type="dxa"/>
            <w:shd w:val="clear" w:color="auto" w:fill="auto"/>
            <w:vAlign w:val="center"/>
          </w:tcPr>
          <w:p w14:paraId="105A210D" w14:textId="3CA52F10" w:rsidR="00365CF1" w:rsidRPr="003421FC" w:rsidRDefault="00365CF1" w:rsidP="00365CF1">
            <w:pPr>
              <w:pStyle w:val="-2"/>
              <w:tabs>
                <w:tab w:val="left" w:pos="1152"/>
              </w:tabs>
              <w:spacing w:before="0"/>
              <w:ind w:left="0" w:right="-1" w:firstLine="0"/>
              <w:jc w:val="center"/>
              <w:rPr>
                <w:iCs/>
                <w:sz w:val="20"/>
              </w:rPr>
            </w:pPr>
            <w:r w:rsidRPr="003421FC">
              <w:rPr>
                <w:b/>
                <w:iCs/>
                <w:sz w:val="20"/>
              </w:rPr>
              <w:t>12700</w:t>
            </w:r>
          </w:p>
        </w:tc>
        <w:tc>
          <w:tcPr>
            <w:tcW w:w="1276" w:type="dxa"/>
            <w:shd w:val="clear" w:color="auto" w:fill="auto"/>
            <w:vAlign w:val="center"/>
          </w:tcPr>
          <w:p w14:paraId="6CB2AF42" w14:textId="77777777" w:rsidR="00365CF1" w:rsidRPr="003421FC" w:rsidRDefault="00365CF1" w:rsidP="00365CF1">
            <w:pPr>
              <w:pStyle w:val="-2"/>
              <w:tabs>
                <w:tab w:val="left" w:pos="1152"/>
              </w:tabs>
              <w:spacing w:before="0"/>
              <w:ind w:left="0" w:right="-1" w:firstLine="0"/>
              <w:jc w:val="center"/>
              <w:rPr>
                <w:sz w:val="20"/>
              </w:rPr>
            </w:pPr>
          </w:p>
        </w:tc>
        <w:tc>
          <w:tcPr>
            <w:tcW w:w="1435" w:type="dxa"/>
            <w:shd w:val="clear" w:color="auto" w:fill="auto"/>
            <w:vAlign w:val="center"/>
          </w:tcPr>
          <w:p w14:paraId="1DFA7861" w14:textId="7DC2BB29" w:rsidR="00365CF1" w:rsidRPr="003421FC" w:rsidRDefault="00365CF1" w:rsidP="00365CF1">
            <w:pPr>
              <w:pStyle w:val="-2"/>
              <w:tabs>
                <w:tab w:val="left" w:pos="1152"/>
              </w:tabs>
              <w:spacing w:before="0"/>
              <w:ind w:left="0" w:right="-1" w:firstLine="0"/>
              <w:jc w:val="center"/>
              <w:rPr>
                <w:b/>
                <w:iCs/>
                <w:sz w:val="20"/>
              </w:rPr>
            </w:pPr>
            <w:r w:rsidRPr="003421FC">
              <w:rPr>
                <w:b/>
                <w:iCs/>
                <w:sz w:val="20"/>
              </w:rPr>
              <w:t>2114,36</w:t>
            </w:r>
          </w:p>
        </w:tc>
        <w:tc>
          <w:tcPr>
            <w:tcW w:w="1418" w:type="dxa"/>
            <w:shd w:val="clear" w:color="auto" w:fill="auto"/>
            <w:vAlign w:val="center"/>
          </w:tcPr>
          <w:p w14:paraId="2CE8EF64" w14:textId="4E1264DD" w:rsidR="00365CF1" w:rsidRPr="003421FC" w:rsidRDefault="00365CF1" w:rsidP="00365CF1">
            <w:pPr>
              <w:pStyle w:val="-2"/>
              <w:tabs>
                <w:tab w:val="left" w:pos="1152"/>
              </w:tabs>
              <w:spacing w:before="0"/>
              <w:ind w:left="0" w:right="-1" w:firstLine="0"/>
              <w:jc w:val="center"/>
              <w:rPr>
                <w:b/>
                <w:iCs/>
                <w:sz w:val="20"/>
              </w:rPr>
            </w:pPr>
            <w:r w:rsidRPr="003421FC">
              <w:rPr>
                <w:b/>
                <w:iCs/>
                <w:sz w:val="20"/>
              </w:rPr>
              <w:t>211,44</w:t>
            </w:r>
          </w:p>
        </w:tc>
        <w:tc>
          <w:tcPr>
            <w:tcW w:w="1258" w:type="dxa"/>
            <w:shd w:val="clear" w:color="auto" w:fill="auto"/>
            <w:vAlign w:val="center"/>
          </w:tcPr>
          <w:p w14:paraId="7F34941C" w14:textId="4CAAB8D6" w:rsidR="00365CF1" w:rsidRPr="003421FC" w:rsidRDefault="00365CF1" w:rsidP="00365CF1">
            <w:pPr>
              <w:pStyle w:val="-2"/>
              <w:tabs>
                <w:tab w:val="left" w:pos="1152"/>
              </w:tabs>
              <w:spacing w:before="0"/>
              <w:ind w:left="0" w:right="-1" w:firstLine="0"/>
              <w:jc w:val="center"/>
              <w:rPr>
                <w:b/>
                <w:iCs/>
                <w:sz w:val="20"/>
              </w:rPr>
            </w:pPr>
            <w:r w:rsidRPr="003421FC">
              <w:rPr>
                <w:b/>
                <w:iCs/>
                <w:sz w:val="20"/>
              </w:rPr>
              <w:t>2325,8</w:t>
            </w:r>
          </w:p>
        </w:tc>
      </w:tr>
      <w:tr w:rsidR="00844FA0" w:rsidRPr="003421FC" w14:paraId="4A0DF855" w14:textId="77777777" w:rsidTr="00B23739">
        <w:trPr>
          <w:trHeight w:val="98"/>
          <w:jc w:val="center"/>
        </w:trPr>
        <w:tc>
          <w:tcPr>
            <w:tcW w:w="9464" w:type="dxa"/>
            <w:gridSpan w:val="6"/>
            <w:vAlign w:val="center"/>
          </w:tcPr>
          <w:p w14:paraId="19DCE370" w14:textId="569F54A1"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b/>
                <w:i w:val="0"/>
                <w:iCs/>
                <w:sz w:val="20"/>
                <w:szCs w:val="20"/>
              </w:rPr>
              <w:t>РАСЧЕТНЫЙ СРОК (ДО 2041 ГОДА)</w:t>
            </w:r>
          </w:p>
        </w:tc>
      </w:tr>
      <w:tr w:rsidR="00844FA0" w:rsidRPr="003421FC" w14:paraId="4558B18C" w14:textId="77777777" w:rsidTr="006149DC">
        <w:trPr>
          <w:trHeight w:val="98"/>
          <w:jc w:val="center"/>
        </w:trPr>
        <w:tc>
          <w:tcPr>
            <w:tcW w:w="2410" w:type="dxa"/>
          </w:tcPr>
          <w:p w14:paraId="14FCBB02" w14:textId="4836865B"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с.Успенское</w:t>
            </w:r>
            <w:proofErr w:type="spellEnd"/>
          </w:p>
        </w:tc>
        <w:tc>
          <w:tcPr>
            <w:tcW w:w="1667" w:type="dxa"/>
            <w:shd w:val="clear" w:color="auto" w:fill="auto"/>
            <w:vAlign w:val="center"/>
          </w:tcPr>
          <w:p w14:paraId="3E9F054E" w14:textId="4F63D1B1" w:rsidR="00365CF1" w:rsidRPr="003421FC" w:rsidRDefault="00365CF1" w:rsidP="00365CF1">
            <w:pPr>
              <w:pStyle w:val="-2"/>
              <w:tabs>
                <w:tab w:val="left" w:pos="1152"/>
              </w:tabs>
              <w:spacing w:before="0"/>
              <w:ind w:left="0" w:right="-1" w:firstLine="0"/>
              <w:jc w:val="center"/>
              <w:rPr>
                <w:iCs/>
                <w:sz w:val="20"/>
              </w:rPr>
            </w:pPr>
            <w:r w:rsidRPr="003421FC">
              <w:rPr>
                <w:iCs/>
                <w:sz w:val="20"/>
              </w:rPr>
              <w:t>9831</w:t>
            </w:r>
          </w:p>
        </w:tc>
        <w:tc>
          <w:tcPr>
            <w:tcW w:w="1276" w:type="dxa"/>
            <w:shd w:val="clear" w:color="auto" w:fill="auto"/>
            <w:vAlign w:val="center"/>
          </w:tcPr>
          <w:p w14:paraId="759B6969" w14:textId="4B071ECF" w:rsidR="00365CF1" w:rsidRPr="003421FC" w:rsidRDefault="00365CF1" w:rsidP="00365CF1">
            <w:pPr>
              <w:pStyle w:val="-2"/>
              <w:tabs>
                <w:tab w:val="left" w:pos="1152"/>
              </w:tabs>
              <w:spacing w:before="0"/>
              <w:ind w:left="0" w:right="-1" w:firstLine="0"/>
              <w:jc w:val="center"/>
              <w:rPr>
                <w:sz w:val="20"/>
              </w:rPr>
            </w:pPr>
            <w:r w:rsidRPr="003421FC">
              <w:rPr>
                <w:iCs/>
                <w:sz w:val="20"/>
              </w:rPr>
              <w:t>170</w:t>
            </w:r>
          </w:p>
        </w:tc>
        <w:tc>
          <w:tcPr>
            <w:tcW w:w="1435" w:type="dxa"/>
            <w:shd w:val="clear" w:color="auto" w:fill="auto"/>
            <w:vAlign w:val="center"/>
          </w:tcPr>
          <w:p w14:paraId="6627C672" w14:textId="6F66554E" w:rsidR="00365CF1" w:rsidRPr="003421FC" w:rsidRDefault="00365CF1" w:rsidP="00365CF1">
            <w:pPr>
              <w:pStyle w:val="-2"/>
              <w:tabs>
                <w:tab w:val="left" w:pos="1152"/>
              </w:tabs>
              <w:spacing w:before="0"/>
              <w:ind w:left="0" w:right="-1" w:firstLine="0"/>
              <w:jc w:val="center"/>
              <w:rPr>
                <w:iCs/>
                <w:sz w:val="20"/>
              </w:rPr>
            </w:pPr>
            <w:r w:rsidRPr="003421FC">
              <w:rPr>
                <w:iCs/>
                <w:sz w:val="20"/>
              </w:rPr>
              <w:t>1671,27</w:t>
            </w:r>
          </w:p>
        </w:tc>
        <w:tc>
          <w:tcPr>
            <w:tcW w:w="1418" w:type="dxa"/>
            <w:shd w:val="clear" w:color="auto" w:fill="auto"/>
            <w:vAlign w:val="center"/>
          </w:tcPr>
          <w:p w14:paraId="1EF4F36F" w14:textId="0CCEC766" w:rsidR="00365CF1" w:rsidRPr="003421FC" w:rsidRDefault="00365CF1" w:rsidP="00365CF1">
            <w:pPr>
              <w:pStyle w:val="-2"/>
              <w:tabs>
                <w:tab w:val="left" w:pos="1152"/>
              </w:tabs>
              <w:spacing w:before="0"/>
              <w:ind w:left="0" w:right="-1" w:firstLine="0"/>
              <w:jc w:val="center"/>
              <w:rPr>
                <w:iCs/>
                <w:sz w:val="20"/>
              </w:rPr>
            </w:pPr>
            <w:r w:rsidRPr="003421FC">
              <w:rPr>
                <w:iCs/>
                <w:sz w:val="20"/>
              </w:rPr>
              <w:t>167,13</w:t>
            </w:r>
          </w:p>
        </w:tc>
        <w:tc>
          <w:tcPr>
            <w:tcW w:w="1258" w:type="dxa"/>
            <w:vAlign w:val="center"/>
          </w:tcPr>
          <w:p w14:paraId="362BB201" w14:textId="4A6F2FCC" w:rsidR="00365CF1" w:rsidRPr="003421FC" w:rsidRDefault="00365CF1" w:rsidP="00365CF1">
            <w:pPr>
              <w:pStyle w:val="-2"/>
              <w:tabs>
                <w:tab w:val="left" w:pos="1152"/>
              </w:tabs>
              <w:spacing w:before="0"/>
              <w:ind w:left="0" w:right="-1" w:firstLine="0"/>
              <w:jc w:val="center"/>
              <w:rPr>
                <w:iCs/>
                <w:sz w:val="20"/>
              </w:rPr>
            </w:pPr>
            <w:r w:rsidRPr="003421FC">
              <w:rPr>
                <w:iCs/>
                <w:sz w:val="20"/>
              </w:rPr>
              <w:t>1838,4</w:t>
            </w:r>
          </w:p>
        </w:tc>
      </w:tr>
      <w:tr w:rsidR="00844FA0" w:rsidRPr="003421FC" w14:paraId="08EFF39A" w14:textId="77777777" w:rsidTr="006149DC">
        <w:trPr>
          <w:trHeight w:val="98"/>
          <w:jc w:val="center"/>
        </w:trPr>
        <w:tc>
          <w:tcPr>
            <w:tcW w:w="2410" w:type="dxa"/>
          </w:tcPr>
          <w:p w14:paraId="76A011E3" w14:textId="485D17F4"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х.Белецкий</w:t>
            </w:r>
            <w:proofErr w:type="spellEnd"/>
          </w:p>
        </w:tc>
        <w:tc>
          <w:tcPr>
            <w:tcW w:w="1667" w:type="dxa"/>
            <w:shd w:val="clear" w:color="auto" w:fill="auto"/>
            <w:vAlign w:val="center"/>
          </w:tcPr>
          <w:p w14:paraId="75DB1CFC" w14:textId="0728829E" w:rsidR="00365CF1" w:rsidRPr="003421FC" w:rsidRDefault="00365CF1" w:rsidP="00365CF1">
            <w:pPr>
              <w:pStyle w:val="-2"/>
              <w:tabs>
                <w:tab w:val="left" w:pos="1152"/>
              </w:tabs>
              <w:spacing w:before="0"/>
              <w:ind w:left="0" w:right="-1" w:firstLine="0"/>
              <w:jc w:val="center"/>
              <w:rPr>
                <w:iCs/>
                <w:sz w:val="20"/>
              </w:rPr>
            </w:pPr>
            <w:r w:rsidRPr="003421FC">
              <w:rPr>
                <w:iCs/>
                <w:sz w:val="20"/>
              </w:rPr>
              <w:t>203</w:t>
            </w:r>
          </w:p>
        </w:tc>
        <w:tc>
          <w:tcPr>
            <w:tcW w:w="1276" w:type="dxa"/>
            <w:shd w:val="clear" w:color="auto" w:fill="auto"/>
            <w:vAlign w:val="center"/>
          </w:tcPr>
          <w:p w14:paraId="71F3E28F" w14:textId="0B6A0490"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34478142" w14:textId="0228D55A" w:rsidR="00365CF1" w:rsidRPr="003421FC" w:rsidRDefault="00365CF1" w:rsidP="00365CF1">
            <w:pPr>
              <w:pStyle w:val="-2"/>
              <w:tabs>
                <w:tab w:val="left" w:pos="1152"/>
              </w:tabs>
              <w:spacing w:before="0"/>
              <w:ind w:left="0" w:right="-1" w:firstLine="0"/>
              <w:jc w:val="center"/>
              <w:rPr>
                <w:iCs/>
                <w:sz w:val="20"/>
              </w:rPr>
            </w:pPr>
            <w:r w:rsidRPr="003421FC">
              <w:rPr>
                <w:iCs/>
                <w:sz w:val="20"/>
              </w:rPr>
              <w:t>22,33</w:t>
            </w:r>
          </w:p>
        </w:tc>
        <w:tc>
          <w:tcPr>
            <w:tcW w:w="1418" w:type="dxa"/>
            <w:shd w:val="clear" w:color="auto" w:fill="auto"/>
            <w:vAlign w:val="center"/>
          </w:tcPr>
          <w:p w14:paraId="36369DD0" w14:textId="199C8FF0" w:rsidR="00365CF1" w:rsidRPr="003421FC" w:rsidRDefault="00365CF1" w:rsidP="00365CF1">
            <w:pPr>
              <w:pStyle w:val="-2"/>
              <w:tabs>
                <w:tab w:val="left" w:pos="1152"/>
              </w:tabs>
              <w:spacing w:before="0"/>
              <w:ind w:left="0" w:right="-1" w:firstLine="0"/>
              <w:jc w:val="center"/>
              <w:rPr>
                <w:iCs/>
                <w:sz w:val="20"/>
              </w:rPr>
            </w:pPr>
            <w:r w:rsidRPr="003421FC">
              <w:rPr>
                <w:iCs/>
                <w:sz w:val="20"/>
              </w:rPr>
              <w:t>2,23</w:t>
            </w:r>
          </w:p>
        </w:tc>
        <w:tc>
          <w:tcPr>
            <w:tcW w:w="1258" w:type="dxa"/>
            <w:vAlign w:val="center"/>
          </w:tcPr>
          <w:p w14:paraId="6851106C" w14:textId="1795142C" w:rsidR="00365CF1" w:rsidRPr="003421FC" w:rsidRDefault="00365CF1" w:rsidP="00365CF1">
            <w:pPr>
              <w:pStyle w:val="-2"/>
              <w:tabs>
                <w:tab w:val="left" w:pos="1152"/>
              </w:tabs>
              <w:spacing w:before="0"/>
              <w:ind w:left="0" w:right="-1" w:firstLine="0"/>
              <w:jc w:val="center"/>
              <w:rPr>
                <w:iCs/>
                <w:sz w:val="20"/>
              </w:rPr>
            </w:pPr>
            <w:r w:rsidRPr="003421FC">
              <w:rPr>
                <w:iCs/>
                <w:sz w:val="20"/>
              </w:rPr>
              <w:t>24,56</w:t>
            </w:r>
          </w:p>
        </w:tc>
      </w:tr>
      <w:tr w:rsidR="00844FA0" w:rsidRPr="003421FC" w14:paraId="0067CF1E" w14:textId="77777777" w:rsidTr="006149DC">
        <w:trPr>
          <w:trHeight w:val="98"/>
          <w:jc w:val="center"/>
        </w:trPr>
        <w:tc>
          <w:tcPr>
            <w:tcW w:w="2410" w:type="dxa"/>
          </w:tcPr>
          <w:p w14:paraId="786111CA" w14:textId="60F1E61E"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х.Лок</w:t>
            </w:r>
            <w:proofErr w:type="spellEnd"/>
          </w:p>
        </w:tc>
        <w:tc>
          <w:tcPr>
            <w:tcW w:w="1667" w:type="dxa"/>
            <w:shd w:val="clear" w:color="auto" w:fill="auto"/>
            <w:vAlign w:val="center"/>
          </w:tcPr>
          <w:p w14:paraId="3EF47116" w14:textId="5338E736" w:rsidR="00365CF1" w:rsidRPr="003421FC" w:rsidRDefault="00365CF1" w:rsidP="00365CF1">
            <w:pPr>
              <w:pStyle w:val="-2"/>
              <w:tabs>
                <w:tab w:val="left" w:pos="1152"/>
              </w:tabs>
              <w:spacing w:before="0"/>
              <w:ind w:left="0" w:right="-1" w:firstLine="0"/>
              <w:jc w:val="center"/>
              <w:rPr>
                <w:iCs/>
                <w:sz w:val="20"/>
              </w:rPr>
            </w:pPr>
            <w:r w:rsidRPr="003421FC">
              <w:rPr>
                <w:iCs/>
                <w:sz w:val="20"/>
              </w:rPr>
              <w:t>48</w:t>
            </w:r>
          </w:p>
        </w:tc>
        <w:tc>
          <w:tcPr>
            <w:tcW w:w="1276" w:type="dxa"/>
            <w:shd w:val="clear" w:color="auto" w:fill="auto"/>
            <w:vAlign w:val="center"/>
          </w:tcPr>
          <w:p w14:paraId="42A338D3" w14:textId="45F7F36F"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0AC7DCB5" w14:textId="5285C053" w:rsidR="00365CF1" w:rsidRPr="003421FC" w:rsidRDefault="00365CF1" w:rsidP="00365CF1">
            <w:pPr>
              <w:pStyle w:val="-2"/>
              <w:tabs>
                <w:tab w:val="left" w:pos="1152"/>
              </w:tabs>
              <w:spacing w:before="0"/>
              <w:ind w:left="0" w:right="-1" w:firstLine="0"/>
              <w:jc w:val="center"/>
              <w:rPr>
                <w:iCs/>
                <w:sz w:val="20"/>
              </w:rPr>
            </w:pPr>
            <w:r w:rsidRPr="003421FC">
              <w:rPr>
                <w:iCs/>
                <w:sz w:val="20"/>
              </w:rPr>
              <w:t>5,28</w:t>
            </w:r>
          </w:p>
        </w:tc>
        <w:tc>
          <w:tcPr>
            <w:tcW w:w="1418" w:type="dxa"/>
            <w:shd w:val="clear" w:color="auto" w:fill="auto"/>
            <w:vAlign w:val="center"/>
          </w:tcPr>
          <w:p w14:paraId="306ACE5E" w14:textId="00914934" w:rsidR="00365CF1" w:rsidRPr="003421FC" w:rsidRDefault="00365CF1" w:rsidP="00365CF1">
            <w:pPr>
              <w:pStyle w:val="-2"/>
              <w:tabs>
                <w:tab w:val="left" w:pos="1152"/>
              </w:tabs>
              <w:spacing w:before="0"/>
              <w:ind w:left="0" w:right="-1" w:firstLine="0"/>
              <w:jc w:val="center"/>
              <w:rPr>
                <w:iCs/>
                <w:sz w:val="20"/>
              </w:rPr>
            </w:pPr>
            <w:r w:rsidRPr="003421FC">
              <w:rPr>
                <w:iCs/>
                <w:sz w:val="20"/>
              </w:rPr>
              <w:t>0,53</w:t>
            </w:r>
          </w:p>
        </w:tc>
        <w:tc>
          <w:tcPr>
            <w:tcW w:w="1258" w:type="dxa"/>
            <w:vAlign w:val="center"/>
          </w:tcPr>
          <w:p w14:paraId="0C7BB1FC" w14:textId="29D5EC33" w:rsidR="00365CF1" w:rsidRPr="003421FC" w:rsidRDefault="00365CF1" w:rsidP="00365CF1">
            <w:pPr>
              <w:pStyle w:val="-2"/>
              <w:tabs>
                <w:tab w:val="left" w:pos="1152"/>
              </w:tabs>
              <w:spacing w:before="0"/>
              <w:ind w:left="0" w:right="-1" w:firstLine="0"/>
              <w:jc w:val="center"/>
              <w:rPr>
                <w:iCs/>
                <w:sz w:val="20"/>
              </w:rPr>
            </w:pPr>
            <w:r w:rsidRPr="003421FC">
              <w:rPr>
                <w:iCs/>
                <w:sz w:val="20"/>
              </w:rPr>
              <w:t>5,81</w:t>
            </w:r>
          </w:p>
        </w:tc>
      </w:tr>
      <w:tr w:rsidR="00844FA0" w:rsidRPr="003421FC" w14:paraId="4E96FEF3" w14:textId="77777777" w:rsidTr="006149DC">
        <w:trPr>
          <w:trHeight w:val="98"/>
          <w:jc w:val="center"/>
        </w:trPr>
        <w:tc>
          <w:tcPr>
            <w:tcW w:w="2410" w:type="dxa"/>
          </w:tcPr>
          <w:p w14:paraId="58AF2CB4" w14:textId="3F4856BB"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п.Мичуринский</w:t>
            </w:r>
            <w:proofErr w:type="spellEnd"/>
          </w:p>
        </w:tc>
        <w:tc>
          <w:tcPr>
            <w:tcW w:w="1667" w:type="dxa"/>
            <w:shd w:val="clear" w:color="auto" w:fill="auto"/>
            <w:vAlign w:val="center"/>
          </w:tcPr>
          <w:p w14:paraId="5352E149" w14:textId="553413BB" w:rsidR="00365CF1" w:rsidRPr="003421FC" w:rsidRDefault="00365CF1" w:rsidP="00365CF1">
            <w:pPr>
              <w:pStyle w:val="-2"/>
              <w:tabs>
                <w:tab w:val="left" w:pos="1152"/>
              </w:tabs>
              <w:spacing w:before="0"/>
              <w:ind w:left="0" w:right="-1" w:firstLine="0"/>
              <w:jc w:val="center"/>
              <w:rPr>
                <w:iCs/>
                <w:sz w:val="20"/>
              </w:rPr>
            </w:pPr>
            <w:r w:rsidRPr="003421FC">
              <w:rPr>
                <w:iCs/>
                <w:sz w:val="20"/>
              </w:rPr>
              <w:t>1129</w:t>
            </w:r>
          </w:p>
        </w:tc>
        <w:tc>
          <w:tcPr>
            <w:tcW w:w="1276" w:type="dxa"/>
            <w:shd w:val="clear" w:color="auto" w:fill="auto"/>
            <w:vAlign w:val="center"/>
          </w:tcPr>
          <w:p w14:paraId="2D999CF0" w14:textId="5442B0E1" w:rsidR="00365CF1" w:rsidRPr="003421FC" w:rsidRDefault="00365CF1" w:rsidP="00365CF1">
            <w:pPr>
              <w:pStyle w:val="-2"/>
              <w:tabs>
                <w:tab w:val="left" w:pos="1152"/>
              </w:tabs>
              <w:spacing w:before="0"/>
              <w:ind w:left="0" w:right="-1" w:firstLine="0"/>
              <w:jc w:val="center"/>
              <w:rPr>
                <w:sz w:val="20"/>
              </w:rPr>
            </w:pPr>
            <w:r w:rsidRPr="003421FC">
              <w:rPr>
                <w:iCs/>
                <w:sz w:val="20"/>
              </w:rPr>
              <w:t>170</w:t>
            </w:r>
          </w:p>
        </w:tc>
        <w:tc>
          <w:tcPr>
            <w:tcW w:w="1435" w:type="dxa"/>
            <w:shd w:val="clear" w:color="auto" w:fill="auto"/>
            <w:vAlign w:val="center"/>
          </w:tcPr>
          <w:p w14:paraId="792680D8" w14:textId="5767A5D9" w:rsidR="00365CF1" w:rsidRPr="003421FC" w:rsidRDefault="00365CF1" w:rsidP="00365CF1">
            <w:pPr>
              <w:pStyle w:val="-2"/>
              <w:tabs>
                <w:tab w:val="left" w:pos="1152"/>
              </w:tabs>
              <w:spacing w:before="0"/>
              <w:ind w:left="0" w:right="-1" w:firstLine="0"/>
              <w:jc w:val="center"/>
              <w:rPr>
                <w:iCs/>
                <w:sz w:val="20"/>
              </w:rPr>
            </w:pPr>
            <w:r w:rsidRPr="003421FC">
              <w:rPr>
                <w:iCs/>
                <w:sz w:val="20"/>
              </w:rPr>
              <w:t>191,93</w:t>
            </w:r>
          </w:p>
        </w:tc>
        <w:tc>
          <w:tcPr>
            <w:tcW w:w="1418" w:type="dxa"/>
            <w:shd w:val="clear" w:color="auto" w:fill="auto"/>
            <w:vAlign w:val="center"/>
          </w:tcPr>
          <w:p w14:paraId="5529E09E" w14:textId="76A7AC93" w:rsidR="00365CF1" w:rsidRPr="003421FC" w:rsidRDefault="00365CF1" w:rsidP="00365CF1">
            <w:pPr>
              <w:pStyle w:val="-2"/>
              <w:tabs>
                <w:tab w:val="left" w:pos="1152"/>
              </w:tabs>
              <w:spacing w:before="0"/>
              <w:ind w:left="0" w:right="-1" w:firstLine="0"/>
              <w:jc w:val="center"/>
              <w:rPr>
                <w:iCs/>
                <w:sz w:val="20"/>
              </w:rPr>
            </w:pPr>
            <w:r w:rsidRPr="003421FC">
              <w:rPr>
                <w:iCs/>
                <w:sz w:val="20"/>
              </w:rPr>
              <w:t>19,19</w:t>
            </w:r>
          </w:p>
        </w:tc>
        <w:tc>
          <w:tcPr>
            <w:tcW w:w="1258" w:type="dxa"/>
            <w:vAlign w:val="center"/>
          </w:tcPr>
          <w:p w14:paraId="429AFADE" w14:textId="7283B7E0" w:rsidR="00365CF1" w:rsidRPr="003421FC" w:rsidRDefault="00365CF1" w:rsidP="00365CF1">
            <w:pPr>
              <w:pStyle w:val="-2"/>
              <w:tabs>
                <w:tab w:val="left" w:pos="1152"/>
              </w:tabs>
              <w:spacing w:before="0"/>
              <w:ind w:left="0" w:right="-1" w:firstLine="0"/>
              <w:jc w:val="center"/>
              <w:rPr>
                <w:iCs/>
                <w:sz w:val="20"/>
              </w:rPr>
            </w:pPr>
            <w:r w:rsidRPr="003421FC">
              <w:rPr>
                <w:iCs/>
                <w:sz w:val="20"/>
              </w:rPr>
              <w:t>211,12</w:t>
            </w:r>
          </w:p>
        </w:tc>
      </w:tr>
      <w:tr w:rsidR="00844FA0" w:rsidRPr="003421FC" w14:paraId="3E262906" w14:textId="77777777" w:rsidTr="006149DC">
        <w:trPr>
          <w:trHeight w:val="98"/>
          <w:jc w:val="center"/>
        </w:trPr>
        <w:tc>
          <w:tcPr>
            <w:tcW w:w="2410" w:type="dxa"/>
          </w:tcPr>
          <w:p w14:paraId="11BF8420" w14:textId="1199ADFD"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х.Подковский</w:t>
            </w:r>
            <w:proofErr w:type="spellEnd"/>
          </w:p>
        </w:tc>
        <w:tc>
          <w:tcPr>
            <w:tcW w:w="1667" w:type="dxa"/>
            <w:shd w:val="clear" w:color="auto" w:fill="auto"/>
            <w:vAlign w:val="center"/>
          </w:tcPr>
          <w:p w14:paraId="7B3C7CEA" w14:textId="4FB4854C" w:rsidR="00365CF1" w:rsidRPr="003421FC" w:rsidRDefault="00365CF1" w:rsidP="00365CF1">
            <w:pPr>
              <w:pStyle w:val="-2"/>
              <w:tabs>
                <w:tab w:val="left" w:pos="1152"/>
              </w:tabs>
              <w:spacing w:before="0"/>
              <w:ind w:left="0" w:right="-1" w:firstLine="0"/>
              <w:jc w:val="center"/>
              <w:rPr>
                <w:iCs/>
                <w:sz w:val="20"/>
              </w:rPr>
            </w:pPr>
            <w:r w:rsidRPr="003421FC">
              <w:rPr>
                <w:iCs/>
                <w:sz w:val="20"/>
              </w:rPr>
              <w:t>47</w:t>
            </w:r>
          </w:p>
        </w:tc>
        <w:tc>
          <w:tcPr>
            <w:tcW w:w="1276" w:type="dxa"/>
            <w:shd w:val="clear" w:color="auto" w:fill="auto"/>
            <w:vAlign w:val="center"/>
          </w:tcPr>
          <w:p w14:paraId="5A910D2D" w14:textId="1D88937D"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09B34E0B" w14:textId="1521FB34" w:rsidR="00365CF1" w:rsidRPr="003421FC" w:rsidRDefault="00365CF1" w:rsidP="00365CF1">
            <w:pPr>
              <w:pStyle w:val="-2"/>
              <w:tabs>
                <w:tab w:val="left" w:pos="1152"/>
              </w:tabs>
              <w:spacing w:before="0"/>
              <w:ind w:left="0" w:right="-1" w:firstLine="0"/>
              <w:jc w:val="center"/>
              <w:rPr>
                <w:iCs/>
                <w:sz w:val="20"/>
              </w:rPr>
            </w:pPr>
            <w:r w:rsidRPr="003421FC">
              <w:rPr>
                <w:iCs/>
                <w:sz w:val="20"/>
              </w:rPr>
              <w:t>5,17</w:t>
            </w:r>
          </w:p>
        </w:tc>
        <w:tc>
          <w:tcPr>
            <w:tcW w:w="1418" w:type="dxa"/>
            <w:shd w:val="clear" w:color="auto" w:fill="auto"/>
            <w:vAlign w:val="center"/>
          </w:tcPr>
          <w:p w14:paraId="3EC5B58B" w14:textId="6F68DEE1" w:rsidR="00365CF1" w:rsidRPr="003421FC" w:rsidRDefault="00365CF1" w:rsidP="00365CF1">
            <w:pPr>
              <w:pStyle w:val="-2"/>
              <w:tabs>
                <w:tab w:val="left" w:pos="1152"/>
              </w:tabs>
              <w:spacing w:before="0"/>
              <w:ind w:left="0" w:right="-1" w:firstLine="0"/>
              <w:jc w:val="center"/>
              <w:rPr>
                <w:iCs/>
                <w:sz w:val="20"/>
              </w:rPr>
            </w:pPr>
            <w:r w:rsidRPr="003421FC">
              <w:rPr>
                <w:iCs/>
                <w:sz w:val="20"/>
              </w:rPr>
              <w:t>0,52</w:t>
            </w:r>
          </w:p>
        </w:tc>
        <w:tc>
          <w:tcPr>
            <w:tcW w:w="1258" w:type="dxa"/>
            <w:vAlign w:val="center"/>
          </w:tcPr>
          <w:p w14:paraId="41D25C27" w14:textId="6DFAC17A" w:rsidR="00365CF1" w:rsidRPr="003421FC" w:rsidRDefault="00365CF1" w:rsidP="00365CF1">
            <w:pPr>
              <w:pStyle w:val="-2"/>
              <w:tabs>
                <w:tab w:val="left" w:pos="1152"/>
              </w:tabs>
              <w:spacing w:before="0"/>
              <w:ind w:left="0" w:right="-1" w:firstLine="0"/>
              <w:jc w:val="center"/>
              <w:rPr>
                <w:iCs/>
                <w:sz w:val="20"/>
              </w:rPr>
            </w:pPr>
            <w:r w:rsidRPr="003421FC">
              <w:rPr>
                <w:iCs/>
                <w:sz w:val="20"/>
              </w:rPr>
              <w:t>5,69</w:t>
            </w:r>
          </w:p>
        </w:tc>
      </w:tr>
      <w:tr w:rsidR="00844FA0" w:rsidRPr="003421FC" w14:paraId="23566D24" w14:textId="77777777" w:rsidTr="006149DC">
        <w:trPr>
          <w:trHeight w:val="98"/>
          <w:jc w:val="center"/>
        </w:trPr>
        <w:tc>
          <w:tcPr>
            <w:tcW w:w="2410" w:type="dxa"/>
          </w:tcPr>
          <w:p w14:paraId="59009163" w14:textId="2185E7D9"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х.Украинский</w:t>
            </w:r>
            <w:proofErr w:type="spellEnd"/>
          </w:p>
        </w:tc>
        <w:tc>
          <w:tcPr>
            <w:tcW w:w="1667" w:type="dxa"/>
            <w:shd w:val="clear" w:color="auto" w:fill="auto"/>
            <w:vAlign w:val="center"/>
          </w:tcPr>
          <w:p w14:paraId="05D66460" w14:textId="291C3BE3" w:rsidR="00365CF1" w:rsidRPr="003421FC" w:rsidRDefault="00365CF1" w:rsidP="00365CF1">
            <w:pPr>
              <w:pStyle w:val="-2"/>
              <w:tabs>
                <w:tab w:val="left" w:pos="1152"/>
              </w:tabs>
              <w:spacing w:before="0"/>
              <w:ind w:left="0" w:right="-1" w:firstLine="0"/>
              <w:jc w:val="center"/>
              <w:rPr>
                <w:iCs/>
                <w:sz w:val="20"/>
              </w:rPr>
            </w:pPr>
            <w:r w:rsidRPr="003421FC">
              <w:rPr>
                <w:iCs/>
                <w:sz w:val="20"/>
              </w:rPr>
              <w:t>362</w:t>
            </w:r>
          </w:p>
        </w:tc>
        <w:tc>
          <w:tcPr>
            <w:tcW w:w="1276" w:type="dxa"/>
            <w:shd w:val="clear" w:color="auto" w:fill="auto"/>
            <w:vAlign w:val="center"/>
          </w:tcPr>
          <w:p w14:paraId="0CD56F73" w14:textId="1B8EDD88"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73214792" w14:textId="0F4568C7" w:rsidR="00365CF1" w:rsidRPr="003421FC" w:rsidRDefault="00365CF1" w:rsidP="00365CF1">
            <w:pPr>
              <w:pStyle w:val="-2"/>
              <w:tabs>
                <w:tab w:val="left" w:pos="1152"/>
              </w:tabs>
              <w:spacing w:before="0"/>
              <w:ind w:left="0" w:right="-1" w:firstLine="0"/>
              <w:jc w:val="center"/>
              <w:rPr>
                <w:iCs/>
                <w:sz w:val="20"/>
              </w:rPr>
            </w:pPr>
            <w:r w:rsidRPr="003421FC">
              <w:rPr>
                <w:iCs/>
                <w:sz w:val="20"/>
              </w:rPr>
              <w:t>39,82</w:t>
            </w:r>
          </w:p>
        </w:tc>
        <w:tc>
          <w:tcPr>
            <w:tcW w:w="1418" w:type="dxa"/>
            <w:shd w:val="clear" w:color="auto" w:fill="auto"/>
            <w:vAlign w:val="center"/>
          </w:tcPr>
          <w:p w14:paraId="5EC3A01A" w14:textId="1E3C5DBF" w:rsidR="00365CF1" w:rsidRPr="003421FC" w:rsidRDefault="00365CF1" w:rsidP="00365CF1">
            <w:pPr>
              <w:pStyle w:val="-2"/>
              <w:tabs>
                <w:tab w:val="left" w:pos="1152"/>
              </w:tabs>
              <w:spacing w:before="0"/>
              <w:ind w:left="0" w:right="-1" w:firstLine="0"/>
              <w:jc w:val="center"/>
              <w:rPr>
                <w:iCs/>
                <w:sz w:val="20"/>
              </w:rPr>
            </w:pPr>
            <w:r w:rsidRPr="003421FC">
              <w:rPr>
                <w:iCs/>
                <w:sz w:val="20"/>
              </w:rPr>
              <w:t>3,98</w:t>
            </w:r>
          </w:p>
        </w:tc>
        <w:tc>
          <w:tcPr>
            <w:tcW w:w="1258" w:type="dxa"/>
            <w:vAlign w:val="center"/>
          </w:tcPr>
          <w:p w14:paraId="11E1ED39" w14:textId="50085550" w:rsidR="00365CF1" w:rsidRPr="003421FC" w:rsidRDefault="00365CF1" w:rsidP="00365CF1">
            <w:pPr>
              <w:pStyle w:val="-2"/>
              <w:tabs>
                <w:tab w:val="left" w:pos="1152"/>
              </w:tabs>
              <w:spacing w:before="0"/>
              <w:ind w:left="0" w:right="-1" w:firstLine="0"/>
              <w:jc w:val="center"/>
              <w:rPr>
                <w:iCs/>
                <w:sz w:val="20"/>
              </w:rPr>
            </w:pPr>
            <w:r w:rsidRPr="003421FC">
              <w:rPr>
                <w:iCs/>
                <w:sz w:val="20"/>
              </w:rPr>
              <w:t>43,8</w:t>
            </w:r>
          </w:p>
        </w:tc>
      </w:tr>
      <w:tr w:rsidR="00844FA0" w:rsidRPr="003421FC" w14:paraId="54730900" w14:textId="77777777" w:rsidTr="006149DC">
        <w:trPr>
          <w:trHeight w:val="98"/>
          <w:jc w:val="center"/>
        </w:trPr>
        <w:tc>
          <w:tcPr>
            <w:tcW w:w="2410" w:type="dxa"/>
          </w:tcPr>
          <w:p w14:paraId="45A5B1DB" w14:textId="1026450B" w:rsidR="00365CF1" w:rsidRPr="003421FC" w:rsidRDefault="00365CF1" w:rsidP="00365CF1">
            <w:pPr>
              <w:spacing w:line="240" w:lineRule="auto"/>
              <w:ind w:left="0" w:right="-1" w:firstLine="31"/>
              <w:rPr>
                <w:rFonts w:ascii="Times New Roman" w:hAnsi="Times New Roman"/>
                <w:bCs/>
                <w:sz w:val="20"/>
                <w:szCs w:val="20"/>
              </w:rPr>
            </w:pPr>
            <w:proofErr w:type="spellStart"/>
            <w:r w:rsidRPr="003421FC">
              <w:rPr>
                <w:rFonts w:ascii="Times New Roman" w:hAnsi="Times New Roman"/>
                <w:bCs/>
                <w:sz w:val="20"/>
                <w:szCs w:val="20"/>
              </w:rPr>
              <w:t>х.Успенский</w:t>
            </w:r>
            <w:proofErr w:type="spellEnd"/>
          </w:p>
        </w:tc>
        <w:tc>
          <w:tcPr>
            <w:tcW w:w="1667" w:type="dxa"/>
            <w:shd w:val="clear" w:color="auto" w:fill="auto"/>
            <w:vAlign w:val="center"/>
          </w:tcPr>
          <w:p w14:paraId="00A4E5BF" w14:textId="273366A7" w:rsidR="00365CF1" w:rsidRPr="003421FC" w:rsidRDefault="00365CF1" w:rsidP="00365CF1">
            <w:pPr>
              <w:pStyle w:val="-2"/>
              <w:tabs>
                <w:tab w:val="left" w:pos="1152"/>
              </w:tabs>
              <w:spacing w:before="0"/>
              <w:ind w:left="0" w:right="-1" w:firstLine="0"/>
              <w:jc w:val="center"/>
              <w:rPr>
                <w:iCs/>
                <w:sz w:val="20"/>
              </w:rPr>
            </w:pPr>
            <w:r w:rsidRPr="003421FC">
              <w:rPr>
                <w:iCs/>
                <w:sz w:val="20"/>
              </w:rPr>
              <w:t>22</w:t>
            </w:r>
          </w:p>
        </w:tc>
        <w:tc>
          <w:tcPr>
            <w:tcW w:w="1276" w:type="dxa"/>
            <w:shd w:val="clear" w:color="auto" w:fill="auto"/>
            <w:vAlign w:val="center"/>
          </w:tcPr>
          <w:p w14:paraId="510E72EE" w14:textId="52D569F2" w:rsidR="00365CF1" w:rsidRPr="003421FC" w:rsidRDefault="00365CF1" w:rsidP="00365CF1">
            <w:pPr>
              <w:pStyle w:val="-2"/>
              <w:tabs>
                <w:tab w:val="left" w:pos="1152"/>
              </w:tabs>
              <w:spacing w:before="0"/>
              <w:ind w:left="0" w:right="-1" w:firstLine="0"/>
              <w:jc w:val="center"/>
              <w:rPr>
                <w:sz w:val="20"/>
              </w:rPr>
            </w:pPr>
            <w:r w:rsidRPr="003421FC">
              <w:rPr>
                <w:iCs/>
                <w:sz w:val="20"/>
              </w:rPr>
              <w:t>110</w:t>
            </w:r>
          </w:p>
        </w:tc>
        <w:tc>
          <w:tcPr>
            <w:tcW w:w="1435" w:type="dxa"/>
            <w:shd w:val="clear" w:color="auto" w:fill="auto"/>
            <w:vAlign w:val="center"/>
          </w:tcPr>
          <w:p w14:paraId="325BE430" w14:textId="0D8F5036" w:rsidR="00365CF1" w:rsidRPr="003421FC" w:rsidRDefault="00365CF1" w:rsidP="00365CF1">
            <w:pPr>
              <w:pStyle w:val="-2"/>
              <w:tabs>
                <w:tab w:val="left" w:pos="1152"/>
              </w:tabs>
              <w:spacing w:before="0"/>
              <w:ind w:left="0" w:right="-1" w:firstLine="0"/>
              <w:jc w:val="center"/>
              <w:rPr>
                <w:iCs/>
                <w:sz w:val="20"/>
              </w:rPr>
            </w:pPr>
            <w:r w:rsidRPr="003421FC">
              <w:rPr>
                <w:iCs/>
                <w:sz w:val="20"/>
              </w:rPr>
              <w:t>2,42</w:t>
            </w:r>
          </w:p>
        </w:tc>
        <w:tc>
          <w:tcPr>
            <w:tcW w:w="1418" w:type="dxa"/>
            <w:shd w:val="clear" w:color="auto" w:fill="auto"/>
            <w:vAlign w:val="center"/>
          </w:tcPr>
          <w:p w14:paraId="0A4DCE92" w14:textId="2BC3347A" w:rsidR="00365CF1" w:rsidRPr="003421FC" w:rsidRDefault="00365CF1" w:rsidP="00365CF1">
            <w:pPr>
              <w:pStyle w:val="-2"/>
              <w:tabs>
                <w:tab w:val="left" w:pos="1152"/>
              </w:tabs>
              <w:spacing w:before="0"/>
              <w:ind w:left="0" w:right="-1" w:firstLine="0"/>
              <w:jc w:val="center"/>
              <w:rPr>
                <w:iCs/>
                <w:sz w:val="20"/>
              </w:rPr>
            </w:pPr>
            <w:r w:rsidRPr="003421FC">
              <w:rPr>
                <w:iCs/>
                <w:sz w:val="20"/>
              </w:rPr>
              <w:t>0,24</w:t>
            </w:r>
          </w:p>
        </w:tc>
        <w:tc>
          <w:tcPr>
            <w:tcW w:w="1258" w:type="dxa"/>
            <w:vAlign w:val="center"/>
          </w:tcPr>
          <w:p w14:paraId="65FA754D" w14:textId="598C2AC6" w:rsidR="00365CF1" w:rsidRPr="003421FC" w:rsidRDefault="00365CF1" w:rsidP="00365CF1">
            <w:pPr>
              <w:pStyle w:val="-2"/>
              <w:tabs>
                <w:tab w:val="left" w:pos="1152"/>
              </w:tabs>
              <w:spacing w:before="0"/>
              <w:ind w:left="0" w:right="-1" w:firstLine="0"/>
              <w:jc w:val="center"/>
              <w:rPr>
                <w:iCs/>
                <w:sz w:val="20"/>
              </w:rPr>
            </w:pPr>
            <w:r w:rsidRPr="003421FC">
              <w:rPr>
                <w:iCs/>
                <w:sz w:val="20"/>
              </w:rPr>
              <w:t>2,66</w:t>
            </w:r>
          </w:p>
        </w:tc>
      </w:tr>
      <w:tr w:rsidR="00844FA0" w:rsidRPr="003421FC" w14:paraId="75D55BD6" w14:textId="77777777" w:rsidTr="006149DC">
        <w:trPr>
          <w:trHeight w:val="98"/>
          <w:jc w:val="center"/>
        </w:trPr>
        <w:tc>
          <w:tcPr>
            <w:tcW w:w="2410" w:type="dxa"/>
            <w:shd w:val="clear" w:color="auto" w:fill="auto"/>
            <w:vAlign w:val="center"/>
          </w:tcPr>
          <w:p w14:paraId="5EC00B99" w14:textId="680E6274" w:rsidR="00365CF1" w:rsidRPr="003421FC" w:rsidRDefault="00365CF1" w:rsidP="00365CF1">
            <w:pPr>
              <w:spacing w:line="240" w:lineRule="auto"/>
              <w:ind w:left="0" w:right="-1" w:firstLine="31"/>
              <w:rPr>
                <w:rFonts w:ascii="Times New Roman" w:hAnsi="Times New Roman"/>
                <w:bCs/>
                <w:i w:val="0"/>
                <w:iCs/>
                <w:sz w:val="20"/>
                <w:szCs w:val="20"/>
              </w:rPr>
            </w:pPr>
            <w:r w:rsidRPr="003421FC">
              <w:rPr>
                <w:rFonts w:ascii="Times New Roman" w:hAnsi="Times New Roman"/>
                <w:b/>
                <w:i w:val="0"/>
                <w:iCs/>
                <w:sz w:val="20"/>
                <w:szCs w:val="20"/>
              </w:rPr>
              <w:t>Всего</w:t>
            </w:r>
          </w:p>
        </w:tc>
        <w:tc>
          <w:tcPr>
            <w:tcW w:w="1667" w:type="dxa"/>
            <w:shd w:val="clear" w:color="auto" w:fill="auto"/>
            <w:vAlign w:val="center"/>
          </w:tcPr>
          <w:p w14:paraId="0889E1C6" w14:textId="62BFC267" w:rsidR="00365CF1" w:rsidRPr="003421FC" w:rsidRDefault="00365CF1" w:rsidP="00365CF1">
            <w:pPr>
              <w:pStyle w:val="-2"/>
              <w:tabs>
                <w:tab w:val="left" w:pos="1152"/>
              </w:tabs>
              <w:spacing w:before="0"/>
              <w:ind w:left="0" w:right="-1" w:firstLine="0"/>
              <w:jc w:val="center"/>
              <w:rPr>
                <w:iCs/>
                <w:sz w:val="20"/>
              </w:rPr>
            </w:pPr>
            <w:r w:rsidRPr="003421FC">
              <w:rPr>
                <w:b/>
                <w:bCs/>
                <w:iCs/>
                <w:sz w:val="20"/>
              </w:rPr>
              <w:t>11642</w:t>
            </w:r>
          </w:p>
        </w:tc>
        <w:tc>
          <w:tcPr>
            <w:tcW w:w="1276" w:type="dxa"/>
            <w:vAlign w:val="center"/>
          </w:tcPr>
          <w:p w14:paraId="2CA71FB4" w14:textId="77777777" w:rsidR="00365CF1" w:rsidRPr="003421FC" w:rsidRDefault="00365CF1" w:rsidP="00365CF1">
            <w:pPr>
              <w:spacing w:line="240" w:lineRule="auto"/>
              <w:ind w:left="0" w:right="-1" w:firstLine="0"/>
              <w:jc w:val="center"/>
              <w:rPr>
                <w:rFonts w:ascii="Times New Roman" w:hAnsi="Times New Roman"/>
                <w:i w:val="0"/>
                <w:iCs/>
                <w:sz w:val="20"/>
                <w:szCs w:val="20"/>
              </w:rPr>
            </w:pPr>
          </w:p>
        </w:tc>
        <w:tc>
          <w:tcPr>
            <w:tcW w:w="1435" w:type="dxa"/>
            <w:vAlign w:val="center"/>
          </w:tcPr>
          <w:p w14:paraId="22780DC4" w14:textId="6A441868" w:rsidR="00365CF1" w:rsidRPr="003421FC" w:rsidRDefault="00365CF1" w:rsidP="00365CF1">
            <w:pPr>
              <w:pStyle w:val="-2"/>
              <w:tabs>
                <w:tab w:val="left" w:pos="1152"/>
              </w:tabs>
              <w:spacing w:before="0"/>
              <w:ind w:left="0" w:right="-1" w:firstLine="0"/>
              <w:jc w:val="center"/>
              <w:rPr>
                <w:b/>
                <w:iCs/>
                <w:sz w:val="20"/>
              </w:rPr>
            </w:pPr>
            <w:r w:rsidRPr="003421FC">
              <w:rPr>
                <w:b/>
                <w:iCs/>
                <w:sz w:val="20"/>
              </w:rPr>
              <w:t>1938,22</w:t>
            </w:r>
          </w:p>
        </w:tc>
        <w:tc>
          <w:tcPr>
            <w:tcW w:w="1418" w:type="dxa"/>
            <w:vAlign w:val="center"/>
          </w:tcPr>
          <w:p w14:paraId="72B4D5B7" w14:textId="4EE49999" w:rsidR="00365CF1" w:rsidRPr="003421FC" w:rsidRDefault="00365CF1" w:rsidP="00365CF1">
            <w:pPr>
              <w:pStyle w:val="-2"/>
              <w:tabs>
                <w:tab w:val="left" w:pos="1152"/>
              </w:tabs>
              <w:spacing w:before="0"/>
              <w:ind w:left="0" w:right="-1" w:firstLine="0"/>
              <w:jc w:val="center"/>
              <w:rPr>
                <w:b/>
                <w:iCs/>
                <w:sz w:val="20"/>
              </w:rPr>
            </w:pPr>
            <w:r w:rsidRPr="003421FC">
              <w:rPr>
                <w:b/>
                <w:iCs/>
                <w:sz w:val="20"/>
              </w:rPr>
              <w:t>193,82</w:t>
            </w:r>
          </w:p>
        </w:tc>
        <w:tc>
          <w:tcPr>
            <w:tcW w:w="1258" w:type="dxa"/>
            <w:vAlign w:val="center"/>
          </w:tcPr>
          <w:p w14:paraId="1E77D28E" w14:textId="26A10FAE" w:rsidR="00365CF1" w:rsidRPr="003421FC" w:rsidRDefault="00365CF1" w:rsidP="00365CF1">
            <w:pPr>
              <w:pStyle w:val="-2"/>
              <w:tabs>
                <w:tab w:val="left" w:pos="1152"/>
              </w:tabs>
              <w:spacing w:before="0"/>
              <w:ind w:left="0" w:right="-1" w:firstLine="0"/>
              <w:jc w:val="center"/>
              <w:rPr>
                <w:b/>
                <w:iCs/>
                <w:sz w:val="20"/>
              </w:rPr>
            </w:pPr>
            <w:r w:rsidRPr="003421FC">
              <w:rPr>
                <w:b/>
                <w:iCs/>
                <w:sz w:val="20"/>
              </w:rPr>
              <w:t>2132,04</w:t>
            </w:r>
          </w:p>
        </w:tc>
      </w:tr>
    </w:tbl>
    <w:p w14:paraId="1531212C" w14:textId="77777777" w:rsidR="00355732" w:rsidRPr="003421FC" w:rsidRDefault="00355732" w:rsidP="00A021F2">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Дополнительно требуется проведение следующих мероприятий:</w:t>
      </w:r>
    </w:p>
    <w:p w14:paraId="18D2555A"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1. </w:t>
      </w:r>
      <w:r w:rsidR="00355732" w:rsidRPr="003421FC">
        <w:rPr>
          <w:rFonts w:ascii="Times New Roman" w:hAnsi="Times New Roman"/>
          <w:i w:val="0"/>
          <w:sz w:val="24"/>
        </w:rPr>
        <w:t>Ликвидация несанкционированных выпусков сточных вод в водные объекты на территории населенных пунктов;</w:t>
      </w:r>
    </w:p>
    <w:p w14:paraId="5821124B"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2. Обеспечение нормативной очистки сточных вод промышленных предприятий и населенных пунктов в соответствии с установленными нормами;</w:t>
      </w:r>
    </w:p>
    <w:p w14:paraId="07C7B4B8"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3. </w:t>
      </w:r>
      <w:r w:rsidR="00355732" w:rsidRPr="003421FC">
        <w:rPr>
          <w:rFonts w:ascii="Times New Roman" w:hAnsi="Times New Roman"/>
          <w:i w:val="0"/>
          <w:sz w:val="24"/>
        </w:rPr>
        <w:t>Последующая реконструкция объектов водоотведения в соответствии с текущим состоянием.</w:t>
      </w:r>
    </w:p>
    <w:p w14:paraId="136CB8C9" w14:textId="1AE3EC7A" w:rsidR="00355732" w:rsidRPr="003421FC" w:rsidRDefault="00355732" w:rsidP="00A021F2">
      <w:pPr>
        <w:pStyle w:val="S1"/>
        <w:spacing w:before="240" w:after="240" w:line="240" w:lineRule="auto"/>
        <w:jc w:val="center"/>
        <w:outlineLvl w:val="4"/>
        <w:rPr>
          <w:b/>
        </w:rPr>
      </w:pPr>
      <w:bookmarkStart w:id="97" w:name="_Toc31123351"/>
      <w:bookmarkStart w:id="98" w:name="_Toc85043348"/>
      <w:r w:rsidRPr="003421FC">
        <w:rPr>
          <w:b/>
        </w:rPr>
        <w:t>2.2.10.3</w:t>
      </w:r>
      <w:r w:rsidR="00E339F0" w:rsidRPr="003421FC">
        <w:rPr>
          <w:b/>
        </w:rPr>
        <w:t>.</w:t>
      </w:r>
      <w:r w:rsidRPr="003421FC">
        <w:rPr>
          <w:b/>
        </w:rPr>
        <w:t xml:space="preserve"> Газоснабжение</w:t>
      </w:r>
      <w:bookmarkEnd w:id="97"/>
      <w:bookmarkEnd w:id="98"/>
    </w:p>
    <w:p w14:paraId="4CF9A480" w14:textId="7EEE1FA0"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расчетный срок проектом предлагается развитие системы газоснабжения во всех населенных пунктах</w:t>
      </w:r>
      <w:r w:rsidR="000A5F6D" w:rsidRPr="003421FC">
        <w:rPr>
          <w:rFonts w:ascii="Times New Roman" w:hAnsi="Times New Roman"/>
          <w:i w:val="0"/>
          <w:sz w:val="24"/>
        </w:rPr>
        <w:t xml:space="preserve">, кроме </w:t>
      </w:r>
      <w:proofErr w:type="spellStart"/>
      <w:r w:rsidR="000A5F6D" w:rsidRPr="003421FC">
        <w:rPr>
          <w:rFonts w:ascii="Times New Roman" w:hAnsi="Times New Roman"/>
          <w:i w:val="0"/>
          <w:sz w:val="24"/>
        </w:rPr>
        <w:t>х.Лок</w:t>
      </w:r>
      <w:proofErr w:type="spellEnd"/>
      <w:r w:rsidRPr="003421FC">
        <w:rPr>
          <w:rFonts w:ascii="Times New Roman" w:hAnsi="Times New Roman"/>
          <w:i w:val="0"/>
          <w:sz w:val="24"/>
        </w:rPr>
        <w:t>.</w:t>
      </w:r>
    </w:p>
    <w:p w14:paraId="2028A628"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14:paraId="527B1656"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1.</w:t>
      </w:r>
      <w:r w:rsidR="00A021F2" w:rsidRPr="003421FC">
        <w:rPr>
          <w:rFonts w:ascii="Times New Roman" w:hAnsi="Times New Roman"/>
          <w:i w:val="0"/>
          <w:sz w:val="24"/>
        </w:rPr>
        <w:t> </w:t>
      </w:r>
      <w:r w:rsidRPr="003421FC">
        <w:rPr>
          <w:rFonts w:ascii="Times New Roman" w:hAnsi="Times New Roman"/>
          <w:i w:val="0"/>
          <w:sz w:val="24"/>
        </w:rPr>
        <w:t xml:space="preserve">Потребители газа в малоэтажной индивидуальной жилой застройке: </w:t>
      </w:r>
    </w:p>
    <w:p w14:paraId="5714B7DC"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отопление и горячее водоснабжение</w:t>
      </w:r>
      <w:r w:rsidR="000B7128" w:rsidRPr="003421FC">
        <w:rPr>
          <w:rFonts w:ascii="Times New Roman" w:hAnsi="Times New Roman"/>
          <w:i w:val="0"/>
          <w:sz w:val="24"/>
        </w:rPr>
        <w:t xml:space="preserve"> – </w:t>
      </w:r>
      <w:r w:rsidR="00355732" w:rsidRPr="003421FC">
        <w:rPr>
          <w:rFonts w:ascii="Times New Roman" w:hAnsi="Times New Roman"/>
          <w:i w:val="0"/>
          <w:sz w:val="24"/>
        </w:rPr>
        <w:t>газовые котлы мощностью 24 кВт (с учетом расчетных тепловых нагрузок на отопление и горячее водоснабжение).</w:t>
      </w:r>
    </w:p>
    <w:p w14:paraId="50DE4BDC"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355732" w:rsidRPr="003421FC">
        <w:rPr>
          <w:rFonts w:ascii="Times New Roman" w:hAnsi="Times New Roman"/>
          <w:i w:val="0"/>
          <w:sz w:val="24"/>
        </w:rPr>
        <w:t xml:space="preserve">Потребители газа в многоквартирной мало и среднеэтажной жилой застройке: </w:t>
      </w:r>
    </w:p>
    <w:p w14:paraId="7B11280F"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proofErr w:type="spellStart"/>
      <w:r w:rsidR="00355732" w:rsidRPr="003421FC">
        <w:rPr>
          <w:rFonts w:ascii="Times New Roman" w:hAnsi="Times New Roman"/>
          <w:i w:val="0"/>
          <w:sz w:val="24"/>
        </w:rPr>
        <w:t>пищеприготовление</w:t>
      </w:r>
      <w:proofErr w:type="spellEnd"/>
      <w:r w:rsidR="000B7128" w:rsidRPr="003421FC">
        <w:rPr>
          <w:rFonts w:ascii="Times New Roman" w:hAnsi="Times New Roman"/>
          <w:i w:val="0"/>
          <w:sz w:val="24"/>
        </w:rPr>
        <w:t xml:space="preserve"> – </w:t>
      </w:r>
      <w:r w:rsidR="00355732" w:rsidRPr="003421FC">
        <w:rPr>
          <w:rFonts w:ascii="Times New Roman" w:hAnsi="Times New Roman"/>
          <w:i w:val="0"/>
          <w:sz w:val="24"/>
        </w:rPr>
        <w:t>бытовые газовые плиты;</w:t>
      </w:r>
    </w:p>
    <w:p w14:paraId="5C3AD24A"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3. </w:t>
      </w:r>
      <w:r w:rsidR="00355732" w:rsidRPr="003421FC">
        <w:rPr>
          <w:rFonts w:ascii="Times New Roman" w:hAnsi="Times New Roman"/>
          <w:i w:val="0"/>
          <w:sz w:val="24"/>
        </w:rPr>
        <w:t xml:space="preserve">Потребители газа в общественной застройке: </w:t>
      </w:r>
    </w:p>
    <w:p w14:paraId="57A2510D"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отопление и горячее водоснабжение, встроенные или пристроенные котельные, котельные, предназначенные для теплоснабжения общественных объектов.</w:t>
      </w:r>
    </w:p>
    <w:p w14:paraId="090C3658"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4. </w:t>
      </w:r>
      <w:r w:rsidR="00355732" w:rsidRPr="003421FC">
        <w:rPr>
          <w:rFonts w:ascii="Times New Roman" w:hAnsi="Times New Roman"/>
          <w:i w:val="0"/>
          <w:sz w:val="24"/>
        </w:rPr>
        <w:t>Потребители газа в производственной сфере: индивидуальные котельные.</w:t>
      </w:r>
    </w:p>
    <w:p w14:paraId="348D808C"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14:paraId="338945A4"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Газ планируется использовать на коммунально-бытовые нужды населения, на цели теплоснабжения, технологические нужды предприятий.</w:t>
      </w:r>
    </w:p>
    <w:p w14:paraId="344162B2" w14:textId="49D89695"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Распределение газа по </w:t>
      </w:r>
      <w:r w:rsidR="00EA5BA3" w:rsidRPr="003421FC">
        <w:rPr>
          <w:rFonts w:ascii="Times New Roman" w:hAnsi="Times New Roman"/>
          <w:i w:val="0"/>
          <w:sz w:val="24"/>
        </w:rPr>
        <w:t xml:space="preserve">населенным пунктам </w:t>
      </w:r>
      <w:r w:rsidRPr="003421FC">
        <w:rPr>
          <w:rFonts w:ascii="Times New Roman" w:hAnsi="Times New Roman"/>
          <w:i w:val="0"/>
          <w:sz w:val="24"/>
        </w:rPr>
        <w:t xml:space="preserve">осуществится по </w:t>
      </w:r>
      <w:r w:rsidR="00653579" w:rsidRPr="003421FC">
        <w:rPr>
          <w:rFonts w:ascii="Times New Roman" w:hAnsi="Times New Roman"/>
          <w:i w:val="0"/>
          <w:sz w:val="24"/>
        </w:rPr>
        <w:t>дву</w:t>
      </w:r>
      <w:r w:rsidRPr="003421FC">
        <w:rPr>
          <w:rFonts w:ascii="Times New Roman" w:hAnsi="Times New Roman"/>
          <w:i w:val="0"/>
          <w:sz w:val="24"/>
        </w:rPr>
        <w:t>хступенчатой схеме:</w:t>
      </w:r>
    </w:p>
    <w:p w14:paraId="4B741065" w14:textId="77777777" w:rsidR="00355732" w:rsidRPr="003421FC" w:rsidRDefault="00777369"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первая</w:t>
      </w:r>
      <w:r w:rsidRPr="003421FC">
        <w:rPr>
          <w:rFonts w:ascii="Times New Roman" w:hAnsi="Times New Roman"/>
          <w:i w:val="0"/>
          <w:sz w:val="24"/>
        </w:rPr>
        <w:t xml:space="preserve"> – </w:t>
      </w:r>
      <w:r w:rsidR="00355732" w:rsidRPr="003421FC">
        <w:rPr>
          <w:rFonts w:ascii="Times New Roman" w:hAnsi="Times New Roman"/>
          <w:i w:val="0"/>
          <w:sz w:val="24"/>
        </w:rPr>
        <w:t>газопроводы высокого давления;</w:t>
      </w:r>
    </w:p>
    <w:p w14:paraId="3EA5C257" w14:textId="694D8CE4" w:rsidR="00355732" w:rsidRPr="003421FC" w:rsidRDefault="00777369"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вторая</w:t>
      </w:r>
      <w:r w:rsidRPr="003421FC">
        <w:rPr>
          <w:rFonts w:ascii="Times New Roman" w:hAnsi="Times New Roman"/>
          <w:i w:val="0"/>
          <w:sz w:val="24"/>
        </w:rPr>
        <w:t xml:space="preserve"> – </w:t>
      </w:r>
      <w:r w:rsidR="00653579" w:rsidRPr="003421FC">
        <w:rPr>
          <w:rFonts w:ascii="Times New Roman" w:hAnsi="Times New Roman"/>
          <w:i w:val="0"/>
          <w:sz w:val="24"/>
        </w:rPr>
        <w:t>газопроводы низкого давления.</w:t>
      </w:r>
    </w:p>
    <w:p w14:paraId="1A124A87" w14:textId="5F22F93E" w:rsidR="00EA5BA3" w:rsidRPr="003421FC" w:rsidRDefault="00EA5BA3"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Распределение газа по остальным населенным пунктам предлагается по двух</w:t>
      </w:r>
      <w:r w:rsidR="00653579" w:rsidRPr="003421FC">
        <w:rPr>
          <w:rFonts w:ascii="Times New Roman" w:hAnsi="Times New Roman"/>
          <w:i w:val="0"/>
          <w:sz w:val="24"/>
        </w:rPr>
        <w:t>с</w:t>
      </w:r>
      <w:r w:rsidRPr="003421FC">
        <w:rPr>
          <w:rFonts w:ascii="Times New Roman" w:hAnsi="Times New Roman"/>
          <w:i w:val="0"/>
          <w:sz w:val="24"/>
        </w:rPr>
        <w:t>тупенчатой схеме:</w:t>
      </w:r>
    </w:p>
    <w:p w14:paraId="4AC1DEC1" w14:textId="77777777" w:rsidR="00EA5BA3" w:rsidRPr="003421FC" w:rsidRDefault="00777369"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EA5BA3" w:rsidRPr="003421FC">
        <w:rPr>
          <w:rFonts w:ascii="Times New Roman" w:hAnsi="Times New Roman"/>
          <w:i w:val="0"/>
          <w:sz w:val="24"/>
        </w:rPr>
        <w:t>первая</w:t>
      </w:r>
      <w:r w:rsidRPr="003421FC">
        <w:rPr>
          <w:rFonts w:ascii="Times New Roman" w:hAnsi="Times New Roman"/>
          <w:i w:val="0"/>
          <w:sz w:val="24"/>
        </w:rPr>
        <w:t xml:space="preserve"> – </w:t>
      </w:r>
      <w:r w:rsidR="00EA5BA3" w:rsidRPr="003421FC">
        <w:rPr>
          <w:rFonts w:ascii="Times New Roman" w:hAnsi="Times New Roman"/>
          <w:i w:val="0"/>
          <w:sz w:val="24"/>
        </w:rPr>
        <w:t>газопроводы высокого давления;</w:t>
      </w:r>
    </w:p>
    <w:p w14:paraId="0A8B776B" w14:textId="77777777" w:rsidR="00EA5BA3" w:rsidRPr="003421FC" w:rsidRDefault="00777369"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EA5BA3" w:rsidRPr="003421FC">
        <w:rPr>
          <w:rFonts w:ascii="Times New Roman" w:hAnsi="Times New Roman"/>
          <w:i w:val="0"/>
          <w:sz w:val="24"/>
        </w:rPr>
        <w:t>вторая</w:t>
      </w:r>
      <w:r w:rsidRPr="003421FC">
        <w:rPr>
          <w:rFonts w:ascii="Times New Roman" w:hAnsi="Times New Roman"/>
          <w:i w:val="0"/>
          <w:sz w:val="24"/>
        </w:rPr>
        <w:t xml:space="preserve"> – </w:t>
      </w:r>
      <w:r w:rsidR="00EA5BA3" w:rsidRPr="003421FC">
        <w:rPr>
          <w:rFonts w:ascii="Times New Roman" w:hAnsi="Times New Roman"/>
          <w:i w:val="0"/>
          <w:sz w:val="24"/>
        </w:rPr>
        <w:t xml:space="preserve">газопроводы низкого давления. </w:t>
      </w:r>
    </w:p>
    <w:p w14:paraId="23710D87" w14:textId="351EBC71"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данной стадии проектирования схема газоснабжения решена до пунктов </w:t>
      </w:r>
      <w:r w:rsidR="00675845" w:rsidRPr="003421FC">
        <w:rPr>
          <w:rFonts w:ascii="Times New Roman" w:hAnsi="Times New Roman"/>
          <w:i w:val="0"/>
          <w:sz w:val="24"/>
        </w:rPr>
        <w:t xml:space="preserve">редуцирования газа </w:t>
      </w:r>
      <w:r w:rsidRPr="003421FC">
        <w:rPr>
          <w:rFonts w:ascii="Times New Roman" w:hAnsi="Times New Roman"/>
          <w:i w:val="0"/>
          <w:sz w:val="24"/>
        </w:rPr>
        <w:t>(ГРП).</w:t>
      </w:r>
    </w:p>
    <w:p w14:paraId="5628DFF2"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ГРП осуществляется снижение давления газа до 3000 Па для подачи его в сети низкого давления. К газопроводам низкого давления подключается жилая и общественная застройка.</w:t>
      </w:r>
    </w:p>
    <w:p w14:paraId="79241F8D" w14:textId="36DC7CAC"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в количестве равном 156,0 м³/год на 1 чел., при теплоте сгорания газа 34 МДж/м³ (8000 ккал/м³), для многоквартирного жилого дома, оборудованного газовой плитой, центральным отоплением и центральным горячим водоснабжением при газоснабжении природным газом.</w:t>
      </w:r>
    </w:p>
    <w:p w14:paraId="79DB5FDA" w14:textId="07610834" w:rsidR="00355732" w:rsidRPr="003421FC" w:rsidRDefault="00F266FD"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44</w:t>
      </w:r>
    </w:p>
    <w:p w14:paraId="6FF9234E" w14:textId="77777777" w:rsidR="00355732" w:rsidRPr="003421FC" w:rsidRDefault="00355732" w:rsidP="00355732">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Объемы газопотребления населения</w:t>
      </w:r>
    </w:p>
    <w:p w14:paraId="561D8037" w14:textId="77777777" w:rsidR="002A66DC" w:rsidRPr="003421FC" w:rsidRDefault="002A66DC" w:rsidP="00355732">
      <w:pPr>
        <w:autoSpaceDE w:val="0"/>
        <w:autoSpaceDN w:val="0"/>
        <w:adjustRightInd w:val="0"/>
        <w:spacing w:line="240" w:lineRule="auto"/>
        <w:ind w:left="0" w:right="-1" w:firstLine="567"/>
        <w:jc w:val="center"/>
        <w:rPr>
          <w:rFonts w:ascii="Times New Roman" w:hAnsi="Times New Roman"/>
          <w:i w:val="0"/>
          <w:sz w:val="2"/>
          <w:szCs w:val="2"/>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701"/>
        <w:gridCol w:w="2410"/>
        <w:gridCol w:w="2693"/>
      </w:tblGrid>
      <w:tr w:rsidR="00844FA0" w:rsidRPr="003421FC" w14:paraId="7597361F" w14:textId="77777777" w:rsidTr="00B23739">
        <w:trPr>
          <w:trHeight w:val="66"/>
          <w:tblHeader/>
          <w:jc w:val="center"/>
        </w:trPr>
        <w:tc>
          <w:tcPr>
            <w:tcW w:w="2552" w:type="dxa"/>
            <w:vAlign w:val="center"/>
          </w:tcPr>
          <w:p w14:paraId="356C2910" w14:textId="4A8F7100" w:rsidR="00875300" w:rsidRPr="003421FC" w:rsidRDefault="00875300" w:rsidP="0087530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701" w:type="dxa"/>
            <w:vAlign w:val="center"/>
          </w:tcPr>
          <w:p w14:paraId="11700B41" w14:textId="7BEEE689" w:rsidR="00875300" w:rsidRPr="003421FC" w:rsidRDefault="00875300" w:rsidP="0087530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Численность населения</w:t>
            </w:r>
          </w:p>
        </w:tc>
        <w:tc>
          <w:tcPr>
            <w:tcW w:w="2410" w:type="dxa"/>
            <w:vAlign w:val="center"/>
          </w:tcPr>
          <w:p w14:paraId="126C782F" w14:textId="170F184C" w:rsidR="00875300" w:rsidRPr="003421FC" w:rsidRDefault="00875300" w:rsidP="0087530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/год на 1 чел.</w:t>
            </w:r>
          </w:p>
        </w:tc>
        <w:tc>
          <w:tcPr>
            <w:tcW w:w="2693" w:type="dxa"/>
            <w:vAlign w:val="center"/>
          </w:tcPr>
          <w:p w14:paraId="3923DF45" w14:textId="77777777" w:rsidR="00875300" w:rsidRPr="003421FC" w:rsidRDefault="00875300" w:rsidP="00875300">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Газопотребление,</w:t>
            </w:r>
          </w:p>
          <w:p w14:paraId="664B660F" w14:textId="303934BB" w:rsidR="00875300" w:rsidRPr="003421FC" w:rsidRDefault="00875300" w:rsidP="00875300">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млн. м</w:t>
            </w:r>
            <w:r w:rsidRPr="003421FC">
              <w:rPr>
                <w:rFonts w:ascii="Times New Roman" w:hAnsi="Times New Roman"/>
                <w:b/>
                <w:bCs/>
                <w:i w:val="0"/>
                <w:sz w:val="20"/>
                <w:szCs w:val="20"/>
                <w:vertAlign w:val="superscript"/>
              </w:rPr>
              <w:t>3</w:t>
            </w:r>
            <w:r w:rsidRPr="003421FC">
              <w:rPr>
                <w:rFonts w:ascii="Times New Roman" w:hAnsi="Times New Roman"/>
                <w:b/>
                <w:bCs/>
                <w:i w:val="0"/>
                <w:sz w:val="20"/>
                <w:szCs w:val="20"/>
              </w:rPr>
              <w:t>/год*</w:t>
            </w:r>
          </w:p>
        </w:tc>
      </w:tr>
      <w:tr w:rsidR="00844FA0" w:rsidRPr="003421FC" w14:paraId="68DB61F1" w14:textId="77777777" w:rsidTr="00B23739">
        <w:trPr>
          <w:trHeight w:val="66"/>
          <w:tblHeader/>
          <w:jc w:val="center"/>
        </w:trPr>
        <w:tc>
          <w:tcPr>
            <w:tcW w:w="2552" w:type="dxa"/>
            <w:vAlign w:val="center"/>
          </w:tcPr>
          <w:p w14:paraId="44CC9592" w14:textId="77777777" w:rsidR="002A66DC" w:rsidRPr="003421FC" w:rsidRDefault="002A66DC"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701" w:type="dxa"/>
            <w:vAlign w:val="center"/>
          </w:tcPr>
          <w:p w14:paraId="7792E8D6" w14:textId="77777777" w:rsidR="002A66DC" w:rsidRPr="003421FC" w:rsidRDefault="002A66DC"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410" w:type="dxa"/>
            <w:vAlign w:val="center"/>
          </w:tcPr>
          <w:p w14:paraId="59FB6209" w14:textId="77777777" w:rsidR="002A66DC" w:rsidRPr="003421FC" w:rsidRDefault="002A66DC"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2693" w:type="dxa"/>
            <w:vAlign w:val="center"/>
          </w:tcPr>
          <w:p w14:paraId="1BECDCB2" w14:textId="77777777" w:rsidR="002A66DC" w:rsidRPr="003421FC" w:rsidRDefault="002A66DC"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r>
      <w:tr w:rsidR="00844FA0" w:rsidRPr="003421FC" w14:paraId="6E204752" w14:textId="77777777" w:rsidTr="00B23739">
        <w:trPr>
          <w:trHeight w:val="84"/>
          <w:jc w:val="center"/>
        </w:trPr>
        <w:tc>
          <w:tcPr>
            <w:tcW w:w="9356" w:type="dxa"/>
            <w:gridSpan w:val="4"/>
            <w:vAlign w:val="center"/>
          </w:tcPr>
          <w:p w14:paraId="43494D1E" w14:textId="5C31785F" w:rsidR="002A66DC" w:rsidRPr="003421FC" w:rsidRDefault="00F01F04" w:rsidP="00B23739">
            <w:pPr>
              <w:pStyle w:val="-2"/>
              <w:tabs>
                <w:tab w:val="left" w:pos="1152"/>
              </w:tabs>
              <w:spacing w:before="0"/>
              <w:ind w:left="0" w:right="-1" w:firstLine="0"/>
              <w:jc w:val="center"/>
              <w:rPr>
                <w:b/>
                <w:sz w:val="20"/>
              </w:rPr>
            </w:pPr>
            <w:r w:rsidRPr="003421FC">
              <w:rPr>
                <w:b/>
                <w:sz w:val="20"/>
              </w:rPr>
              <w:t>ПЕРВАЯ ОЧЕРЕДЬ (20</w:t>
            </w:r>
            <w:r w:rsidR="00875300" w:rsidRPr="003421FC">
              <w:rPr>
                <w:b/>
                <w:sz w:val="20"/>
              </w:rPr>
              <w:t>31</w:t>
            </w:r>
            <w:r w:rsidRPr="003421FC">
              <w:rPr>
                <w:b/>
                <w:sz w:val="20"/>
              </w:rPr>
              <w:t xml:space="preserve"> ГОДА</w:t>
            </w:r>
            <w:r w:rsidR="002A66DC" w:rsidRPr="003421FC">
              <w:rPr>
                <w:b/>
                <w:sz w:val="20"/>
              </w:rPr>
              <w:t>)</w:t>
            </w:r>
          </w:p>
        </w:tc>
      </w:tr>
      <w:tr w:rsidR="00844FA0" w:rsidRPr="003421FC" w14:paraId="4C9028ED" w14:textId="77777777" w:rsidTr="00F57583">
        <w:trPr>
          <w:trHeight w:val="84"/>
          <w:jc w:val="center"/>
        </w:trPr>
        <w:tc>
          <w:tcPr>
            <w:tcW w:w="2552" w:type="dxa"/>
          </w:tcPr>
          <w:p w14:paraId="675D034E" w14:textId="7B736A6B"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701" w:type="dxa"/>
            <w:shd w:val="clear" w:color="auto" w:fill="auto"/>
            <w:vAlign w:val="center"/>
          </w:tcPr>
          <w:p w14:paraId="7654C48A" w14:textId="77CD1C29"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10724</w:t>
            </w:r>
          </w:p>
        </w:tc>
        <w:tc>
          <w:tcPr>
            <w:tcW w:w="2410" w:type="dxa"/>
            <w:vAlign w:val="center"/>
          </w:tcPr>
          <w:p w14:paraId="2D04CFFB"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2CAB8EC0" w14:textId="5CDF419D"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1,6729</w:t>
            </w:r>
          </w:p>
        </w:tc>
      </w:tr>
      <w:tr w:rsidR="00844FA0" w:rsidRPr="003421FC" w14:paraId="0510805F" w14:textId="77777777" w:rsidTr="00F57583">
        <w:trPr>
          <w:trHeight w:val="84"/>
          <w:jc w:val="center"/>
        </w:trPr>
        <w:tc>
          <w:tcPr>
            <w:tcW w:w="2552" w:type="dxa"/>
            <w:shd w:val="clear" w:color="auto" w:fill="auto"/>
          </w:tcPr>
          <w:p w14:paraId="2CCBEECB" w14:textId="7BF7B379"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701" w:type="dxa"/>
            <w:shd w:val="clear" w:color="auto" w:fill="auto"/>
            <w:vAlign w:val="center"/>
          </w:tcPr>
          <w:p w14:paraId="26949C1E" w14:textId="28EF6CA1"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222</w:t>
            </w:r>
          </w:p>
        </w:tc>
        <w:tc>
          <w:tcPr>
            <w:tcW w:w="2410" w:type="dxa"/>
            <w:vAlign w:val="center"/>
          </w:tcPr>
          <w:p w14:paraId="2E35F17B"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667DD991" w14:textId="1B7925B6"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0,0346</w:t>
            </w:r>
          </w:p>
        </w:tc>
      </w:tr>
      <w:tr w:rsidR="00844FA0" w:rsidRPr="003421FC" w14:paraId="18984AAD" w14:textId="77777777" w:rsidTr="00F57583">
        <w:trPr>
          <w:trHeight w:val="84"/>
          <w:jc w:val="center"/>
        </w:trPr>
        <w:tc>
          <w:tcPr>
            <w:tcW w:w="2552" w:type="dxa"/>
          </w:tcPr>
          <w:p w14:paraId="6519772E" w14:textId="57FC659A"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701" w:type="dxa"/>
            <w:shd w:val="clear" w:color="auto" w:fill="auto"/>
            <w:vAlign w:val="center"/>
          </w:tcPr>
          <w:p w14:paraId="1CFE022B" w14:textId="6B9351C5"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52</w:t>
            </w:r>
          </w:p>
        </w:tc>
        <w:tc>
          <w:tcPr>
            <w:tcW w:w="2410" w:type="dxa"/>
            <w:vAlign w:val="center"/>
          </w:tcPr>
          <w:p w14:paraId="57A5F905"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154F2703" w14:textId="093B6AC9"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0,0081</w:t>
            </w:r>
          </w:p>
        </w:tc>
      </w:tr>
      <w:tr w:rsidR="00844FA0" w:rsidRPr="003421FC" w14:paraId="5A1CF536" w14:textId="77777777" w:rsidTr="006149DC">
        <w:trPr>
          <w:trHeight w:val="84"/>
          <w:jc w:val="center"/>
        </w:trPr>
        <w:tc>
          <w:tcPr>
            <w:tcW w:w="2552" w:type="dxa"/>
          </w:tcPr>
          <w:p w14:paraId="3E221E4A" w14:textId="08D29E1D"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п.Мичуринский</w:t>
            </w:r>
            <w:proofErr w:type="spellEnd"/>
          </w:p>
        </w:tc>
        <w:tc>
          <w:tcPr>
            <w:tcW w:w="1701" w:type="dxa"/>
            <w:shd w:val="clear" w:color="auto" w:fill="auto"/>
            <w:vAlign w:val="center"/>
          </w:tcPr>
          <w:p w14:paraId="3DF0D6B9" w14:textId="0DB4D3AD"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1232</w:t>
            </w:r>
          </w:p>
        </w:tc>
        <w:tc>
          <w:tcPr>
            <w:tcW w:w="2410" w:type="dxa"/>
          </w:tcPr>
          <w:p w14:paraId="5B6A48E1" w14:textId="0C4AC21D"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177AB921" w14:textId="07EA9C00"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0,1922</w:t>
            </w:r>
          </w:p>
        </w:tc>
      </w:tr>
      <w:tr w:rsidR="00844FA0" w:rsidRPr="003421FC" w14:paraId="2501C6A5" w14:textId="77777777" w:rsidTr="006149DC">
        <w:trPr>
          <w:trHeight w:val="84"/>
          <w:jc w:val="center"/>
        </w:trPr>
        <w:tc>
          <w:tcPr>
            <w:tcW w:w="2552" w:type="dxa"/>
          </w:tcPr>
          <w:p w14:paraId="23F80ABC" w14:textId="130877DC"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701" w:type="dxa"/>
            <w:shd w:val="clear" w:color="auto" w:fill="auto"/>
            <w:vAlign w:val="center"/>
          </w:tcPr>
          <w:p w14:paraId="7DC09A45" w14:textId="6D2956E8"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51</w:t>
            </w:r>
          </w:p>
        </w:tc>
        <w:tc>
          <w:tcPr>
            <w:tcW w:w="2410" w:type="dxa"/>
          </w:tcPr>
          <w:p w14:paraId="60EB504F" w14:textId="2B058EA1"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3E74E1A8" w14:textId="24777CEC"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0,0080</w:t>
            </w:r>
          </w:p>
        </w:tc>
      </w:tr>
      <w:tr w:rsidR="00844FA0" w:rsidRPr="003421FC" w14:paraId="232FB9FF" w14:textId="77777777" w:rsidTr="006149DC">
        <w:trPr>
          <w:trHeight w:val="84"/>
          <w:jc w:val="center"/>
        </w:trPr>
        <w:tc>
          <w:tcPr>
            <w:tcW w:w="2552" w:type="dxa"/>
          </w:tcPr>
          <w:p w14:paraId="502E6EE6" w14:textId="46EAE4AD"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701" w:type="dxa"/>
            <w:shd w:val="clear" w:color="auto" w:fill="auto"/>
            <w:vAlign w:val="center"/>
          </w:tcPr>
          <w:p w14:paraId="206147EC" w14:textId="65F7F1EC"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395</w:t>
            </w:r>
          </w:p>
        </w:tc>
        <w:tc>
          <w:tcPr>
            <w:tcW w:w="2410" w:type="dxa"/>
          </w:tcPr>
          <w:p w14:paraId="4F10DE75" w14:textId="0F3D83E4"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55331169" w14:textId="7C6D1B44"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0,0616</w:t>
            </w:r>
          </w:p>
        </w:tc>
      </w:tr>
      <w:tr w:rsidR="00844FA0" w:rsidRPr="003421FC" w14:paraId="0566754B" w14:textId="77777777" w:rsidTr="006149DC">
        <w:trPr>
          <w:trHeight w:val="84"/>
          <w:jc w:val="center"/>
        </w:trPr>
        <w:tc>
          <w:tcPr>
            <w:tcW w:w="2552" w:type="dxa"/>
          </w:tcPr>
          <w:p w14:paraId="78FF1EBC" w14:textId="3C538BB4"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с.Успенское</w:t>
            </w:r>
            <w:proofErr w:type="spellEnd"/>
          </w:p>
        </w:tc>
        <w:tc>
          <w:tcPr>
            <w:tcW w:w="1701" w:type="dxa"/>
            <w:shd w:val="clear" w:color="auto" w:fill="auto"/>
            <w:vAlign w:val="center"/>
          </w:tcPr>
          <w:p w14:paraId="6E4B0DDA" w14:textId="7408DD72"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24</w:t>
            </w:r>
          </w:p>
        </w:tc>
        <w:tc>
          <w:tcPr>
            <w:tcW w:w="2410" w:type="dxa"/>
          </w:tcPr>
          <w:p w14:paraId="505F5244" w14:textId="45F98DA8"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73E3CE18" w14:textId="4691C1D2"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0,0037</w:t>
            </w:r>
          </w:p>
        </w:tc>
      </w:tr>
      <w:tr w:rsidR="00844FA0" w:rsidRPr="003421FC" w14:paraId="31C902C6" w14:textId="77777777" w:rsidTr="006149DC">
        <w:trPr>
          <w:trHeight w:val="98"/>
          <w:jc w:val="center"/>
        </w:trPr>
        <w:tc>
          <w:tcPr>
            <w:tcW w:w="2552" w:type="dxa"/>
            <w:vAlign w:val="center"/>
          </w:tcPr>
          <w:p w14:paraId="12F4B6A3" w14:textId="77777777" w:rsidR="00365CF1" w:rsidRPr="003421FC" w:rsidRDefault="00365CF1" w:rsidP="00365CF1">
            <w:pPr>
              <w:spacing w:line="240" w:lineRule="auto"/>
              <w:ind w:left="0" w:right="-1" w:firstLine="0"/>
              <w:rPr>
                <w:rFonts w:ascii="Times New Roman" w:hAnsi="Times New Roman"/>
                <w:b/>
                <w:i w:val="0"/>
                <w:sz w:val="20"/>
                <w:szCs w:val="20"/>
              </w:rPr>
            </w:pPr>
            <w:r w:rsidRPr="003421FC">
              <w:rPr>
                <w:rFonts w:ascii="Times New Roman" w:hAnsi="Times New Roman"/>
                <w:b/>
                <w:i w:val="0"/>
                <w:sz w:val="20"/>
                <w:szCs w:val="20"/>
              </w:rPr>
              <w:t>Всего</w:t>
            </w:r>
          </w:p>
        </w:tc>
        <w:tc>
          <w:tcPr>
            <w:tcW w:w="1701" w:type="dxa"/>
            <w:shd w:val="clear" w:color="auto" w:fill="auto"/>
            <w:vAlign w:val="center"/>
          </w:tcPr>
          <w:p w14:paraId="510F4CA0" w14:textId="75D5BF24" w:rsidR="00365CF1" w:rsidRPr="003421FC" w:rsidRDefault="00365CF1" w:rsidP="00365C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iCs/>
                <w:sz w:val="20"/>
                <w:szCs w:val="20"/>
              </w:rPr>
              <w:t>12700</w:t>
            </w:r>
          </w:p>
        </w:tc>
        <w:tc>
          <w:tcPr>
            <w:tcW w:w="2410" w:type="dxa"/>
            <w:shd w:val="clear" w:color="auto" w:fill="auto"/>
            <w:vAlign w:val="center"/>
          </w:tcPr>
          <w:p w14:paraId="52FB85EB" w14:textId="77777777" w:rsidR="00365CF1" w:rsidRPr="003421FC" w:rsidRDefault="00365CF1" w:rsidP="00365CF1">
            <w:pPr>
              <w:spacing w:line="240" w:lineRule="auto"/>
              <w:ind w:left="0" w:right="-1" w:firstLine="0"/>
              <w:jc w:val="center"/>
              <w:rPr>
                <w:rFonts w:ascii="Times New Roman" w:hAnsi="Times New Roman"/>
                <w:b/>
                <w:i w:val="0"/>
                <w:sz w:val="20"/>
                <w:szCs w:val="20"/>
              </w:rPr>
            </w:pPr>
          </w:p>
        </w:tc>
        <w:tc>
          <w:tcPr>
            <w:tcW w:w="2693" w:type="dxa"/>
            <w:shd w:val="clear" w:color="auto" w:fill="auto"/>
            <w:vAlign w:val="bottom"/>
          </w:tcPr>
          <w:p w14:paraId="164D6283" w14:textId="13FFA2B3" w:rsidR="00365CF1" w:rsidRPr="003421FC" w:rsidRDefault="00365CF1" w:rsidP="00365CF1">
            <w:pPr>
              <w:spacing w:line="240" w:lineRule="auto"/>
              <w:ind w:left="0" w:right="-1" w:firstLine="0"/>
              <w:jc w:val="center"/>
              <w:rPr>
                <w:rFonts w:ascii="Times New Roman" w:hAnsi="Times New Roman"/>
                <w:b/>
                <w:i w:val="0"/>
                <w:iCs/>
                <w:sz w:val="20"/>
                <w:szCs w:val="20"/>
              </w:rPr>
            </w:pPr>
            <w:r w:rsidRPr="003421FC">
              <w:rPr>
                <w:rFonts w:ascii="Times New Roman" w:hAnsi="Times New Roman"/>
                <w:b/>
                <w:i w:val="0"/>
                <w:iCs/>
                <w:sz w:val="20"/>
                <w:szCs w:val="20"/>
              </w:rPr>
              <w:t>1,9812</w:t>
            </w:r>
          </w:p>
        </w:tc>
      </w:tr>
      <w:tr w:rsidR="00844FA0" w:rsidRPr="003421FC" w14:paraId="421D9777" w14:textId="77777777" w:rsidTr="00B23739">
        <w:trPr>
          <w:trHeight w:val="98"/>
          <w:jc w:val="center"/>
        </w:trPr>
        <w:tc>
          <w:tcPr>
            <w:tcW w:w="9356" w:type="dxa"/>
            <w:gridSpan w:val="4"/>
            <w:vAlign w:val="center"/>
          </w:tcPr>
          <w:p w14:paraId="077C2ED7" w14:textId="221A17EC" w:rsidR="00365CF1" w:rsidRPr="003421FC" w:rsidRDefault="00365CF1" w:rsidP="00365CF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РАСЧЕТНЫЙ СРОК (до 2041 ГОДА)</w:t>
            </w:r>
          </w:p>
        </w:tc>
      </w:tr>
      <w:tr w:rsidR="00844FA0" w:rsidRPr="003421FC" w14:paraId="4FCF8F72" w14:textId="77777777" w:rsidTr="00F57583">
        <w:trPr>
          <w:trHeight w:val="98"/>
          <w:jc w:val="center"/>
        </w:trPr>
        <w:tc>
          <w:tcPr>
            <w:tcW w:w="2552" w:type="dxa"/>
          </w:tcPr>
          <w:p w14:paraId="04489444" w14:textId="5FB89512"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701" w:type="dxa"/>
            <w:shd w:val="clear" w:color="auto" w:fill="auto"/>
            <w:vAlign w:val="center"/>
          </w:tcPr>
          <w:p w14:paraId="6F6C949F" w14:textId="7B981225"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9831</w:t>
            </w:r>
          </w:p>
        </w:tc>
        <w:tc>
          <w:tcPr>
            <w:tcW w:w="2410" w:type="dxa"/>
            <w:shd w:val="clear" w:color="auto" w:fill="auto"/>
            <w:vAlign w:val="center"/>
          </w:tcPr>
          <w:p w14:paraId="338E8023"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7CD69999" w14:textId="269299CA"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1,5336</w:t>
            </w:r>
          </w:p>
        </w:tc>
      </w:tr>
      <w:tr w:rsidR="00844FA0" w:rsidRPr="003421FC" w14:paraId="5BA31733" w14:textId="77777777" w:rsidTr="00F57583">
        <w:trPr>
          <w:trHeight w:val="98"/>
          <w:jc w:val="center"/>
        </w:trPr>
        <w:tc>
          <w:tcPr>
            <w:tcW w:w="2552" w:type="dxa"/>
          </w:tcPr>
          <w:p w14:paraId="7AB9C956" w14:textId="57D04FE6"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701" w:type="dxa"/>
            <w:shd w:val="clear" w:color="auto" w:fill="auto"/>
            <w:vAlign w:val="center"/>
          </w:tcPr>
          <w:p w14:paraId="446DE54C" w14:textId="6D7C608C"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203</w:t>
            </w:r>
          </w:p>
        </w:tc>
        <w:tc>
          <w:tcPr>
            <w:tcW w:w="2410" w:type="dxa"/>
            <w:shd w:val="clear" w:color="auto" w:fill="auto"/>
            <w:vAlign w:val="center"/>
          </w:tcPr>
          <w:p w14:paraId="47027498"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443FB8D8" w14:textId="0A604C48"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0,0317</w:t>
            </w:r>
          </w:p>
        </w:tc>
      </w:tr>
      <w:tr w:rsidR="00844FA0" w:rsidRPr="003421FC" w14:paraId="1CBE348A" w14:textId="77777777" w:rsidTr="00F57583">
        <w:trPr>
          <w:trHeight w:val="98"/>
          <w:jc w:val="center"/>
        </w:trPr>
        <w:tc>
          <w:tcPr>
            <w:tcW w:w="2552" w:type="dxa"/>
          </w:tcPr>
          <w:p w14:paraId="1ABDEC7A" w14:textId="32FC1CC8" w:rsidR="00365CF1" w:rsidRPr="003421FC" w:rsidRDefault="00365CF1" w:rsidP="00365CF1">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701" w:type="dxa"/>
            <w:shd w:val="clear" w:color="auto" w:fill="auto"/>
            <w:vAlign w:val="center"/>
          </w:tcPr>
          <w:p w14:paraId="0325BBD9" w14:textId="69F774BA"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48</w:t>
            </w:r>
          </w:p>
        </w:tc>
        <w:tc>
          <w:tcPr>
            <w:tcW w:w="2410" w:type="dxa"/>
            <w:shd w:val="clear" w:color="auto" w:fill="auto"/>
            <w:vAlign w:val="center"/>
          </w:tcPr>
          <w:p w14:paraId="59A417CC" w14:textId="7777777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0731CE26" w14:textId="6035760F"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0,0075</w:t>
            </w:r>
          </w:p>
        </w:tc>
      </w:tr>
      <w:tr w:rsidR="00844FA0" w:rsidRPr="003421FC" w14:paraId="089303E9" w14:textId="77777777" w:rsidTr="006149DC">
        <w:trPr>
          <w:trHeight w:val="98"/>
          <w:jc w:val="center"/>
        </w:trPr>
        <w:tc>
          <w:tcPr>
            <w:tcW w:w="2552" w:type="dxa"/>
          </w:tcPr>
          <w:p w14:paraId="4E5D8E8C" w14:textId="0CE8F668"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п.Мичуринский</w:t>
            </w:r>
            <w:proofErr w:type="spellEnd"/>
          </w:p>
        </w:tc>
        <w:tc>
          <w:tcPr>
            <w:tcW w:w="1701" w:type="dxa"/>
            <w:shd w:val="clear" w:color="auto" w:fill="auto"/>
            <w:vAlign w:val="center"/>
          </w:tcPr>
          <w:p w14:paraId="7632631D" w14:textId="55460618"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1129</w:t>
            </w:r>
          </w:p>
        </w:tc>
        <w:tc>
          <w:tcPr>
            <w:tcW w:w="2410" w:type="dxa"/>
            <w:shd w:val="clear" w:color="auto" w:fill="auto"/>
          </w:tcPr>
          <w:p w14:paraId="061149D2" w14:textId="7A5C696B"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6049C18C" w14:textId="39D49E62"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0,1761</w:t>
            </w:r>
          </w:p>
        </w:tc>
      </w:tr>
      <w:tr w:rsidR="00844FA0" w:rsidRPr="003421FC" w14:paraId="2AA0ADFC" w14:textId="77777777" w:rsidTr="006149DC">
        <w:trPr>
          <w:trHeight w:val="98"/>
          <w:jc w:val="center"/>
        </w:trPr>
        <w:tc>
          <w:tcPr>
            <w:tcW w:w="2552" w:type="dxa"/>
          </w:tcPr>
          <w:p w14:paraId="0B09B247" w14:textId="6041ADC6"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701" w:type="dxa"/>
            <w:shd w:val="clear" w:color="auto" w:fill="auto"/>
            <w:vAlign w:val="center"/>
          </w:tcPr>
          <w:p w14:paraId="0E08FCDA" w14:textId="7A64B097"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47</w:t>
            </w:r>
          </w:p>
        </w:tc>
        <w:tc>
          <w:tcPr>
            <w:tcW w:w="2410" w:type="dxa"/>
            <w:shd w:val="clear" w:color="auto" w:fill="auto"/>
          </w:tcPr>
          <w:p w14:paraId="09D8ED5F" w14:textId="46453425"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62171580" w14:textId="4B4A27E6"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0,0073</w:t>
            </w:r>
          </w:p>
        </w:tc>
      </w:tr>
      <w:tr w:rsidR="00844FA0" w:rsidRPr="003421FC" w14:paraId="77A13CA2" w14:textId="77777777" w:rsidTr="006149DC">
        <w:trPr>
          <w:trHeight w:val="98"/>
          <w:jc w:val="center"/>
        </w:trPr>
        <w:tc>
          <w:tcPr>
            <w:tcW w:w="2552" w:type="dxa"/>
          </w:tcPr>
          <w:p w14:paraId="713F7842" w14:textId="52B47565"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701" w:type="dxa"/>
            <w:shd w:val="clear" w:color="auto" w:fill="auto"/>
            <w:vAlign w:val="center"/>
          </w:tcPr>
          <w:p w14:paraId="2AF56268" w14:textId="03D783F3"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362</w:t>
            </w:r>
          </w:p>
        </w:tc>
        <w:tc>
          <w:tcPr>
            <w:tcW w:w="2410" w:type="dxa"/>
            <w:shd w:val="clear" w:color="auto" w:fill="auto"/>
          </w:tcPr>
          <w:p w14:paraId="22CCEEF3" w14:textId="67EE447C"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2AF7987A" w14:textId="74E0512C"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0,0565</w:t>
            </w:r>
          </w:p>
        </w:tc>
      </w:tr>
      <w:tr w:rsidR="00844FA0" w:rsidRPr="003421FC" w14:paraId="4DB3F9B7" w14:textId="77777777" w:rsidTr="006149DC">
        <w:trPr>
          <w:trHeight w:val="98"/>
          <w:jc w:val="center"/>
        </w:trPr>
        <w:tc>
          <w:tcPr>
            <w:tcW w:w="2552" w:type="dxa"/>
          </w:tcPr>
          <w:p w14:paraId="7FA01B84" w14:textId="7008962E" w:rsidR="00365CF1" w:rsidRPr="003421FC" w:rsidRDefault="00365CF1" w:rsidP="00365CF1">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с.Успенское</w:t>
            </w:r>
            <w:proofErr w:type="spellEnd"/>
          </w:p>
        </w:tc>
        <w:tc>
          <w:tcPr>
            <w:tcW w:w="1701" w:type="dxa"/>
            <w:shd w:val="clear" w:color="auto" w:fill="auto"/>
            <w:vAlign w:val="center"/>
          </w:tcPr>
          <w:p w14:paraId="3C4CA325" w14:textId="7DEDB4C0"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iCs/>
                <w:sz w:val="20"/>
                <w:szCs w:val="20"/>
              </w:rPr>
              <w:t>22</w:t>
            </w:r>
          </w:p>
        </w:tc>
        <w:tc>
          <w:tcPr>
            <w:tcW w:w="2410" w:type="dxa"/>
            <w:shd w:val="clear" w:color="auto" w:fill="auto"/>
          </w:tcPr>
          <w:p w14:paraId="631B9696" w14:textId="3AC6291B" w:rsidR="00365CF1" w:rsidRPr="003421FC" w:rsidRDefault="00365CF1" w:rsidP="00365CF1">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156</w:t>
            </w:r>
          </w:p>
        </w:tc>
        <w:tc>
          <w:tcPr>
            <w:tcW w:w="2693" w:type="dxa"/>
            <w:shd w:val="clear" w:color="auto" w:fill="auto"/>
            <w:vAlign w:val="bottom"/>
          </w:tcPr>
          <w:p w14:paraId="346CD1A8" w14:textId="2869D74A" w:rsidR="00365CF1" w:rsidRPr="003421FC" w:rsidRDefault="00365CF1" w:rsidP="00365CF1">
            <w:pPr>
              <w:spacing w:line="240" w:lineRule="auto"/>
              <w:ind w:left="0" w:right="-1" w:firstLine="0"/>
              <w:jc w:val="center"/>
              <w:rPr>
                <w:rFonts w:ascii="Times New Roman" w:hAnsi="Times New Roman"/>
                <w:i w:val="0"/>
                <w:iCs/>
                <w:sz w:val="20"/>
                <w:szCs w:val="20"/>
              </w:rPr>
            </w:pPr>
            <w:r w:rsidRPr="003421FC">
              <w:rPr>
                <w:rFonts w:ascii="Times New Roman" w:hAnsi="Times New Roman"/>
                <w:i w:val="0"/>
                <w:iCs/>
                <w:sz w:val="20"/>
                <w:szCs w:val="20"/>
              </w:rPr>
              <w:t>0,0034</w:t>
            </w:r>
          </w:p>
        </w:tc>
      </w:tr>
      <w:tr w:rsidR="00844FA0" w:rsidRPr="003421FC" w14:paraId="3A518048" w14:textId="77777777" w:rsidTr="002B030D">
        <w:trPr>
          <w:trHeight w:val="98"/>
          <w:jc w:val="center"/>
        </w:trPr>
        <w:tc>
          <w:tcPr>
            <w:tcW w:w="2552" w:type="dxa"/>
            <w:shd w:val="clear" w:color="auto" w:fill="auto"/>
            <w:vAlign w:val="center"/>
          </w:tcPr>
          <w:p w14:paraId="1036ABE5" w14:textId="77777777" w:rsidR="00365CF1" w:rsidRPr="003421FC" w:rsidRDefault="00365CF1" w:rsidP="00365CF1">
            <w:pPr>
              <w:spacing w:line="240" w:lineRule="auto"/>
              <w:ind w:left="0" w:right="-1" w:firstLine="0"/>
              <w:rPr>
                <w:rFonts w:ascii="Times New Roman" w:hAnsi="Times New Roman"/>
                <w:b/>
                <w:i w:val="0"/>
                <w:sz w:val="20"/>
                <w:szCs w:val="20"/>
              </w:rPr>
            </w:pPr>
            <w:r w:rsidRPr="003421FC">
              <w:rPr>
                <w:rFonts w:ascii="Times New Roman" w:hAnsi="Times New Roman"/>
                <w:b/>
                <w:i w:val="0"/>
                <w:sz w:val="20"/>
                <w:szCs w:val="20"/>
              </w:rPr>
              <w:t>Всего</w:t>
            </w:r>
          </w:p>
        </w:tc>
        <w:tc>
          <w:tcPr>
            <w:tcW w:w="1701" w:type="dxa"/>
            <w:shd w:val="clear" w:color="auto" w:fill="auto"/>
            <w:vAlign w:val="center"/>
          </w:tcPr>
          <w:p w14:paraId="1C6D277E" w14:textId="54E8F58F" w:rsidR="00365CF1" w:rsidRPr="003421FC" w:rsidRDefault="00365CF1" w:rsidP="00365CF1">
            <w:pPr>
              <w:spacing w:line="240" w:lineRule="auto"/>
              <w:ind w:left="0" w:right="-1" w:firstLine="0"/>
              <w:jc w:val="center"/>
              <w:rPr>
                <w:rFonts w:ascii="Times New Roman" w:hAnsi="Times New Roman"/>
                <w:b/>
                <w:i w:val="0"/>
                <w:sz w:val="20"/>
                <w:szCs w:val="20"/>
              </w:rPr>
            </w:pPr>
            <w:r w:rsidRPr="003421FC">
              <w:rPr>
                <w:rFonts w:ascii="Times New Roman" w:hAnsi="Times New Roman"/>
                <w:b/>
                <w:bCs/>
                <w:i w:val="0"/>
                <w:iCs/>
                <w:sz w:val="20"/>
                <w:szCs w:val="20"/>
              </w:rPr>
              <w:t>11642</w:t>
            </w:r>
          </w:p>
        </w:tc>
        <w:tc>
          <w:tcPr>
            <w:tcW w:w="2410" w:type="dxa"/>
            <w:vAlign w:val="center"/>
          </w:tcPr>
          <w:p w14:paraId="2290C233" w14:textId="77777777" w:rsidR="00365CF1" w:rsidRPr="003421FC" w:rsidRDefault="00365CF1" w:rsidP="00365CF1">
            <w:pPr>
              <w:spacing w:line="240" w:lineRule="auto"/>
              <w:ind w:left="0" w:right="-1" w:firstLine="0"/>
              <w:jc w:val="center"/>
              <w:rPr>
                <w:rFonts w:ascii="Times New Roman" w:hAnsi="Times New Roman"/>
                <w:b/>
                <w:i w:val="0"/>
                <w:sz w:val="20"/>
                <w:szCs w:val="20"/>
              </w:rPr>
            </w:pPr>
          </w:p>
        </w:tc>
        <w:tc>
          <w:tcPr>
            <w:tcW w:w="2693" w:type="dxa"/>
            <w:vAlign w:val="bottom"/>
          </w:tcPr>
          <w:p w14:paraId="2676E590" w14:textId="46DCBA90" w:rsidR="00365CF1" w:rsidRPr="003421FC" w:rsidRDefault="00365CF1" w:rsidP="00365CF1">
            <w:pPr>
              <w:spacing w:line="240" w:lineRule="auto"/>
              <w:ind w:left="0" w:right="-1" w:firstLine="0"/>
              <w:jc w:val="center"/>
              <w:rPr>
                <w:rFonts w:ascii="Times New Roman" w:hAnsi="Times New Roman"/>
                <w:b/>
                <w:i w:val="0"/>
                <w:iCs/>
                <w:sz w:val="20"/>
                <w:szCs w:val="20"/>
              </w:rPr>
            </w:pPr>
            <w:r w:rsidRPr="003421FC">
              <w:rPr>
                <w:rFonts w:ascii="Times New Roman" w:hAnsi="Times New Roman"/>
                <w:b/>
                <w:i w:val="0"/>
                <w:iCs/>
                <w:sz w:val="20"/>
                <w:szCs w:val="20"/>
              </w:rPr>
              <w:t>1,8162</w:t>
            </w:r>
          </w:p>
        </w:tc>
      </w:tr>
    </w:tbl>
    <w:p w14:paraId="63B3221F" w14:textId="77777777" w:rsidR="00A93EBC" w:rsidRPr="003421FC" w:rsidRDefault="00A93EBC" w:rsidP="002A66DC">
      <w:pPr>
        <w:spacing w:line="240" w:lineRule="auto"/>
        <w:ind w:left="0" w:right="0" w:firstLine="567"/>
        <w:jc w:val="both"/>
        <w:rPr>
          <w:rFonts w:ascii="Times New Roman" w:hAnsi="Times New Roman"/>
          <w:i w:val="0"/>
          <w:sz w:val="20"/>
          <w:szCs w:val="20"/>
        </w:rPr>
      </w:pPr>
      <w:r w:rsidRPr="003421FC">
        <w:rPr>
          <w:rFonts w:ascii="Times New Roman" w:hAnsi="Times New Roman"/>
          <w:i w:val="0"/>
          <w:sz w:val="20"/>
          <w:szCs w:val="20"/>
        </w:rPr>
        <w:t>Примечание:</w:t>
      </w:r>
    </w:p>
    <w:p w14:paraId="6A30E28A" w14:textId="5C88C48E" w:rsidR="00A93EBC" w:rsidRPr="003421FC" w:rsidRDefault="00A93EBC" w:rsidP="00A021F2">
      <w:pPr>
        <w:spacing w:line="240" w:lineRule="auto"/>
        <w:ind w:left="0" w:right="0" w:firstLine="567"/>
        <w:jc w:val="both"/>
        <w:rPr>
          <w:rFonts w:ascii="Times New Roman" w:hAnsi="Times New Roman"/>
          <w:i w:val="0"/>
          <w:sz w:val="20"/>
          <w:szCs w:val="20"/>
        </w:rPr>
      </w:pPr>
      <w:r w:rsidRPr="003421FC">
        <w:rPr>
          <w:rFonts w:ascii="Times New Roman" w:hAnsi="Times New Roman"/>
          <w:i w:val="0"/>
          <w:sz w:val="20"/>
          <w:szCs w:val="20"/>
        </w:rPr>
        <w:t>*</w:t>
      </w:r>
      <w:r w:rsidR="000C35ED" w:rsidRPr="003421FC">
        <w:rPr>
          <w:rFonts w:ascii="Times New Roman" w:hAnsi="Times New Roman"/>
          <w:i w:val="0"/>
          <w:sz w:val="20"/>
          <w:szCs w:val="20"/>
        </w:rPr>
        <w:t xml:space="preserve"> Расход газа приведен на коммунально-бытовые нужды. На </w:t>
      </w:r>
      <w:r w:rsidR="00617FDF" w:rsidRPr="003421FC">
        <w:rPr>
          <w:rFonts w:ascii="Times New Roman" w:hAnsi="Times New Roman"/>
          <w:i w:val="0"/>
          <w:sz w:val="20"/>
          <w:szCs w:val="20"/>
        </w:rPr>
        <w:t xml:space="preserve">следующих </w:t>
      </w:r>
      <w:r w:rsidR="000C35ED" w:rsidRPr="003421FC">
        <w:rPr>
          <w:rFonts w:ascii="Times New Roman" w:hAnsi="Times New Roman"/>
          <w:i w:val="0"/>
          <w:sz w:val="20"/>
          <w:szCs w:val="20"/>
        </w:rPr>
        <w:t>стадиях проектирования необходимо определить общий расход газа</w:t>
      </w:r>
      <w:r w:rsidR="005C21AD" w:rsidRPr="003421FC">
        <w:rPr>
          <w:rFonts w:ascii="Times New Roman" w:hAnsi="Times New Roman"/>
          <w:i w:val="0"/>
          <w:sz w:val="20"/>
          <w:szCs w:val="20"/>
        </w:rPr>
        <w:t xml:space="preserve"> с учетом газопотребления на </w:t>
      </w:r>
      <w:r w:rsidR="000C35ED" w:rsidRPr="003421FC">
        <w:rPr>
          <w:rFonts w:ascii="Times New Roman" w:hAnsi="Times New Roman"/>
          <w:i w:val="0"/>
          <w:sz w:val="20"/>
          <w:szCs w:val="20"/>
        </w:rPr>
        <w:t>нужды теплоснабжения.</w:t>
      </w:r>
    </w:p>
    <w:p w14:paraId="706FBBD2" w14:textId="415FE7D2" w:rsidR="00355732" w:rsidRPr="003421FC" w:rsidRDefault="00355732" w:rsidP="00A021F2">
      <w:pPr>
        <w:pStyle w:val="S1"/>
        <w:spacing w:before="240" w:after="240" w:line="240" w:lineRule="auto"/>
        <w:ind w:right="-1" w:firstLine="567"/>
        <w:jc w:val="center"/>
        <w:outlineLvl w:val="4"/>
        <w:rPr>
          <w:b/>
        </w:rPr>
      </w:pPr>
      <w:bookmarkStart w:id="99" w:name="_Toc31123352"/>
      <w:bookmarkStart w:id="100" w:name="_Toc85043349"/>
      <w:r w:rsidRPr="003421FC">
        <w:rPr>
          <w:b/>
        </w:rPr>
        <w:lastRenderedPageBreak/>
        <w:t>2.2.10.4</w:t>
      </w:r>
      <w:r w:rsidR="00E339F0" w:rsidRPr="003421FC">
        <w:rPr>
          <w:b/>
        </w:rPr>
        <w:t>.</w:t>
      </w:r>
      <w:r w:rsidRPr="003421FC">
        <w:rPr>
          <w:b/>
        </w:rPr>
        <w:t xml:space="preserve"> Теплоснабжение</w:t>
      </w:r>
      <w:bookmarkEnd w:id="99"/>
      <w:bookmarkEnd w:id="100"/>
    </w:p>
    <w:p w14:paraId="09855284" w14:textId="055AA8A3"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Централизованным теплоснабжением обеспечивается </w:t>
      </w:r>
      <w:r w:rsidR="00755DBB" w:rsidRPr="003421FC">
        <w:rPr>
          <w:rFonts w:ascii="Times New Roman" w:hAnsi="Times New Roman"/>
          <w:i w:val="0"/>
          <w:sz w:val="24"/>
        </w:rPr>
        <w:t>жилая</w:t>
      </w:r>
      <w:r w:rsidRPr="003421FC">
        <w:rPr>
          <w:rFonts w:ascii="Times New Roman" w:hAnsi="Times New Roman"/>
          <w:i w:val="0"/>
          <w:sz w:val="24"/>
        </w:rPr>
        <w:t xml:space="preserve"> и общественная застройка в двух населенных пунктах – </w:t>
      </w:r>
      <w:r w:rsidR="00987248" w:rsidRPr="003421FC">
        <w:rPr>
          <w:rFonts w:ascii="Times New Roman" w:hAnsi="Times New Roman"/>
          <w:i w:val="0"/>
          <w:sz w:val="24"/>
        </w:rPr>
        <w:t>с</w:t>
      </w:r>
      <w:r w:rsidR="002F1171" w:rsidRPr="003421FC">
        <w:rPr>
          <w:rFonts w:ascii="Times New Roman" w:hAnsi="Times New Roman"/>
          <w:i w:val="0"/>
          <w:sz w:val="24"/>
        </w:rPr>
        <w:t>.</w:t>
      </w:r>
      <w:r w:rsidRPr="003421FC">
        <w:rPr>
          <w:rFonts w:ascii="Times New Roman" w:hAnsi="Times New Roman"/>
          <w:i w:val="0"/>
          <w:sz w:val="24"/>
        </w:rPr>
        <w:t xml:space="preserve"> </w:t>
      </w:r>
      <w:r w:rsidR="00CA3B13" w:rsidRPr="003421FC">
        <w:rPr>
          <w:rFonts w:ascii="Times New Roman" w:hAnsi="Times New Roman"/>
          <w:i w:val="0"/>
          <w:sz w:val="24"/>
        </w:rPr>
        <w:t>Успенское</w:t>
      </w:r>
      <w:r w:rsidRPr="003421FC">
        <w:rPr>
          <w:rFonts w:ascii="Times New Roman" w:hAnsi="Times New Roman"/>
          <w:i w:val="0"/>
          <w:sz w:val="24"/>
        </w:rPr>
        <w:t xml:space="preserve"> и </w:t>
      </w:r>
      <w:r w:rsidR="00CA3B13" w:rsidRPr="003421FC">
        <w:rPr>
          <w:rFonts w:ascii="Times New Roman" w:hAnsi="Times New Roman"/>
          <w:i w:val="0"/>
          <w:sz w:val="24"/>
        </w:rPr>
        <w:t>п</w:t>
      </w:r>
      <w:r w:rsidR="00755DBB" w:rsidRPr="003421FC">
        <w:rPr>
          <w:rFonts w:ascii="Times New Roman" w:hAnsi="Times New Roman"/>
          <w:i w:val="0"/>
          <w:sz w:val="24"/>
        </w:rPr>
        <w:t xml:space="preserve">. </w:t>
      </w:r>
      <w:r w:rsidR="00CA3B13" w:rsidRPr="003421FC">
        <w:rPr>
          <w:rFonts w:ascii="Times New Roman" w:hAnsi="Times New Roman"/>
          <w:i w:val="0"/>
          <w:sz w:val="24"/>
        </w:rPr>
        <w:t>Мичуринский</w:t>
      </w:r>
      <w:r w:rsidRPr="003421FC">
        <w:rPr>
          <w:rFonts w:ascii="Times New Roman" w:hAnsi="Times New Roman"/>
          <w:i w:val="0"/>
          <w:sz w:val="24"/>
        </w:rPr>
        <w:t xml:space="preserve">. </w:t>
      </w:r>
    </w:p>
    <w:p w14:paraId="5ABB42BB" w14:textId="2F6F849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Предусматривается сохранение сложившейся системы теплоснабжения, охватывающей существующую застройку. </w:t>
      </w:r>
    </w:p>
    <w:p w14:paraId="5248F638" w14:textId="28CE7E4C"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 существующие инженерные коммуникации имеют большой износ. В связи с этим, а также для обеспечения перспективных приростов тепловой нагрузки предусмотрена их реконструкция либо замена с изменением диаметра.</w:t>
      </w:r>
    </w:p>
    <w:p w14:paraId="541A9B35"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остальных населенных пунктах теплоснабжение индивидуальной жилой застройки осуществляется индивидуальными встроенно-пристроенными котельными или котлами. </w:t>
      </w:r>
    </w:p>
    <w:p w14:paraId="1BC12A6E"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связи с газификацией населенных пунктов отопление планируемой индивидуальной жилой застройки предусматривается от индивидуальных газовых отопительных установок. Приготовление воды для целей горячего водоснабжения предполагается в индивидуальных газовых водонагревателях, размещаемых в каждом доме.</w:t>
      </w:r>
    </w:p>
    <w:p w14:paraId="5C858032"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Объем потребления тепловой энергии сохраняется существующий.</w:t>
      </w:r>
    </w:p>
    <w:p w14:paraId="0893EDE3" w14:textId="343BFE33" w:rsidR="00355732" w:rsidRPr="003421FC" w:rsidRDefault="00355732" w:rsidP="00A021F2">
      <w:pPr>
        <w:pStyle w:val="S1"/>
        <w:keepNext/>
        <w:spacing w:before="240" w:after="240" w:line="240" w:lineRule="auto"/>
        <w:ind w:firstLine="567"/>
        <w:jc w:val="center"/>
        <w:outlineLvl w:val="4"/>
        <w:rPr>
          <w:b/>
        </w:rPr>
      </w:pPr>
      <w:bookmarkStart w:id="101" w:name="_Toc31123353"/>
      <w:bookmarkStart w:id="102" w:name="_Toc85043350"/>
      <w:r w:rsidRPr="003421FC">
        <w:rPr>
          <w:b/>
        </w:rPr>
        <w:t>2.2.10.5</w:t>
      </w:r>
      <w:r w:rsidR="00E339F0" w:rsidRPr="003421FC">
        <w:rPr>
          <w:b/>
        </w:rPr>
        <w:t>.</w:t>
      </w:r>
      <w:r w:rsidRPr="003421FC">
        <w:rPr>
          <w:b/>
        </w:rPr>
        <w:t xml:space="preserve"> Электроснабжение</w:t>
      </w:r>
      <w:bookmarkEnd w:id="101"/>
      <w:bookmarkEnd w:id="102"/>
    </w:p>
    <w:p w14:paraId="2E19CA46"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w:t>
      </w:r>
    </w:p>
    <w:p w14:paraId="2E71AABC" w14:textId="1A48465F"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Генеральным планом предусмотрено </w:t>
      </w:r>
      <w:r w:rsidR="003D474E" w:rsidRPr="003421FC">
        <w:rPr>
          <w:rFonts w:ascii="Times New Roman" w:hAnsi="Times New Roman"/>
          <w:i w:val="0"/>
          <w:sz w:val="24"/>
        </w:rPr>
        <w:t xml:space="preserve">сохранение </w:t>
      </w:r>
      <w:r w:rsidRPr="003421FC">
        <w:rPr>
          <w:rFonts w:ascii="Times New Roman" w:hAnsi="Times New Roman"/>
          <w:i w:val="0"/>
          <w:sz w:val="24"/>
        </w:rPr>
        <w:t>объектов существующей централизованной энергосистемы населенных пунктов.</w:t>
      </w:r>
      <w:r w:rsidRPr="003421FC">
        <w:rPr>
          <w:rFonts w:ascii="Times New Roman" w:hAnsi="Times New Roman"/>
        </w:rPr>
        <w:t xml:space="preserve"> </w:t>
      </w:r>
    </w:p>
    <w:p w14:paraId="09F41D73" w14:textId="5DB242A4"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 xml:space="preserve">электроснабжение объектов жилой застройки предусматривается от ВЛ 0,4 </w:t>
      </w:r>
      <w:proofErr w:type="spellStart"/>
      <w:r w:rsidR="00355732" w:rsidRPr="003421FC">
        <w:rPr>
          <w:rFonts w:ascii="Times New Roman" w:hAnsi="Times New Roman"/>
          <w:i w:val="0"/>
          <w:sz w:val="24"/>
        </w:rPr>
        <w:t>кВ.</w:t>
      </w:r>
      <w:proofErr w:type="spellEnd"/>
      <w:r w:rsidR="00355732" w:rsidRPr="003421FC">
        <w:rPr>
          <w:rFonts w:ascii="Times New Roman" w:hAnsi="Times New Roman"/>
          <w:i w:val="0"/>
          <w:sz w:val="24"/>
        </w:rPr>
        <w:t xml:space="preserve"> Сети 0,4 </w:t>
      </w:r>
      <w:proofErr w:type="spellStart"/>
      <w:r w:rsidR="00355732" w:rsidRPr="003421FC">
        <w:rPr>
          <w:rFonts w:ascii="Times New Roman" w:hAnsi="Times New Roman"/>
          <w:i w:val="0"/>
          <w:sz w:val="24"/>
        </w:rPr>
        <w:t>кВ</w:t>
      </w:r>
      <w:proofErr w:type="spellEnd"/>
      <w:r w:rsidR="00355732" w:rsidRPr="003421FC">
        <w:rPr>
          <w:rFonts w:ascii="Times New Roman" w:hAnsi="Times New Roman"/>
          <w:i w:val="0"/>
          <w:sz w:val="24"/>
        </w:rPr>
        <w:t xml:space="preserve"> в малоэтажной застройке предусматривается воздушной (ВЛ). Ответвления от линии 0,4 </w:t>
      </w:r>
      <w:proofErr w:type="spellStart"/>
      <w:r w:rsidR="00355732" w:rsidRPr="003421FC">
        <w:rPr>
          <w:rFonts w:ascii="Times New Roman" w:hAnsi="Times New Roman"/>
          <w:i w:val="0"/>
          <w:sz w:val="24"/>
        </w:rPr>
        <w:t>кВ</w:t>
      </w:r>
      <w:proofErr w:type="spellEnd"/>
      <w:r w:rsidR="00355732" w:rsidRPr="003421FC">
        <w:rPr>
          <w:rFonts w:ascii="Times New Roman" w:hAnsi="Times New Roman"/>
          <w:i w:val="0"/>
          <w:sz w:val="24"/>
        </w:rPr>
        <w:t xml:space="preserve"> от воздушных линий изолированными проводами, самонесущими проводами, ка</w:t>
      </w:r>
      <w:r w:rsidR="003D474E" w:rsidRPr="003421FC">
        <w:rPr>
          <w:rFonts w:ascii="Times New Roman" w:hAnsi="Times New Roman"/>
          <w:i w:val="0"/>
          <w:sz w:val="24"/>
        </w:rPr>
        <w:t>белем на тросе, кабелем в земле</w:t>
      </w:r>
      <w:r w:rsidR="00355732" w:rsidRPr="003421FC">
        <w:rPr>
          <w:rFonts w:ascii="Times New Roman" w:hAnsi="Times New Roman"/>
          <w:i w:val="0"/>
          <w:sz w:val="24"/>
        </w:rPr>
        <w:t>;</w:t>
      </w:r>
    </w:p>
    <w:p w14:paraId="751A7208" w14:textId="02314CC5"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355732" w:rsidRPr="003421FC">
        <w:rPr>
          <w:rFonts w:ascii="Times New Roman" w:hAnsi="Times New Roman"/>
          <w:i w:val="0"/>
          <w:sz w:val="24"/>
        </w:rPr>
        <w:t xml:space="preserve">сохранение действующих ТП </w:t>
      </w:r>
      <w:r w:rsidR="00640249" w:rsidRPr="003421FC">
        <w:rPr>
          <w:rFonts w:ascii="Times New Roman" w:hAnsi="Times New Roman"/>
          <w:i w:val="0"/>
          <w:sz w:val="24"/>
        </w:rPr>
        <w:t>10</w:t>
      </w:r>
      <w:r w:rsidR="00355732" w:rsidRPr="003421FC">
        <w:rPr>
          <w:rFonts w:ascii="Times New Roman" w:hAnsi="Times New Roman"/>
          <w:i w:val="0"/>
          <w:sz w:val="24"/>
        </w:rPr>
        <w:t xml:space="preserve">/0,4 </w:t>
      </w:r>
      <w:proofErr w:type="spellStart"/>
      <w:r w:rsidR="00355732" w:rsidRPr="003421FC">
        <w:rPr>
          <w:rFonts w:ascii="Times New Roman" w:hAnsi="Times New Roman"/>
          <w:i w:val="0"/>
          <w:sz w:val="24"/>
        </w:rPr>
        <w:t>кВ</w:t>
      </w:r>
      <w:proofErr w:type="spellEnd"/>
      <w:r w:rsidR="00355732" w:rsidRPr="003421FC">
        <w:rPr>
          <w:rFonts w:ascii="Times New Roman" w:hAnsi="Times New Roman"/>
          <w:i w:val="0"/>
          <w:sz w:val="24"/>
        </w:rPr>
        <w:t xml:space="preserve"> и воздушных линий электропередачи напряжением 0,4 </w:t>
      </w:r>
      <w:proofErr w:type="spellStart"/>
      <w:r w:rsidR="00355732" w:rsidRPr="003421FC">
        <w:rPr>
          <w:rFonts w:ascii="Times New Roman" w:hAnsi="Times New Roman"/>
          <w:i w:val="0"/>
          <w:sz w:val="24"/>
        </w:rPr>
        <w:t>кВ.</w:t>
      </w:r>
      <w:proofErr w:type="spellEnd"/>
    </w:p>
    <w:p w14:paraId="12959206"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Электроснабжение помещений общественного назначения выполняется кабельной линией с РУ-0,4 </w:t>
      </w:r>
      <w:proofErr w:type="spellStart"/>
      <w:r w:rsidRPr="003421FC">
        <w:rPr>
          <w:rFonts w:ascii="Times New Roman" w:hAnsi="Times New Roman"/>
          <w:i w:val="0"/>
          <w:sz w:val="24"/>
        </w:rPr>
        <w:t>кВ.</w:t>
      </w:r>
      <w:proofErr w:type="spellEnd"/>
    </w:p>
    <w:p w14:paraId="0F0FA010" w14:textId="06CB1AAA"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Потребители электрической энергии относятся к потребителям I</w:t>
      </w:r>
      <w:r w:rsidR="005F5C5D" w:rsidRPr="003421FC">
        <w:rPr>
          <w:rFonts w:ascii="Times New Roman" w:hAnsi="Times New Roman"/>
          <w:i w:val="0"/>
          <w:sz w:val="24"/>
        </w:rPr>
        <w:t xml:space="preserve"> – </w:t>
      </w:r>
      <w:r w:rsidRPr="003421FC">
        <w:rPr>
          <w:rFonts w:ascii="Times New Roman" w:hAnsi="Times New Roman"/>
          <w:i w:val="0"/>
          <w:sz w:val="24"/>
          <w:lang w:val="en-US"/>
        </w:rPr>
        <w:t>I</w:t>
      </w:r>
      <w:r w:rsidR="000B7128" w:rsidRPr="003421FC">
        <w:rPr>
          <w:rFonts w:ascii="Times New Roman" w:hAnsi="Times New Roman"/>
          <w:i w:val="0"/>
          <w:sz w:val="24"/>
        </w:rPr>
        <w:t>II категорий</w:t>
      </w:r>
      <w:r w:rsidRPr="003421FC">
        <w:rPr>
          <w:rFonts w:ascii="Times New Roman" w:hAnsi="Times New Roman"/>
          <w:i w:val="0"/>
          <w:sz w:val="24"/>
        </w:rPr>
        <w:t xml:space="preserve">. В качестве двух независимых, взаимно резервирующих источников питания необходимо предусмотреть </w:t>
      </w:r>
      <w:proofErr w:type="spellStart"/>
      <w:r w:rsidRPr="003421FC">
        <w:rPr>
          <w:rFonts w:ascii="Times New Roman" w:hAnsi="Times New Roman"/>
          <w:i w:val="0"/>
          <w:sz w:val="24"/>
        </w:rPr>
        <w:t>двухтрансформаторные</w:t>
      </w:r>
      <w:proofErr w:type="spellEnd"/>
      <w:r w:rsidRPr="003421FC">
        <w:rPr>
          <w:rFonts w:ascii="Times New Roman" w:hAnsi="Times New Roman"/>
          <w:i w:val="0"/>
          <w:sz w:val="24"/>
        </w:rPr>
        <w:t xml:space="preserve"> подстанции либо две ближайшие </w:t>
      </w:r>
      <w:proofErr w:type="spellStart"/>
      <w:r w:rsidRPr="003421FC">
        <w:rPr>
          <w:rFonts w:ascii="Times New Roman" w:hAnsi="Times New Roman"/>
          <w:i w:val="0"/>
          <w:sz w:val="24"/>
        </w:rPr>
        <w:t>однотрансформаторные</w:t>
      </w:r>
      <w:proofErr w:type="spellEnd"/>
      <w:r w:rsidRPr="003421FC">
        <w:rPr>
          <w:rFonts w:ascii="Times New Roman" w:hAnsi="Times New Roman"/>
          <w:i w:val="0"/>
          <w:sz w:val="24"/>
        </w:rPr>
        <w:t xml:space="preserve"> подстанции, подключенные с разных секций шин понизительных подстанций или двухсекционных распределительных пунктов РП </w:t>
      </w:r>
      <w:r w:rsidR="00640249" w:rsidRPr="003421FC">
        <w:rPr>
          <w:rFonts w:ascii="Times New Roman" w:hAnsi="Times New Roman"/>
          <w:i w:val="0"/>
          <w:sz w:val="24"/>
        </w:rPr>
        <w:t>10</w:t>
      </w:r>
      <w:r w:rsidR="000B7128" w:rsidRPr="003421FC">
        <w:rPr>
          <w:rFonts w:ascii="Times New Roman" w:hAnsi="Times New Roman"/>
          <w:i w:val="0"/>
          <w:sz w:val="24"/>
        </w:rPr>
        <w:t xml:space="preserve"> </w:t>
      </w:r>
      <w:proofErr w:type="spellStart"/>
      <w:r w:rsidRPr="003421FC">
        <w:rPr>
          <w:rFonts w:ascii="Times New Roman" w:hAnsi="Times New Roman"/>
          <w:i w:val="0"/>
          <w:sz w:val="24"/>
        </w:rPr>
        <w:t>кВ.</w:t>
      </w:r>
      <w:proofErr w:type="spellEnd"/>
    </w:p>
    <w:p w14:paraId="6A133907"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Точка подключения к существующим сетям электроснабжения, схема электроснабжения населенных пунктов будут уточнены на стадиях проектирования.</w:t>
      </w:r>
    </w:p>
    <w:p w14:paraId="7E7FA425" w14:textId="26E69FBE"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 существующим ТП </w:t>
      </w:r>
      <w:r w:rsidR="00640249" w:rsidRPr="003421FC">
        <w:rPr>
          <w:rFonts w:ascii="Times New Roman" w:hAnsi="Times New Roman"/>
          <w:i w:val="0"/>
          <w:sz w:val="24"/>
        </w:rPr>
        <w:t>10</w:t>
      </w:r>
      <w:r w:rsidRPr="003421FC">
        <w:rPr>
          <w:rFonts w:ascii="Times New Roman" w:hAnsi="Times New Roman"/>
          <w:i w:val="0"/>
          <w:sz w:val="24"/>
        </w:rPr>
        <w:t xml:space="preserve">/0,4 </w:t>
      </w:r>
      <w:proofErr w:type="spellStart"/>
      <w:r w:rsidRPr="003421FC">
        <w:rPr>
          <w:rFonts w:ascii="Times New Roman" w:hAnsi="Times New Roman"/>
          <w:i w:val="0"/>
          <w:sz w:val="24"/>
        </w:rPr>
        <w:t>кВ</w:t>
      </w:r>
      <w:proofErr w:type="spellEnd"/>
      <w:r w:rsidRPr="003421FC">
        <w:rPr>
          <w:rFonts w:ascii="Times New Roman" w:hAnsi="Times New Roman"/>
          <w:i w:val="0"/>
          <w:sz w:val="24"/>
        </w:rPr>
        <w:t>, сохраняемым на территории сложившейся застройки, при необходимости в дальнейшем возможна замена трансформаторов с увеличением мощности.</w:t>
      </w:r>
    </w:p>
    <w:p w14:paraId="1C094C1B" w14:textId="703AC9C9"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Приняты следующие укрупненные нормы электропотребления на первую очередь и расчетный срок </w:t>
      </w:r>
      <w:r w:rsidR="00A021F2" w:rsidRPr="003421FC">
        <w:rPr>
          <w:rFonts w:ascii="Times New Roman" w:hAnsi="Times New Roman"/>
          <w:i w:val="0"/>
          <w:sz w:val="24"/>
        </w:rPr>
        <w:t xml:space="preserve">– </w:t>
      </w:r>
      <w:r w:rsidR="000B7128" w:rsidRPr="003421FC">
        <w:rPr>
          <w:rFonts w:ascii="Times New Roman" w:hAnsi="Times New Roman"/>
          <w:i w:val="0"/>
          <w:sz w:val="24"/>
        </w:rPr>
        <w:t>0,43 кВт ч/чел (</w:t>
      </w:r>
      <w:r w:rsidR="005D13EF" w:rsidRPr="003421FC">
        <w:rPr>
          <w:rFonts w:ascii="Times New Roman" w:hAnsi="Times New Roman"/>
          <w:i w:val="0"/>
          <w:sz w:val="24"/>
        </w:rPr>
        <w:t>157 кВт ч/чел в год) (СП 31-110-2003 Проектирование и монтаж электроустановок жилых и общественных зданий табл. 6.1</w:t>
      </w:r>
      <w:r w:rsidRPr="003421FC">
        <w:rPr>
          <w:rFonts w:ascii="Times New Roman" w:hAnsi="Times New Roman"/>
          <w:i w:val="0"/>
          <w:sz w:val="24"/>
        </w:rPr>
        <w:t>).</w:t>
      </w:r>
    </w:p>
    <w:p w14:paraId="010F86C7" w14:textId="382142F0" w:rsidR="00355732" w:rsidRPr="003421FC" w:rsidRDefault="00F266FD"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45</w:t>
      </w:r>
    </w:p>
    <w:p w14:paraId="4BB22349" w14:textId="77777777" w:rsidR="00355732" w:rsidRPr="003421FC" w:rsidRDefault="00355732" w:rsidP="00355732">
      <w:pPr>
        <w:autoSpaceDE w:val="0"/>
        <w:autoSpaceDN w:val="0"/>
        <w:adjustRightInd w:val="0"/>
        <w:spacing w:line="240" w:lineRule="auto"/>
        <w:ind w:left="0" w:right="-1" w:firstLine="567"/>
        <w:jc w:val="center"/>
        <w:rPr>
          <w:rFonts w:ascii="Times New Roman" w:hAnsi="Times New Roman"/>
          <w:i w:val="0"/>
          <w:sz w:val="24"/>
          <w:szCs w:val="20"/>
        </w:rPr>
      </w:pPr>
      <w:r w:rsidRPr="003421FC">
        <w:rPr>
          <w:rFonts w:ascii="Times New Roman" w:hAnsi="Times New Roman"/>
          <w:i w:val="0"/>
          <w:sz w:val="24"/>
          <w:szCs w:val="20"/>
        </w:rPr>
        <w:t xml:space="preserve">Объемы электропотребления </w:t>
      </w:r>
    </w:p>
    <w:p w14:paraId="6BEEBBF5" w14:textId="77777777" w:rsidR="00701942" w:rsidRPr="003421FC" w:rsidRDefault="00701942" w:rsidP="00355732">
      <w:pPr>
        <w:autoSpaceDE w:val="0"/>
        <w:autoSpaceDN w:val="0"/>
        <w:adjustRightInd w:val="0"/>
        <w:spacing w:line="240" w:lineRule="auto"/>
        <w:ind w:left="0" w:right="-1" w:firstLine="567"/>
        <w:jc w:val="center"/>
        <w:rPr>
          <w:rFonts w:ascii="Times New Roman" w:hAnsi="Times New Roman"/>
          <w:i w:val="0"/>
          <w:sz w:val="2"/>
          <w:szCs w:val="2"/>
        </w:rPr>
      </w:pPr>
    </w:p>
    <w:tbl>
      <w:tblPr>
        <w:tblW w:w="9541"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4"/>
        <w:gridCol w:w="1942"/>
        <w:gridCol w:w="2972"/>
        <w:gridCol w:w="2163"/>
      </w:tblGrid>
      <w:tr w:rsidR="00844FA0" w:rsidRPr="003421FC" w14:paraId="03D0DAF1" w14:textId="77777777" w:rsidTr="00701942">
        <w:trPr>
          <w:trHeight w:val="66"/>
          <w:tblHeader/>
        </w:trPr>
        <w:tc>
          <w:tcPr>
            <w:tcW w:w="2464" w:type="dxa"/>
            <w:shd w:val="clear" w:color="auto" w:fill="auto"/>
            <w:vAlign w:val="center"/>
          </w:tcPr>
          <w:p w14:paraId="0ACCE061" w14:textId="16D76748" w:rsidR="005D13EF" w:rsidRPr="003421FC" w:rsidRDefault="005D13EF" w:rsidP="005D13EF">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Населенные пункты</w:t>
            </w:r>
          </w:p>
        </w:tc>
        <w:tc>
          <w:tcPr>
            <w:tcW w:w="1942" w:type="dxa"/>
            <w:shd w:val="clear" w:color="auto" w:fill="auto"/>
            <w:vAlign w:val="center"/>
          </w:tcPr>
          <w:p w14:paraId="70C8A16F" w14:textId="60A1F61E" w:rsidR="005D13EF" w:rsidRPr="003421FC" w:rsidRDefault="005D13EF" w:rsidP="005D13EF">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Численность населения</w:t>
            </w:r>
          </w:p>
        </w:tc>
        <w:tc>
          <w:tcPr>
            <w:tcW w:w="2972" w:type="dxa"/>
            <w:shd w:val="clear" w:color="auto" w:fill="auto"/>
            <w:vAlign w:val="center"/>
          </w:tcPr>
          <w:p w14:paraId="5BE618FF" w14:textId="406BC93F" w:rsidR="005D13EF" w:rsidRPr="003421FC" w:rsidRDefault="005D13EF" w:rsidP="005D13EF">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Электропотребление, кВт ч/чел в год</w:t>
            </w:r>
          </w:p>
        </w:tc>
        <w:tc>
          <w:tcPr>
            <w:tcW w:w="2163" w:type="dxa"/>
            <w:shd w:val="clear" w:color="auto" w:fill="auto"/>
            <w:vAlign w:val="center"/>
          </w:tcPr>
          <w:p w14:paraId="2559DF1B" w14:textId="02144265" w:rsidR="005D13EF" w:rsidRPr="003421FC" w:rsidRDefault="005D13EF" w:rsidP="005D13EF">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Всего, кВт ч/год</w:t>
            </w:r>
          </w:p>
        </w:tc>
      </w:tr>
      <w:tr w:rsidR="00844FA0" w:rsidRPr="003421FC" w14:paraId="271240F7" w14:textId="77777777" w:rsidTr="00701942">
        <w:trPr>
          <w:trHeight w:val="66"/>
          <w:tblHeader/>
        </w:trPr>
        <w:tc>
          <w:tcPr>
            <w:tcW w:w="2464" w:type="dxa"/>
            <w:shd w:val="clear" w:color="auto" w:fill="auto"/>
            <w:vAlign w:val="center"/>
          </w:tcPr>
          <w:p w14:paraId="40AD992B" w14:textId="77777777" w:rsidR="00355732" w:rsidRPr="003421FC" w:rsidRDefault="00701942" w:rsidP="008F0A26">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942" w:type="dxa"/>
            <w:shd w:val="clear" w:color="auto" w:fill="auto"/>
            <w:vAlign w:val="center"/>
          </w:tcPr>
          <w:p w14:paraId="5ED9E780" w14:textId="77777777" w:rsidR="00355732" w:rsidRPr="003421FC" w:rsidRDefault="00701942" w:rsidP="008F0A26">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972" w:type="dxa"/>
            <w:shd w:val="clear" w:color="auto" w:fill="auto"/>
            <w:vAlign w:val="center"/>
          </w:tcPr>
          <w:p w14:paraId="68931461" w14:textId="77777777" w:rsidR="00355732" w:rsidRPr="003421FC" w:rsidRDefault="00701942" w:rsidP="008F0A26">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2163" w:type="dxa"/>
            <w:shd w:val="clear" w:color="auto" w:fill="auto"/>
            <w:vAlign w:val="center"/>
          </w:tcPr>
          <w:p w14:paraId="6D81C93E" w14:textId="77777777" w:rsidR="00355732" w:rsidRPr="003421FC" w:rsidRDefault="00701942" w:rsidP="008F0A26">
            <w:pPr>
              <w:widowControl w:val="0"/>
              <w:autoSpaceDE w:val="0"/>
              <w:autoSpaceDN w:val="0"/>
              <w:adjustRightInd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r>
      <w:tr w:rsidR="00844FA0" w:rsidRPr="003421FC" w14:paraId="49ADBB31" w14:textId="77777777" w:rsidTr="00A021F2">
        <w:trPr>
          <w:trHeight w:val="64"/>
        </w:trPr>
        <w:tc>
          <w:tcPr>
            <w:tcW w:w="9541" w:type="dxa"/>
            <w:gridSpan w:val="4"/>
            <w:shd w:val="clear" w:color="auto" w:fill="auto"/>
            <w:vAlign w:val="center"/>
          </w:tcPr>
          <w:p w14:paraId="02531DE0" w14:textId="7FCA4CA9" w:rsidR="00355732" w:rsidRPr="003421FC" w:rsidRDefault="00F01F04" w:rsidP="00A021F2">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ПЕРВАЯ ОЧЕРЕДЬ (20</w:t>
            </w:r>
            <w:r w:rsidR="005D13EF" w:rsidRPr="003421FC">
              <w:rPr>
                <w:rFonts w:ascii="Times New Roman" w:hAnsi="Times New Roman"/>
                <w:b/>
                <w:i w:val="0"/>
                <w:sz w:val="20"/>
                <w:szCs w:val="20"/>
              </w:rPr>
              <w:t>31</w:t>
            </w:r>
            <w:r w:rsidRPr="003421FC">
              <w:rPr>
                <w:rFonts w:ascii="Times New Roman" w:hAnsi="Times New Roman"/>
                <w:b/>
                <w:i w:val="0"/>
                <w:sz w:val="20"/>
                <w:szCs w:val="20"/>
              </w:rPr>
              <w:t xml:space="preserve"> ГОДА</w:t>
            </w:r>
            <w:r w:rsidR="00355732" w:rsidRPr="003421FC">
              <w:rPr>
                <w:rFonts w:ascii="Times New Roman" w:hAnsi="Times New Roman"/>
                <w:b/>
                <w:i w:val="0"/>
                <w:sz w:val="20"/>
                <w:szCs w:val="20"/>
              </w:rPr>
              <w:t>)</w:t>
            </w:r>
          </w:p>
        </w:tc>
      </w:tr>
      <w:tr w:rsidR="00844FA0" w:rsidRPr="003421FC" w14:paraId="03A8BA60" w14:textId="77777777" w:rsidTr="00F57583">
        <w:trPr>
          <w:trHeight w:val="64"/>
        </w:trPr>
        <w:tc>
          <w:tcPr>
            <w:tcW w:w="2464" w:type="dxa"/>
            <w:shd w:val="clear" w:color="auto" w:fill="auto"/>
          </w:tcPr>
          <w:p w14:paraId="28F33613" w14:textId="435213D5"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942" w:type="dxa"/>
            <w:shd w:val="clear" w:color="auto" w:fill="auto"/>
            <w:vAlign w:val="center"/>
          </w:tcPr>
          <w:p w14:paraId="156E3745" w14:textId="48D62870" w:rsidR="00016997" w:rsidRPr="003421FC" w:rsidRDefault="00016997" w:rsidP="00016997">
            <w:pPr>
              <w:pStyle w:val="-2"/>
              <w:tabs>
                <w:tab w:val="left" w:pos="1152"/>
              </w:tabs>
              <w:spacing w:before="0"/>
              <w:ind w:left="0" w:right="-1" w:firstLine="0"/>
              <w:jc w:val="center"/>
              <w:rPr>
                <w:sz w:val="20"/>
              </w:rPr>
            </w:pPr>
            <w:r w:rsidRPr="003421FC">
              <w:rPr>
                <w:iCs/>
                <w:sz w:val="20"/>
              </w:rPr>
              <w:t>10724</w:t>
            </w:r>
          </w:p>
        </w:tc>
        <w:tc>
          <w:tcPr>
            <w:tcW w:w="2972" w:type="dxa"/>
            <w:shd w:val="clear" w:color="auto" w:fill="auto"/>
            <w:vAlign w:val="center"/>
          </w:tcPr>
          <w:p w14:paraId="404B06AB"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194B953B" w14:textId="67BD4531" w:rsidR="00016997" w:rsidRPr="003421FC" w:rsidRDefault="00016997" w:rsidP="00016997">
            <w:pPr>
              <w:pStyle w:val="-2"/>
              <w:tabs>
                <w:tab w:val="left" w:pos="1152"/>
              </w:tabs>
              <w:spacing w:before="0"/>
              <w:ind w:left="0" w:right="-1" w:firstLine="0"/>
              <w:jc w:val="center"/>
              <w:rPr>
                <w:iCs/>
                <w:sz w:val="20"/>
              </w:rPr>
            </w:pPr>
            <w:r w:rsidRPr="003421FC">
              <w:rPr>
                <w:iCs/>
                <w:sz w:val="20"/>
              </w:rPr>
              <w:t>1683668</w:t>
            </w:r>
          </w:p>
        </w:tc>
      </w:tr>
      <w:tr w:rsidR="00844FA0" w:rsidRPr="003421FC" w14:paraId="11C57C70" w14:textId="77777777" w:rsidTr="00F57583">
        <w:trPr>
          <w:trHeight w:val="64"/>
        </w:trPr>
        <w:tc>
          <w:tcPr>
            <w:tcW w:w="2464" w:type="dxa"/>
          </w:tcPr>
          <w:p w14:paraId="7B02A25A" w14:textId="3F67F984"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942" w:type="dxa"/>
            <w:shd w:val="clear" w:color="auto" w:fill="auto"/>
            <w:vAlign w:val="center"/>
          </w:tcPr>
          <w:p w14:paraId="2F1B60B7" w14:textId="7C680830" w:rsidR="00016997" w:rsidRPr="003421FC" w:rsidRDefault="00016997" w:rsidP="00016997">
            <w:pPr>
              <w:pStyle w:val="-2"/>
              <w:tabs>
                <w:tab w:val="left" w:pos="1152"/>
              </w:tabs>
              <w:spacing w:before="0"/>
              <w:ind w:left="0" w:right="-1" w:firstLine="0"/>
              <w:jc w:val="center"/>
              <w:rPr>
                <w:sz w:val="20"/>
              </w:rPr>
            </w:pPr>
            <w:r w:rsidRPr="003421FC">
              <w:rPr>
                <w:iCs/>
                <w:sz w:val="20"/>
              </w:rPr>
              <w:t>222</w:t>
            </w:r>
          </w:p>
        </w:tc>
        <w:tc>
          <w:tcPr>
            <w:tcW w:w="2972" w:type="dxa"/>
            <w:shd w:val="clear" w:color="auto" w:fill="auto"/>
            <w:vAlign w:val="center"/>
          </w:tcPr>
          <w:p w14:paraId="485A166F"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157</w:t>
            </w:r>
          </w:p>
        </w:tc>
        <w:tc>
          <w:tcPr>
            <w:tcW w:w="2163" w:type="dxa"/>
            <w:shd w:val="clear" w:color="auto" w:fill="auto"/>
            <w:vAlign w:val="bottom"/>
          </w:tcPr>
          <w:p w14:paraId="431B84E1" w14:textId="1E557C56" w:rsidR="00016997" w:rsidRPr="003421FC" w:rsidRDefault="00016997" w:rsidP="00016997">
            <w:pPr>
              <w:pStyle w:val="-2"/>
              <w:tabs>
                <w:tab w:val="left" w:pos="1152"/>
              </w:tabs>
              <w:spacing w:before="0"/>
              <w:ind w:left="0" w:right="-1" w:firstLine="0"/>
              <w:jc w:val="center"/>
              <w:rPr>
                <w:iCs/>
                <w:sz w:val="20"/>
              </w:rPr>
            </w:pPr>
            <w:r w:rsidRPr="003421FC">
              <w:rPr>
                <w:iCs/>
                <w:sz w:val="20"/>
              </w:rPr>
              <w:t>34854</w:t>
            </w:r>
          </w:p>
        </w:tc>
      </w:tr>
      <w:tr w:rsidR="00844FA0" w:rsidRPr="003421FC" w14:paraId="3D2D6C83" w14:textId="77777777" w:rsidTr="00F57583">
        <w:trPr>
          <w:trHeight w:val="64"/>
        </w:trPr>
        <w:tc>
          <w:tcPr>
            <w:tcW w:w="2464" w:type="dxa"/>
          </w:tcPr>
          <w:p w14:paraId="6043A037" w14:textId="21A52CF0"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942" w:type="dxa"/>
            <w:shd w:val="clear" w:color="auto" w:fill="auto"/>
            <w:vAlign w:val="center"/>
          </w:tcPr>
          <w:p w14:paraId="1D663B6B" w14:textId="6534D04A" w:rsidR="00016997" w:rsidRPr="003421FC" w:rsidRDefault="00016997" w:rsidP="00016997">
            <w:pPr>
              <w:pStyle w:val="-2"/>
              <w:tabs>
                <w:tab w:val="left" w:pos="1152"/>
              </w:tabs>
              <w:spacing w:before="0"/>
              <w:ind w:left="0" w:right="-1" w:firstLine="0"/>
              <w:jc w:val="center"/>
              <w:rPr>
                <w:sz w:val="20"/>
              </w:rPr>
            </w:pPr>
            <w:r w:rsidRPr="003421FC">
              <w:rPr>
                <w:iCs/>
                <w:sz w:val="20"/>
              </w:rPr>
              <w:t>52</w:t>
            </w:r>
          </w:p>
        </w:tc>
        <w:tc>
          <w:tcPr>
            <w:tcW w:w="2972" w:type="dxa"/>
            <w:shd w:val="clear" w:color="auto" w:fill="auto"/>
            <w:vAlign w:val="center"/>
          </w:tcPr>
          <w:p w14:paraId="76023EC0"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157</w:t>
            </w:r>
          </w:p>
        </w:tc>
        <w:tc>
          <w:tcPr>
            <w:tcW w:w="2163" w:type="dxa"/>
            <w:shd w:val="clear" w:color="auto" w:fill="auto"/>
            <w:vAlign w:val="bottom"/>
          </w:tcPr>
          <w:p w14:paraId="4F2E4582" w14:textId="314B3F8D" w:rsidR="00016997" w:rsidRPr="003421FC" w:rsidRDefault="00016997" w:rsidP="00016997">
            <w:pPr>
              <w:pStyle w:val="-2"/>
              <w:tabs>
                <w:tab w:val="left" w:pos="1152"/>
              </w:tabs>
              <w:spacing w:before="0"/>
              <w:ind w:left="0" w:right="-1" w:firstLine="0"/>
              <w:jc w:val="center"/>
              <w:rPr>
                <w:iCs/>
                <w:sz w:val="20"/>
              </w:rPr>
            </w:pPr>
            <w:r w:rsidRPr="003421FC">
              <w:rPr>
                <w:iCs/>
                <w:sz w:val="20"/>
              </w:rPr>
              <w:t>8164</w:t>
            </w:r>
          </w:p>
        </w:tc>
      </w:tr>
      <w:tr w:rsidR="00844FA0" w:rsidRPr="003421FC" w14:paraId="202DD57E" w14:textId="77777777" w:rsidTr="006149DC">
        <w:trPr>
          <w:trHeight w:val="64"/>
        </w:trPr>
        <w:tc>
          <w:tcPr>
            <w:tcW w:w="2464" w:type="dxa"/>
          </w:tcPr>
          <w:p w14:paraId="3A905855" w14:textId="58B9A503"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lastRenderedPageBreak/>
              <w:t>п.Мичуринский</w:t>
            </w:r>
            <w:proofErr w:type="spellEnd"/>
          </w:p>
        </w:tc>
        <w:tc>
          <w:tcPr>
            <w:tcW w:w="1942" w:type="dxa"/>
            <w:shd w:val="clear" w:color="auto" w:fill="auto"/>
            <w:vAlign w:val="center"/>
          </w:tcPr>
          <w:p w14:paraId="4E9994B6" w14:textId="36279C39" w:rsidR="00016997" w:rsidRPr="003421FC" w:rsidRDefault="00016997" w:rsidP="00016997">
            <w:pPr>
              <w:pStyle w:val="-2"/>
              <w:tabs>
                <w:tab w:val="left" w:pos="1152"/>
              </w:tabs>
              <w:spacing w:before="0"/>
              <w:ind w:left="0" w:right="-1" w:firstLine="0"/>
              <w:jc w:val="center"/>
              <w:rPr>
                <w:sz w:val="20"/>
              </w:rPr>
            </w:pPr>
            <w:r w:rsidRPr="003421FC">
              <w:rPr>
                <w:iCs/>
                <w:sz w:val="20"/>
              </w:rPr>
              <w:t>1232</w:t>
            </w:r>
          </w:p>
        </w:tc>
        <w:tc>
          <w:tcPr>
            <w:tcW w:w="2972" w:type="dxa"/>
            <w:shd w:val="clear" w:color="auto" w:fill="auto"/>
          </w:tcPr>
          <w:p w14:paraId="74EAF02B" w14:textId="5CA51049"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740C8A98" w14:textId="2ED1D838" w:rsidR="00016997" w:rsidRPr="003421FC" w:rsidRDefault="00016997" w:rsidP="00016997">
            <w:pPr>
              <w:pStyle w:val="-2"/>
              <w:tabs>
                <w:tab w:val="left" w:pos="1152"/>
              </w:tabs>
              <w:spacing w:before="0"/>
              <w:ind w:left="0" w:right="-1" w:firstLine="0"/>
              <w:jc w:val="center"/>
              <w:rPr>
                <w:iCs/>
                <w:sz w:val="20"/>
              </w:rPr>
            </w:pPr>
            <w:r w:rsidRPr="003421FC">
              <w:rPr>
                <w:iCs/>
                <w:sz w:val="20"/>
              </w:rPr>
              <w:t>193424</w:t>
            </w:r>
          </w:p>
        </w:tc>
      </w:tr>
      <w:tr w:rsidR="00844FA0" w:rsidRPr="003421FC" w14:paraId="3F0FB03F" w14:textId="77777777" w:rsidTr="006149DC">
        <w:trPr>
          <w:trHeight w:val="64"/>
        </w:trPr>
        <w:tc>
          <w:tcPr>
            <w:tcW w:w="2464" w:type="dxa"/>
          </w:tcPr>
          <w:p w14:paraId="19640862" w14:textId="64FC5C46"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942" w:type="dxa"/>
            <w:shd w:val="clear" w:color="auto" w:fill="auto"/>
            <w:vAlign w:val="center"/>
          </w:tcPr>
          <w:p w14:paraId="2DA267A0" w14:textId="28A0FB6B" w:rsidR="00016997" w:rsidRPr="003421FC" w:rsidRDefault="00016997" w:rsidP="00016997">
            <w:pPr>
              <w:pStyle w:val="-2"/>
              <w:tabs>
                <w:tab w:val="left" w:pos="1152"/>
              </w:tabs>
              <w:spacing w:before="0"/>
              <w:ind w:left="0" w:right="-1" w:firstLine="0"/>
              <w:jc w:val="center"/>
              <w:rPr>
                <w:sz w:val="20"/>
              </w:rPr>
            </w:pPr>
            <w:r w:rsidRPr="003421FC">
              <w:rPr>
                <w:iCs/>
                <w:sz w:val="20"/>
              </w:rPr>
              <w:t>51</w:t>
            </w:r>
          </w:p>
        </w:tc>
        <w:tc>
          <w:tcPr>
            <w:tcW w:w="2972" w:type="dxa"/>
            <w:shd w:val="clear" w:color="auto" w:fill="auto"/>
          </w:tcPr>
          <w:p w14:paraId="4A6E3EAA" w14:textId="436EB914"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0266DBEC" w14:textId="4360A792" w:rsidR="00016997" w:rsidRPr="003421FC" w:rsidRDefault="00016997" w:rsidP="00016997">
            <w:pPr>
              <w:pStyle w:val="-2"/>
              <w:tabs>
                <w:tab w:val="left" w:pos="1152"/>
              </w:tabs>
              <w:spacing w:before="0"/>
              <w:ind w:left="0" w:right="-1" w:firstLine="0"/>
              <w:jc w:val="center"/>
              <w:rPr>
                <w:iCs/>
                <w:sz w:val="20"/>
              </w:rPr>
            </w:pPr>
            <w:r w:rsidRPr="003421FC">
              <w:rPr>
                <w:iCs/>
                <w:sz w:val="20"/>
              </w:rPr>
              <w:t>8007</w:t>
            </w:r>
          </w:p>
        </w:tc>
      </w:tr>
      <w:tr w:rsidR="00844FA0" w:rsidRPr="003421FC" w14:paraId="4D2F0B39" w14:textId="77777777" w:rsidTr="006149DC">
        <w:trPr>
          <w:trHeight w:val="64"/>
        </w:trPr>
        <w:tc>
          <w:tcPr>
            <w:tcW w:w="2464" w:type="dxa"/>
          </w:tcPr>
          <w:p w14:paraId="57E92D9D" w14:textId="406CD0C2"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942" w:type="dxa"/>
            <w:shd w:val="clear" w:color="auto" w:fill="auto"/>
            <w:vAlign w:val="center"/>
          </w:tcPr>
          <w:p w14:paraId="2787D0E1" w14:textId="42DA0100" w:rsidR="00016997" w:rsidRPr="003421FC" w:rsidRDefault="00016997" w:rsidP="00016997">
            <w:pPr>
              <w:pStyle w:val="-2"/>
              <w:tabs>
                <w:tab w:val="left" w:pos="1152"/>
              </w:tabs>
              <w:spacing w:before="0"/>
              <w:ind w:left="0" w:right="-1" w:firstLine="0"/>
              <w:jc w:val="center"/>
              <w:rPr>
                <w:sz w:val="20"/>
              </w:rPr>
            </w:pPr>
            <w:r w:rsidRPr="003421FC">
              <w:rPr>
                <w:iCs/>
                <w:sz w:val="20"/>
              </w:rPr>
              <w:t>395</w:t>
            </w:r>
          </w:p>
        </w:tc>
        <w:tc>
          <w:tcPr>
            <w:tcW w:w="2972" w:type="dxa"/>
            <w:shd w:val="clear" w:color="auto" w:fill="auto"/>
          </w:tcPr>
          <w:p w14:paraId="20651059" w14:textId="09BF1813"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6030DA2E" w14:textId="6E0973F6" w:rsidR="00016997" w:rsidRPr="003421FC" w:rsidRDefault="00016997" w:rsidP="00016997">
            <w:pPr>
              <w:pStyle w:val="-2"/>
              <w:tabs>
                <w:tab w:val="left" w:pos="1152"/>
              </w:tabs>
              <w:spacing w:before="0"/>
              <w:ind w:left="0" w:right="-1" w:firstLine="0"/>
              <w:jc w:val="center"/>
              <w:rPr>
                <w:iCs/>
                <w:sz w:val="20"/>
              </w:rPr>
            </w:pPr>
            <w:r w:rsidRPr="003421FC">
              <w:rPr>
                <w:iCs/>
                <w:sz w:val="20"/>
              </w:rPr>
              <w:t>62015</w:t>
            </w:r>
          </w:p>
        </w:tc>
      </w:tr>
      <w:tr w:rsidR="00844FA0" w:rsidRPr="003421FC" w14:paraId="45833E4F" w14:textId="77777777" w:rsidTr="006149DC">
        <w:trPr>
          <w:trHeight w:val="64"/>
        </w:trPr>
        <w:tc>
          <w:tcPr>
            <w:tcW w:w="2464" w:type="dxa"/>
          </w:tcPr>
          <w:p w14:paraId="20CE74DB" w14:textId="29916876"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с.Успенское</w:t>
            </w:r>
            <w:proofErr w:type="spellEnd"/>
          </w:p>
        </w:tc>
        <w:tc>
          <w:tcPr>
            <w:tcW w:w="1942" w:type="dxa"/>
            <w:shd w:val="clear" w:color="auto" w:fill="auto"/>
            <w:vAlign w:val="center"/>
          </w:tcPr>
          <w:p w14:paraId="2B65C5A9" w14:textId="406541A1" w:rsidR="00016997" w:rsidRPr="003421FC" w:rsidRDefault="00016997" w:rsidP="00016997">
            <w:pPr>
              <w:pStyle w:val="-2"/>
              <w:tabs>
                <w:tab w:val="left" w:pos="1152"/>
              </w:tabs>
              <w:spacing w:before="0"/>
              <w:ind w:left="0" w:right="-1" w:firstLine="0"/>
              <w:jc w:val="center"/>
              <w:rPr>
                <w:sz w:val="20"/>
              </w:rPr>
            </w:pPr>
            <w:r w:rsidRPr="003421FC">
              <w:rPr>
                <w:iCs/>
                <w:sz w:val="20"/>
              </w:rPr>
              <w:t>24</w:t>
            </w:r>
          </w:p>
        </w:tc>
        <w:tc>
          <w:tcPr>
            <w:tcW w:w="2972" w:type="dxa"/>
            <w:shd w:val="clear" w:color="auto" w:fill="auto"/>
          </w:tcPr>
          <w:p w14:paraId="7A5C9E89" w14:textId="030B4249"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4E3AEC2C" w14:textId="7BB2A218" w:rsidR="00016997" w:rsidRPr="003421FC" w:rsidRDefault="00016997" w:rsidP="00016997">
            <w:pPr>
              <w:pStyle w:val="-2"/>
              <w:tabs>
                <w:tab w:val="left" w:pos="1152"/>
              </w:tabs>
              <w:spacing w:before="0"/>
              <w:ind w:left="0" w:right="-1" w:firstLine="0"/>
              <w:jc w:val="center"/>
              <w:rPr>
                <w:iCs/>
                <w:sz w:val="20"/>
              </w:rPr>
            </w:pPr>
            <w:r w:rsidRPr="003421FC">
              <w:rPr>
                <w:iCs/>
                <w:sz w:val="20"/>
              </w:rPr>
              <w:t>3768</w:t>
            </w:r>
          </w:p>
        </w:tc>
      </w:tr>
      <w:tr w:rsidR="00844FA0" w:rsidRPr="003421FC" w14:paraId="397243F5" w14:textId="77777777" w:rsidTr="006149DC">
        <w:trPr>
          <w:trHeight w:val="64"/>
        </w:trPr>
        <w:tc>
          <w:tcPr>
            <w:tcW w:w="2464" w:type="dxa"/>
            <w:shd w:val="clear" w:color="auto" w:fill="auto"/>
            <w:vAlign w:val="center"/>
          </w:tcPr>
          <w:p w14:paraId="267898D0" w14:textId="77777777" w:rsidR="00016997" w:rsidRPr="003421FC" w:rsidRDefault="00016997" w:rsidP="00016997">
            <w:pPr>
              <w:spacing w:line="240" w:lineRule="auto"/>
              <w:ind w:left="0" w:right="-1" w:firstLine="0"/>
              <w:rPr>
                <w:rFonts w:ascii="Times New Roman" w:hAnsi="Times New Roman"/>
                <w:bCs/>
                <w:i w:val="0"/>
                <w:sz w:val="20"/>
                <w:szCs w:val="20"/>
              </w:rPr>
            </w:pPr>
            <w:r w:rsidRPr="003421FC">
              <w:rPr>
                <w:rFonts w:ascii="Times New Roman" w:hAnsi="Times New Roman"/>
                <w:b/>
                <w:i w:val="0"/>
                <w:sz w:val="20"/>
                <w:szCs w:val="20"/>
              </w:rPr>
              <w:t>Всего</w:t>
            </w:r>
          </w:p>
        </w:tc>
        <w:tc>
          <w:tcPr>
            <w:tcW w:w="1942" w:type="dxa"/>
            <w:shd w:val="clear" w:color="auto" w:fill="auto"/>
            <w:vAlign w:val="center"/>
          </w:tcPr>
          <w:p w14:paraId="7B8B1EE7" w14:textId="43CDE6F0" w:rsidR="00016997" w:rsidRPr="003421FC" w:rsidRDefault="00016997" w:rsidP="00016997">
            <w:pPr>
              <w:spacing w:line="240" w:lineRule="auto"/>
              <w:ind w:left="0" w:right="-1" w:firstLine="0"/>
              <w:jc w:val="center"/>
              <w:rPr>
                <w:rFonts w:ascii="Times New Roman" w:hAnsi="Times New Roman"/>
                <w:b/>
                <w:i w:val="0"/>
                <w:sz w:val="20"/>
                <w:szCs w:val="20"/>
              </w:rPr>
            </w:pPr>
            <w:r w:rsidRPr="003421FC">
              <w:rPr>
                <w:rFonts w:ascii="Times New Roman" w:hAnsi="Times New Roman"/>
                <w:b/>
                <w:i w:val="0"/>
                <w:iCs/>
                <w:sz w:val="20"/>
                <w:szCs w:val="20"/>
              </w:rPr>
              <w:t>12700</w:t>
            </w:r>
          </w:p>
        </w:tc>
        <w:tc>
          <w:tcPr>
            <w:tcW w:w="2972" w:type="dxa"/>
            <w:shd w:val="clear" w:color="auto" w:fill="auto"/>
            <w:vAlign w:val="center"/>
          </w:tcPr>
          <w:p w14:paraId="232D7EBA"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p>
        </w:tc>
        <w:tc>
          <w:tcPr>
            <w:tcW w:w="2163" w:type="dxa"/>
            <w:shd w:val="clear" w:color="auto" w:fill="auto"/>
            <w:vAlign w:val="bottom"/>
          </w:tcPr>
          <w:p w14:paraId="23637452" w14:textId="4477A6EE" w:rsidR="00016997" w:rsidRPr="003421FC" w:rsidRDefault="00016997" w:rsidP="00016997">
            <w:pPr>
              <w:spacing w:line="240" w:lineRule="auto"/>
              <w:ind w:left="0" w:right="-1" w:firstLine="0"/>
              <w:jc w:val="center"/>
              <w:rPr>
                <w:rFonts w:ascii="Times New Roman" w:hAnsi="Times New Roman"/>
                <w:b/>
                <w:i w:val="0"/>
                <w:iCs/>
                <w:sz w:val="20"/>
                <w:szCs w:val="20"/>
              </w:rPr>
            </w:pPr>
            <w:r w:rsidRPr="003421FC">
              <w:rPr>
                <w:rFonts w:ascii="Times New Roman" w:hAnsi="Times New Roman"/>
                <w:b/>
                <w:i w:val="0"/>
                <w:iCs/>
                <w:sz w:val="20"/>
                <w:szCs w:val="20"/>
              </w:rPr>
              <w:t>1993900</w:t>
            </w:r>
          </w:p>
        </w:tc>
      </w:tr>
      <w:tr w:rsidR="00844FA0" w:rsidRPr="003421FC" w14:paraId="4A1562A4" w14:textId="77777777" w:rsidTr="00A021F2">
        <w:trPr>
          <w:trHeight w:val="64"/>
        </w:trPr>
        <w:tc>
          <w:tcPr>
            <w:tcW w:w="9541" w:type="dxa"/>
            <w:gridSpan w:val="4"/>
            <w:shd w:val="clear" w:color="auto" w:fill="auto"/>
            <w:vAlign w:val="center"/>
          </w:tcPr>
          <w:p w14:paraId="6FA5E37F" w14:textId="3E2BDD4B" w:rsidR="00556D8B" w:rsidRPr="003421FC" w:rsidRDefault="00556D8B" w:rsidP="00556D8B">
            <w:pPr>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РАСЧЕТНЫЙ СРОК (до 2041 ГОДА)</w:t>
            </w:r>
          </w:p>
        </w:tc>
      </w:tr>
      <w:tr w:rsidR="00844FA0" w:rsidRPr="003421FC" w14:paraId="0FEAA362" w14:textId="77777777" w:rsidTr="00F57583">
        <w:trPr>
          <w:trHeight w:val="64"/>
        </w:trPr>
        <w:tc>
          <w:tcPr>
            <w:tcW w:w="2464" w:type="dxa"/>
            <w:shd w:val="clear" w:color="auto" w:fill="auto"/>
          </w:tcPr>
          <w:p w14:paraId="31760FCF" w14:textId="28818DE4"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с.Успенское</w:t>
            </w:r>
            <w:proofErr w:type="spellEnd"/>
          </w:p>
        </w:tc>
        <w:tc>
          <w:tcPr>
            <w:tcW w:w="1942" w:type="dxa"/>
            <w:shd w:val="clear" w:color="auto" w:fill="auto"/>
            <w:vAlign w:val="center"/>
          </w:tcPr>
          <w:p w14:paraId="19495710" w14:textId="14DFBA5D" w:rsidR="00016997" w:rsidRPr="003421FC" w:rsidRDefault="00016997" w:rsidP="00016997">
            <w:pPr>
              <w:pStyle w:val="-2"/>
              <w:tabs>
                <w:tab w:val="left" w:pos="1152"/>
              </w:tabs>
              <w:spacing w:before="0"/>
              <w:ind w:left="0" w:right="-1" w:firstLine="0"/>
              <w:jc w:val="center"/>
              <w:rPr>
                <w:sz w:val="20"/>
              </w:rPr>
            </w:pPr>
            <w:r w:rsidRPr="003421FC">
              <w:rPr>
                <w:iCs/>
                <w:sz w:val="20"/>
              </w:rPr>
              <w:t>9831</w:t>
            </w:r>
          </w:p>
        </w:tc>
        <w:tc>
          <w:tcPr>
            <w:tcW w:w="2972" w:type="dxa"/>
            <w:shd w:val="clear" w:color="auto" w:fill="auto"/>
            <w:vAlign w:val="center"/>
          </w:tcPr>
          <w:p w14:paraId="2D9DB2A4"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157</w:t>
            </w:r>
          </w:p>
        </w:tc>
        <w:tc>
          <w:tcPr>
            <w:tcW w:w="2163" w:type="dxa"/>
            <w:shd w:val="clear" w:color="auto" w:fill="auto"/>
            <w:vAlign w:val="bottom"/>
          </w:tcPr>
          <w:p w14:paraId="15DB0F67" w14:textId="03742D9D" w:rsidR="00016997" w:rsidRPr="003421FC" w:rsidRDefault="00016997" w:rsidP="00016997">
            <w:pPr>
              <w:pStyle w:val="-2"/>
              <w:tabs>
                <w:tab w:val="left" w:pos="1152"/>
              </w:tabs>
              <w:spacing w:before="0"/>
              <w:ind w:left="0" w:right="-1" w:firstLine="0"/>
              <w:jc w:val="center"/>
              <w:rPr>
                <w:iCs/>
                <w:sz w:val="20"/>
              </w:rPr>
            </w:pPr>
            <w:r w:rsidRPr="003421FC">
              <w:rPr>
                <w:iCs/>
                <w:sz w:val="20"/>
              </w:rPr>
              <w:t>1543467</w:t>
            </w:r>
          </w:p>
        </w:tc>
      </w:tr>
      <w:tr w:rsidR="00844FA0" w:rsidRPr="003421FC" w14:paraId="4E29F12B" w14:textId="77777777" w:rsidTr="00F57583">
        <w:trPr>
          <w:trHeight w:val="64"/>
        </w:trPr>
        <w:tc>
          <w:tcPr>
            <w:tcW w:w="2464" w:type="dxa"/>
          </w:tcPr>
          <w:p w14:paraId="378AAC96" w14:textId="1693351F"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х.Белецкий</w:t>
            </w:r>
            <w:proofErr w:type="spellEnd"/>
          </w:p>
        </w:tc>
        <w:tc>
          <w:tcPr>
            <w:tcW w:w="1942" w:type="dxa"/>
            <w:shd w:val="clear" w:color="auto" w:fill="auto"/>
            <w:vAlign w:val="center"/>
          </w:tcPr>
          <w:p w14:paraId="5E0BC2FE" w14:textId="3FA3297C" w:rsidR="00016997" w:rsidRPr="003421FC" w:rsidRDefault="00016997" w:rsidP="00016997">
            <w:pPr>
              <w:pStyle w:val="-2"/>
              <w:tabs>
                <w:tab w:val="left" w:pos="1152"/>
              </w:tabs>
              <w:spacing w:before="0"/>
              <w:ind w:left="0" w:right="-1" w:firstLine="0"/>
              <w:jc w:val="center"/>
              <w:rPr>
                <w:sz w:val="20"/>
              </w:rPr>
            </w:pPr>
            <w:r w:rsidRPr="003421FC">
              <w:rPr>
                <w:iCs/>
                <w:sz w:val="20"/>
              </w:rPr>
              <w:t>203</w:t>
            </w:r>
          </w:p>
        </w:tc>
        <w:tc>
          <w:tcPr>
            <w:tcW w:w="2972" w:type="dxa"/>
            <w:shd w:val="clear" w:color="auto" w:fill="auto"/>
            <w:vAlign w:val="center"/>
          </w:tcPr>
          <w:p w14:paraId="04447593"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157</w:t>
            </w:r>
          </w:p>
        </w:tc>
        <w:tc>
          <w:tcPr>
            <w:tcW w:w="2163" w:type="dxa"/>
            <w:shd w:val="clear" w:color="auto" w:fill="auto"/>
            <w:vAlign w:val="bottom"/>
          </w:tcPr>
          <w:p w14:paraId="515F4013" w14:textId="654A8649" w:rsidR="00016997" w:rsidRPr="003421FC" w:rsidRDefault="00016997" w:rsidP="00016997">
            <w:pPr>
              <w:pStyle w:val="-2"/>
              <w:tabs>
                <w:tab w:val="left" w:pos="1152"/>
              </w:tabs>
              <w:spacing w:before="0"/>
              <w:ind w:left="0" w:right="-1" w:firstLine="0"/>
              <w:jc w:val="center"/>
              <w:rPr>
                <w:iCs/>
                <w:sz w:val="20"/>
              </w:rPr>
            </w:pPr>
            <w:r w:rsidRPr="003421FC">
              <w:rPr>
                <w:iCs/>
                <w:sz w:val="20"/>
              </w:rPr>
              <w:t>31871</w:t>
            </w:r>
          </w:p>
        </w:tc>
      </w:tr>
      <w:tr w:rsidR="00844FA0" w:rsidRPr="003421FC" w14:paraId="533899BD" w14:textId="77777777" w:rsidTr="00F57583">
        <w:trPr>
          <w:trHeight w:val="64"/>
        </w:trPr>
        <w:tc>
          <w:tcPr>
            <w:tcW w:w="2464" w:type="dxa"/>
          </w:tcPr>
          <w:p w14:paraId="3A15D769" w14:textId="78BCBC7D" w:rsidR="00016997" w:rsidRPr="003421FC" w:rsidRDefault="00016997" w:rsidP="00016997">
            <w:pPr>
              <w:spacing w:line="240" w:lineRule="auto"/>
              <w:ind w:left="0" w:right="-1" w:firstLine="0"/>
              <w:rPr>
                <w:rFonts w:ascii="Times New Roman" w:hAnsi="Times New Roman"/>
                <w:bCs/>
                <w:i w:val="0"/>
                <w:sz w:val="20"/>
                <w:szCs w:val="20"/>
              </w:rPr>
            </w:pPr>
            <w:proofErr w:type="spellStart"/>
            <w:r w:rsidRPr="003421FC">
              <w:rPr>
                <w:rFonts w:ascii="Times New Roman" w:hAnsi="Times New Roman"/>
                <w:bCs/>
                <w:sz w:val="20"/>
                <w:szCs w:val="20"/>
              </w:rPr>
              <w:t>х.Лок</w:t>
            </w:r>
            <w:proofErr w:type="spellEnd"/>
          </w:p>
        </w:tc>
        <w:tc>
          <w:tcPr>
            <w:tcW w:w="1942" w:type="dxa"/>
            <w:shd w:val="clear" w:color="auto" w:fill="auto"/>
            <w:vAlign w:val="center"/>
          </w:tcPr>
          <w:p w14:paraId="72F5BA59" w14:textId="21F7EC87" w:rsidR="00016997" w:rsidRPr="003421FC" w:rsidRDefault="00016997" w:rsidP="00016997">
            <w:pPr>
              <w:pStyle w:val="-2"/>
              <w:tabs>
                <w:tab w:val="left" w:pos="1152"/>
              </w:tabs>
              <w:spacing w:before="0"/>
              <w:ind w:left="0" w:right="-1" w:firstLine="0"/>
              <w:jc w:val="center"/>
              <w:rPr>
                <w:sz w:val="20"/>
              </w:rPr>
            </w:pPr>
            <w:r w:rsidRPr="003421FC">
              <w:rPr>
                <w:iCs/>
                <w:sz w:val="20"/>
              </w:rPr>
              <w:t>48</w:t>
            </w:r>
          </w:p>
        </w:tc>
        <w:tc>
          <w:tcPr>
            <w:tcW w:w="2972" w:type="dxa"/>
            <w:shd w:val="clear" w:color="auto" w:fill="auto"/>
            <w:vAlign w:val="center"/>
          </w:tcPr>
          <w:p w14:paraId="57FAD50D"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trike/>
                <w:sz w:val="20"/>
                <w:szCs w:val="20"/>
              </w:rPr>
            </w:pPr>
            <w:r w:rsidRPr="003421FC">
              <w:rPr>
                <w:rFonts w:ascii="Times New Roman" w:hAnsi="Times New Roman"/>
                <w:i w:val="0"/>
                <w:sz w:val="20"/>
                <w:szCs w:val="20"/>
              </w:rPr>
              <w:t>157</w:t>
            </w:r>
          </w:p>
        </w:tc>
        <w:tc>
          <w:tcPr>
            <w:tcW w:w="2163" w:type="dxa"/>
            <w:shd w:val="clear" w:color="auto" w:fill="auto"/>
            <w:vAlign w:val="bottom"/>
          </w:tcPr>
          <w:p w14:paraId="4CCC4324" w14:textId="06CC524E" w:rsidR="00016997" w:rsidRPr="003421FC" w:rsidRDefault="00016997" w:rsidP="00016997">
            <w:pPr>
              <w:pStyle w:val="-2"/>
              <w:tabs>
                <w:tab w:val="left" w:pos="1152"/>
              </w:tabs>
              <w:spacing w:before="0"/>
              <w:ind w:left="0" w:right="-1" w:firstLine="0"/>
              <w:jc w:val="center"/>
              <w:rPr>
                <w:iCs/>
                <w:sz w:val="20"/>
              </w:rPr>
            </w:pPr>
            <w:r w:rsidRPr="003421FC">
              <w:rPr>
                <w:iCs/>
                <w:sz w:val="20"/>
              </w:rPr>
              <w:t>7536</w:t>
            </w:r>
          </w:p>
        </w:tc>
      </w:tr>
      <w:tr w:rsidR="00844FA0" w:rsidRPr="003421FC" w14:paraId="5AAC763E" w14:textId="77777777" w:rsidTr="006149DC">
        <w:trPr>
          <w:trHeight w:val="64"/>
        </w:trPr>
        <w:tc>
          <w:tcPr>
            <w:tcW w:w="2464" w:type="dxa"/>
          </w:tcPr>
          <w:p w14:paraId="4E8A45C9" w14:textId="7B9808E2"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п.Мичуринский</w:t>
            </w:r>
            <w:proofErr w:type="spellEnd"/>
          </w:p>
        </w:tc>
        <w:tc>
          <w:tcPr>
            <w:tcW w:w="1942" w:type="dxa"/>
            <w:shd w:val="clear" w:color="auto" w:fill="auto"/>
            <w:vAlign w:val="center"/>
          </w:tcPr>
          <w:p w14:paraId="29A4133A" w14:textId="3F39C831" w:rsidR="00016997" w:rsidRPr="003421FC" w:rsidRDefault="00016997" w:rsidP="00016997">
            <w:pPr>
              <w:pStyle w:val="-2"/>
              <w:tabs>
                <w:tab w:val="left" w:pos="1152"/>
              </w:tabs>
              <w:spacing w:before="0"/>
              <w:ind w:left="0" w:right="-1" w:firstLine="0"/>
              <w:jc w:val="center"/>
              <w:rPr>
                <w:sz w:val="20"/>
              </w:rPr>
            </w:pPr>
            <w:r w:rsidRPr="003421FC">
              <w:rPr>
                <w:iCs/>
                <w:sz w:val="20"/>
              </w:rPr>
              <w:t>1129</w:t>
            </w:r>
          </w:p>
        </w:tc>
        <w:tc>
          <w:tcPr>
            <w:tcW w:w="2972" w:type="dxa"/>
            <w:shd w:val="clear" w:color="auto" w:fill="auto"/>
          </w:tcPr>
          <w:p w14:paraId="16825E6E" w14:textId="14F166B4"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226D6AF1" w14:textId="677E3467" w:rsidR="00016997" w:rsidRPr="003421FC" w:rsidRDefault="00016997" w:rsidP="00016997">
            <w:pPr>
              <w:pStyle w:val="-2"/>
              <w:tabs>
                <w:tab w:val="left" w:pos="1152"/>
              </w:tabs>
              <w:spacing w:before="0"/>
              <w:ind w:left="0" w:right="-1" w:firstLine="0"/>
              <w:jc w:val="center"/>
              <w:rPr>
                <w:iCs/>
                <w:sz w:val="20"/>
              </w:rPr>
            </w:pPr>
            <w:r w:rsidRPr="003421FC">
              <w:rPr>
                <w:iCs/>
                <w:sz w:val="20"/>
              </w:rPr>
              <w:t>177253</w:t>
            </w:r>
          </w:p>
        </w:tc>
      </w:tr>
      <w:tr w:rsidR="00844FA0" w:rsidRPr="003421FC" w14:paraId="7D5ECC82" w14:textId="77777777" w:rsidTr="006149DC">
        <w:trPr>
          <w:trHeight w:val="64"/>
        </w:trPr>
        <w:tc>
          <w:tcPr>
            <w:tcW w:w="2464" w:type="dxa"/>
          </w:tcPr>
          <w:p w14:paraId="2541086F" w14:textId="1299C183"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х.Подковский</w:t>
            </w:r>
            <w:proofErr w:type="spellEnd"/>
          </w:p>
        </w:tc>
        <w:tc>
          <w:tcPr>
            <w:tcW w:w="1942" w:type="dxa"/>
            <w:shd w:val="clear" w:color="auto" w:fill="auto"/>
            <w:vAlign w:val="center"/>
          </w:tcPr>
          <w:p w14:paraId="4AED50FB" w14:textId="26C1CEC7" w:rsidR="00016997" w:rsidRPr="003421FC" w:rsidRDefault="00016997" w:rsidP="00016997">
            <w:pPr>
              <w:pStyle w:val="-2"/>
              <w:tabs>
                <w:tab w:val="left" w:pos="1152"/>
              </w:tabs>
              <w:spacing w:before="0"/>
              <w:ind w:left="0" w:right="-1" w:firstLine="0"/>
              <w:jc w:val="center"/>
              <w:rPr>
                <w:sz w:val="20"/>
              </w:rPr>
            </w:pPr>
            <w:r w:rsidRPr="003421FC">
              <w:rPr>
                <w:iCs/>
                <w:sz w:val="20"/>
              </w:rPr>
              <w:t>47</w:t>
            </w:r>
          </w:p>
        </w:tc>
        <w:tc>
          <w:tcPr>
            <w:tcW w:w="2972" w:type="dxa"/>
            <w:shd w:val="clear" w:color="auto" w:fill="auto"/>
          </w:tcPr>
          <w:p w14:paraId="0D48920A" w14:textId="0BFDD745"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34174FD7" w14:textId="6FAD4ADA" w:rsidR="00016997" w:rsidRPr="003421FC" w:rsidRDefault="00016997" w:rsidP="00016997">
            <w:pPr>
              <w:pStyle w:val="-2"/>
              <w:tabs>
                <w:tab w:val="left" w:pos="1152"/>
              </w:tabs>
              <w:spacing w:before="0"/>
              <w:ind w:left="0" w:right="-1" w:firstLine="0"/>
              <w:jc w:val="center"/>
              <w:rPr>
                <w:iCs/>
                <w:sz w:val="20"/>
              </w:rPr>
            </w:pPr>
            <w:r w:rsidRPr="003421FC">
              <w:rPr>
                <w:iCs/>
                <w:sz w:val="20"/>
              </w:rPr>
              <w:t>7379</w:t>
            </w:r>
          </w:p>
        </w:tc>
      </w:tr>
      <w:tr w:rsidR="00844FA0" w:rsidRPr="003421FC" w14:paraId="68DAB6CB" w14:textId="77777777" w:rsidTr="006149DC">
        <w:trPr>
          <w:trHeight w:val="64"/>
        </w:trPr>
        <w:tc>
          <w:tcPr>
            <w:tcW w:w="2464" w:type="dxa"/>
          </w:tcPr>
          <w:p w14:paraId="38D89C86" w14:textId="2FA1785C"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х.Украинский</w:t>
            </w:r>
            <w:proofErr w:type="spellEnd"/>
          </w:p>
        </w:tc>
        <w:tc>
          <w:tcPr>
            <w:tcW w:w="1942" w:type="dxa"/>
            <w:shd w:val="clear" w:color="auto" w:fill="auto"/>
            <w:vAlign w:val="center"/>
          </w:tcPr>
          <w:p w14:paraId="68F99FE9" w14:textId="74266D00" w:rsidR="00016997" w:rsidRPr="003421FC" w:rsidRDefault="00016997" w:rsidP="00016997">
            <w:pPr>
              <w:pStyle w:val="-2"/>
              <w:tabs>
                <w:tab w:val="left" w:pos="1152"/>
              </w:tabs>
              <w:spacing w:before="0"/>
              <w:ind w:left="0" w:right="-1" w:firstLine="0"/>
              <w:jc w:val="center"/>
              <w:rPr>
                <w:sz w:val="20"/>
              </w:rPr>
            </w:pPr>
            <w:r w:rsidRPr="003421FC">
              <w:rPr>
                <w:iCs/>
                <w:sz w:val="20"/>
              </w:rPr>
              <w:t>362</w:t>
            </w:r>
          </w:p>
        </w:tc>
        <w:tc>
          <w:tcPr>
            <w:tcW w:w="2972" w:type="dxa"/>
            <w:shd w:val="clear" w:color="auto" w:fill="auto"/>
          </w:tcPr>
          <w:p w14:paraId="4B78A8AD" w14:textId="2438174F"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6EEBD86D" w14:textId="661D7B90" w:rsidR="00016997" w:rsidRPr="003421FC" w:rsidRDefault="00016997" w:rsidP="00016997">
            <w:pPr>
              <w:pStyle w:val="-2"/>
              <w:tabs>
                <w:tab w:val="left" w:pos="1152"/>
              </w:tabs>
              <w:spacing w:before="0"/>
              <w:ind w:left="0" w:right="-1" w:firstLine="0"/>
              <w:jc w:val="center"/>
              <w:rPr>
                <w:iCs/>
                <w:sz w:val="20"/>
              </w:rPr>
            </w:pPr>
            <w:r w:rsidRPr="003421FC">
              <w:rPr>
                <w:iCs/>
                <w:sz w:val="20"/>
              </w:rPr>
              <w:t>56834</w:t>
            </w:r>
          </w:p>
        </w:tc>
      </w:tr>
      <w:tr w:rsidR="00844FA0" w:rsidRPr="003421FC" w14:paraId="3AC2E284" w14:textId="77777777" w:rsidTr="006149DC">
        <w:trPr>
          <w:trHeight w:val="64"/>
        </w:trPr>
        <w:tc>
          <w:tcPr>
            <w:tcW w:w="2464" w:type="dxa"/>
          </w:tcPr>
          <w:p w14:paraId="29A38AD9" w14:textId="60933CFC" w:rsidR="00016997" w:rsidRPr="003421FC" w:rsidRDefault="00016997" w:rsidP="00016997">
            <w:pPr>
              <w:spacing w:line="240" w:lineRule="auto"/>
              <w:ind w:left="0" w:right="-1" w:firstLine="0"/>
              <w:rPr>
                <w:rFonts w:ascii="Times New Roman" w:hAnsi="Times New Roman"/>
                <w:bCs/>
                <w:i w:val="0"/>
                <w:iCs/>
                <w:sz w:val="20"/>
                <w:szCs w:val="20"/>
              </w:rPr>
            </w:pPr>
            <w:proofErr w:type="spellStart"/>
            <w:r w:rsidRPr="003421FC">
              <w:rPr>
                <w:rFonts w:ascii="Times New Roman" w:hAnsi="Times New Roman"/>
                <w:bCs/>
                <w:sz w:val="20"/>
                <w:szCs w:val="20"/>
              </w:rPr>
              <w:t>с.Успенское</w:t>
            </w:r>
            <w:proofErr w:type="spellEnd"/>
          </w:p>
        </w:tc>
        <w:tc>
          <w:tcPr>
            <w:tcW w:w="1942" w:type="dxa"/>
            <w:shd w:val="clear" w:color="auto" w:fill="auto"/>
            <w:vAlign w:val="center"/>
          </w:tcPr>
          <w:p w14:paraId="02127F67" w14:textId="0130887F" w:rsidR="00016997" w:rsidRPr="003421FC" w:rsidRDefault="00016997" w:rsidP="00016997">
            <w:pPr>
              <w:pStyle w:val="-2"/>
              <w:tabs>
                <w:tab w:val="left" w:pos="1152"/>
              </w:tabs>
              <w:spacing w:before="0"/>
              <w:ind w:left="0" w:right="-1" w:firstLine="0"/>
              <w:jc w:val="center"/>
              <w:rPr>
                <w:sz w:val="20"/>
              </w:rPr>
            </w:pPr>
            <w:r w:rsidRPr="003421FC">
              <w:rPr>
                <w:iCs/>
                <w:sz w:val="20"/>
              </w:rPr>
              <w:t>22</w:t>
            </w:r>
          </w:p>
        </w:tc>
        <w:tc>
          <w:tcPr>
            <w:tcW w:w="2972" w:type="dxa"/>
            <w:shd w:val="clear" w:color="auto" w:fill="auto"/>
          </w:tcPr>
          <w:p w14:paraId="1AAE3A5B" w14:textId="16E2EFBE"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157</w:t>
            </w:r>
          </w:p>
        </w:tc>
        <w:tc>
          <w:tcPr>
            <w:tcW w:w="2163" w:type="dxa"/>
            <w:shd w:val="clear" w:color="auto" w:fill="auto"/>
            <w:vAlign w:val="bottom"/>
          </w:tcPr>
          <w:p w14:paraId="290187C9" w14:textId="141A3296" w:rsidR="00016997" w:rsidRPr="003421FC" w:rsidRDefault="00016997" w:rsidP="00016997">
            <w:pPr>
              <w:pStyle w:val="-2"/>
              <w:tabs>
                <w:tab w:val="left" w:pos="1152"/>
              </w:tabs>
              <w:spacing w:before="0"/>
              <w:ind w:left="0" w:right="-1" w:firstLine="0"/>
              <w:jc w:val="center"/>
              <w:rPr>
                <w:iCs/>
                <w:sz w:val="20"/>
              </w:rPr>
            </w:pPr>
            <w:r w:rsidRPr="003421FC">
              <w:rPr>
                <w:iCs/>
                <w:sz w:val="20"/>
              </w:rPr>
              <w:t>3454</w:t>
            </w:r>
          </w:p>
        </w:tc>
      </w:tr>
      <w:tr w:rsidR="00844FA0" w:rsidRPr="003421FC" w14:paraId="5A2B0435" w14:textId="77777777" w:rsidTr="002B030D">
        <w:trPr>
          <w:trHeight w:val="64"/>
        </w:trPr>
        <w:tc>
          <w:tcPr>
            <w:tcW w:w="2464" w:type="dxa"/>
            <w:shd w:val="clear" w:color="auto" w:fill="auto"/>
            <w:vAlign w:val="center"/>
          </w:tcPr>
          <w:p w14:paraId="07765C7D" w14:textId="77777777" w:rsidR="00016997" w:rsidRPr="003421FC" w:rsidRDefault="00016997" w:rsidP="00016997">
            <w:pPr>
              <w:spacing w:line="240" w:lineRule="auto"/>
              <w:ind w:left="0" w:right="-1" w:firstLine="0"/>
              <w:rPr>
                <w:rFonts w:ascii="Times New Roman" w:hAnsi="Times New Roman"/>
                <w:bCs/>
                <w:i w:val="0"/>
                <w:sz w:val="20"/>
                <w:szCs w:val="20"/>
              </w:rPr>
            </w:pPr>
            <w:r w:rsidRPr="003421FC">
              <w:rPr>
                <w:rFonts w:ascii="Times New Roman" w:hAnsi="Times New Roman"/>
                <w:b/>
                <w:i w:val="0"/>
                <w:sz w:val="20"/>
                <w:szCs w:val="20"/>
              </w:rPr>
              <w:t>Всего</w:t>
            </w:r>
          </w:p>
        </w:tc>
        <w:tc>
          <w:tcPr>
            <w:tcW w:w="1942" w:type="dxa"/>
            <w:shd w:val="clear" w:color="auto" w:fill="auto"/>
            <w:vAlign w:val="center"/>
          </w:tcPr>
          <w:p w14:paraId="62C6EA78" w14:textId="688DFD15" w:rsidR="00016997" w:rsidRPr="003421FC" w:rsidRDefault="00016997" w:rsidP="00016997">
            <w:pPr>
              <w:spacing w:line="240" w:lineRule="auto"/>
              <w:ind w:left="0" w:right="-1" w:firstLine="0"/>
              <w:jc w:val="center"/>
              <w:rPr>
                <w:rFonts w:ascii="Times New Roman" w:hAnsi="Times New Roman"/>
                <w:b/>
                <w:i w:val="0"/>
                <w:sz w:val="20"/>
                <w:szCs w:val="20"/>
              </w:rPr>
            </w:pPr>
            <w:r w:rsidRPr="003421FC">
              <w:rPr>
                <w:rFonts w:ascii="Times New Roman" w:hAnsi="Times New Roman"/>
                <w:b/>
                <w:bCs/>
                <w:i w:val="0"/>
                <w:iCs/>
                <w:sz w:val="20"/>
                <w:szCs w:val="20"/>
              </w:rPr>
              <w:t>11642</w:t>
            </w:r>
          </w:p>
        </w:tc>
        <w:tc>
          <w:tcPr>
            <w:tcW w:w="2972" w:type="dxa"/>
            <w:shd w:val="clear" w:color="auto" w:fill="auto"/>
            <w:vAlign w:val="center"/>
          </w:tcPr>
          <w:p w14:paraId="041DED3E" w14:textId="77777777" w:rsidR="00016997" w:rsidRPr="003421FC" w:rsidRDefault="00016997" w:rsidP="00016997">
            <w:pPr>
              <w:widowControl w:val="0"/>
              <w:autoSpaceDE w:val="0"/>
              <w:autoSpaceDN w:val="0"/>
              <w:adjustRightInd w:val="0"/>
              <w:spacing w:line="240" w:lineRule="auto"/>
              <w:ind w:left="0" w:right="-1" w:firstLine="0"/>
              <w:jc w:val="center"/>
              <w:rPr>
                <w:rFonts w:ascii="Times New Roman" w:hAnsi="Times New Roman"/>
                <w:i w:val="0"/>
                <w:sz w:val="20"/>
                <w:szCs w:val="20"/>
              </w:rPr>
            </w:pPr>
          </w:p>
        </w:tc>
        <w:tc>
          <w:tcPr>
            <w:tcW w:w="2163" w:type="dxa"/>
            <w:shd w:val="clear" w:color="auto" w:fill="auto"/>
            <w:vAlign w:val="bottom"/>
          </w:tcPr>
          <w:p w14:paraId="0B23095E" w14:textId="1B9E883A" w:rsidR="00016997" w:rsidRPr="003421FC" w:rsidRDefault="00016997" w:rsidP="00016997">
            <w:pPr>
              <w:spacing w:line="240" w:lineRule="auto"/>
              <w:ind w:left="0" w:right="-1" w:firstLine="0"/>
              <w:jc w:val="center"/>
              <w:rPr>
                <w:rFonts w:ascii="Times New Roman" w:hAnsi="Times New Roman"/>
                <w:b/>
                <w:i w:val="0"/>
                <w:iCs/>
                <w:sz w:val="20"/>
                <w:szCs w:val="20"/>
              </w:rPr>
            </w:pPr>
            <w:r w:rsidRPr="003421FC">
              <w:rPr>
                <w:rFonts w:ascii="Times New Roman" w:hAnsi="Times New Roman"/>
                <w:b/>
                <w:i w:val="0"/>
                <w:iCs/>
                <w:sz w:val="20"/>
                <w:szCs w:val="20"/>
              </w:rPr>
              <w:t>1827794</w:t>
            </w:r>
          </w:p>
        </w:tc>
      </w:tr>
    </w:tbl>
    <w:p w14:paraId="3F4D53C6" w14:textId="363B6722" w:rsidR="00355732" w:rsidRPr="003421FC" w:rsidRDefault="00355732" w:rsidP="00A021F2">
      <w:pPr>
        <w:spacing w:before="240" w:line="240" w:lineRule="auto"/>
        <w:ind w:left="0" w:right="0" w:firstLine="567"/>
        <w:jc w:val="both"/>
        <w:rPr>
          <w:rFonts w:ascii="Times New Roman" w:hAnsi="Times New Roman"/>
          <w:i w:val="0"/>
          <w:sz w:val="24"/>
        </w:rPr>
      </w:pPr>
      <w:r w:rsidRPr="003421FC">
        <w:rPr>
          <w:rFonts w:ascii="Times New Roman" w:hAnsi="Times New Roman"/>
          <w:i w:val="0"/>
          <w:sz w:val="24"/>
        </w:rPr>
        <w:t>Дополнительно требуется проведение следующих мероприятий:</w:t>
      </w:r>
    </w:p>
    <w:p w14:paraId="1493A9B3"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1. Реконструкция существующей распределительной сети в целях снижения потерь электрической энергии;</w:t>
      </w:r>
    </w:p>
    <w:p w14:paraId="7FE1F889" w14:textId="77777777" w:rsidR="00355732" w:rsidRPr="003421FC" w:rsidRDefault="00A021F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355732" w:rsidRPr="003421FC">
        <w:rPr>
          <w:rFonts w:ascii="Times New Roman" w:hAnsi="Times New Roman"/>
          <w:i w:val="0"/>
          <w:sz w:val="24"/>
        </w:rPr>
        <w:t>Реконструкция объектов электросетевого хозяйства в соответствии с текущим состоянием.</w:t>
      </w:r>
    </w:p>
    <w:p w14:paraId="1B08AF09" w14:textId="4FB5D2A1" w:rsidR="00355732" w:rsidRPr="003421FC" w:rsidRDefault="00355732" w:rsidP="00A021F2">
      <w:pPr>
        <w:pStyle w:val="S1"/>
        <w:spacing w:before="240" w:after="240" w:line="240" w:lineRule="auto"/>
        <w:jc w:val="center"/>
        <w:outlineLvl w:val="4"/>
        <w:rPr>
          <w:b/>
        </w:rPr>
      </w:pPr>
      <w:bookmarkStart w:id="103" w:name="_Toc31123354"/>
      <w:bookmarkStart w:id="104" w:name="_Toc85043351"/>
      <w:r w:rsidRPr="003421FC">
        <w:rPr>
          <w:b/>
        </w:rPr>
        <w:t>2.2.10.6</w:t>
      </w:r>
      <w:r w:rsidR="00E339F0" w:rsidRPr="003421FC">
        <w:rPr>
          <w:b/>
        </w:rPr>
        <w:t>.</w:t>
      </w:r>
      <w:r w:rsidRPr="003421FC">
        <w:rPr>
          <w:b/>
        </w:rPr>
        <w:t xml:space="preserve"> Системы связи</w:t>
      </w:r>
      <w:bookmarkEnd w:id="103"/>
      <w:bookmarkEnd w:id="104"/>
    </w:p>
    <w:p w14:paraId="372FAB23"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Генеральным планом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w:t>
      </w:r>
    </w:p>
    <w:p w14:paraId="3AC52067"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информационно-телекоммуникационного пространства </w:t>
      </w:r>
      <w:r w:rsidRPr="003421FC">
        <w:rPr>
          <w:rFonts w:ascii="Times New Roman" w:hAnsi="Times New Roman"/>
          <w:i w:val="0"/>
          <w:sz w:val="24"/>
        </w:rPr>
        <w:t>населенных пунктов</w:t>
      </w:r>
      <w:r w:rsidRPr="003421FC">
        <w:rPr>
          <w:rFonts w:ascii="Times New Roman" w:hAnsi="Times New Roman"/>
          <w:i w:val="0"/>
          <w:sz w:val="24"/>
          <w:szCs w:val="20"/>
        </w:rPr>
        <w:t xml:space="preserve">. Создание единого информационного пространства </w:t>
      </w:r>
      <w:r w:rsidR="000B7128" w:rsidRPr="003421FC">
        <w:rPr>
          <w:rFonts w:ascii="Times New Roman" w:hAnsi="Times New Roman"/>
          <w:i w:val="0"/>
          <w:sz w:val="24"/>
          <w:szCs w:val="20"/>
        </w:rPr>
        <w:t xml:space="preserve">проводится в рамках выполнения </w:t>
      </w:r>
      <w:r w:rsidRPr="003421FC">
        <w:rPr>
          <w:rFonts w:ascii="Times New Roman" w:hAnsi="Times New Roman"/>
          <w:i w:val="0"/>
          <w:sz w:val="24"/>
          <w:szCs w:val="20"/>
        </w:rPr>
        <w:t xml:space="preserve">Стратегии развития информационного общества Российской Федерации, утвержденной Президентом Российской Федерации 07.02.2008 № Пр-212. Уровень доступности для населения базовых услуг в сфере информационных и телекоммуникационных технологий должен составлять 100 % в любом населенном пункте, независимо от его экономического веса и численности населения. </w:t>
      </w:r>
    </w:p>
    <w:p w14:paraId="3778DC38"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цифровизации телефонной сети общего пользования до 100 %. </w:t>
      </w:r>
    </w:p>
    <w:p w14:paraId="32A53127"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На основе анализа существующего положения предлагаются следующие основные пути развития телефонной связи:</w:t>
      </w:r>
    </w:p>
    <w:p w14:paraId="065B72B9" w14:textId="61C06D45" w:rsidR="00355732" w:rsidRPr="003421FC" w:rsidRDefault="00355732" w:rsidP="00A021F2">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Arial"/>
          <w:i w:val="0"/>
          <w:sz w:val="24"/>
          <w:szCs w:val="20"/>
        </w:rPr>
        <w:t>-</w:t>
      </w:r>
      <w:r w:rsidR="00A021F2" w:rsidRPr="003421FC">
        <w:rPr>
          <w:rFonts w:ascii="Times New Roman" w:hAnsi="Times New Roman" w:cs="GOST type A"/>
          <w:i w:val="0"/>
          <w:sz w:val="24"/>
          <w:szCs w:val="20"/>
        </w:rPr>
        <w:t> </w:t>
      </w:r>
      <w:r w:rsidRPr="003421FC">
        <w:rPr>
          <w:rFonts w:ascii="Times New Roman" w:hAnsi="Times New Roman" w:cs="GOST type A"/>
          <w:i w:val="0"/>
          <w:sz w:val="24"/>
          <w:szCs w:val="20"/>
        </w:rPr>
        <w:t>строительство новых объектов связи;</w:t>
      </w:r>
    </w:p>
    <w:p w14:paraId="7D4CD69B" w14:textId="77777777" w:rsidR="00355732" w:rsidRPr="003421FC" w:rsidRDefault="00355732" w:rsidP="00A021F2">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Arial"/>
          <w:i w:val="0"/>
          <w:sz w:val="24"/>
          <w:szCs w:val="20"/>
        </w:rPr>
        <w:t>-</w:t>
      </w:r>
      <w:r w:rsidR="00A021F2" w:rsidRPr="003421FC">
        <w:rPr>
          <w:rFonts w:ascii="Times New Roman" w:hAnsi="Times New Roman" w:cs="GOST type A"/>
          <w:i w:val="0"/>
          <w:sz w:val="24"/>
          <w:szCs w:val="20"/>
        </w:rPr>
        <w:t> </w:t>
      </w:r>
      <w:r w:rsidRPr="003421FC">
        <w:rPr>
          <w:rFonts w:ascii="Times New Roman" w:hAnsi="Times New Roman" w:cs="GOST type A"/>
          <w:i w:val="0"/>
          <w:sz w:val="24"/>
          <w:szCs w:val="20"/>
        </w:rPr>
        <w:t>развитие мобильной телефонной сети стандарта GSM;</w:t>
      </w:r>
    </w:p>
    <w:p w14:paraId="07D1E961"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cs="Arial"/>
          <w:i w:val="0"/>
          <w:sz w:val="24"/>
          <w:szCs w:val="20"/>
        </w:rPr>
        <w:t>-</w:t>
      </w:r>
      <w:r w:rsidR="00A021F2" w:rsidRPr="003421FC">
        <w:rPr>
          <w:rFonts w:ascii="Times New Roman" w:hAnsi="Times New Roman" w:cs="Arial"/>
          <w:i w:val="0"/>
          <w:sz w:val="24"/>
          <w:szCs w:val="20"/>
        </w:rPr>
        <w:t> </w:t>
      </w:r>
      <w:r w:rsidRPr="003421FC">
        <w:rPr>
          <w:rFonts w:ascii="Times New Roman" w:hAnsi="Times New Roman" w:cs="GOST type A"/>
          <w:i w:val="0"/>
          <w:sz w:val="24"/>
          <w:szCs w:val="20"/>
        </w:rPr>
        <w:t>д</w:t>
      </w:r>
      <w:r w:rsidRPr="003421FC">
        <w:rPr>
          <w:rFonts w:ascii="Times New Roman" w:hAnsi="Times New Roman"/>
          <w:i w:val="0"/>
          <w:sz w:val="24"/>
          <w:szCs w:val="20"/>
        </w:rPr>
        <w:t xml:space="preserve">альнейшее использования технологии широкополосной стационарной беспроводной связи WiMAX. </w:t>
      </w:r>
    </w:p>
    <w:p w14:paraId="1AF2E577"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14:paraId="7359B4AF"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Развивая сети сотовой связи стандарта GSM на основе технологии 4G, операторы связи предоставят абонентам широкий спектр услуг по высокоскоростной передаче данных, видеотелефонии, качественным голосовым услугам.</w:t>
      </w:r>
    </w:p>
    <w:p w14:paraId="53758F17"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14:paraId="5FFF4663" w14:textId="77777777" w:rsidR="00355732" w:rsidRPr="003421FC" w:rsidRDefault="00355732" w:rsidP="00A021F2">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Arial"/>
          <w:i w:val="0"/>
          <w:sz w:val="24"/>
          <w:szCs w:val="20"/>
        </w:rPr>
        <w:lastRenderedPageBreak/>
        <w:t>-</w:t>
      </w:r>
      <w:r w:rsidR="00A021F2" w:rsidRPr="003421FC">
        <w:rPr>
          <w:rFonts w:ascii="Times New Roman" w:hAnsi="Times New Roman" w:cs="GOST type A"/>
          <w:i w:val="0"/>
          <w:sz w:val="24"/>
          <w:szCs w:val="20"/>
        </w:rPr>
        <w:t> </w:t>
      </w:r>
      <w:r w:rsidRPr="003421FC">
        <w:rPr>
          <w:rFonts w:ascii="Times New Roman" w:hAnsi="Times New Roman" w:cs="GOST type A"/>
          <w:i w:val="0"/>
          <w:sz w:val="24"/>
          <w:szCs w:val="20"/>
        </w:rPr>
        <w:t>сохранение сети оповещения населения об угрозе ЧС;</w:t>
      </w:r>
    </w:p>
    <w:p w14:paraId="5F3C266B"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cs="Arial"/>
          <w:i w:val="0"/>
          <w:sz w:val="24"/>
          <w:szCs w:val="20"/>
        </w:rPr>
        <w:t>-</w:t>
      </w:r>
      <w:r w:rsidR="00A021F2" w:rsidRPr="003421FC">
        <w:rPr>
          <w:rFonts w:ascii="Times New Roman" w:hAnsi="Times New Roman" w:cs="GOST type A"/>
          <w:i w:val="0"/>
          <w:sz w:val="24"/>
          <w:szCs w:val="20"/>
        </w:rPr>
        <w:t> </w:t>
      </w:r>
      <w:r w:rsidRPr="003421FC">
        <w:rPr>
          <w:rFonts w:ascii="Times New Roman" w:hAnsi="Times New Roman" w:cs="GOST type A"/>
          <w:i w:val="0"/>
          <w:sz w:val="24"/>
          <w:szCs w:val="20"/>
        </w:rPr>
        <w:t xml:space="preserve">на стадиях </w:t>
      </w:r>
      <w:proofErr w:type="spellStart"/>
      <w:r w:rsidRPr="003421FC">
        <w:rPr>
          <w:rFonts w:ascii="Times New Roman" w:hAnsi="Times New Roman" w:cs="GOST type A"/>
          <w:i w:val="0"/>
          <w:sz w:val="24"/>
          <w:szCs w:val="20"/>
        </w:rPr>
        <w:t>проектирвоания</w:t>
      </w:r>
      <w:proofErr w:type="spellEnd"/>
      <w:r w:rsidRPr="003421FC">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Pr="003421FC">
        <w:rPr>
          <w:rFonts w:ascii="Times New Roman" w:hAnsi="Times New Roman"/>
          <w:i w:val="0"/>
          <w:sz w:val="24"/>
          <w:szCs w:val="20"/>
        </w:rPr>
        <w:t>дуальных источников оповещения о ЧС.</w:t>
      </w:r>
    </w:p>
    <w:p w14:paraId="219ACAA3" w14:textId="69CE809C"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Основным направлением развития телевизионного вещания в </w:t>
      </w:r>
      <w:r w:rsidR="00321FC8" w:rsidRPr="003421FC">
        <w:rPr>
          <w:rFonts w:ascii="Times New Roman" w:hAnsi="Times New Roman"/>
          <w:i w:val="0"/>
          <w:sz w:val="24"/>
        </w:rPr>
        <w:t>сельском</w:t>
      </w:r>
      <w:r w:rsidRPr="003421FC">
        <w:rPr>
          <w:rFonts w:ascii="Times New Roman" w:hAnsi="Times New Roman"/>
          <w:i w:val="0"/>
          <w:sz w:val="24"/>
          <w:szCs w:val="20"/>
        </w:rPr>
        <w:t xml:space="preserve"> поселении является переход на стандарты цифровог</w:t>
      </w:r>
      <w:r w:rsidR="000B7128" w:rsidRPr="003421FC">
        <w:rPr>
          <w:rFonts w:ascii="Times New Roman" w:hAnsi="Times New Roman"/>
          <w:i w:val="0"/>
          <w:sz w:val="24"/>
          <w:szCs w:val="20"/>
        </w:rPr>
        <w:t>о телевидения в соответствии с ф</w:t>
      </w:r>
      <w:r w:rsidRPr="003421FC">
        <w:rPr>
          <w:rFonts w:ascii="Times New Roman" w:hAnsi="Times New Roman"/>
          <w:i w:val="0"/>
          <w:sz w:val="24"/>
          <w:szCs w:val="20"/>
        </w:rPr>
        <w:t>едеральной целевой программой «Развитие телерадиовещания</w:t>
      </w:r>
      <w:r w:rsidR="000B7128" w:rsidRPr="003421FC">
        <w:rPr>
          <w:rFonts w:ascii="Times New Roman" w:hAnsi="Times New Roman"/>
          <w:i w:val="0"/>
          <w:sz w:val="24"/>
          <w:szCs w:val="20"/>
        </w:rPr>
        <w:t xml:space="preserve"> в Российской Федерации на 2009</w:t>
      </w:r>
      <w:r w:rsidR="000B7128" w:rsidRPr="003421FC">
        <w:rPr>
          <w:rFonts w:ascii="Times New Roman" w:hAnsi="Times New Roman"/>
          <w:i w:val="0"/>
          <w:sz w:val="24"/>
        </w:rPr>
        <w:t xml:space="preserve"> – </w:t>
      </w:r>
      <w:r w:rsidRPr="003421FC">
        <w:rPr>
          <w:rFonts w:ascii="Times New Roman" w:hAnsi="Times New Roman"/>
          <w:i w:val="0"/>
          <w:sz w:val="24"/>
          <w:szCs w:val="20"/>
        </w:rPr>
        <w:t xml:space="preserve">2018 </w:t>
      </w:r>
      <w:r w:rsidR="000D7E65" w:rsidRPr="003421FC">
        <w:rPr>
          <w:rFonts w:ascii="Times New Roman" w:hAnsi="Times New Roman"/>
          <w:i w:val="0"/>
          <w:sz w:val="24"/>
          <w:szCs w:val="20"/>
        </w:rPr>
        <w:t>год</w:t>
      </w:r>
      <w:r w:rsidR="000B7128" w:rsidRPr="003421FC">
        <w:rPr>
          <w:rFonts w:ascii="Times New Roman" w:hAnsi="Times New Roman"/>
          <w:i w:val="0"/>
          <w:sz w:val="24"/>
          <w:szCs w:val="20"/>
        </w:rPr>
        <w:t>ы</w:t>
      </w:r>
      <w:r w:rsidRPr="003421FC">
        <w:rPr>
          <w:rFonts w:ascii="Times New Roman" w:hAnsi="Times New Roman"/>
          <w:i w:val="0"/>
          <w:sz w:val="24"/>
          <w:szCs w:val="20"/>
        </w:rPr>
        <w:t>».</w:t>
      </w:r>
    </w:p>
    <w:p w14:paraId="4A5C9B0B"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cs="GOST type A"/>
          <w:i w:val="0"/>
          <w:sz w:val="24"/>
          <w:szCs w:val="20"/>
        </w:rPr>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Pr="003421FC">
        <w:rPr>
          <w:rFonts w:ascii="Times New Roman" w:hAnsi="Times New Roman"/>
          <w:i w:val="0"/>
          <w:sz w:val="24"/>
          <w:szCs w:val="20"/>
        </w:rPr>
        <w:t xml:space="preserve"> </w:t>
      </w:r>
    </w:p>
    <w:p w14:paraId="5DB4C7F1" w14:textId="77777777" w:rsidR="00355732" w:rsidRPr="003421FC" w:rsidRDefault="00355732" w:rsidP="00A021F2">
      <w:pPr>
        <w:spacing w:line="240" w:lineRule="auto"/>
        <w:ind w:left="0" w:right="0" w:firstLine="567"/>
        <w:jc w:val="both"/>
        <w:rPr>
          <w:rFonts w:ascii="Times New Roman" w:hAnsi="Times New Roman" w:cs="GOST type A"/>
          <w:i w:val="0"/>
          <w:sz w:val="24"/>
          <w:szCs w:val="20"/>
        </w:rPr>
      </w:pPr>
      <w:r w:rsidRPr="003421FC">
        <w:rPr>
          <w:rFonts w:ascii="Times New Roman" w:hAnsi="Times New Roman"/>
          <w:i w:val="0"/>
          <w:sz w:val="24"/>
          <w:szCs w:val="20"/>
        </w:rPr>
        <w:t xml:space="preserve">Телефонная сеть выполняется по </w:t>
      </w:r>
      <w:proofErr w:type="spellStart"/>
      <w:r w:rsidRPr="003421FC">
        <w:rPr>
          <w:rFonts w:ascii="Times New Roman" w:hAnsi="Times New Roman"/>
          <w:i w:val="0"/>
          <w:sz w:val="24"/>
          <w:szCs w:val="20"/>
        </w:rPr>
        <w:t>бесшкафной</w:t>
      </w:r>
      <w:proofErr w:type="spellEnd"/>
      <w:r w:rsidRPr="003421FC">
        <w:rPr>
          <w:rFonts w:ascii="Times New Roman" w:hAnsi="Times New Roman"/>
          <w:i w:val="0"/>
          <w:sz w:val="24"/>
          <w:szCs w:val="20"/>
        </w:rPr>
        <w:t xml:space="preserve">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14:paraId="7B67454F" w14:textId="3F5BD38F"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Емкость сети телефонной связи общего пользования должна будет составлять к расчетному сроку порядка </w:t>
      </w:r>
      <w:r w:rsidR="00016997" w:rsidRPr="003421FC">
        <w:rPr>
          <w:rFonts w:ascii="Times New Roman" w:hAnsi="Times New Roman"/>
          <w:i w:val="0"/>
          <w:sz w:val="24"/>
          <w:szCs w:val="20"/>
        </w:rPr>
        <w:t>4</w:t>
      </w:r>
      <w:r w:rsidRPr="003421FC">
        <w:rPr>
          <w:rFonts w:ascii="Times New Roman" w:hAnsi="Times New Roman"/>
          <w:i w:val="0"/>
          <w:sz w:val="24"/>
          <w:szCs w:val="20"/>
        </w:rPr>
        <w:t xml:space="preserve">00 номеров на 1000 жителей. </w:t>
      </w:r>
    </w:p>
    <w:p w14:paraId="43DAE2F5" w14:textId="5C5F2E34"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Для обеспечения телефонной связью жилых и общественных зданий телефонные станции на 1000 номеров предполагается разместить в административных зданиях населенных пунктов в центре нагрузок. Требуемая номерная емкость на расчетный срок, при численности постоянного населения – </w:t>
      </w:r>
      <w:r w:rsidR="00016997" w:rsidRPr="003421FC">
        <w:rPr>
          <w:rFonts w:ascii="Times New Roman" w:hAnsi="Times New Roman"/>
          <w:i w:val="0"/>
          <w:sz w:val="24"/>
          <w:szCs w:val="20"/>
        </w:rPr>
        <w:t>11642</w:t>
      </w:r>
      <w:r w:rsidRPr="003421FC">
        <w:rPr>
          <w:rFonts w:ascii="Times New Roman" w:hAnsi="Times New Roman"/>
          <w:i w:val="0"/>
          <w:sz w:val="24"/>
          <w:szCs w:val="20"/>
        </w:rPr>
        <w:t xml:space="preserve"> человек, составит </w:t>
      </w:r>
      <w:r w:rsidR="00016997" w:rsidRPr="003421FC">
        <w:rPr>
          <w:rFonts w:ascii="Times New Roman" w:hAnsi="Times New Roman"/>
          <w:i w:val="0"/>
          <w:sz w:val="24"/>
          <w:szCs w:val="20"/>
        </w:rPr>
        <w:t>4657</w:t>
      </w:r>
      <w:r w:rsidRPr="003421FC">
        <w:rPr>
          <w:rFonts w:ascii="Times New Roman" w:hAnsi="Times New Roman"/>
          <w:i w:val="0"/>
          <w:sz w:val="24"/>
          <w:szCs w:val="20"/>
        </w:rPr>
        <w:t xml:space="preserve"> абонентских номер</w:t>
      </w:r>
      <w:r w:rsidR="009137B5" w:rsidRPr="003421FC">
        <w:rPr>
          <w:rFonts w:ascii="Times New Roman" w:hAnsi="Times New Roman"/>
          <w:i w:val="0"/>
          <w:sz w:val="24"/>
          <w:szCs w:val="20"/>
        </w:rPr>
        <w:t>ов</w:t>
      </w:r>
      <w:r w:rsidRPr="003421FC">
        <w:rPr>
          <w:rFonts w:ascii="Times New Roman" w:hAnsi="Times New Roman"/>
          <w:i w:val="0"/>
          <w:sz w:val="24"/>
          <w:szCs w:val="20"/>
        </w:rPr>
        <w:t>.</w:t>
      </w:r>
    </w:p>
    <w:p w14:paraId="3F41A333" w14:textId="77777777" w:rsidR="00355732" w:rsidRPr="003421FC" w:rsidRDefault="00355732" w:rsidP="00A021F2">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Существующ</w:t>
      </w:r>
      <w:r w:rsidR="000E65D5" w:rsidRPr="003421FC">
        <w:rPr>
          <w:rFonts w:ascii="Times New Roman" w:hAnsi="Times New Roman"/>
          <w:i w:val="0"/>
          <w:sz w:val="24"/>
          <w:szCs w:val="20"/>
        </w:rPr>
        <w:t>ая</w:t>
      </w:r>
      <w:r w:rsidRPr="003421FC">
        <w:rPr>
          <w:rFonts w:ascii="Times New Roman" w:hAnsi="Times New Roman"/>
          <w:i w:val="0"/>
          <w:sz w:val="24"/>
          <w:szCs w:val="20"/>
        </w:rPr>
        <w:t xml:space="preserve"> АТС сохраня</w:t>
      </w:r>
      <w:r w:rsidR="000E65D5" w:rsidRPr="003421FC">
        <w:rPr>
          <w:rFonts w:ascii="Times New Roman" w:hAnsi="Times New Roman"/>
          <w:i w:val="0"/>
          <w:sz w:val="24"/>
          <w:szCs w:val="20"/>
        </w:rPr>
        <w:t>е</w:t>
      </w:r>
      <w:r w:rsidRPr="003421FC">
        <w:rPr>
          <w:rFonts w:ascii="Times New Roman" w:hAnsi="Times New Roman"/>
          <w:i w:val="0"/>
          <w:sz w:val="24"/>
          <w:szCs w:val="20"/>
        </w:rPr>
        <w:t>тся, поскольку он</w:t>
      </w:r>
      <w:r w:rsidR="000E65D5" w:rsidRPr="003421FC">
        <w:rPr>
          <w:rFonts w:ascii="Times New Roman" w:hAnsi="Times New Roman"/>
          <w:i w:val="0"/>
          <w:sz w:val="24"/>
          <w:szCs w:val="20"/>
        </w:rPr>
        <w:t>а</w:t>
      </w:r>
      <w:r w:rsidRPr="003421FC">
        <w:rPr>
          <w:rFonts w:ascii="Times New Roman" w:hAnsi="Times New Roman"/>
          <w:i w:val="0"/>
          <w:sz w:val="24"/>
          <w:szCs w:val="20"/>
        </w:rPr>
        <w:t xml:space="preserve"> в полной мере удовлетворяют потребности как существующих, так и новых операторов предоставления услуг связи.</w:t>
      </w:r>
    </w:p>
    <w:p w14:paraId="541EBF55"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Дополнительно требуется проведение следующих мероприятий:</w:t>
      </w:r>
    </w:p>
    <w:p w14:paraId="3A9EF79F" w14:textId="77777777" w:rsidR="00355732" w:rsidRPr="003421FC" w:rsidRDefault="00355732" w:rsidP="000B7128">
      <w:pPr>
        <w:spacing w:line="240" w:lineRule="auto"/>
        <w:ind w:left="0" w:right="0" w:firstLine="567"/>
        <w:jc w:val="both"/>
        <w:rPr>
          <w:rFonts w:ascii="Times New Roman" w:hAnsi="Times New Roman"/>
          <w:i w:val="0"/>
          <w:sz w:val="24"/>
        </w:rPr>
      </w:pPr>
      <w:r w:rsidRPr="003421FC">
        <w:rPr>
          <w:rFonts w:ascii="Times New Roman" w:hAnsi="Times New Roman"/>
          <w:i w:val="0"/>
          <w:sz w:val="24"/>
        </w:rPr>
        <w:t>1. Реализация мероприятий федеральной целевой программы «Развитие телерадиовещания в Российской Федерации на 2009</w:t>
      </w:r>
      <w:r w:rsidR="000B7128" w:rsidRPr="003421FC">
        <w:rPr>
          <w:rFonts w:ascii="Times New Roman" w:hAnsi="Times New Roman"/>
          <w:i w:val="0"/>
          <w:sz w:val="24"/>
        </w:rPr>
        <w:t xml:space="preserve"> –</w:t>
      </w:r>
      <w:r w:rsidRPr="003421FC">
        <w:rPr>
          <w:rFonts w:ascii="Times New Roman" w:hAnsi="Times New Roman"/>
          <w:i w:val="0"/>
          <w:sz w:val="24"/>
        </w:rPr>
        <w:t xml:space="preserve"> 2018 </w:t>
      </w:r>
      <w:r w:rsidR="000D7E65" w:rsidRPr="003421FC">
        <w:rPr>
          <w:rFonts w:ascii="Times New Roman" w:hAnsi="Times New Roman"/>
          <w:i w:val="0"/>
          <w:sz w:val="24"/>
        </w:rPr>
        <w:t>год</w:t>
      </w:r>
      <w:r w:rsidR="000B7128" w:rsidRPr="003421FC">
        <w:rPr>
          <w:rFonts w:ascii="Times New Roman" w:hAnsi="Times New Roman"/>
          <w:i w:val="0"/>
          <w:sz w:val="24"/>
        </w:rPr>
        <w:t>ы</w:t>
      </w:r>
      <w:r w:rsidRPr="003421FC">
        <w:rPr>
          <w:rFonts w:ascii="Times New Roman" w:hAnsi="Times New Roman"/>
          <w:i w:val="0"/>
          <w:sz w:val="24"/>
        </w:rPr>
        <w:t>»,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w:t>
      </w:r>
    </w:p>
    <w:p w14:paraId="7F8E5D22"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2.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14:paraId="1397E168"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3. Развитие </w:t>
      </w:r>
      <w:r w:rsidR="00395EAD" w:rsidRPr="003421FC">
        <w:rPr>
          <w:rFonts w:ascii="Times New Roman" w:hAnsi="Times New Roman"/>
          <w:i w:val="0"/>
          <w:sz w:val="24"/>
        </w:rPr>
        <w:t>широкополосного доступа в сеть Интернет</w:t>
      </w:r>
      <w:r w:rsidRPr="003421FC">
        <w:rPr>
          <w:rFonts w:ascii="Times New Roman" w:hAnsi="Times New Roman"/>
          <w:i w:val="0"/>
          <w:sz w:val="24"/>
        </w:rPr>
        <w:t xml:space="preserve">, обеспечение доступа </w:t>
      </w:r>
      <w:r w:rsidR="00395EAD" w:rsidRPr="003421FC">
        <w:rPr>
          <w:rFonts w:ascii="Times New Roman" w:hAnsi="Times New Roman"/>
          <w:i w:val="0"/>
          <w:sz w:val="24"/>
        </w:rPr>
        <w:t xml:space="preserve">в сеть </w:t>
      </w:r>
      <w:r w:rsidRPr="003421FC">
        <w:rPr>
          <w:rFonts w:ascii="Times New Roman" w:hAnsi="Times New Roman"/>
          <w:i w:val="0"/>
          <w:sz w:val="24"/>
        </w:rPr>
        <w:t>Интернет бюджетных организаций;</w:t>
      </w:r>
    </w:p>
    <w:p w14:paraId="44AF1697"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4. Развитие IP-телефонии.</w:t>
      </w:r>
    </w:p>
    <w:p w14:paraId="0C028775" w14:textId="77777777" w:rsidR="00355732" w:rsidRPr="003421FC" w:rsidRDefault="00355732"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5. Строительство абонентских выносов по ВОЛС с возможностью оказания новых услуг связи.</w:t>
      </w:r>
    </w:p>
    <w:p w14:paraId="58135CDC" w14:textId="6A015526" w:rsidR="00572C5D" w:rsidRPr="003421FC" w:rsidRDefault="00572C5D" w:rsidP="00A021F2">
      <w:pPr>
        <w:pStyle w:val="S1"/>
        <w:spacing w:before="240" w:after="240" w:line="240" w:lineRule="auto"/>
        <w:ind w:right="-1" w:firstLine="567"/>
        <w:jc w:val="center"/>
        <w:outlineLvl w:val="3"/>
        <w:rPr>
          <w:b/>
        </w:rPr>
      </w:pPr>
      <w:bookmarkStart w:id="105" w:name="_Toc85043352"/>
      <w:r w:rsidRPr="003421FC">
        <w:rPr>
          <w:b/>
        </w:rPr>
        <w:t>2.2.11</w:t>
      </w:r>
      <w:r w:rsidR="00E339F0" w:rsidRPr="003421FC">
        <w:rPr>
          <w:b/>
        </w:rPr>
        <w:t>.</w:t>
      </w:r>
      <w:r w:rsidRPr="003421FC">
        <w:rPr>
          <w:b/>
        </w:rPr>
        <w:t xml:space="preserve"> Инженерная подготовка территории</w:t>
      </w:r>
      <w:bookmarkEnd w:id="105"/>
    </w:p>
    <w:p w14:paraId="79DE3717" w14:textId="77777777" w:rsidR="003C0E77" w:rsidRPr="003421FC" w:rsidRDefault="003C0E77"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Инженерная подготовка территории предусматривает проведение мероприятий с целью создания благоприятных условия для проживания. </w:t>
      </w:r>
    </w:p>
    <w:p w14:paraId="5CF45F05" w14:textId="77777777" w:rsidR="003C0E77" w:rsidRPr="003421FC" w:rsidRDefault="003C0E77" w:rsidP="00A021F2">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Состав и объем мероприятий по инженерной подготовке территории определяется с учетом специфики местных природных условий, существующим и предлагаемым видами хозяйственного использования с соблюдением требований природоохранного законодательства РФ.</w:t>
      </w:r>
    </w:p>
    <w:p w14:paraId="3D18CED6" w14:textId="77777777" w:rsidR="00AA6083" w:rsidRPr="003421FC" w:rsidRDefault="00A021F2" w:rsidP="00AA6083">
      <w:pPr>
        <w:tabs>
          <w:tab w:val="left" w:pos="1418"/>
        </w:tabs>
        <w:suppressAutoHyphens/>
        <w:spacing w:line="240" w:lineRule="auto"/>
        <w:ind w:left="0" w:right="0" w:firstLine="567"/>
        <w:jc w:val="both"/>
        <w:rPr>
          <w:rFonts w:ascii="Times New Roman" w:hAnsi="Times New Roman"/>
          <w:i w:val="0"/>
          <w:sz w:val="24"/>
          <w:szCs w:val="20"/>
        </w:rPr>
      </w:pPr>
      <w:r w:rsidRPr="003421FC">
        <w:rPr>
          <w:rFonts w:ascii="Times New Roman" w:hAnsi="Times New Roman"/>
          <w:i w:val="0"/>
          <w:sz w:val="24"/>
        </w:rPr>
        <w:t>1) </w:t>
      </w:r>
      <w:r w:rsidR="00AA6083" w:rsidRPr="003421FC">
        <w:rPr>
          <w:rFonts w:ascii="Times New Roman" w:hAnsi="Times New Roman"/>
          <w:i w:val="0"/>
          <w:sz w:val="24"/>
          <w:szCs w:val="20"/>
        </w:rPr>
        <w:t xml:space="preserve">Подтопление территории. </w:t>
      </w:r>
    </w:p>
    <w:p w14:paraId="3ABF6410" w14:textId="7BC3C4E0" w:rsidR="003C0E77" w:rsidRPr="003421FC" w:rsidRDefault="00AA6083" w:rsidP="00AA6083">
      <w:pPr>
        <w:spacing w:line="240" w:lineRule="auto"/>
        <w:ind w:left="0" w:right="0" w:firstLine="567"/>
        <w:jc w:val="both"/>
        <w:rPr>
          <w:rFonts w:ascii="Times New Roman" w:hAnsi="Times New Roman"/>
          <w:i w:val="0"/>
          <w:sz w:val="24"/>
        </w:rPr>
      </w:pPr>
      <w:r w:rsidRPr="003421FC">
        <w:rPr>
          <w:rFonts w:ascii="Times New Roman" w:eastAsia="SimSun" w:hAnsi="Times New Roman"/>
          <w:i w:val="0"/>
          <w:sz w:val="24"/>
          <w:szCs w:val="20"/>
          <w:lang w:eastAsia="ar-SA"/>
        </w:rPr>
        <w:t>Отведение талых вод в местах сосредоточенного поступления их путем устройства вертикальной планировки с организацией поверхностного стока.</w:t>
      </w:r>
      <w:r w:rsidRPr="003421FC">
        <w:rPr>
          <w:rFonts w:ascii="Times New Roman" w:hAnsi="Times New Roman"/>
          <w:i w:val="0"/>
          <w:sz w:val="24"/>
        </w:rPr>
        <w:t xml:space="preserve"> В качестве основных средств инженерной защиты от подтопления следует предусматривать искусственное повышение поверхности территории, сооружения по регулированию и отводу поверхностного стока, дренажные системы. На заболачиваемых территориях в зависимости от использования участков предусматривается частичная подсыпка территории, устройство перехватывающих канав, на пойменных и пониженных участках строительство осушительной сети.</w:t>
      </w:r>
    </w:p>
    <w:p w14:paraId="2F800036" w14:textId="3C387D42" w:rsidR="00D57D11" w:rsidRPr="003421FC" w:rsidRDefault="00D57D11" w:rsidP="00A021F2">
      <w:pPr>
        <w:pStyle w:val="S1"/>
        <w:spacing w:before="240" w:after="240" w:line="240" w:lineRule="auto"/>
        <w:ind w:right="-1" w:firstLine="567"/>
        <w:jc w:val="center"/>
        <w:outlineLvl w:val="3"/>
        <w:rPr>
          <w:b/>
        </w:rPr>
      </w:pPr>
      <w:bookmarkStart w:id="106" w:name="_Toc85043353"/>
      <w:r w:rsidRPr="003421FC">
        <w:rPr>
          <w:b/>
        </w:rPr>
        <w:lastRenderedPageBreak/>
        <w:t>2.2.12</w:t>
      </w:r>
      <w:r w:rsidR="00E339F0" w:rsidRPr="003421FC">
        <w:rPr>
          <w:b/>
        </w:rPr>
        <w:t>.</w:t>
      </w:r>
      <w:r w:rsidRPr="003421FC">
        <w:rPr>
          <w:b/>
        </w:rPr>
        <w:t xml:space="preserve"> Обоснование размещения объектов местного значения</w:t>
      </w:r>
      <w:bookmarkEnd w:id="106"/>
    </w:p>
    <w:p w14:paraId="269D3B32" w14:textId="16C0D313" w:rsidR="009207A8" w:rsidRPr="003421FC" w:rsidRDefault="009207A8"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w:t>
      </w:r>
      <w:r w:rsidR="00F266FD" w:rsidRPr="003421FC">
        <w:rPr>
          <w:rFonts w:ascii="Times New Roman" w:hAnsi="Times New Roman"/>
          <w:i w:val="0"/>
          <w:sz w:val="24"/>
        </w:rPr>
        <w:t>6</w:t>
      </w:r>
    </w:p>
    <w:p w14:paraId="78F4B9D0" w14:textId="3AAA0585" w:rsidR="009207A8" w:rsidRPr="003421FC" w:rsidRDefault="009207A8" w:rsidP="009207A8">
      <w:pPr>
        <w:spacing w:line="240" w:lineRule="auto"/>
        <w:ind w:left="0" w:right="-1" w:firstLine="567"/>
        <w:jc w:val="center"/>
        <w:rPr>
          <w:rFonts w:ascii="Times New Roman" w:hAnsi="Times New Roman"/>
          <w:i w:val="0"/>
          <w:sz w:val="24"/>
        </w:rPr>
      </w:pPr>
      <w:r w:rsidRPr="003421FC">
        <w:rPr>
          <w:rFonts w:ascii="Times New Roman" w:hAnsi="Times New Roman"/>
          <w:i w:val="0"/>
          <w:sz w:val="24"/>
        </w:rPr>
        <w:t>Обоснование размещения объектов местного значения</w:t>
      </w:r>
    </w:p>
    <w:p w14:paraId="7BEDDAE5" w14:textId="77777777" w:rsidR="009139F9" w:rsidRPr="003421FC" w:rsidRDefault="009139F9" w:rsidP="009207A8">
      <w:pPr>
        <w:spacing w:line="240" w:lineRule="auto"/>
        <w:ind w:left="0" w:right="-1" w:firstLine="567"/>
        <w:jc w:val="center"/>
        <w:rPr>
          <w:rFonts w:ascii="Times New Roman" w:hAnsi="Times New Roman"/>
          <w:i w:val="0"/>
          <w:sz w:val="2"/>
          <w:szCs w:val="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10"/>
        <w:gridCol w:w="2551"/>
        <w:gridCol w:w="2159"/>
        <w:gridCol w:w="4645"/>
      </w:tblGrid>
      <w:tr w:rsidR="00844FA0" w:rsidRPr="003421FC" w14:paraId="2E2B2C56" w14:textId="77777777" w:rsidTr="009139F9">
        <w:trPr>
          <w:trHeight w:val="20"/>
          <w:tblHeader/>
          <w:jc w:val="center"/>
        </w:trPr>
        <w:tc>
          <w:tcPr>
            <w:tcW w:w="710" w:type="dxa"/>
            <w:tcBorders>
              <w:top w:val="single" w:sz="4" w:space="0" w:color="auto"/>
              <w:left w:val="single" w:sz="4" w:space="0" w:color="auto"/>
              <w:bottom w:val="single" w:sz="4" w:space="0" w:color="auto"/>
              <w:right w:val="single" w:sz="4" w:space="0" w:color="auto"/>
            </w:tcBorders>
            <w:vAlign w:val="center"/>
          </w:tcPr>
          <w:p w14:paraId="64D50C2D" w14:textId="25D75ED6" w:rsidR="00F231AF" w:rsidRPr="003421FC" w:rsidRDefault="00F231AF" w:rsidP="00F231AF">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xml:space="preserve">№ по </w:t>
            </w:r>
            <w:proofErr w:type="spellStart"/>
            <w:r w:rsidRPr="003421FC">
              <w:rPr>
                <w:rFonts w:ascii="Times New Roman" w:hAnsi="Times New Roman"/>
                <w:b/>
                <w:i w:val="0"/>
                <w:sz w:val="20"/>
                <w:szCs w:val="20"/>
              </w:rPr>
              <w:t>экспл</w:t>
            </w:r>
            <w:proofErr w:type="spellEnd"/>
            <w:r w:rsidRPr="003421FC">
              <w:rPr>
                <w:rFonts w:ascii="Times New Roman" w:hAnsi="Times New Roman"/>
                <w:b/>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5C41045F" w14:textId="525E0EA9" w:rsidR="00F231AF" w:rsidRPr="003421FC" w:rsidRDefault="00F231AF" w:rsidP="00F231AF">
            <w:pPr>
              <w:widowControl w:val="0"/>
              <w:spacing w:line="240" w:lineRule="auto"/>
              <w:ind w:left="0" w:right="-1" w:firstLine="18"/>
              <w:jc w:val="center"/>
              <w:rPr>
                <w:rFonts w:ascii="Times New Roman" w:hAnsi="Times New Roman"/>
                <w:b/>
                <w:i w:val="0"/>
                <w:sz w:val="20"/>
                <w:szCs w:val="20"/>
              </w:rPr>
            </w:pPr>
            <w:r w:rsidRPr="003421FC">
              <w:rPr>
                <w:rFonts w:ascii="Times New Roman" w:hAnsi="Times New Roman"/>
                <w:b/>
                <w:i w:val="0"/>
                <w:sz w:val="20"/>
                <w:szCs w:val="20"/>
              </w:rPr>
              <w:t>Наименование</w:t>
            </w:r>
          </w:p>
        </w:tc>
        <w:tc>
          <w:tcPr>
            <w:tcW w:w="2159" w:type="dxa"/>
            <w:tcBorders>
              <w:top w:val="single" w:sz="4" w:space="0" w:color="auto"/>
              <w:left w:val="single" w:sz="4" w:space="0" w:color="auto"/>
              <w:bottom w:val="single" w:sz="4" w:space="0" w:color="auto"/>
              <w:right w:val="single" w:sz="4" w:space="0" w:color="auto"/>
            </w:tcBorders>
            <w:vAlign w:val="center"/>
          </w:tcPr>
          <w:p w14:paraId="45518B2D" w14:textId="7D6537D7" w:rsidR="00F231AF" w:rsidRPr="003421FC" w:rsidRDefault="00F231AF" w:rsidP="00F231AF">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Местоположение</w:t>
            </w:r>
          </w:p>
        </w:tc>
        <w:tc>
          <w:tcPr>
            <w:tcW w:w="4645" w:type="dxa"/>
            <w:tcBorders>
              <w:top w:val="single" w:sz="4" w:space="0" w:color="auto"/>
              <w:left w:val="single" w:sz="4" w:space="0" w:color="auto"/>
              <w:bottom w:val="single" w:sz="4" w:space="0" w:color="auto"/>
              <w:right w:val="single" w:sz="4" w:space="0" w:color="auto"/>
            </w:tcBorders>
            <w:vAlign w:val="center"/>
          </w:tcPr>
          <w:p w14:paraId="64550EF1" w14:textId="2F1C3A21" w:rsidR="00F231AF" w:rsidRPr="003421FC" w:rsidRDefault="00F231AF" w:rsidP="00F231AF">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Обоснование</w:t>
            </w:r>
          </w:p>
        </w:tc>
      </w:tr>
      <w:tr w:rsidR="00844FA0" w:rsidRPr="003421FC" w14:paraId="022554E8" w14:textId="77777777" w:rsidTr="009139F9">
        <w:trPr>
          <w:trHeight w:val="20"/>
          <w:tblHeader/>
          <w:jc w:val="center"/>
        </w:trPr>
        <w:tc>
          <w:tcPr>
            <w:tcW w:w="710" w:type="dxa"/>
            <w:tcBorders>
              <w:top w:val="single" w:sz="4" w:space="0" w:color="auto"/>
              <w:left w:val="single" w:sz="4" w:space="0" w:color="auto"/>
              <w:bottom w:val="single" w:sz="4" w:space="0" w:color="auto"/>
              <w:right w:val="single" w:sz="4" w:space="0" w:color="auto"/>
            </w:tcBorders>
            <w:vAlign w:val="center"/>
          </w:tcPr>
          <w:p w14:paraId="6EF372D5" w14:textId="77777777" w:rsidR="009207A8" w:rsidRPr="003421FC" w:rsidRDefault="009139F9" w:rsidP="009207A8">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1</w:t>
            </w:r>
          </w:p>
        </w:tc>
        <w:tc>
          <w:tcPr>
            <w:tcW w:w="2551" w:type="dxa"/>
            <w:tcBorders>
              <w:top w:val="single" w:sz="4" w:space="0" w:color="auto"/>
              <w:left w:val="single" w:sz="4" w:space="0" w:color="auto"/>
              <w:bottom w:val="single" w:sz="4" w:space="0" w:color="auto"/>
              <w:right w:val="single" w:sz="4" w:space="0" w:color="auto"/>
            </w:tcBorders>
            <w:vAlign w:val="center"/>
          </w:tcPr>
          <w:p w14:paraId="0C894819" w14:textId="77777777" w:rsidR="009207A8" w:rsidRPr="003421FC" w:rsidRDefault="009139F9" w:rsidP="009207A8">
            <w:pPr>
              <w:widowControl w:val="0"/>
              <w:spacing w:line="240" w:lineRule="auto"/>
              <w:ind w:left="0" w:right="-1" w:firstLine="18"/>
              <w:jc w:val="center"/>
              <w:rPr>
                <w:rFonts w:ascii="Times New Roman" w:hAnsi="Times New Roman"/>
                <w:b/>
                <w:i w:val="0"/>
                <w:sz w:val="20"/>
                <w:szCs w:val="20"/>
              </w:rPr>
            </w:pPr>
            <w:r w:rsidRPr="003421FC">
              <w:rPr>
                <w:rFonts w:ascii="Times New Roman" w:hAnsi="Times New Roman"/>
                <w:b/>
                <w:i w:val="0"/>
                <w:sz w:val="20"/>
                <w:szCs w:val="20"/>
              </w:rPr>
              <w:t>2</w:t>
            </w:r>
          </w:p>
        </w:tc>
        <w:tc>
          <w:tcPr>
            <w:tcW w:w="2159" w:type="dxa"/>
            <w:tcBorders>
              <w:top w:val="single" w:sz="4" w:space="0" w:color="auto"/>
              <w:left w:val="single" w:sz="4" w:space="0" w:color="auto"/>
              <w:bottom w:val="single" w:sz="4" w:space="0" w:color="auto"/>
              <w:right w:val="single" w:sz="4" w:space="0" w:color="auto"/>
            </w:tcBorders>
            <w:vAlign w:val="center"/>
          </w:tcPr>
          <w:p w14:paraId="099F9E28" w14:textId="77777777" w:rsidR="009207A8" w:rsidRPr="003421FC" w:rsidRDefault="009139F9" w:rsidP="009207A8">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3</w:t>
            </w:r>
          </w:p>
        </w:tc>
        <w:tc>
          <w:tcPr>
            <w:tcW w:w="4645" w:type="dxa"/>
            <w:tcBorders>
              <w:top w:val="single" w:sz="4" w:space="0" w:color="auto"/>
              <w:left w:val="single" w:sz="4" w:space="0" w:color="auto"/>
              <w:bottom w:val="single" w:sz="4" w:space="0" w:color="auto"/>
              <w:right w:val="single" w:sz="4" w:space="0" w:color="auto"/>
            </w:tcBorders>
            <w:vAlign w:val="center"/>
          </w:tcPr>
          <w:p w14:paraId="4B832B6A" w14:textId="77777777" w:rsidR="009207A8" w:rsidRPr="003421FC" w:rsidRDefault="009139F9" w:rsidP="009207A8">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r>
      <w:tr w:rsidR="00844FA0" w:rsidRPr="003421FC" w14:paraId="54CD9202"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0EE07AA4" w14:textId="105D2600" w:rsidR="00F231AF" w:rsidRPr="003421FC" w:rsidRDefault="00F231AF" w:rsidP="00F231AF">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844FA0" w:rsidRPr="003421FC" w14:paraId="72596828"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D370220" w14:textId="4AE08716" w:rsidR="00F231AF" w:rsidRPr="003421FC" w:rsidRDefault="00F231AF" w:rsidP="00F231AF">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образования и науки</w:t>
            </w:r>
          </w:p>
        </w:tc>
      </w:tr>
      <w:tr w:rsidR="00844FA0" w:rsidRPr="003421FC" w14:paraId="219ED000"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AFDB1E7" w14:textId="1B329BED" w:rsidR="00F231AF" w:rsidRPr="003421FC" w:rsidRDefault="00F231AF" w:rsidP="00F231AF">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2B8AB945" w14:textId="77777777" w:rsidTr="008B3E21">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49E44D3" w14:textId="12FEFA6B" w:rsidR="00F33F33" w:rsidRPr="003421FC" w:rsidRDefault="00F33F33" w:rsidP="00F33F3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1.5</w:t>
            </w:r>
          </w:p>
        </w:tc>
        <w:tc>
          <w:tcPr>
            <w:tcW w:w="2551" w:type="dxa"/>
            <w:tcBorders>
              <w:top w:val="single" w:sz="4" w:space="0" w:color="auto"/>
              <w:left w:val="single" w:sz="4" w:space="0" w:color="auto"/>
              <w:bottom w:val="single" w:sz="4" w:space="0" w:color="auto"/>
              <w:right w:val="single" w:sz="4" w:space="0" w:color="auto"/>
            </w:tcBorders>
            <w:vAlign w:val="center"/>
          </w:tcPr>
          <w:p w14:paraId="26C32EAB" w14:textId="14C1E5DC" w:rsidR="00F33F33" w:rsidRPr="003421FC" w:rsidRDefault="00F33F33" w:rsidP="00F33F3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Дошкольная образовательная организация</w:t>
            </w:r>
          </w:p>
        </w:tc>
        <w:tc>
          <w:tcPr>
            <w:tcW w:w="2159" w:type="dxa"/>
            <w:tcBorders>
              <w:top w:val="single" w:sz="4" w:space="0" w:color="auto"/>
              <w:left w:val="single" w:sz="4" w:space="0" w:color="auto"/>
              <w:bottom w:val="single" w:sz="4" w:space="0" w:color="auto"/>
              <w:right w:val="single" w:sz="4" w:space="0" w:color="auto"/>
            </w:tcBorders>
            <w:vAlign w:val="center"/>
          </w:tcPr>
          <w:p w14:paraId="28E20BB2" w14:textId="504BAE54" w:rsidR="00F33F33" w:rsidRPr="003421FC" w:rsidRDefault="00F33F33" w:rsidP="00F33F3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76387D4E" w14:textId="77777777" w:rsidR="00F33F33" w:rsidRPr="003421FC" w:rsidRDefault="00F33F33" w:rsidP="00F33F3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063E9FF2" w14:textId="28DB0AC2" w:rsidR="00F33F33" w:rsidRPr="003421FC" w:rsidRDefault="00F33F33" w:rsidP="00F33F3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 микрорайонном центре с обеспечением нормативного радиуса доступности.</w:t>
            </w:r>
          </w:p>
        </w:tc>
      </w:tr>
      <w:tr w:rsidR="00844FA0" w:rsidRPr="003421FC" w14:paraId="461DD456" w14:textId="77777777" w:rsidTr="008B3E21">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03F258F0" w14:textId="661D0AAD" w:rsidR="00F33F33" w:rsidRPr="003421FC" w:rsidRDefault="00F33F33" w:rsidP="00F33F3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1.5</w:t>
            </w:r>
          </w:p>
        </w:tc>
        <w:tc>
          <w:tcPr>
            <w:tcW w:w="2551" w:type="dxa"/>
            <w:tcBorders>
              <w:top w:val="single" w:sz="4" w:space="0" w:color="auto"/>
              <w:left w:val="single" w:sz="4" w:space="0" w:color="auto"/>
              <w:bottom w:val="single" w:sz="4" w:space="0" w:color="auto"/>
              <w:right w:val="single" w:sz="4" w:space="0" w:color="auto"/>
            </w:tcBorders>
            <w:vAlign w:val="center"/>
          </w:tcPr>
          <w:p w14:paraId="034AA15B" w14:textId="6D9BD966" w:rsidR="00F33F33" w:rsidRPr="003421FC" w:rsidRDefault="00F33F33" w:rsidP="00F33F3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детского сада с начальной школой</w:t>
            </w:r>
          </w:p>
        </w:tc>
        <w:tc>
          <w:tcPr>
            <w:tcW w:w="2159" w:type="dxa"/>
            <w:tcBorders>
              <w:top w:val="single" w:sz="4" w:space="0" w:color="auto"/>
              <w:left w:val="single" w:sz="4" w:space="0" w:color="auto"/>
              <w:bottom w:val="single" w:sz="4" w:space="0" w:color="auto"/>
              <w:right w:val="single" w:sz="4" w:space="0" w:color="auto"/>
            </w:tcBorders>
            <w:vAlign w:val="center"/>
          </w:tcPr>
          <w:p w14:paraId="611CD7B1" w14:textId="7663E808" w:rsidR="00F33F33" w:rsidRPr="003421FC" w:rsidRDefault="00F33F33" w:rsidP="00F33F3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х. </w:t>
            </w:r>
            <w:proofErr w:type="spellStart"/>
            <w:r w:rsidRPr="003421FC">
              <w:rPr>
                <w:rFonts w:ascii="Times New Roman" w:hAnsi="Times New Roman"/>
                <w:i w:val="0"/>
                <w:sz w:val="20"/>
                <w:szCs w:val="20"/>
              </w:rPr>
              <w:t>Подковский</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2A8B8945" w14:textId="56DDDEE6" w:rsidR="00F33F33" w:rsidRPr="003421FC" w:rsidRDefault="00F33F33" w:rsidP="00F33F3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222322E3" w14:textId="77777777" w:rsidTr="008B3E21">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0167D0E5" w14:textId="4FC6D777" w:rsidR="00F33F33" w:rsidRPr="003421FC" w:rsidRDefault="00F33F33" w:rsidP="00F33F3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1.5</w:t>
            </w:r>
          </w:p>
        </w:tc>
        <w:tc>
          <w:tcPr>
            <w:tcW w:w="2551" w:type="dxa"/>
            <w:tcBorders>
              <w:top w:val="single" w:sz="4" w:space="0" w:color="auto"/>
              <w:left w:val="single" w:sz="4" w:space="0" w:color="auto"/>
              <w:bottom w:val="single" w:sz="4" w:space="0" w:color="auto"/>
              <w:right w:val="single" w:sz="4" w:space="0" w:color="auto"/>
            </w:tcBorders>
            <w:vAlign w:val="center"/>
          </w:tcPr>
          <w:p w14:paraId="06C59904" w14:textId="0EF00BE7" w:rsidR="00F33F33" w:rsidRPr="003421FC" w:rsidRDefault="00F33F33" w:rsidP="00F33F3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детского сада с начальной школой</w:t>
            </w:r>
          </w:p>
        </w:tc>
        <w:tc>
          <w:tcPr>
            <w:tcW w:w="2159" w:type="dxa"/>
            <w:tcBorders>
              <w:top w:val="single" w:sz="4" w:space="0" w:color="auto"/>
              <w:left w:val="single" w:sz="4" w:space="0" w:color="auto"/>
              <w:bottom w:val="single" w:sz="4" w:space="0" w:color="auto"/>
              <w:right w:val="single" w:sz="4" w:space="0" w:color="auto"/>
            </w:tcBorders>
            <w:vAlign w:val="center"/>
          </w:tcPr>
          <w:p w14:paraId="658BEE4B" w14:textId="5606D224" w:rsidR="00F33F33" w:rsidRPr="003421FC" w:rsidRDefault="00F33F33" w:rsidP="00F33F3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Белецкий</w:t>
            </w:r>
          </w:p>
        </w:tc>
        <w:tc>
          <w:tcPr>
            <w:tcW w:w="4645" w:type="dxa"/>
            <w:tcBorders>
              <w:top w:val="single" w:sz="4" w:space="0" w:color="auto"/>
              <w:left w:val="single" w:sz="4" w:space="0" w:color="auto"/>
              <w:bottom w:val="single" w:sz="4" w:space="0" w:color="auto"/>
              <w:right w:val="single" w:sz="4" w:space="0" w:color="auto"/>
            </w:tcBorders>
            <w:vAlign w:val="center"/>
          </w:tcPr>
          <w:p w14:paraId="44418F4C" w14:textId="77777777" w:rsidR="00F33F33" w:rsidRPr="003421FC" w:rsidRDefault="00F33F33" w:rsidP="00F33F3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16D5EAB5" w14:textId="77777777" w:rsidTr="008B3E21">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2B91742" w14:textId="5FA69392" w:rsidR="00F33F33" w:rsidRPr="003421FC" w:rsidRDefault="00F33F33" w:rsidP="00F33F3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1.6</w:t>
            </w:r>
          </w:p>
        </w:tc>
        <w:tc>
          <w:tcPr>
            <w:tcW w:w="2551" w:type="dxa"/>
            <w:tcBorders>
              <w:top w:val="single" w:sz="4" w:space="0" w:color="auto"/>
              <w:left w:val="single" w:sz="4" w:space="0" w:color="auto"/>
              <w:bottom w:val="single" w:sz="4" w:space="0" w:color="auto"/>
              <w:right w:val="single" w:sz="4" w:space="0" w:color="auto"/>
            </w:tcBorders>
            <w:vAlign w:val="center"/>
          </w:tcPr>
          <w:p w14:paraId="71BE3489" w14:textId="2A055B7C" w:rsidR="00F33F33" w:rsidRPr="003421FC" w:rsidRDefault="00F33F33" w:rsidP="00F33F3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школы</w:t>
            </w:r>
          </w:p>
        </w:tc>
        <w:tc>
          <w:tcPr>
            <w:tcW w:w="2159" w:type="dxa"/>
            <w:tcBorders>
              <w:top w:val="single" w:sz="4" w:space="0" w:color="auto"/>
              <w:left w:val="single" w:sz="4" w:space="0" w:color="auto"/>
              <w:bottom w:val="single" w:sz="4" w:space="0" w:color="auto"/>
              <w:right w:val="single" w:sz="4" w:space="0" w:color="auto"/>
            </w:tcBorders>
            <w:vAlign w:val="center"/>
          </w:tcPr>
          <w:p w14:paraId="28F26BC0" w14:textId="6A635A48" w:rsidR="00F33F33" w:rsidRPr="003421FC" w:rsidRDefault="00F33F33" w:rsidP="00F33F3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771C6184" w14:textId="6C3258AE" w:rsidR="00F33F33" w:rsidRPr="003421FC" w:rsidRDefault="00F33F33" w:rsidP="00F33F3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49A9BC9E" w14:textId="77777777" w:rsidTr="006149DC">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3754C22B" w14:textId="4ACC538D" w:rsidR="00C71703" w:rsidRPr="003421FC" w:rsidRDefault="002A74C0" w:rsidP="002A74C0">
            <w:pPr>
              <w:widowControl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Объекты культуры и искусства</w:t>
            </w:r>
          </w:p>
        </w:tc>
      </w:tr>
      <w:tr w:rsidR="00844FA0" w:rsidRPr="003421FC" w14:paraId="099B944A" w14:textId="77777777" w:rsidTr="006149DC">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7DFDB87D" w14:textId="503DA9EC" w:rsidR="00C71703" w:rsidRPr="003421FC" w:rsidRDefault="00C71703" w:rsidP="002433C4">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Cs/>
                <w:sz w:val="20"/>
                <w:szCs w:val="20"/>
              </w:rPr>
              <w:t>Расчетный срок</w:t>
            </w:r>
          </w:p>
        </w:tc>
      </w:tr>
      <w:tr w:rsidR="00844FA0" w:rsidRPr="003421FC" w14:paraId="40194383" w14:textId="77777777" w:rsidTr="008B3E21">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30949E8B" w14:textId="5EA41235" w:rsidR="00C71703" w:rsidRPr="003421FC" w:rsidRDefault="00016D71"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2.4</w:t>
            </w:r>
          </w:p>
        </w:tc>
        <w:tc>
          <w:tcPr>
            <w:tcW w:w="2551" w:type="dxa"/>
            <w:tcBorders>
              <w:top w:val="single" w:sz="4" w:space="0" w:color="auto"/>
              <w:left w:val="single" w:sz="4" w:space="0" w:color="auto"/>
              <w:bottom w:val="single" w:sz="4" w:space="0" w:color="auto"/>
              <w:right w:val="single" w:sz="4" w:space="0" w:color="auto"/>
            </w:tcBorders>
            <w:vAlign w:val="center"/>
          </w:tcPr>
          <w:p w14:paraId="50931529" w14:textId="27ACFFCD"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Клуб</w:t>
            </w:r>
          </w:p>
        </w:tc>
        <w:tc>
          <w:tcPr>
            <w:tcW w:w="2159" w:type="dxa"/>
            <w:tcBorders>
              <w:top w:val="single" w:sz="4" w:space="0" w:color="auto"/>
              <w:left w:val="single" w:sz="4" w:space="0" w:color="auto"/>
              <w:bottom w:val="single" w:sz="4" w:space="0" w:color="auto"/>
              <w:right w:val="single" w:sz="4" w:space="0" w:color="auto"/>
            </w:tcBorders>
            <w:vAlign w:val="center"/>
          </w:tcPr>
          <w:p w14:paraId="359F977E" w14:textId="75A82AC8"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720DEF64"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46838F32" w14:textId="1BA5D00F"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 микрорайонном центре с обеспечением нормативного радиуса доступности.</w:t>
            </w:r>
          </w:p>
        </w:tc>
      </w:tr>
      <w:tr w:rsidR="00844FA0" w:rsidRPr="003421FC" w14:paraId="6C96FAA5"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285F56F0" w14:textId="77777777" w:rsidR="00C71703" w:rsidRPr="003421FC" w:rsidRDefault="00C71703" w:rsidP="00C71703">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bCs/>
                <w:i w:val="0"/>
                <w:sz w:val="20"/>
                <w:szCs w:val="20"/>
              </w:rPr>
              <w:t>Объекты физической культуры и массового спорта</w:t>
            </w:r>
          </w:p>
        </w:tc>
      </w:tr>
      <w:tr w:rsidR="00844FA0" w:rsidRPr="003421FC" w14:paraId="4CF00242"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771A7463" w14:textId="77777777" w:rsidR="00C71703" w:rsidRPr="003421FC" w:rsidRDefault="00C71703" w:rsidP="00C71703">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634472B0"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0A30CD85" w14:textId="664C6658"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3.</w:t>
            </w:r>
            <w:r w:rsidR="00016D71" w:rsidRPr="003421FC">
              <w:rPr>
                <w:rFonts w:ascii="Times New Roman" w:eastAsiaTheme="minorHAnsi" w:hAnsi="Times New Roman"/>
                <w:i w:val="0"/>
                <w:sz w:val="20"/>
                <w:szCs w:val="20"/>
                <w:lang w:eastAsia="en-US"/>
              </w:rPr>
              <w:t>3</w:t>
            </w:r>
          </w:p>
        </w:tc>
        <w:tc>
          <w:tcPr>
            <w:tcW w:w="2551" w:type="dxa"/>
            <w:tcBorders>
              <w:top w:val="single" w:sz="4" w:space="0" w:color="auto"/>
              <w:left w:val="single" w:sz="4" w:space="0" w:color="auto"/>
              <w:bottom w:val="single" w:sz="4" w:space="0" w:color="auto"/>
              <w:right w:val="single" w:sz="4" w:space="0" w:color="auto"/>
            </w:tcBorders>
            <w:vAlign w:val="center"/>
          </w:tcPr>
          <w:p w14:paraId="0D491E2B" w14:textId="2D3C64F7"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Плоскостные спортивные сооружения</w:t>
            </w:r>
          </w:p>
        </w:tc>
        <w:tc>
          <w:tcPr>
            <w:tcW w:w="2159" w:type="dxa"/>
            <w:tcBorders>
              <w:top w:val="single" w:sz="4" w:space="0" w:color="auto"/>
              <w:left w:val="single" w:sz="4" w:space="0" w:color="auto"/>
              <w:bottom w:val="single" w:sz="4" w:space="0" w:color="auto"/>
              <w:right w:val="single" w:sz="4" w:space="0" w:color="auto"/>
            </w:tcBorders>
            <w:vAlign w:val="center"/>
          </w:tcPr>
          <w:p w14:paraId="49170999" w14:textId="0296FDCF"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58E1D164"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13D81258" w14:textId="6A2AD453"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 микрорайонном центре с обеспечением нормативного радиуса доступности.</w:t>
            </w:r>
          </w:p>
        </w:tc>
      </w:tr>
      <w:tr w:rsidR="00844FA0" w:rsidRPr="003421FC" w14:paraId="6C494A45"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2599EF38" w14:textId="28D8DCFB"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3.</w:t>
            </w:r>
            <w:r w:rsidR="00016D71" w:rsidRPr="003421FC">
              <w:rPr>
                <w:rFonts w:ascii="Times New Roman" w:eastAsiaTheme="minorHAnsi" w:hAnsi="Times New Roman"/>
                <w:i w:val="0"/>
                <w:sz w:val="20"/>
                <w:szCs w:val="20"/>
                <w:lang w:eastAsia="en-US"/>
              </w:rPr>
              <w:t>4</w:t>
            </w:r>
          </w:p>
        </w:tc>
        <w:tc>
          <w:tcPr>
            <w:tcW w:w="2551" w:type="dxa"/>
            <w:tcBorders>
              <w:top w:val="single" w:sz="4" w:space="0" w:color="auto"/>
              <w:left w:val="single" w:sz="4" w:space="0" w:color="auto"/>
              <w:bottom w:val="single" w:sz="4" w:space="0" w:color="auto"/>
              <w:right w:val="single" w:sz="4" w:space="0" w:color="auto"/>
            </w:tcBorders>
            <w:vAlign w:val="center"/>
          </w:tcPr>
          <w:p w14:paraId="1D7AFFBA" w14:textId="00FA243D"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Спортивные залы общего пользования</w:t>
            </w:r>
          </w:p>
        </w:tc>
        <w:tc>
          <w:tcPr>
            <w:tcW w:w="2159" w:type="dxa"/>
            <w:tcBorders>
              <w:top w:val="single" w:sz="4" w:space="0" w:color="auto"/>
              <w:left w:val="single" w:sz="4" w:space="0" w:color="auto"/>
              <w:bottom w:val="single" w:sz="4" w:space="0" w:color="auto"/>
              <w:right w:val="single" w:sz="4" w:space="0" w:color="auto"/>
            </w:tcBorders>
            <w:vAlign w:val="center"/>
          </w:tcPr>
          <w:p w14:paraId="12B147E2" w14:textId="7593A318"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361F5D41" w14:textId="08205CAE"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43F15595"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349C11FF" w14:textId="454B8D93"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3.</w:t>
            </w:r>
            <w:r w:rsidR="00016D71" w:rsidRPr="003421FC">
              <w:rPr>
                <w:rFonts w:ascii="Times New Roman" w:eastAsiaTheme="minorHAnsi" w:hAnsi="Times New Roman"/>
                <w:i w:val="0"/>
                <w:sz w:val="20"/>
                <w:szCs w:val="20"/>
                <w:lang w:eastAsia="en-US"/>
              </w:rPr>
              <w:t>5</w:t>
            </w:r>
          </w:p>
        </w:tc>
        <w:tc>
          <w:tcPr>
            <w:tcW w:w="2551" w:type="dxa"/>
            <w:tcBorders>
              <w:top w:val="single" w:sz="4" w:space="0" w:color="auto"/>
              <w:left w:val="single" w:sz="4" w:space="0" w:color="auto"/>
              <w:bottom w:val="single" w:sz="4" w:space="0" w:color="auto"/>
              <w:right w:val="single" w:sz="4" w:space="0" w:color="auto"/>
            </w:tcBorders>
            <w:vAlign w:val="center"/>
          </w:tcPr>
          <w:p w14:paraId="626B225A" w14:textId="174CD6BC"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Бассейны крытые и открытые общего пользования</w:t>
            </w:r>
          </w:p>
        </w:tc>
        <w:tc>
          <w:tcPr>
            <w:tcW w:w="2159" w:type="dxa"/>
            <w:tcBorders>
              <w:top w:val="single" w:sz="4" w:space="0" w:color="auto"/>
              <w:left w:val="single" w:sz="4" w:space="0" w:color="auto"/>
              <w:bottom w:val="single" w:sz="4" w:space="0" w:color="auto"/>
              <w:right w:val="single" w:sz="4" w:space="0" w:color="auto"/>
            </w:tcBorders>
            <w:vAlign w:val="center"/>
          </w:tcPr>
          <w:p w14:paraId="4311B1CF" w14:textId="3BE4D911"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18DF273F" w14:textId="5C904199"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72C1E8BD" w14:textId="77777777" w:rsidTr="00F57583">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10B10964" w14:textId="0AA1BB71"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утилизации, обезвреживания, размещения отходов производства и потребления</w:t>
            </w:r>
          </w:p>
        </w:tc>
      </w:tr>
      <w:tr w:rsidR="00844FA0" w:rsidRPr="003421FC" w14:paraId="37B31C0F" w14:textId="77777777" w:rsidTr="00F57583">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E0B045B" w14:textId="79A08E8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42861732"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D482ECF" w14:textId="3BA6BB90" w:rsidR="00C71703" w:rsidRPr="003421FC" w:rsidRDefault="00016D71"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0538A05B" w14:textId="33B4F93D"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 xml:space="preserve">Строительство пункта первичной сортировки вторсырья с частичной утилизацией </w:t>
            </w:r>
            <w:proofErr w:type="spellStart"/>
            <w:r w:rsidRPr="003421FC">
              <w:rPr>
                <w:rFonts w:ascii="Times New Roman" w:hAnsi="Times New Roman"/>
                <w:i w:val="0"/>
                <w:sz w:val="20"/>
                <w:szCs w:val="20"/>
              </w:rPr>
              <w:t>несортируемых</w:t>
            </w:r>
            <w:proofErr w:type="spellEnd"/>
            <w:r w:rsidRPr="003421FC">
              <w:rPr>
                <w:rFonts w:ascii="Times New Roman" w:hAnsi="Times New Roman"/>
                <w:i w:val="0"/>
                <w:sz w:val="20"/>
                <w:szCs w:val="20"/>
              </w:rPr>
              <w:t xml:space="preserve"> бытовых отходов</w:t>
            </w:r>
          </w:p>
        </w:tc>
        <w:tc>
          <w:tcPr>
            <w:tcW w:w="2159" w:type="dxa"/>
            <w:tcBorders>
              <w:top w:val="single" w:sz="4" w:space="0" w:color="auto"/>
              <w:left w:val="single" w:sz="4" w:space="0" w:color="auto"/>
              <w:bottom w:val="single" w:sz="4" w:space="0" w:color="auto"/>
              <w:right w:val="single" w:sz="4" w:space="0" w:color="auto"/>
            </w:tcBorders>
            <w:vAlign w:val="center"/>
          </w:tcPr>
          <w:p w14:paraId="686C7EED" w14:textId="074F2E3A"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1,5 км восточнее 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2F3D094E"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254E28F5" w14:textId="1FBFAE7B"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 отдалении от жилой застройки.</w:t>
            </w:r>
          </w:p>
        </w:tc>
      </w:tr>
      <w:tr w:rsidR="00844FA0" w:rsidRPr="003421FC" w14:paraId="6FC5D507"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2D34AAFD" w14:textId="06FB9611" w:rsidR="00C71703" w:rsidRPr="003421FC" w:rsidRDefault="00016D71"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58906CDF" w14:textId="40CA6909"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 xml:space="preserve">Строительство пункта первичной сортировки вторсырья с частичной утилизацией </w:t>
            </w:r>
            <w:proofErr w:type="spellStart"/>
            <w:r w:rsidRPr="003421FC">
              <w:rPr>
                <w:rFonts w:ascii="Times New Roman" w:hAnsi="Times New Roman"/>
                <w:i w:val="0"/>
                <w:sz w:val="20"/>
                <w:szCs w:val="20"/>
              </w:rPr>
              <w:t>несортируемых</w:t>
            </w:r>
            <w:proofErr w:type="spellEnd"/>
            <w:r w:rsidRPr="003421FC">
              <w:rPr>
                <w:rFonts w:ascii="Times New Roman" w:hAnsi="Times New Roman"/>
                <w:i w:val="0"/>
                <w:sz w:val="20"/>
                <w:szCs w:val="20"/>
              </w:rPr>
              <w:t xml:space="preserve"> бытовых отходов</w:t>
            </w:r>
          </w:p>
        </w:tc>
        <w:tc>
          <w:tcPr>
            <w:tcW w:w="2159" w:type="dxa"/>
            <w:tcBorders>
              <w:top w:val="single" w:sz="4" w:space="0" w:color="auto"/>
              <w:left w:val="single" w:sz="4" w:space="0" w:color="auto"/>
              <w:bottom w:val="single" w:sz="4" w:space="0" w:color="auto"/>
              <w:right w:val="single" w:sz="4" w:space="0" w:color="auto"/>
            </w:tcBorders>
            <w:vAlign w:val="center"/>
          </w:tcPr>
          <w:p w14:paraId="37AD935C" w14:textId="03AD0BB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1,5 км южнее п. Мичуринский</w:t>
            </w:r>
          </w:p>
        </w:tc>
        <w:tc>
          <w:tcPr>
            <w:tcW w:w="4645" w:type="dxa"/>
            <w:tcBorders>
              <w:top w:val="single" w:sz="4" w:space="0" w:color="auto"/>
              <w:left w:val="single" w:sz="4" w:space="0" w:color="auto"/>
              <w:bottom w:val="single" w:sz="4" w:space="0" w:color="auto"/>
              <w:right w:val="single" w:sz="4" w:space="0" w:color="auto"/>
            </w:tcBorders>
            <w:vAlign w:val="center"/>
          </w:tcPr>
          <w:p w14:paraId="18FAFCED" w14:textId="706A784D"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5C73FCB9" w14:textId="77777777" w:rsidTr="00F57583">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3C492096" w14:textId="31488AB3"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Иные объекты местного значения</w:t>
            </w:r>
          </w:p>
        </w:tc>
      </w:tr>
      <w:tr w:rsidR="00844FA0" w:rsidRPr="003421FC" w14:paraId="6FA6D937" w14:textId="77777777" w:rsidTr="00F57583">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55CB346B" w14:textId="794F8300"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Места погребения</w:t>
            </w:r>
          </w:p>
        </w:tc>
      </w:tr>
      <w:tr w:rsidR="00844FA0" w:rsidRPr="003421FC" w14:paraId="46A0DB7B" w14:textId="77777777" w:rsidTr="00F57583">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76A8D92F" w14:textId="7A619088"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4951D817"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2410DDD2" w14:textId="38AAD37D"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361A767D" w14:textId="2438CA25"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Кладбище традиционного захоронения</w:t>
            </w:r>
          </w:p>
        </w:tc>
        <w:tc>
          <w:tcPr>
            <w:tcW w:w="2159" w:type="dxa"/>
            <w:tcBorders>
              <w:top w:val="single" w:sz="4" w:space="0" w:color="auto"/>
              <w:left w:val="single" w:sz="4" w:space="0" w:color="auto"/>
              <w:bottom w:val="single" w:sz="4" w:space="0" w:color="auto"/>
              <w:right w:val="single" w:sz="4" w:space="0" w:color="auto"/>
            </w:tcBorders>
            <w:vAlign w:val="center"/>
          </w:tcPr>
          <w:p w14:paraId="304071E7" w14:textId="58174EBA" w:rsidR="00C71703" w:rsidRPr="003421FC" w:rsidRDefault="00D86D5F"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175166BF" w14:textId="13F62B9D" w:rsidR="00C71703" w:rsidRPr="003421FC" w:rsidRDefault="00311F25"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r w:rsidR="00C71703" w:rsidRPr="003421FC">
              <w:rPr>
                <w:rFonts w:ascii="Times New Roman" w:hAnsi="Times New Roman"/>
                <w:i w:val="0"/>
                <w:sz w:val="20"/>
                <w:szCs w:val="20"/>
              </w:rPr>
              <w:t>.</w:t>
            </w:r>
          </w:p>
          <w:p w14:paraId="335E7240" w14:textId="28DF7312"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 отдалении от жилой застройки.</w:t>
            </w:r>
          </w:p>
        </w:tc>
      </w:tr>
      <w:tr w:rsidR="00844FA0" w:rsidRPr="003421FC" w14:paraId="6889A06C"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2EF1A61E" w14:textId="59F6B64F"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077EA4F1" w14:textId="26D00EC3"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Кладбище традиционного захоронения</w:t>
            </w:r>
          </w:p>
        </w:tc>
        <w:tc>
          <w:tcPr>
            <w:tcW w:w="2159" w:type="dxa"/>
            <w:tcBorders>
              <w:top w:val="single" w:sz="4" w:space="0" w:color="auto"/>
              <w:left w:val="single" w:sz="4" w:space="0" w:color="auto"/>
              <w:bottom w:val="single" w:sz="4" w:space="0" w:color="auto"/>
              <w:right w:val="single" w:sz="4" w:space="0" w:color="auto"/>
            </w:tcBorders>
            <w:vAlign w:val="center"/>
          </w:tcPr>
          <w:p w14:paraId="208A7570" w14:textId="740A9246"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 Мичуринский</w:t>
            </w:r>
          </w:p>
        </w:tc>
        <w:tc>
          <w:tcPr>
            <w:tcW w:w="4645" w:type="dxa"/>
            <w:tcBorders>
              <w:top w:val="single" w:sz="4" w:space="0" w:color="auto"/>
              <w:left w:val="single" w:sz="4" w:space="0" w:color="auto"/>
              <w:bottom w:val="single" w:sz="4" w:space="0" w:color="auto"/>
              <w:right w:val="single" w:sz="4" w:space="0" w:color="auto"/>
            </w:tcBorders>
            <w:vAlign w:val="center"/>
          </w:tcPr>
          <w:p w14:paraId="7AC812E4" w14:textId="13B1BCDF"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53F2014E"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4E8D9A2"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bCs/>
                <w:i w:val="0"/>
                <w:sz w:val="20"/>
                <w:szCs w:val="20"/>
              </w:rPr>
              <w:t>Объекты транспортной инфраструктуры</w:t>
            </w:r>
          </w:p>
        </w:tc>
      </w:tr>
      <w:tr w:rsidR="00844FA0" w:rsidRPr="003421FC" w14:paraId="6B9B0B1C"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0628F065"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bCs/>
                <w:i w:val="0"/>
                <w:sz w:val="20"/>
                <w:szCs w:val="20"/>
              </w:rPr>
              <w:t>Автомобильные дороги</w:t>
            </w:r>
          </w:p>
        </w:tc>
      </w:tr>
      <w:tr w:rsidR="00844FA0" w:rsidRPr="003421FC" w14:paraId="2556706C"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360628C2" w14:textId="77777777" w:rsidR="00C71703" w:rsidRPr="003421FC" w:rsidRDefault="00C71703" w:rsidP="00C71703">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2278DF96"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8D955C3" w14:textId="316A07BA"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74BC11CC" w14:textId="74F19A60"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 xml:space="preserve">Строительство соединительного участка дороги с автомобильной дорогой федерального </w:t>
            </w:r>
            <w:r w:rsidRPr="003421FC">
              <w:rPr>
                <w:rFonts w:ascii="Times New Roman" w:hAnsi="Times New Roman"/>
                <w:i w:val="0"/>
                <w:sz w:val="20"/>
                <w:szCs w:val="20"/>
              </w:rPr>
              <w:lastRenderedPageBreak/>
              <w:t>значения "Кавказ" автомобильная дорога М-4 "Дон" - Владикавказ - Грозный - Махачкала - граница с Азербайджанской Республикой</w:t>
            </w:r>
          </w:p>
        </w:tc>
        <w:tc>
          <w:tcPr>
            <w:tcW w:w="2159" w:type="dxa"/>
            <w:tcBorders>
              <w:top w:val="single" w:sz="4" w:space="0" w:color="auto"/>
              <w:left w:val="single" w:sz="4" w:space="0" w:color="auto"/>
              <w:bottom w:val="single" w:sz="4" w:space="0" w:color="auto"/>
              <w:right w:val="single" w:sz="4" w:space="0" w:color="auto"/>
            </w:tcBorders>
            <w:vAlign w:val="center"/>
          </w:tcPr>
          <w:p w14:paraId="67D45714" w14:textId="77777777" w:rsidR="00C71703" w:rsidRPr="003421FC" w:rsidRDefault="00C71703" w:rsidP="00C7170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Успенское сельское поселение</w:t>
            </w:r>
          </w:p>
          <w:p w14:paraId="6E03B7E4" w14:textId="581D92AD"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(западнее </w:t>
            </w:r>
            <w:proofErr w:type="spellStart"/>
            <w:r w:rsidRPr="003421FC">
              <w:rPr>
                <w:rFonts w:ascii="Times New Roman" w:hAnsi="Times New Roman"/>
                <w:i w:val="0"/>
                <w:sz w:val="20"/>
                <w:szCs w:val="20"/>
              </w:rPr>
              <w:t>х.Белецкий</w:t>
            </w:r>
            <w:proofErr w:type="spellEnd"/>
            <w:r w:rsidRPr="003421FC">
              <w:rPr>
                <w:rFonts w:ascii="Times New Roman" w:hAnsi="Times New Roman"/>
                <w:i w:val="0"/>
                <w:sz w:val="20"/>
                <w:szCs w:val="20"/>
              </w:rPr>
              <w:t>)</w:t>
            </w:r>
          </w:p>
        </w:tc>
        <w:tc>
          <w:tcPr>
            <w:tcW w:w="4645" w:type="dxa"/>
            <w:tcBorders>
              <w:top w:val="single" w:sz="4" w:space="0" w:color="auto"/>
              <w:left w:val="single" w:sz="4" w:space="0" w:color="auto"/>
              <w:bottom w:val="single" w:sz="4" w:space="0" w:color="auto"/>
              <w:right w:val="single" w:sz="4" w:space="0" w:color="auto"/>
            </w:tcBorders>
            <w:vAlign w:val="center"/>
          </w:tcPr>
          <w:p w14:paraId="7314F116"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1FB29E8A" w14:textId="444FFAF6"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19C276C9"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3DD7C58D" w14:textId="62485851"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Комплексные объекты транспортной инфраструктуры</w:t>
            </w:r>
          </w:p>
        </w:tc>
      </w:tr>
      <w:tr w:rsidR="00844FA0" w:rsidRPr="003421FC" w14:paraId="2ACEDC7D"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5453B836"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1E1F6179"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5CED7E53" w14:textId="77777777"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1E142AF8" w14:textId="6A38A6F3"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Транспортно-логистический и промышленный узел</w:t>
            </w:r>
          </w:p>
        </w:tc>
        <w:tc>
          <w:tcPr>
            <w:tcW w:w="2159" w:type="dxa"/>
            <w:tcBorders>
              <w:top w:val="single" w:sz="4" w:space="0" w:color="auto"/>
              <w:left w:val="single" w:sz="4" w:space="0" w:color="auto"/>
              <w:bottom w:val="single" w:sz="4" w:space="0" w:color="auto"/>
              <w:right w:val="single" w:sz="4" w:space="0" w:color="auto"/>
            </w:tcBorders>
            <w:vAlign w:val="center"/>
          </w:tcPr>
          <w:p w14:paraId="06C12664" w14:textId="3BF11614"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08CA2FA0"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62136BE7" w14:textId="4F91CD1D"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3DB21098" w14:textId="77777777" w:rsidTr="0017700D">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728399D9" w14:textId="144F620C"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Искусственные дорожные сооружения</w:t>
            </w:r>
          </w:p>
        </w:tc>
      </w:tr>
      <w:tr w:rsidR="00844FA0" w:rsidRPr="003421FC" w14:paraId="25C6947F" w14:textId="77777777" w:rsidTr="0017700D">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04F77EC2" w14:textId="2559CB42"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7654814D"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4E3B9292" w14:textId="1637EC33" w:rsidR="00C71703" w:rsidRPr="003421FC" w:rsidRDefault="00C71703" w:rsidP="00C71703">
            <w:pPr>
              <w:autoSpaceDE w:val="0"/>
              <w:autoSpaceDN w:val="0"/>
              <w:adjustRightInd w:val="0"/>
              <w:spacing w:line="240" w:lineRule="auto"/>
              <w:ind w:left="0" w:right="-1" w:firstLine="0"/>
              <w:jc w:val="center"/>
              <w:rPr>
                <w:rFonts w:ascii="Times New Roman" w:eastAsiaTheme="minorHAnsi" w:hAnsi="Times New Roman"/>
                <w:i w:val="0"/>
                <w:sz w:val="20"/>
                <w:szCs w:val="20"/>
                <w:lang w:eastAsia="en-US"/>
              </w:rPr>
            </w:pPr>
            <w:r w:rsidRPr="003421FC">
              <w:rPr>
                <w:rFonts w:ascii="Times New Roman" w:eastAsiaTheme="minorHAnsi" w:hAnsi="Times New Roman"/>
                <w:i w:val="0"/>
                <w:sz w:val="20"/>
                <w:szCs w:val="20"/>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5E72BAFC" w14:textId="59DDC138"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Регулируемый железнодорожный переезд</w:t>
            </w:r>
          </w:p>
        </w:tc>
        <w:tc>
          <w:tcPr>
            <w:tcW w:w="2159" w:type="dxa"/>
            <w:tcBorders>
              <w:top w:val="single" w:sz="4" w:space="0" w:color="auto"/>
              <w:left w:val="single" w:sz="4" w:space="0" w:color="auto"/>
              <w:bottom w:val="single" w:sz="4" w:space="0" w:color="auto"/>
              <w:right w:val="single" w:sz="4" w:space="0" w:color="auto"/>
            </w:tcBorders>
            <w:vAlign w:val="center"/>
          </w:tcPr>
          <w:p w14:paraId="727C4E7A" w14:textId="1345A41A"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4645" w:type="dxa"/>
            <w:tcBorders>
              <w:top w:val="single" w:sz="4" w:space="0" w:color="auto"/>
              <w:left w:val="single" w:sz="4" w:space="0" w:color="auto"/>
              <w:bottom w:val="single" w:sz="4" w:space="0" w:color="auto"/>
              <w:right w:val="single" w:sz="4" w:space="0" w:color="auto"/>
            </w:tcBorders>
            <w:vAlign w:val="center"/>
          </w:tcPr>
          <w:p w14:paraId="6AC7AACC" w14:textId="77777777" w:rsidR="00C71703" w:rsidRPr="003421FC" w:rsidRDefault="00C71703" w:rsidP="00C71703">
            <w:pPr>
              <w:widowControl w:val="0"/>
              <w:autoSpaceDE w:val="0"/>
              <w:autoSpaceDN w:val="0"/>
              <w:adjustRightInd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25DBA4F8" w14:textId="08F04F98"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0293AB5D"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5F0CA145"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трубопроводного транспорта и инженерной инфраструктуры</w:t>
            </w:r>
          </w:p>
        </w:tc>
      </w:tr>
      <w:tr w:rsidR="00844FA0" w:rsidRPr="003421FC" w14:paraId="039C5553"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19483EC2"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bCs/>
                <w:i w:val="0"/>
                <w:sz w:val="20"/>
                <w:szCs w:val="20"/>
              </w:rPr>
              <w:t>Объекты водоснабжения</w:t>
            </w:r>
          </w:p>
        </w:tc>
      </w:tr>
      <w:tr w:rsidR="00844FA0" w:rsidRPr="003421FC" w14:paraId="570D07C9"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1F81F126"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6C63CB61"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384496A3" w14:textId="33E28946"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3A53CD5F" w14:textId="48C05E1B" w:rsidR="00C71703" w:rsidRPr="003421FC" w:rsidRDefault="00C71703" w:rsidP="00C71703">
            <w:pPr>
              <w:autoSpaceDE w:val="0"/>
              <w:autoSpaceDN w:val="0"/>
              <w:adjustRightInd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водопроводных очистных сооружений</w:t>
            </w:r>
          </w:p>
        </w:tc>
        <w:tc>
          <w:tcPr>
            <w:tcW w:w="2159" w:type="dxa"/>
            <w:tcBorders>
              <w:top w:val="single" w:sz="4" w:space="0" w:color="auto"/>
              <w:left w:val="single" w:sz="4" w:space="0" w:color="auto"/>
              <w:bottom w:val="single" w:sz="4" w:space="0" w:color="auto"/>
              <w:right w:val="single" w:sz="4" w:space="0" w:color="auto"/>
            </w:tcBorders>
            <w:vAlign w:val="center"/>
          </w:tcPr>
          <w:p w14:paraId="3BFA8D67" w14:textId="5D449FE2" w:rsidR="00C71703" w:rsidRPr="003421FC" w:rsidRDefault="00C71703" w:rsidP="00C71703">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х.Белецкий</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15FF6912" w14:textId="293AAC06"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жилищно-коммунального хозяйства муниципального образования Успенский район».</w:t>
            </w:r>
          </w:p>
          <w:p w14:paraId="160F84BC" w14:textId="13140F43"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2CE440A2"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41928424"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Сети водоснабжения</w:t>
            </w:r>
          </w:p>
        </w:tc>
      </w:tr>
      <w:tr w:rsidR="00844FA0" w:rsidRPr="003421FC" w14:paraId="7AB530AC"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4B905261"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2ECBFC8A" w14:textId="77777777" w:rsidTr="00004A0B">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F01D46E" w14:textId="746F561D"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shd w:val="clear" w:color="auto" w:fill="auto"/>
            <w:vAlign w:val="center"/>
          </w:tcPr>
          <w:p w14:paraId="343F78E5" w14:textId="7A668698"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водопроводных сетей</w:t>
            </w:r>
          </w:p>
        </w:tc>
        <w:tc>
          <w:tcPr>
            <w:tcW w:w="2159" w:type="dxa"/>
            <w:tcBorders>
              <w:top w:val="single" w:sz="4" w:space="0" w:color="auto"/>
              <w:left w:val="single" w:sz="4" w:space="0" w:color="auto"/>
              <w:bottom w:val="single" w:sz="4" w:space="0" w:color="auto"/>
              <w:right w:val="single" w:sz="4" w:space="0" w:color="auto"/>
            </w:tcBorders>
            <w:vAlign w:val="center"/>
          </w:tcPr>
          <w:p w14:paraId="020DC9A1" w14:textId="5511728D" w:rsidR="00C71703" w:rsidRPr="003421FC" w:rsidRDefault="00C71703" w:rsidP="00C71703">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645" w:type="dxa"/>
            <w:tcBorders>
              <w:top w:val="single" w:sz="4" w:space="0" w:color="auto"/>
              <w:left w:val="single" w:sz="4" w:space="0" w:color="auto"/>
              <w:bottom w:val="single" w:sz="4" w:space="0" w:color="auto"/>
              <w:right w:val="single" w:sz="4" w:space="0" w:color="auto"/>
            </w:tcBorders>
            <w:shd w:val="clear" w:color="auto" w:fill="auto"/>
            <w:vAlign w:val="center"/>
          </w:tcPr>
          <w:p w14:paraId="12BAF4DB" w14:textId="77777777"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жилищно-коммунального хозяйства муниципального образования Успенский район».</w:t>
            </w:r>
          </w:p>
          <w:p w14:paraId="65FCD032" w14:textId="02CE4190"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23B96810" w14:textId="77777777" w:rsidTr="00004A0B">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141923BC"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shd w:val="clear" w:color="auto" w:fill="auto"/>
            <w:vAlign w:val="center"/>
          </w:tcPr>
          <w:p w14:paraId="237C907B" w14:textId="6F50626B"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Строительство водопроводных сетей</w:t>
            </w:r>
          </w:p>
        </w:tc>
        <w:tc>
          <w:tcPr>
            <w:tcW w:w="2159" w:type="dxa"/>
            <w:tcBorders>
              <w:top w:val="single" w:sz="4" w:space="0" w:color="auto"/>
              <w:left w:val="single" w:sz="4" w:space="0" w:color="auto"/>
              <w:bottom w:val="single" w:sz="4" w:space="0" w:color="auto"/>
              <w:right w:val="single" w:sz="4" w:space="0" w:color="auto"/>
            </w:tcBorders>
            <w:vAlign w:val="center"/>
          </w:tcPr>
          <w:p w14:paraId="5A965D85" w14:textId="2A58533C"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4645" w:type="dxa"/>
            <w:tcBorders>
              <w:top w:val="single" w:sz="4" w:space="0" w:color="auto"/>
              <w:left w:val="single" w:sz="4" w:space="0" w:color="auto"/>
              <w:bottom w:val="single" w:sz="4" w:space="0" w:color="auto"/>
              <w:right w:val="single" w:sz="4" w:space="0" w:color="auto"/>
            </w:tcBorders>
            <w:shd w:val="clear" w:color="auto" w:fill="auto"/>
            <w:vAlign w:val="center"/>
          </w:tcPr>
          <w:p w14:paraId="58B14538" w14:textId="72AA54AC"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32EB286E" w14:textId="77777777" w:rsidTr="006149DC">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721536FB" w14:textId="13638853" w:rsidR="00B06EB3" w:rsidRPr="003421FC" w:rsidRDefault="00B06EB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Расчетный срок</w:t>
            </w:r>
          </w:p>
        </w:tc>
      </w:tr>
      <w:tr w:rsidR="00844FA0" w:rsidRPr="003421FC" w14:paraId="6F96271D"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1AD9E4D0"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shd w:val="clear" w:color="auto" w:fill="auto"/>
            <w:vAlign w:val="center"/>
          </w:tcPr>
          <w:p w14:paraId="342BBF7A" w14:textId="3420B142"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 xml:space="preserve">Реконструкция </w:t>
            </w:r>
            <w:r w:rsidR="00B06EB3" w:rsidRPr="003421FC">
              <w:rPr>
                <w:rFonts w:ascii="Times New Roman" w:hAnsi="Times New Roman"/>
                <w:i w:val="0"/>
                <w:sz w:val="20"/>
                <w:szCs w:val="20"/>
              </w:rPr>
              <w:t>сетей</w:t>
            </w:r>
            <w:r w:rsidRPr="003421FC">
              <w:rPr>
                <w:rFonts w:ascii="Times New Roman" w:hAnsi="Times New Roman"/>
                <w:i w:val="0"/>
                <w:sz w:val="20"/>
                <w:szCs w:val="20"/>
              </w:rPr>
              <w:t xml:space="preserve"> водоснабжения</w:t>
            </w:r>
          </w:p>
        </w:tc>
        <w:tc>
          <w:tcPr>
            <w:tcW w:w="2159" w:type="dxa"/>
            <w:tcBorders>
              <w:top w:val="single" w:sz="4" w:space="0" w:color="auto"/>
              <w:left w:val="single" w:sz="4" w:space="0" w:color="auto"/>
              <w:bottom w:val="single" w:sz="4" w:space="0" w:color="auto"/>
              <w:right w:val="single" w:sz="4" w:space="0" w:color="auto"/>
            </w:tcBorders>
            <w:vAlign w:val="center"/>
          </w:tcPr>
          <w:p w14:paraId="57712B93" w14:textId="37CA0DB5" w:rsidR="00C71703" w:rsidRPr="003421FC" w:rsidRDefault="00C71703" w:rsidP="00C71703">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с.</w:t>
            </w:r>
            <w:r w:rsidR="00B06EB3" w:rsidRPr="003421FC">
              <w:rPr>
                <w:rFonts w:ascii="Times New Roman" w:hAnsi="Times New Roman"/>
                <w:i w:val="0"/>
                <w:sz w:val="20"/>
                <w:szCs w:val="20"/>
              </w:rPr>
              <w:t>Успенское</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32394662" w14:textId="77777777" w:rsidR="00B06EB3" w:rsidRPr="003421FC" w:rsidRDefault="00B06EB3" w:rsidP="00B06EB3">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2BA18C75" w14:textId="5A4DFD82" w:rsidR="00C71703" w:rsidRPr="003421FC" w:rsidRDefault="00B06EB3" w:rsidP="00B06EB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5559294D"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187ED90B"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Сети водоотведения</w:t>
            </w:r>
          </w:p>
        </w:tc>
      </w:tr>
      <w:tr w:rsidR="00844FA0" w:rsidRPr="003421FC" w14:paraId="0075D46D"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5892528D" w14:textId="4BD5E26C" w:rsidR="00C71703" w:rsidRPr="003421FC" w:rsidRDefault="00C71703" w:rsidP="00C71703">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Расчетный срок</w:t>
            </w:r>
          </w:p>
        </w:tc>
      </w:tr>
      <w:tr w:rsidR="00844FA0" w:rsidRPr="003421FC" w14:paraId="351A5BA6"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4DEA9296" w14:textId="3CA37B28"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3B065890" w14:textId="59E6D5B1"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Сети хозяйственно-бытовой канализации самотечные</w:t>
            </w:r>
          </w:p>
        </w:tc>
        <w:tc>
          <w:tcPr>
            <w:tcW w:w="2159" w:type="dxa"/>
            <w:tcBorders>
              <w:top w:val="single" w:sz="4" w:space="0" w:color="auto"/>
              <w:left w:val="single" w:sz="4" w:space="0" w:color="auto"/>
              <w:bottom w:val="single" w:sz="4" w:space="0" w:color="auto"/>
              <w:right w:val="single" w:sz="4" w:space="0" w:color="auto"/>
            </w:tcBorders>
            <w:vAlign w:val="center"/>
          </w:tcPr>
          <w:p w14:paraId="7D805E81" w14:textId="50CE29E3" w:rsidR="00C71703" w:rsidRPr="003421FC" w:rsidRDefault="00C71703" w:rsidP="00C7170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 </w:t>
            </w:r>
            <w:r w:rsidR="001A547D" w:rsidRPr="003421FC">
              <w:rPr>
                <w:rFonts w:ascii="Times New Roman" w:hAnsi="Times New Roman"/>
                <w:i w:val="0"/>
                <w:sz w:val="20"/>
                <w:szCs w:val="20"/>
              </w:rPr>
              <w:t>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46BF1508" w14:textId="77777777" w:rsidR="00C71703" w:rsidRPr="003421FC" w:rsidRDefault="00C71703" w:rsidP="001A547D">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40B68508" w14:textId="2B96AFC5" w:rsidR="00C71703" w:rsidRPr="003421FC" w:rsidRDefault="00C71703" w:rsidP="001A547D">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1026F7DD"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38E22D91" w14:textId="41FF941B" w:rsidR="00207192" w:rsidRPr="003421FC" w:rsidRDefault="00207192"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57FAE4E6" w14:textId="5DD79243" w:rsidR="00207192" w:rsidRPr="003421FC" w:rsidRDefault="00207192"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Сети хозяйственно-бытовой канализации самотечные</w:t>
            </w:r>
          </w:p>
        </w:tc>
        <w:tc>
          <w:tcPr>
            <w:tcW w:w="2159" w:type="dxa"/>
            <w:tcBorders>
              <w:top w:val="single" w:sz="4" w:space="0" w:color="auto"/>
              <w:left w:val="single" w:sz="4" w:space="0" w:color="auto"/>
              <w:bottom w:val="single" w:sz="4" w:space="0" w:color="auto"/>
              <w:right w:val="single" w:sz="4" w:space="0" w:color="auto"/>
            </w:tcBorders>
            <w:vAlign w:val="center"/>
          </w:tcPr>
          <w:p w14:paraId="4F2C217F" w14:textId="0900165E" w:rsidR="00207192" w:rsidRPr="003421FC" w:rsidRDefault="00207192" w:rsidP="00C71703">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6B0DEC16" w14:textId="6EE1CB3F" w:rsidR="00207192" w:rsidRPr="003421FC" w:rsidRDefault="00207192" w:rsidP="0020719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07E42918"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24E1DCE6"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водоотведения</w:t>
            </w:r>
          </w:p>
        </w:tc>
      </w:tr>
      <w:tr w:rsidR="00844FA0" w:rsidRPr="003421FC" w14:paraId="142D39CF"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57092069" w14:textId="150D29B8"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Расчетный срок</w:t>
            </w:r>
          </w:p>
        </w:tc>
      </w:tr>
      <w:tr w:rsidR="00844FA0" w:rsidRPr="003421FC" w14:paraId="222D6CBD"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146DC091" w14:textId="7F674491"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51813B7D" w14:textId="15628160" w:rsidR="00C71703" w:rsidRPr="003421FC" w:rsidRDefault="00C71703" w:rsidP="00C71703">
            <w:pPr>
              <w:widowControl w:val="0"/>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Очистные сооружения (КОС)</w:t>
            </w:r>
          </w:p>
        </w:tc>
        <w:tc>
          <w:tcPr>
            <w:tcW w:w="2159" w:type="dxa"/>
            <w:tcBorders>
              <w:top w:val="single" w:sz="4" w:space="0" w:color="auto"/>
              <w:left w:val="single" w:sz="4" w:space="0" w:color="auto"/>
              <w:bottom w:val="single" w:sz="4" w:space="0" w:color="auto"/>
              <w:right w:val="single" w:sz="4" w:space="0" w:color="auto"/>
            </w:tcBorders>
            <w:vAlign w:val="center"/>
          </w:tcPr>
          <w:p w14:paraId="65D41452" w14:textId="59753E7E" w:rsidR="00C71703" w:rsidRPr="003421FC" w:rsidRDefault="00207192" w:rsidP="00C71703">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37F2836B" w14:textId="77777777" w:rsidR="00207192" w:rsidRPr="003421FC" w:rsidRDefault="00207192" w:rsidP="0020719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141C7126" w14:textId="6DA872F7" w:rsidR="00C71703" w:rsidRPr="003421FC" w:rsidRDefault="00207192" w:rsidP="00207192">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7B4C03CE"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212DF63B" w14:textId="77777777" w:rsidR="00C71703" w:rsidRPr="003421FC" w:rsidRDefault="00C71703" w:rsidP="00C71703">
            <w:pPr>
              <w:widowControl w:val="0"/>
              <w:autoSpaceDE w:val="0"/>
              <w:autoSpaceDN w:val="0"/>
              <w:adjustRightInd w:val="0"/>
              <w:spacing w:line="240" w:lineRule="auto"/>
              <w:ind w:left="0" w:right="-1" w:firstLine="0"/>
              <w:jc w:val="center"/>
              <w:rPr>
                <w:rFonts w:ascii="Times New Roman" w:hAnsi="Times New Roman"/>
                <w:b/>
                <w:i w:val="0"/>
                <w:sz w:val="20"/>
                <w:szCs w:val="20"/>
              </w:rPr>
            </w:pPr>
            <w:r w:rsidRPr="003421FC">
              <w:rPr>
                <w:rFonts w:ascii="Times New Roman" w:hAnsi="Times New Roman"/>
                <w:b/>
                <w:bCs/>
                <w:i w:val="0"/>
                <w:sz w:val="20"/>
                <w:szCs w:val="20"/>
              </w:rPr>
              <w:t>Объекты добычи и транспортировки газа</w:t>
            </w:r>
          </w:p>
        </w:tc>
      </w:tr>
      <w:tr w:rsidR="00844FA0" w:rsidRPr="003421FC" w14:paraId="084B8AC0"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AD4FF1A" w14:textId="59BB691A"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5F2387C3"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5516966E"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5E95DA04" w14:textId="2DFC5B8B" w:rsidR="00C71703" w:rsidRPr="003421FC" w:rsidRDefault="00C71703" w:rsidP="00C71703">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Газораспределительный пункт</w:t>
            </w:r>
          </w:p>
        </w:tc>
        <w:tc>
          <w:tcPr>
            <w:tcW w:w="2159" w:type="dxa"/>
            <w:tcBorders>
              <w:top w:val="single" w:sz="4" w:space="0" w:color="auto"/>
              <w:left w:val="single" w:sz="4" w:space="0" w:color="auto"/>
              <w:bottom w:val="single" w:sz="4" w:space="0" w:color="auto"/>
              <w:right w:val="single" w:sz="4" w:space="0" w:color="auto"/>
            </w:tcBorders>
            <w:vAlign w:val="center"/>
          </w:tcPr>
          <w:p w14:paraId="35D9C669" w14:textId="7E48084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Украинский</w:t>
            </w:r>
          </w:p>
        </w:tc>
        <w:tc>
          <w:tcPr>
            <w:tcW w:w="4645" w:type="dxa"/>
            <w:tcBorders>
              <w:top w:val="single" w:sz="4" w:space="0" w:color="auto"/>
              <w:left w:val="single" w:sz="4" w:space="0" w:color="auto"/>
              <w:bottom w:val="single" w:sz="4" w:space="0" w:color="auto"/>
              <w:right w:val="single" w:sz="4" w:space="0" w:color="auto"/>
            </w:tcBorders>
            <w:vAlign w:val="center"/>
          </w:tcPr>
          <w:p w14:paraId="691CC2A1" w14:textId="78BFA515"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1E7E1DF9" w14:textId="77777777" w:rsidR="00C71703" w:rsidRPr="003421FC" w:rsidRDefault="00C71703" w:rsidP="00C71703">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топливно-энергетического комплекса муниципального образования Успенский район».</w:t>
            </w:r>
          </w:p>
          <w:p w14:paraId="7C47876E" w14:textId="470B71EE" w:rsidR="00C71703" w:rsidRPr="003421FC" w:rsidRDefault="00C71703" w:rsidP="00C71703">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2C943FE5"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711C26F8"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600FDDD8" w14:textId="42A7FE81" w:rsidR="00C71703" w:rsidRPr="003421FC" w:rsidRDefault="00C71703" w:rsidP="00C71703">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Газораспределительный пункт</w:t>
            </w:r>
          </w:p>
        </w:tc>
        <w:tc>
          <w:tcPr>
            <w:tcW w:w="2159" w:type="dxa"/>
            <w:tcBorders>
              <w:top w:val="single" w:sz="4" w:space="0" w:color="auto"/>
              <w:left w:val="single" w:sz="4" w:space="0" w:color="auto"/>
              <w:bottom w:val="single" w:sz="4" w:space="0" w:color="auto"/>
              <w:right w:val="single" w:sz="4" w:space="0" w:color="auto"/>
            </w:tcBorders>
            <w:vAlign w:val="center"/>
          </w:tcPr>
          <w:p w14:paraId="5BBE9B15" w14:textId="38221118"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Успенский</w:t>
            </w:r>
          </w:p>
        </w:tc>
        <w:tc>
          <w:tcPr>
            <w:tcW w:w="4645" w:type="dxa"/>
            <w:tcBorders>
              <w:top w:val="single" w:sz="4" w:space="0" w:color="auto"/>
              <w:left w:val="single" w:sz="4" w:space="0" w:color="auto"/>
              <w:bottom w:val="single" w:sz="4" w:space="0" w:color="auto"/>
              <w:right w:val="single" w:sz="4" w:space="0" w:color="auto"/>
            </w:tcBorders>
            <w:vAlign w:val="center"/>
          </w:tcPr>
          <w:p w14:paraId="1CD84379" w14:textId="77777777"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48966077" w14:textId="77777777" w:rsidR="00C71703"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p w14:paraId="376EB14A" w14:textId="7CACFD98" w:rsidR="00DA78DB" w:rsidRPr="003421FC" w:rsidRDefault="00DA78DB" w:rsidP="00C71703">
            <w:pPr>
              <w:widowControl w:val="0"/>
              <w:spacing w:line="240" w:lineRule="auto"/>
              <w:ind w:left="0" w:right="-1" w:firstLine="0"/>
              <w:rPr>
                <w:rFonts w:ascii="Times New Roman" w:hAnsi="Times New Roman"/>
                <w:i w:val="0"/>
                <w:sz w:val="20"/>
                <w:szCs w:val="20"/>
              </w:rPr>
            </w:pPr>
            <w:r>
              <w:rPr>
                <w:rFonts w:ascii="Times New Roman" w:hAnsi="Times New Roman"/>
                <w:i w:val="0"/>
                <w:sz w:val="20"/>
                <w:szCs w:val="20"/>
              </w:rPr>
              <w:t>(объект уже построен)</w:t>
            </w:r>
          </w:p>
        </w:tc>
      </w:tr>
      <w:tr w:rsidR="00844FA0" w:rsidRPr="003421FC" w14:paraId="105DFECB"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3BD25D9C"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bCs/>
                <w:i w:val="0"/>
                <w:sz w:val="20"/>
                <w:szCs w:val="20"/>
              </w:rPr>
              <w:t>Распределительные трубопроводы для транспортировки газа</w:t>
            </w:r>
          </w:p>
        </w:tc>
      </w:tr>
      <w:tr w:rsidR="00844FA0" w:rsidRPr="003421FC" w14:paraId="22A5F69F"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0104726A"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3B3E518F"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53F2E862"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w:t>
            </w:r>
          </w:p>
        </w:tc>
        <w:tc>
          <w:tcPr>
            <w:tcW w:w="2551" w:type="dxa"/>
            <w:tcBorders>
              <w:top w:val="single" w:sz="4" w:space="0" w:color="auto"/>
              <w:left w:val="single" w:sz="4" w:space="0" w:color="auto"/>
              <w:bottom w:val="single" w:sz="4" w:space="0" w:color="auto"/>
              <w:right w:val="single" w:sz="4" w:space="0" w:color="auto"/>
            </w:tcBorders>
            <w:vAlign w:val="center"/>
          </w:tcPr>
          <w:p w14:paraId="28C9ECE7" w14:textId="77A9CDFD" w:rsidR="00C71703" w:rsidRPr="003421FC" w:rsidRDefault="00C71703" w:rsidP="00C71703">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Межпоселковый газопровод среднего давления</w:t>
            </w:r>
          </w:p>
        </w:tc>
        <w:tc>
          <w:tcPr>
            <w:tcW w:w="2159" w:type="dxa"/>
            <w:tcBorders>
              <w:top w:val="single" w:sz="4" w:space="0" w:color="auto"/>
              <w:left w:val="single" w:sz="4" w:space="0" w:color="auto"/>
              <w:bottom w:val="single" w:sz="4" w:space="0" w:color="auto"/>
              <w:right w:val="single" w:sz="4" w:space="0" w:color="auto"/>
            </w:tcBorders>
            <w:vAlign w:val="center"/>
          </w:tcPr>
          <w:p w14:paraId="34069497" w14:textId="326C0614"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 х. Украинский</w:t>
            </w:r>
          </w:p>
        </w:tc>
        <w:tc>
          <w:tcPr>
            <w:tcW w:w="4645" w:type="dxa"/>
            <w:tcBorders>
              <w:top w:val="single" w:sz="4" w:space="0" w:color="auto"/>
              <w:left w:val="single" w:sz="4" w:space="0" w:color="auto"/>
              <w:bottom w:val="single" w:sz="4" w:space="0" w:color="auto"/>
              <w:right w:val="single" w:sz="4" w:space="0" w:color="auto"/>
            </w:tcBorders>
            <w:vAlign w:val="center"/>
          </w:tcPr>
          <w:p w14:paraId="04629F2D" w14:textId="77777777"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5BBB4B22" w14:textId="56813007" w:rsidR="00C71703" w:rsidRPr="003421FC" w:rsidRDefault="00C71703" w:rsidP="00C71703">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4A59C8A0"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60CBBE9A"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035C0A1E" w14:textId="4FE2D6AD" w:rsidR="00C71703" w:rsidRPr="003421FC" w:rsidRDefault="00C71703" w:rsidP="00C71703">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Межпоселковый газопровод среднего давления</w:t>
            </w:r>
          </w:p>
        </w:tc>
        <w:tc>
          <w:tcPr>
            <w:tcW w:w="2159" w:type="dxa"/>
            <w:tcBorders>
              <w:top w:val="single" w:sz="4" w:space="0" w:color="auto"/>
              <w:left w:val="single" w:sz="4" w:space="0" w:color="auto"/>
              <w:bottom w:val="single" w:sz="4" w:space="0" w:color="auto"/>
              <w:right w:val="single" w:sz="4" w:space="0" w:color="auto"/>
            </w:tcBorders>
            <w:vAlign w:val="center"/>
          </w:tcPr>
          <w:p w14:paraId="7CFCD126" w14:textId="19EB9822"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 х. Успенский</w:t>
            </w:r>
          </w:p>
        </w:tc>
        <w:tc>
          <w:tcPr>
            <w:tcW w:w="4645" w:type="dxa"/>
            <w:tcBorders>
              <w:top w:val="single" w:sz="4" w:space="0" w:color="auto"/>
              <w:left w:val="single" w:sz="4" w:space="0" w:color="auto"/>
              <w:right w:val="single" w:sz="4" w:space="0" w:color="auto"/>
            </w:tcBorders>
            <w:vAlign w:val="center"/>
          </w:tcPr>
          <w:p w14:paraId="08842709" w14:textId="77777777" w:rsidR="00DA78DB" w:rsidRPr="00DA78DB" w:rsidRDefault="00DA78DB" w:rsidP="00DA78DB">
            <w:pPr>
              <w:widowControl w:val="0"/>
              <w:spacing w:line="240" w:lineRule="auto"/>
              <w:ind w:left="0" w:right="-1" w:firstLine="0"/>
              <w:rPr>
                <w:rFonts w:ascii="Times New Roman" w:hAnsi="Times New Roman"/>
                <w:i w:val="0"/>
                <w:sz w:val="20"/>
                <w:szCs w:val="20"/>
              </w:rPr>
            </w:pPr>
            <w:r w:rsidRPr="00DA78DB">
              <w:rPr>
                <w:rFonts w:ascii="Times New Roman" w:hAnsi="Times New Roman"/>
                <w:i w:val="0"/>
                <w:sz w:val="20"/>
                <w:szCs w:val="20"/>
              </w:rPr>
              <w:t>СТП муниципального образования Успенский район Краснодарского края.</w:t>
            </w:r>
          </w:p>
          <w:p w14:paraId="5B42F4DB" w14:textId="77777777" w:rsidR="00C71703" w:rsidRDefault="00DA78DB" w:rsidP="00DA78DB">
            <w:pPr>
              <w:widowControl w:val="0"/>
              <w:spacing w:line="240" w:lineRule="auto"/>
              <w:ind w:left="0" w:right="-1" w:firstLine="0"/>
              <w:rPr>
                <w:rFonts w:ascii="Times New Roman" w:hAnsi="Times New Roman"/>
                <w:i w:val="0"/>
                <w:sz w:val="20"/>
                <w:szCs w:val="20"/>
              </w:rPr>
            </w:pPr>
            <w:r w:rsidRPr="00DA78DB">
              <w:rPr>
                <w:rFonts w:ascii="Times New Roman" w:hAnsi="Times New Roman"/>
                <w:i w:val="0"/>
                <w:sz w:val="20"/>
                <w:szCs w:val="20"/>
              </w:rPr>
              <w:t>На территориях общего пользования.</w:t>
            </w:r>
          </w:p>
          <w:p w14:paraId="6EEE6306" w14:textId="32B8686D" w:rsidR="00DA78DB" w:rsidRPr="003421FC" w:rsidRDefault="00DA78DB" w:rsidP="00DA78DB">
            <w:pPr>
              <w:widowControl w:val="0"/>
              <w:spacing w:line="240" w:lineRule="auto"/>
              <w:ind w:left="0" w:right="-1" w:firstLine="0"/>
              <w:rPr>
                <w:rFonts w:ascii="Times New Roman" w:hAnsi="Times New Roman"/>
                <w:i w:val="0"/>
                <w:sz w:val="20"/>
                <w:szCs w:val="20"/>
              </w:rPr>
            </w:pPr>
            <w:r>
              <w:rPr>
                <w:rFonts w:ascii="Times New Roman" w:hAnsi="Times New Roman"/>
                <w:i w:val="0"/>
                <w:sz w:val="20"/>
                <w:szCs w:val="20"/>
              </w:rPr>
              <w:t>(объект уже построен)</w:t>
            </w:r>
          </w:p>
        </w:tc>
      </w:tr>
      <w:tr w:rsidR="00844FA0" w:rsidRPr="003421FC" w14:paraId="5867DA17"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6996C747" w14:textId="77777777"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bCs/>
                <w:i w:val="0"/>
                <w:sz w:val="20"/>
                <w:szCs w:val="20"/>
              </w:rPr>
              <w:t>Сети теплоснабжения</w:t>
            </w:r>
          </w:p>
        </w:tc>
      </w:tr>
      <w:tr w:rsidR="00844FA0" w:rsidRPr="003421FC" w14:paraId="17650E99" w14:textId="77777777" w:rsidTr="00915D07">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23268264" w14:textId="690069D9" w:rsidR="00C71703" w:rsidRPr="003421FC" w:rsidRDefault="00C71703"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Расчетный срок</w:t>
            </w:r>
          </w:p>
        </w:tc>
      </w:tr>
      <w:tr w:rsidR="00844FA0" w:rsidRPr="003421FC" w14:paraId="2377C947"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1AEDB603" w14:textId="77777777" w:rsidR="00617FDF" w:rsidRPr="003421FC" w:rsidRDefault="00617FDF" w:rsidP="00617FD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2C6C4DEF" w14:textId="77777777" w:rsidR="00617FDF" w:rsidRPr="003421FC" w:rsidRDefault="00617FDF" w:rsidP="00617FDF">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Тепловые сети (реконструкция)</w:t>
            </w:r>
          </w:p>
        </w:tc>
        <w:tc>
          <w:tcPr>
            <w:tcW w:w="2159" w:type="dxa"/>
            <w:tcBorders>
              <w:top w:val="single" w:sz="4" w:space="0" w:color="auto"/>
              <w:left w:val="single" w:sz="4" w:space="0" w:color="auto"/>
              <w:bottom w:val="single" w:sz="4" w:space="0" w:color="auto"/>
              <w:right w:val="single" w:sz="4" w:space="0" w:color="auto"/>
            </w:tcBorders>
            <w:vAlign w:val="center"/>
          </w:tcPr>
          <w:p w14:paraId="51F6902E" w14:textId="1C211AEB" w:rsidR="00617FDF" w:rsidRPr="003421FC" w:rsidRDefault="00617FDF" w:rsidP="00617FD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right w:val="single" w:sz="4" w:space="0" w:color="auto"/>
            </w:tcBorders>
            <w:vAlign w:val="center"/>
          </w:tcPr>
          <w:p w14:paraId="66158CBF" w14:textId="77777777" w:rsidR="00617FDF" w:rsidRPr="003421FC" w:rsidRDefault="00617FDF" w:rsidP="00617FDF">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35A203C7" w14:textId="63C55932" w:rsidR="00617FDF" w:rsidRPr="003421FC" w:rsidRDefault="00617FDF" w:rsidP="00617FDF">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844FA0" w:rsidRPr="003421FC" w14:paraId="1A6601D0" w14:textId="77777777" w:rsidTr="00915D07">
        <w:trPr>
          <w:trHeight w:val="20"/>
          <w:jc w:val="center"/>
        </w:trPr>
        <w:tc>
          <w:tcPr>
            <w:tcW w:w="710" w:type="dxa"/>
            <w:tcBorders>
              <w:top w:val="single" w:sz="4" w:space="0" w:color="auto"/>
              <w:left w:val="single" w:sz="4" w:space="0" w:color="auto"/>
              <w:bottom w:val="single" w:sz="4" w:space="0" w:color="auto"/>
              <w:right w:val="single" w:sz="4" w:space="0" w:color="auto"/>
            </w:tcBorders>
            <w:vAlign w:val="center"/>
          </w:tcPr>
          <w:p w14:paraId="4571766B" w14:textId="77777777" w:rsidR="00617FDF" w:rsidRPr="003421FC" w:rsidRDefault="00617FDF" w:rsidP="00617FD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2CD8C79B" w14:textId="77777777" w:rsidR="00617FDF" w:rsidRPr="003421FC" w:rsidRDefault="00617FDF" w:rsidP="00617FDF">
            <w:pPr>
              <w:spacing w:line="240" w:lineRule="auto"/>
              <w:ind w:left="0" w:right="-1" w:firstLine="18"/>
              <w:rPr>
                <w:rFonts w:ascii="Times New Roman" w:hAnsi="Times New Roman"/>
                <w:i w:val="0"/>
                <w:sz w:val="20"/>
                <w:szCs w:val="20"/>
              </w:rPr>
            </w:pPr>
            <w:r w:rsidRPr="003421FC">
              <w:rPr>
                <w:rFonts w:ascii="Times New Roman" w:hAnsi="Times New Roman"/>
                <w:i w:val="0"/>
                <w:sz w:val="20"/>
                <w:szCs w:val="20"/>
              </w:rPr>
              <w:t>Тепловые сети (реконструкция)</w:t>
            </w:r>
          </w:p>
        </w:tc>
        <w:tc>
          <w:tcPr>
            <w:tcW w:w="2159" w:type="dxa"/>
            <w:tcBorders>
              <w:top w:val="single" w:sz="4" w:space="0" w:color="auto"/>
              <w:left w:val="single" w:sz="4" w:space="0" w:color="auto"/>
              <w:bottom w:val="single" w:sz="4" w:space="0" w:color="auto"/>
              <w:right w:val="single" w:sz="4" w:space="0" w:color="auto"/>
            </w:tcBorders>
            <w:vAlign w:val="center"/>
          </w:tcPr>
          <w:p w14:paraId="136E4BE5" w14:textId="0521BB44" w:rsidR="00617FDF" w:rsidRPr="003421FC" w:rsidRDefault="00617FDF" w:rsidP="00617FDF">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645" w:type="dxa"/>
            <w:tcBorders>
              <w:left w:val="single" w:sz="4" w:space="0" w:color="auto"/>
              <w:right w:val="single" w:sz="4" w:space="0" w:color="auto"/>
            </w:tcBorders>
            <w:vAlign w:val="center"/>
          </w:tcPr>
          <w:p w14:paraId="096247B8" w14:textId="77777777" w:rsidR="00617FDF" w:rsidRPr="003421FC" w:rsidRDefault="00617FDF" w:rsidP="00617FD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r w:rsidR="00844FA0" w:rsidRPr="003421FC" w14:paraId="30C2F4A0" w14:textId="77777777" w:rsidTr="00915D07">
        <w:trPr>
          <w:trHeight w:val="77"/>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259719BB" w14:textId="77777777" w:rsidR="00C71703" w:rsidRPr="003421FC" w:rsidRDefault="00C71703" w:rsidP="00C71703">
            <w:pPr>
              <w:widowControl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Объекты теплоснабжения</w:t>
            </w:r>
          </w:p>
        </w:tc>
      </w:tr>
      <w:tr w:rsidR="00844FA0" w:rsidRPr="003421FC" w14:paraId="2ECA168E" w14:textId="77777777" w:rsidTr="00915D07">
        <w:trPr>
          <w:trHeight w:val="77"/>
          <w:jc w:val="center"/>
        </w:trPr>
        <w:tc>
          <w:tcPr>
            <w:tcW w:w="10065" w:type="dxa"/>
            <w:gridSpan w:val="4"/>
            <w:tcBorders>
              <w:top w:val="single" w:sz="4" w:space="0" w:color="auto"/>
              <w:left w:val="single" w:sz="4" w:space="0" w:color="auto"/>
              <w:bottom w:val="single" w:sz="4" w:space="0" w:color="auto"/>
              <w:right w:val="single" w:sz="4" w:space="0" w:color="auto"/>
            </w:tcBorders>
            <w:vAlign w:val="center"/>
          </w:tcPr>
          <w:p w14:paraId="422F61DC" w14:textId="22F888B1" w:rsidR="00C71703" w:rsidRPr="003421FC" w:rsidRDefault="00FE7FFE" w:rsidP="00C71703">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Расчетный срок</w:t>
            </w:r>
          </w:p>
        </w:tc>
      </w:tr>
      <w:tr w:rsidR="00844FA0" w:rsidRPr="003421FC" w14:paraId="7949F959" w14:textId="77777777" w:rsidTr="00915D07">
        <w:trPr>
          <w:trHeight w:val="77"/>
          <w:jc w:val="center"/>
        </w:trPr>
        <w:tc>
          <w:tcPr>
            <w:tcW w:w="710" w:type="dxa"/>
            <w:tcBorders>
              <w:top w:val="single" w:sz="4" w:space="0" w:color="auto"/>
              <w:left w:val="single" w:sz="4" w:space="0" w:color="auto"/>
              <w:bottom w:val="single" w:sz="4" w:space="0" w:color="auto"/>
              <w:right w:val="single" w:sz="4" w:space="0" w:color="auto"/>
            </w:tcBorders>
            <w:vAlign w:val="center"/>
          </w:tcPr>
          <w:p w14:paraId="19D01310" w14:textId="77777777" w:rsidR="00FE7FFE" w:rsidRPr="003421FC" w:rsidRDefault="00FE7FFE" w:rsidP="00FE7FF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5E781F9B" w14:textId="320DD775" w:rsidR="00FE7FFE" w:rsidRPr="003421FC" w:rsidRDefault="00FE7FFE" w:rsidP="00FE7FFE">
            <w:pPr>
              <w:widowControl w:val="0"/>
              <w:spacing w:line="240" w:lineRule="auto"/>
              <w:ind w:left="0" w:right="-1" w:firstLine="0"/>
              <w:rPr>
                <w:rFonts w:ascii="Times New Roman" w:hAnsi="Times New Roman"/>
                <w:bCs/>
                <w:i w:val="0"/>
                <w:sz w:val="20"/>
                <w:szCs w:val="20"/>
              </w:rPr>
            </w:pPr>
            <w:r w:rsidRPr="003421FC">
              <w:rPr>
                <w:rFonts w:ascii="Times New Roman" w:hAnsi="Times New Roman"/>
                <w:i w:val="0"/>
                <w:sz w:val="20"/>
                <w:szCs w:val="20"/>
              </w:rPr>
              <w:t>Реконструкция котельных</w:t>
            </w:r>
          </w:p>
        </w:tc>
        <w:tc>
          <w:tcPr>
            <w:tcW w:w="2159" w:type="dxa"/>
            <w:tcBorders>
              <w:top w:val="single" w:sz="4" w:space="0" w:color="auto"/>
              <w:left w:val="single" w:sz="4" w:space="0" w:color="auto"/>
              <w:bottom w:val="single" w:sz="4" w:space="0" w:color="auto"/>
              <w:right w:val="single" w:sz="4" w:space="0" w:color="auto"/>
            </w:tcBorders>
            <w:vAlign w:val="center"/>
          </w:tcPr>
          <w:p w14:paraId="4161727F" w14:textId="28F3ABEB" w:rsidR="00FE7FFE" w:rsidRPr="003421FC" w:rsidRDefault="00FE7FFE" w:rsidP="00FE7FF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4645" w:type="dxa"/>
            <w:tcBorders>
              <w:top w:val="single" w:sz="4" w:space="0" w:color="auto"/>
              <w:left w:val="single" w:sz="4" w:space="0" w:color="auto"/>
              <w:bottom w:val="single" w:sz="4" w:space="0" w:color="auto"/>
              <w:right w:val="single" w:sz="4" w:space="0" w:color="auto"/>
            </w:tcBorders>
            <w:vAlign w:val="center"/>
          </w:tcPr>
          <w:p w14:paraId="3D1403DB" w14:textId="77777777" w:rsidR="00FE7FFE" w:rsidRPr="003421FC" w:rsidRDefault="00FE7FFE" w:rsidP="00FE7FFE">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Генеральный план.</w:t>
            </w:r>
          </w:p>
          <w:p w14:paraId="065801CE" w14:textId="43E4AEB1" w:rsidR="00FE7FFE" w:rsidRPr="003421FC" w:rsidRDefault="00FE7FFE" w:rsidP="00FE7FFE">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 территориях общего пользования</w:t>
            </w:r>
          </w:p>
        </w:tc>
      </w:tr>
      <w:tr w:rsidR="00FE7FFE" w:rsidRPr="003421FC" w14:paraId="6DA3D93D" w14:textId="77777777" w:rsidTr="00915D07">
        <w:trPr>
          <w:trHeight w:val="77"/>
          <w:jc w:val="center"/>
        </w:trPr>
        <w:tc>
          <w:tcPr>
            <w:tcW w:w="710" w:type="dxa"/>
            <w:tcBorders>
              <w:top w:val="single" w:sz="4" w:space="0" w:color="auto"/>
              <w:left w:val="single" w:sz="4" w:space="0" w:color="auto"/>
              <w:bottom w:val="single" w:sz="4" w:space="0" w:color="auto"/>
              <w:right w:val="single" w:sz="4" w:space="0" w:color="auto"/>
            </w:tcBorders>
            <w:vAlign w:val="center"/>
          </w:tcPr>
          <w:p w14:paraId="0A0C89D9" w14:textId="330BFC94" w:rsidR="00FE7FFE" w:rsidRPr="003421FC" w:rsidRDefault="00FE7FFE" w:rsidP="00FE7FF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551" w:type="dxa"/>
            <w:tcBorders>
              <w:top w:val="single" w:sz="4" w:space="0" w:color="auto"/>
              <w:left w:val="single" w:sz="4" w:space="0" w:color="auto"/>
              <w:bottom w:val="single" w:sz="4" w:space="0" w:color="auto"/>
              <w:right w:val="single" w:sz="4" w:space="0" w:color="auto"/>
            </w:tcBorders>
            <w:vAlign w:val="center"/>
          </w:tcPr>
          <w:p w14:paraId="1E111031" w14:textId="41C46CD4" w:rsidR="00FE7FFE" w:rsidRPr="003421FC" w:rsidRDefault="00FE7FFE" w:rsidP="00FE7FFE">
            <w:pPr>
              <w:widowControl w:val="0"/>
              <w:spacing w:line="240" w:lineRule="auto"/>
              <w:ind w:left="0" w:right="-1" w:firstLine="0"/>
              <w:rPr>
                <w:rFonts w:ascii="Times New Roman" w:hAnsi="Times New Roman"/>
                <w:bCs/>
                <w:i w:val="0"/>
                <w:sz w:val="20"/>
                <w:szCs w:val="20"/>
              </w:rPr>
            </w:pPr>
            <w:r w:rsidRPr="003421FC">
              <w:rPr>
                <w:rFonts w:ascii="Times New Roman" w:hAnsi="Times New Roman"/>
                <w:i w:val="0"/>
                <w:sz w:val="20"/>
                <w:szCs w:val="20"/>
              </w:rPr>
              <w:t>Реконструкция котельной</w:t>
            </w:r>
          </w:p>
        </w:tc>
        <w:tc>
          <w:tcPr>
            <w:tcW w:w="2159" w:type="dxa"/>
            <w:tcBorders>
              <w:top w:val="single" w:sz="4" w:space="0" w:color="auto"/>
              <w:left w:val="single" w:sz="4" w:space="0" w:color="auto"/>
              <w:bottom w:val="single" w:sz="4" w:space="0" w:color="auto"/>
              <w:right w:val="single" w:sz="4" w:space="0" w:color="auto"/>
            </w:tcBorders>
            <w:vAlign w:val="center"/>
          </w:tcPr>
          <w:p w14:paraId="0FA6F0C9" w14:textId="3DB5CF67" w:rsidR="00FE7FFE" w:rsidRPr="003421FC" w:rsidRDefault="00FE7FFE" w:rsidP="00FE7FFE">
            <w:pPr>
              <w:widowControl w:val="0"/>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p>
        </w:tc>
        <w:tc>
          <w:tcPr>
            <w:tcW w:w="4645" w:type="dxa"/>
            <w:tcBorders>
              <w:top w:val="single" w:sz="4" w:space="0" w:color="auto"/>
              <w:left w:val="single" w:sz="4" w:space="0" w:color="auto"/>
              <w:bottom w:val="single" w:sz="4" w:space="0" w:color="auto"/>
              <w:right w:val="single" w:sz="4" w:space="0" w:color="auto"/>
            </w:tcBorders>
            <w:vAlign w:val="center"/>
          </w:tcPr>
          <w:p w14:paraId="126FFF5A" w14:textId="45B9B3B7" w:rsidR="00FE7FFE" w:rsidRPr="003421FC" w:rsidRDefault="00FE7FFE" w:rsidP="00FE7FFE">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 -</w:t>
            </w:r>
          </w:p>
        </w:tc>
      </w:tr>
    </w:tbl>
    <w:p w14:paraId="140B2927" w14:textId="77777777" w:rsidR="00151BC5" w:rsidRPr="003421FC" w:rsidRDefault="00151BC5" w:rsidP="00C803E9">
      <w:pPr>
        <w:spacing w:line="240" w:lineRule="auto"/>
        <w:ind w:left="0" w:right="-1" w:firstLine="567"/>
        <w:jc w:val="both"/>
        <w:rPr>
          <w:rFonts w:ascii="Times New Roman" w:hAnsi="Times New Roman"/>
          <w:bCs/>
          <w:i w:val="0"/>
          <w:iCs/>
          <w:sz w:val="24"/>
        </w:rPr>
      </w:pPr>
    </w:p>
    <w:p w14:paraId="370AE1FE" w14:textId="77777777" w:rsidR="00151BC5" w:rsidRPr="003421FC" w:rsidRDefault="00151BC5" w:rsidP="00C803E9">
      <w:pPr>
        <w:spacing w:line="240" w:lineRule="auto"/>
        <w:ind w:left="0" w:right="-1" w:firstLine="567"/>
        <w:jc w:val="both"/>
        <w:rPr>
          <w:rFonts w:ascii="Times New Roman" w:hAnsi="Times New Roman"/>
          <w:bCs/>
          <w:i w:val="0"/>
          <w:iCs/>
          <w:sz w:val="24"/>
        </w:rPr>
        <w:sectPr w:rsidR="00151BC5" w:rsidRPr="003421FC" w:rsidSect="00F71C25">
          <w:pgSz w:w="11906" w:h="16838"/>
          <w:pgMar w:top="1135" w:right="708" w:bottom="1134" w:left="1418" w:header="420" w:footer="369" w:gutter="0"/>
          <w:cols w:space="708"/>
          <w:docGrid w:linePitch="381"/>
        </w:sectPr>
      </w:pPr>
    </w:p>
    <w:p w14:paraId="401570BC" w14:textId="19D4948D" w:rsidR="00A35935" w:rsidRPr="003421FC" w:rsidRDefault="00A35935" w:rsidP="00915D07">
      <w:pPr>
        <w:pStyle w:val="2"/>
        <w:numPr>
          <w:ilvl w:val="0"/>
          <w:numId w:val="0"/>
        </w:numPr>
        <w:spacing w:after="240" w:line="240" w:lineRule="auto"/>
        <w:ind w:right="-1" w:firstLine="567"/>
        <w:rPr>
          <w:rFonts w:ascii="Times New Roman" w:hAnsi="Times New Roman"/>
          <w:bCs w:val="0"/>
          <w:i w:val="0"/>
          <w:iCs w:val="0"/>
          <w:sz w:val="24"/>
        </w:rPr>
      </w:pPr>
      <w:bookmarkStart w:id="107" w:name="_Toc85043354"/>
      <w:r w:rsidRPr="003421FC">
        <w:rPr>
          <w:rFonts w:ascii="Times New Roman" w:hAnsi="Times New Roman"/>
          <w:bCs w:val="0"/>
          <w:i w:val="0"/>
          <w:iCs w:val="0"/>
          <w:sz w:val="24"/>
        </w:rPr>
        <w:lastRenderedPageBreak/>
        <w:t>2.3</w:t>
      </w:r>
      <w:r w:rsidR="00E339F0" w:rsidRPr="003421FC">
        <w:rPr>
          <w:rFonts w:ascii="Times New Roman" w:hAnsi="Times New Roman"/>
          <w:bCs w:val="0"/>
          <w:i w:val="0"/>
          <w:iCs w:val="0"/>
          <w:sz w:val="24"/>
        </w:rPr>
        <w:t>.</w:t>
      </w:r>
      <w:r w:rsidRPr="003421FC">
        <w:rPr>
          <w:rFonts w:ascii="Times New Roman" w:hAnsi="Times New Roman"/>
          <w:bCs w:val="0"/>
          <w:i w:val="0"/>
          <w:iCs w:val="0"/>
          <w:sz w:val="24"/>
        </w:rPr>
        <w:t xml:space="preserve"> Прогнозируемые ограничения использования территории</w:t>
      </w:r>
      <w:bookmarkEnd w:id="107"/>
    </w:p>
    <w:p w14:paraId="1192BCF5"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14:paraId="4567C29E"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Согласно статье 1 </w:t>
      </w:r>
      <w:r w:rsidR="004F0C20" w:rsidRPr="003421FC">
        <w:rPr>
          <w:rFonts w:ascii="Times New Roman" w:hAnsi="Times New Roman"/>
          <w:i w:val="0"/>
          <w:sz w:val="24"/>
          <w:szCs w:val="20"/>
        </w:rPr>
        <w:t>Градостроительного кодекса</w:t>
      </w:r>
      <w:r w:rsidRPr="003421FC">
        <w:rPr>
          <w:rFonts w:ascii="Times New Roman" w:hAnsi="Times New Roman"/>
          <w:i w:val="0"/>
          <w:sz w:val="24"/>
          <w:szCs w:val="20"/>
        </w:rPr>
        <w:t xml:space="preserve"> Российской Федерации от 29.12.2004 № 190-ФЗ, зоны с особыми условиями использования территорий</w:t>
      </w:r>
      <w:r w:rsidR="0002179C" w:rsidRPr="003421FC">
        <w:rPr>
          <w:rFonts w:ascii="Times New Roman" w:hAnsi="Times New Roman"/>
          <w:i w:val="0"/>
          <w:sz w:val="24"/>
        </w:rPr>
        <w:t xml:space="preserve"> – </w:t>
      </w:r>
      <w:r w:rsidRPr="003421FC">
        <w:rPr>
          <w:rFonts w:ascii="Times New Roman" w:hAnsi="Times New Roman"/>
          <w:i w:val="0"/>
          <w:sz w:val="24"/>
          <w:szCs w:val="20"/>
        </w:rPr>
        <w:t>охранные, санитарно-защитные зоны, зоны охраны объектов культурного наследия (памятников истории и культуры) народов Российской Федерации (далее</w:t>
      </w:r>
      <w:r w:rsidR="0002179C" w:rsidRPr="003421FC">
        <w:rPr>
          <w:rFonts w:ascii="Times New Roman" w:hAnsi="Times New Roman"/>
          <w:i w:val="0"/>
          <w:sz w:val="24"/>
        </w:rPr>
        <w:t xml:space="preserve"> – </w:t>
      </w:r>
      <w:r w:rsidRPr="003421FC">
        <w:rPr>
          <w:rFonts w:ascii="Times New Roman" w:hAnsi="Times New Roman"/>
          <w:i w:val="0"/>
          <w:sz w:val="24"/>
          <w:szCs w:val="20"/>
        </w:rPr>
        <w:t xml:space="preserve">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14:paraId="38A20968"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действующих нормативов. В границах муниципального образования устанавливаются следующие зоны с особыми условиями использования территории:</w:t>
      </w:r>
    </w:p>
    <w:p w14:paraId="3B4FA4BC"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Зоны охраны объектов культурного наследия</w:t>
      </w:r>
    </w:p>
    <w:p w14:paraId="796FA4D9"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границах проектируемой территории имеются памятники истории и культуры, представленные выявленными памятниками культурного наследия.</w:t>
      </w:r>
    </w:p>
    <w:p w14:paraId="4B140FE5"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Объединенная зона охраны</w:t>
      </w:r>
    </w:p>
    <w:p w14:paraId="5BB28FCB"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соответствии со статьей 34 Федерального закона от 25.06.2002</w:t>
      </w:r>
      <w:r w:rsidR="00BD2960" w:rsidRPr="003421FC">
        <w:rPr>
          <w:rFonts w:ascii="Times New Roman" w:hAnsi="Times New Roman"/>
          <w:i w:val="0"/>
          <w:sz w:val="24"/>
        </w:rPr>
        <w:t xml:space="preserve"> № 73-ФЗ «</w:t>
      </w:r>
      <w:r w:rsidRPr="003421FC">
        <w:rPr>
          <w:rFonts w:ascii="Times New Roman" w:hAnsi="Times New Roman"/>
          <w:i w:val="0"/>
          <w:sz w:val="24"/>
        </w:rPr>
        <w:t>Об объектах культурного наследия (памятниках истории и культуры) народов Российской Федерации</w:t>
      </w:r>
      <w:r w:rsidR="00BD2960" w:rsidRPr="003421FC">
        <w:rPr>
          <w:rFonts w:ascii="Times New Roman" w:hAnsi="Times New Roman"/>
          <w:i w:val="0"/>
          <w:sz w:val="24"/>
        </w:rPr>
        <w:t>»</w:t>
      </w:r>
      <w:r w:rsidRPr="003421FC">
        <w:rPr>
          <w:rFonts w:ascii="Times New Roman" w:hAnsi="Times New Roman"/>
          <w:i w:val="0"/>
          <w:sz w:val="24"/>
        </w:rPr>
        <w:t>,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6C434326"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Необходимый состав зон охраны объекта культурного наследия определяется проектом зон охраны объекта культурного наследия.</w:t>
      </w:r>
    </w:p>
    <w:p w14:paraId="6B73F1ED"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w:t>
      </w:r>
      <w:r w:rsidR="005F5C5D" w:rsidRPr="003421FC">
        <w:rPr>
          <w:rFonts w:ascii="Times New Roman" w:hAnsi="Times New Roman"/>
          <w:i w:val="0"/>
          <w:sz w:val="24"/>
        </w:rPr>
        <w:t xml:space="preserve"> – </w:t>
      </w:r>
      <w:r w:rsidRPr="003421FC">
        <w:rPr>
          <w:rFonts w:ascii="Times New Roman" w:hAnsi="Times New Roman"/>
          <w:i w:val="0"/>
          <w:sz w:val="24"/>
        </w:rPr>
        <w:t>объединенная зона охраны объектов культурного наследия).</w:t>
      </w:r>
    </w:p>
    <w:p w14:paraId="5A150B4E"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14:paraId="745F9310"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Требование об установлении зон охраны объекта культурного наследия к выявленному объекту культурного наследия не предъявляется.</w:t>
      </w:r>
    </w:p>
    <w:p w14:paraId="1199C3F4"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Охранная зона</w:t>
      </w:r>
      <w:r w:rsidR="005F5C5D" w:rsidRPr="003421FC">
        <w:rPr>
          <w:rFonts w:ascii="Times New Roman" w:hAnsi="Times New Roman"/>
          <w:i w:val="0"/>
          <w:sz w:val="24"/>
        </w:rPr>
        <w:t xml:space="preserve"> – </w:t>
      </w:r>
      <w:r w:rsidRPr="003421FC">
        <w:rPr>
          <w:rFonts w:ascii="Times New Roman" w:hAnsi="Times New Roman"/>
          <w:i w:val="0"/>
          <w:sz w:val="24"/>
        </w:rPr>
        <w:t>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52FF13EC"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Зона регулирования застройки и хозяйственной деятельности</w:t>
      </w:r>
      <w:r w:rsidR="005F5C5D" w:rsidRPr="003421FC">
        <w:rPr>
          <w:rFonts w:ascii="Times New Roman" w:hAnsi="Times New Roman"/>
          <w:i w:val="0"/>
          <w:sz w:val="24"/>
        </w:rPr>
        <w:t xml:space="preserve"> – </w:t>
      </w:r>
      <w:r w:rsidRPr="003421FC">
        <w:rPr>
          <w:rFonts w:ascii="Times New Roman" w:hAnsi="Times New Roman"/>
          <w:i w:val="0"/>
          <w:sz w:val="24"/>
        </w:rPr>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1EAC2BFD"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Зона охраняемого природного ландшафта </w:t>
      </w:r>
      <w:r w:rsidR="00915D07" w:rsidRPr="003421FC">
        <w:rPr>
          <w:rFonts w:ascii="Times New Roman" w:hAnsi="Times New Roman"/>
          <w:i w:val="0"/>
          <w:sz w:val="24"/>
        </w:rPr>
        <w:t xml:space="preserve">– </w:t>
      </w:r>
      <w:r w:rsidRPr="003421FC">
        <w:rPr>
          <w:rFonts w:ascii="Times New Roman" w:hAnsi="Times New Roman"/>
          <w:i w:val="0"/>
          <w:sz w:val="24"/>
        </w:rPr>
        <w:t xml:space="preserve">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w:t>
      </w:r>
      <w:r w:rsidRPr="003421FC">
        <w:rPr>
          <w:rFonts w:ascii="Times New Roman" w:hAnsi="Times New Roman"/>
          <w:i w:val="0"/>
          <w:sz w:val="24"/>
        </w:rPr>
        <w:lastRenderedPageBreak/>
        <w:t>водоемы, леса и открытые пространства, связанные композиционно с объектами культурного наследия.</w:t>
      </w:r>
    </w:p>
    <w:p w14:paraId="4E2047ED"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w:t>
      </w:r>
      <w:r w:rsidR="0002179C" w:rsidRPr="003421FC">
        <w:rPr>
          <w:rFonts w:ascii="Times New Roman" w:hAnsi="Times New Roman"/>
          <w:i w:val="0"/>
          <w:sz w:val="24"/>
        </w:rPr>
        <w:t xml:space="preserve"> ЮНЕСКО</w:t>
      </w:r>
      <w:r w:rsidRPr="003421FC">
        <w:rPr>
          <w:rFonts w:ascii="Times New Roman" w:hAnsi="Times New Roman"/>
          <w:i w:val="0"/>
          <w:sz w:val="24"/>
        </w:rPr>
        <w:t>,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14:paraId="47741FB8"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w:t>
      </w:r>
      <w:r w:rsidR="0002179C" w:rsidRPr="003421FC">
        <w:rPr>
          <w:rFonts w:ascii="Times New Roman" w:hAnsi="Times New Roman"/>
          <w:i w:val="0"/>
          <w:sz w:val="24"/>
        </w:rPr>
        <w:t xml:space="preserve"> ЮНЕСКО</w:t>
      </w:r>
      <w:r w:rsidRPr="003421FC">
        <w:rPr>
          <w:rFonts w:ascii="Times New Roman" w:hAnsi="Times New Roman"/>
          <w:i w:val="0"/>
          <w:sz w:val="24"/>
        </w:rPr>
        <w:t>),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w:t>
      </w:r>
      <w:r w:rsidR="005F5C5D" w:rsidRPr="003421FC">
        <w:rPr>
          <w:rFonts w:ascii="Times New Roman" w:hAnsi="Times New Roman"/>
          <w:i w:val="0"/>
          <w:sz w:val="24"/>
        </w:rPr>
        <w:t xml:space="preserve"> – </w:t>
      </w:r>
      <w:r w:rsidRPr="003421FC">
        <w:rPr>
          <w:rFonts w:ascii="Times New Roman" w:hAnsi="Times New Roman"/>
          <w:i w:val="0"/>
          <w:sz w:val="24"/>
        </w:rPr>
        <w:t>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w:t>
      </w:r>
      <w:r w:rsidR="009139F9" w:rsidRPr="003421FC">
        <w:rPr>
          <w:rFonts w:ascii="Times New Roman" w:hAnsi="Times New Roman"/>
          <w:i w:val="0"/>
          <w:sz w:val="24"/>
        </w:rPr>
        <w:t xml:space="preserve"> – </w:t>
      </w:r>
      <w:r w:rsidRPr="003421FC">
        <w:rPr>
          <w:rFonts w:ascii="Times New Roman" w:hAnsi="Times New Roman"/>
          <w:i w:val="0"/>
          <w:sz w:val="24"/>
        </w:rPr>
        <w:t>в порядке, установленном законами субъектов Российской Федерации.</w:t>
      </w:r>
    </w:p>
    <w:p w14:paraId="4CF1C0C4"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w:t>
      </w:r>
      <w:r w:rsidR="00F30CE1" w:rsidRPr="003421FC">
        <w:rPr>
          <w:rFonts w:ascii="Times New Roman" w:hAnsi="Times New Roman"/>
          <w:i w:val="0"/>
          <w:sz w:val="24"/>
        </w:rPr>
        <w:t>ации. Данный порядок утвержден п</w:t>
      </w:r>
      <w:r w:rsidRPr="003421FC">
        <w:rPr>
          <w:rFonts w:ascii="Times New Roman" w:hAnsi="Times New Roman"/>
          <w:i w:val="0"/>
          <w:sz w:val="24"/>
        </w:rPr>
        <w:t>остановлением</w:t>
      </w:r>
      <w:r w:rsidR="0002179C" w:rsidRPr="003421FC">
        <w:rPr>
          <w:rFonts w:ascii="Times New Roman" w:hAnsi="Times New Roman"/>
          <w:i w:val="0"/>
          <w:sz w:val="24"/>
        </w:rPr>
        <w:t xml:space="preserve"> Правительства Российской Федерации</w:t>
      </w:r>
      <w:r w:rsidRPr="003421FC">
        <w:rPr>
          <w:rFonts w:ascii="Times New Roman" w:hAnsi="Times New Roman"/>
          <w:i w:val="0"/>
          <w:sz w:val="24"/>
        </w:rPr>
        <w:t xml:space="preserve">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w:t>
      </w:r>
    </w:p>
    <w:p w14:paraId="717D00C2" w14:textId="23D0470E"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настоящее время</w:t>
      </w:r>
      <w:r w:rsidR="00641502" w:rsidRPr="003421FC">
        <w:rPr>
          <w:rFonts w:ascii="Times New Roman" w:hAnsi="Times New Roman"/>
          <w:i w:val="0"/>
          <w:sz w:val="24"/>
        </w:rPr>
        <w:t xml:space="preserve"> </w:t>
      </w:r>
      <w:r w:rsidRPr="003421FC">
        <w:rPr>
          <w:rFonts w:ascii="Times New Roman" w:hAnsi="Times New Roman"/>
          <w:i w:val="0"/>
          <w:sz w:val="24"/>
        </w:rPr>
        <w:t>охранные зоны не разработаны. После разработки и утверждения проекта зон охраны объектов культурного наследия в генеральный план следует внести соответствующие изменения в установленном порядке. На картах зоны с особыми условиями использования территории объектов культурного наследия показаны в целях предупреждения проведения мероприятий, препятствующих обеспечению сохранности объектов культурного наследия и ограничения хозяйственной деятельности.</w:t>
      </w:r>
    </w:p>
    <w:p w14:paraId="6392FF58"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 зон охраны объекта культурного наследия представляют собой документацию в текстовой форме и в виде карт (схем) границ,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требований к градостроительным регламентам в границах данных зон.</w:t>
      </w:r>
    </w:p>
    <w:p w14:paraId="195AD054" w14:textId="77777777" w:rsidR="00192BCD" w:rsidRPr="003421FC" w:rsidRDefault="00000000" w:rsidP="00915D07">
      <w:pPr>
        <w:tabs>
          <w:tab w:val="left" w:pos="7380"/>
        </w:tabs>
        <w:spacing w:line="240" w:lineRule="auto"/>
        <w:ind w:left="0" w:right="0" w:firstLine="567"/>
        <w:jc w:val="both"/>
        <w:rPr>
          <w:rFonts w:ascii="Times New Roman" w:hAnsi="Times New Roman"/>
          <w:b/>
          <w:i w:val="0"/>
          <w:sz w:val="24"/>
        </w:rPr>
      </w:pPr>
      <w:hyperlink r:id="rId25" w:anchor="block_341" w:history="1">
        <w:r w:rsidR="00192BCD" w:rsidRPr="003421FC">
          <w:rPr>
            <w:rFonts w:ascii="Times New Roman" w:hAnsi="Times New Roman"/>
            <w:b/>
            <w:i w:val="0"/>
            <w:sz w:val="24"/>
          </w:rPr>
          <w:t>Защитная зона</w:t>
        </w:r>
      </w:hyperlink>
      <w:r w:rsidR="009139F9" w:rsidRPr="003421FC">
        <w:rPr>
          <w:rFonts w:ascii="Times New Roman" w:hAnsi="Times New Roman"/>
          <w:b/>
          <w:i w:val="0"/>
          <w:sz w:val="24"/>
        </w:rPr>
        <w:t xml:space="preserve"> </w:t>
      </w:r>
      <w:r w:rsidR="00915D07" w:rsidRPr="003421FC">
        <w:rPr>
          <w:rFonts w:ascii="Times New Roman" w:hAnsi="Times New Roman"/>
          <w:b/>
          <w:i w:val="0"/>
          <w:sz w:val="24"/>
        </w:rPr>
        <w:t>объекта культурного наследия</w:t>
      </w:r>
    </w:p>
    <w:p w14:paraId="4BF6D592"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Защитные зоны объектов культурного наследия устанавливаются в соответствии со статьей 34.1 Федерального закона от 25.06.2002</w:t>
      </w:r>
      <w:r w:rsidR="00BD2960" w:rsidRPr="003421FC">
        <w:rPr>
          <w:rFonts w:ascii="Times New Roman" w:hAnsi="Times New Roman"/>
          <w:i w:val="0"/>
          <w:sz w:val="24"/>
        </w:rPr>
        <w:t xml:space="preserve"> № 73-ФЗ «</w:t>
      </w:r>
      <w:r w:rsidRPr="003421FC">
        <w:rPr>
          <w:rFonts w:ascii="Times New Roman" w:hAnsi="Times New Roman"/>
          <w:i w:val="0"/>
          <w:sz w:val="24"/>
        </w:rPr>
        <w:t>Об объектах культурного наследия (памятниках истории и культур</w:t>
      </w:r>
      <w:r w:rsidR="00BD2960" w:rsidRPr="003421FC">
        <w:rPr>
          <w:rFonts w:ascii="Times New Roman" w:hAnsi="Times New Roman"/>
          <w:i w:val="0"/>
          <w:sz w:val="24"/>
        </w:rPr>
        <w:t>ы) народов Российской Федерации»</w:t>
      </w:r>
      <w:r w:rsidRPr="003421FC">
        <w:rPr>
          <w:rFonts w:ascii="Times New Roman" w:hAnsi="Times New Roman"/>
          <w:i w:val="0"/>
          <w:sz w:val="24"/>
        </w:rPr>
        <w:t>.</w:t>
      </w:r>
    </w:p>
    <w:p w14:paraId="576C1E93"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w:t>
      </w:r>
      <w:r w:rsidRPr="003421FC">
        <w:rPr>
          <w:rFonts w:ascii="Times New Roman" w:hAnsi="Times New Roman"/>
          <w:i w:val="0"/>
          <w:sz w:val="24"/>
        </w:rPr>
        <w:lastRenderedPageBreak/>
        <w:t>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69DDD3C1"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от 25.06.2002 № 73-ФЗ требования и ограничения.</w:t>
      </w:r>
    </w:p>
    <w:p w14:paraId="7E117198"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Границы защитной зоны объекта культурного наследия устанавливаются:</w:t>
      </w:r>
    </w:p>
    <w:p w14:paraId="7E3FD64A"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1) </w:t>
      </w:r>
      <w:r w:rsidR="00192BCD" w:rsidRPr="003421FC">
        <w:rPr>
          <w:rFonts w:ascii="Times New Roman" w:hAnsi="Times New Roman"/>
          <w:i w:val="0"/>
          <w:sz w:val="24"/>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720CE1AC"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2) </w:t>
      </w:r>
      <w:r w:rsidR="00192BCD" w:rsidRPr="003421FC">
        <w:rPr>
          <w:rFonts w:ascii="Times New Roman" w:hAnsi="Times New Roman"/>
          <w:i w:val="0"/>
          <w:sz w:val="24"/>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733A6902"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22DB76BA"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О</w:t>
      </w:r>
      <w:hyperlink r:id="rId26" w:anchor="block_1000" w:history="1">
        <w:r w:rsidRPr="003421FC">
          <w:rPr>
            <w:rFonts w:ascii="Times New Roman" w:hAnsi="Times New Roman"/>
            <w:b/>
            <w:i w:val="0"/>
            <w:sz w:val="24"/>
          </w:rPr>
          <w:t>хранная зона</w:t>
        </w:r>
      </w:hyperlink>
      <w:r w:rsidR="00147E12" w:rsidRPr="003421FC">
        <w:rPr>
          <w:rFonts w:ascii="Times New Roman" w:hAnsi="Times New Roman"/>
          <w:b/>
          <w:i w:val="0"/>
          <w:sz w:val="24"/>
        </w:rPr>
        <w:t xml:space="preserve"> </w:t>
      </w:r>
      <w:r w:rsidRPr="003421FC">
        <w:rPr>
          <w:rFonts w:ascii="Times New Roman" w:hAnsi="Times New Roman"/>
          <w:b/>
          <w:i w:val="0"/>
          <w:sz w:val="24"/>
        </w:rPr>
        <w:t>объектов электроэнергетики (объектов электросетевого хозяйства и объектов по производству электрической энергии)</w:t>
      </w:r>
    </w:p>
    <w:p w14:paraId="586680EE"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постановлению Правительства Российской Федерации от 24</w:t>
      </w:r>
      <w:r w:rsidR="00915D07" w:rsidRPr="003421FC">
        <w:rPr>
          <w:rFonts w:ascii="Times New Roman" w:hAnsi="Times New Roman"/>
          <w:i w:val="0"/>
          <w:sz w:val="24"/>
        </w:rPr>
        <w:t>.02.</w:t>
      </w:r>
      <w:r w:rsidRPr="003421FC">
        <w:rPr>
          <w:rFonts w:ascii="Times New Roman" w:hAnsi="Times New Roman"/>
          <w:i w:val="0"/>
          <w:sz w:val="24"/>
        </w:rPr>
        <w:t>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14:paraId="025B972D" w14:textId="77777777" w:rsidR="00057E4C"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а) </w:t>
      </w:r>
      <w:r w:rsidR="00192BCD" w:rsidRPr="003421FC">
        <w:rPr>
          <w:rFonts w:ascii="Times New Roman" w:hAnsi="Times New Roman"/>
          <w:i w:val="0"/>
          <w:sz w:val="24"/>
        </w:rPr>
        <w:t xml:space="preserve">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00192BCD" w:rsidRPr="003421FC">
        <w:rPr>
          <w:rFonts w:ascii="Times New Roman" w:hAnsi="Times New Roman"/>
          <w:i w:val="0"/>
          <w:sz w:val="24"/>
        </w:rPr>
        <w:t>неотклоненном</w:t>
      </w:r>
      <w:proofErr w:type="spellEnd"/>
      <w:r w:rsidR="00192BCD" w:rsidRPr="003421FC">
        <w:rPr>
          <w:rFonts w:ascii="Times New Roman" w:hAnsi="Times New Roman"/>
          <w:i w:val="0"/>
          <w:sz w:val="24"/>
        </w:rPr>
        <w:t xml:space="preserve"> их положении на следующем расстоянии</w:t>
      </w:r>
      <w:r w:rsidR="00057E4C" w:rsidRPr="003421FC">
        <w:rPr>
          <w:rFonts w:ascii="Times New Roman" w:hAnsi="Times New Roman"/>
          <w:i w:val="0"/>
          <w:sz w:val="24"/>
        </w:rPr>
        <w:t>, м:</w:t>
      </w:r>
    </w:p>
    <w:p w14:paraId="1BF3E52F"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2 - для ВЛ напряжением до 1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w:t>
      </w:r>
    </w:p>
    <w:p w14:paraId="76ABF564"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10 - для ВЛ напряжением от 1 до 20 </w:t>
      </w:r>
      <w:proofErr w:type="spellStart"/>
      <w:r w:rsidRPr="003421FC">
        <w:rPr>
          <w:rFonts w:ascii="Times New Roman" w:hAnsi="Times New Roman"/>
          <w:i w:val="0"/>
          <w:sz w:val="24"/>
        </w:rPr>
        <w:t>кВ</w:t>
      </w:r>
      <w:proofErr w:type="spellEnd"/>
      <w:r w:rsidRPr="003421FC">
        <w:rPr>
          <w:rFonts w:ascii="Times New Roman" w:hAnsi="Times New Roman"/>
          <w:i w:val="0"/>
          <w:sz w:val="24"/>
        </w:rPr>
        <w:t>;</w:t>
      </w:r>
    </w:p>
    <w:p w14:paraId="3DF1FBCF"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15 - для ВЛ напряжением 35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w:t>
      </w:r>
    </w:p>
    <w:p w14:paraId="0755FF0E"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20 - для ВЛ напряжением 110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w:t>
      </w:r>
    </w:p>
    <w:p w14:paraId="0926812C"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25 - для ВЛ напряжением 220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w:t>
      </w:r>
    </w:p>
    <w:p w14:paraId="6F6D0F9D" w14:textId="10F24691" w:rsidR="00192BCD"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30 - для ВЛ напряжением </w:t>
      </w:r>
      <w:r w:rsidR="00223DC5" w:rsidRPr="003421FC">
        <w:rPr>
          <w:rFonts w:ascii="Times New Roman" w:hAnsi="Times New Roman"/>
          <w:i w:val="0"/>
          <w:sz w:val="24"/>
        </w:rPr>
        <w:t xml:space="preserve">330 - </w:t>
      </w:r>
      <w:r w:rsidRPr="003421FC">
        <w:rPr>
          <w:rFonts w:ascii="Times New Roman" w:hAnsi="Times New Roman"/>
          <w:i w:val="0"/>
          <w:sz w:val="24"/>
        </w:rPr>
        <w:t xml:space="preserve">500 </w:t>
      </w:r>
      <w:proofErr w:type="spellStart"/>
      <w:r w:rsidRPr="003421FC">
        <w:rPr>
          <w:rFonts w:ascii="Times New Roman" w:hAnsi="Times New Roman"/>
          <w:i w:val="0"/>
          <w:sz w:val="24"/>
        </w:rPr>
        <w:t>кВ</w:t>
      </w:r>
      <w:proofErr w:type="spellEnd"/>
      <w:r w:rsidRPr="003421FC">
        <w:rPr>
          <w:rFonts w:ascii="Times New Roman" w:hAnsi="Times New Roman"/>
          <w:i w:val="0"/>
          <w:sz w:val="24"/>
        </w:rPr>
        <w:t>;</w:t>
      </w:r>
    </w:p>
    <w:p w14:paraId="6A17E194" w14:textId="77777777" w:rsidR="00057E4C" w:rsidRPr="003421FC" w:rsidRDefault="00057E4C" w:rsidP="00057E4C">
      <w:pPr>
        <w:spacing w:line="240" w:lineRule="auto"/>
        <w:ind w:left="0" w:right="0" w:firstLine="567"/>
        <w:jc w:val="both"/>
        <w:rPr>
          <w:rFonts w:ascii="Times New Roman" w:hAnsi="Times New Roman"/>
          <w:i w:val="0"/>
          <w:sz w:val="24"/>
        </w:rPr>
      </w:pPr>
      <w:r w:rsidRPr="003421FC">
        <w:rPr>
          <w:rFonts w:ascii="Times New Roman" w:hAnsi="Times New Roman"/>
          <w:i w:val="0"/>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14:paraId="45FCDC1E" w14:textId="3AD5BC49" w:rsidR="00192BCD" w:rsidRPr="003421FC" w:rsidRDefault="00057E4C"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w:t>
      </w:r>
      <w:r w:rsidR="00915D07" w:rsidRPr="003421FC">
        <w:rPr>
          <w:rFonts w:ascii="Times New Roman" w:hAnsi="Times New Roman"/>
          <w:i w:val="0"/>
          <w:sz w:val="24"/>
        </w:rPr>
        <w:t>) </w:t>
      </w:r>
      <w:r w:rsidR="00192BCD" w:rsidRPr="003421FC">
        <w:rPr>
          <w:rFonts w:ascii="Times New Roman" w:hAnsi="Times New Roman"/>
          <w:i w:val="0"/>
          <w:sz w:val="24"/>
        </w:rPr>
        <w:t xml:space="preserve">вокруг ТП 10/0,4 </w:t>
      </w:r>
      <w:proofErr w:type="spellStart"/>
      <w:r w:rsidR="00192BCD" w:rsidRPr="003421FC">
        <w:rPr>
          <w:rFonts w:ascii="Times New Roman" w:hAnsi="Times New Roman"/>
          <w:i w:val="0"/>
          <w:sz w:val="24"/>
        </w:rPr>
        <w:t>кВ</w:t>
      </w:r>
      <w:proofErr w:type="spellEnd"/>
      <w:r w:rsidR="00192BCD" w:rsidRPr="003421FC">
        <w:rPr>
          <w:rFonts w:ascii="Times New Roman" w:hAnsi="Times New Roman"/>
          <w:i w:val="0"/>
          <w:sz w:val="24"/>
        </w:rPr>
        <w:t xml:space="preserve"> – в виде территории, ограниченной замкнутой линией, проведенной на расстоянии 10 м от границ этих объектов</w:t>
      </w:r>
      <w:r w:rsidRPr="003421FC">
        <w:rPr>
          <w:rFonts w:ascii="Times New Roman" w:hAnsi="Times New Roman"/>
          <w:i w:val="0"/>
          <w:sz w:val="24"/>
        </w:rPr>
        <w:t>;</w:t>
      </w:r>
    </w:p>
    <w:p w14:paraId="34A512B0" w14:textId="02B8A1A2" w:rsidR="00057E4C" w:rsidRPr="003421FC" w:rsidRDefault="00057E4C"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г) вокруг ПС 35/</w:t>
      </w:r>
      <w:r w:rsidR="00223DC5" w:rsidRPr="003421FC">
        <w:rPr>
          <w:rFonts w:ascii="Times New Roman" w:hAnsi="Times New Roman"/>
          <w:i w:val="0"/>
          <w:sz w:val="24"/>
        </w:rPr>
        <w:t>10</w:t>
      </w:r>
      <w:r w:rsidRPr="003421FC">
        <w:rPr>
          <w:rFonts w:ascii="Times New Roman" w:hAnsi="Times New Roman"/>
          <w:i w:val="0"/>
          <w:sz w:val="24"/>
        </w:rPr>
        <w:t xml:space="preserve">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 в виде территории, ограниченной замкнутой линией, проведенной на расстоянии 1</w:t>
      </w:r>
      <w:r w:rsidR="000F413C" w:rsidRPr="003421FC">
        <w:rPr>
          <w:rFonts w:ascii="Times New Roman" w:hAnsi="Times New Roman"/>
          <w:i w:val="0"/>
          <w:sz w:val="24"/>
        </w:rPr>
        <w:t>5</w:t>
      </w:r>
      <w:r w:rsidRPr="003421FC">
        <w:rPr>
          <w:rFonts w:ascii="Times New Roman" w:hAnsi="Times New Roman"/>
          <w:i w:val="0"/>
          <w:sz w:val="24"/>
        </w:rPr>
        <w:t xml:space="preserve"> м от границ этих объектов</w:t>
      </w:r>
      <w:r w:rsidR="00223DC5" w:rsidRPr="003421FC">
        <w:rPr>
          <w:rFonts w:ascii="Times New Roman" w:hAnsi="Times New Roman"/>
          <w:i w:val="0"/>
          <w:sz w:val="24"/>
        </w:rPr>
        <w:t>;</w:t>
      </w:r>
    </w:p>
    <w:p w14:paraId="1F71B186" w14:textId="721101A2" w:rsidR="00223DC5" w:rsidRDefault="00223DC5" w:rsidP="00223DC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 вокруг ПС 110/10 </w:t>
      </w:r>
      <w:proofErr w:type="spellStart"/>
      <w:r w:rsidRPr="003421FC">
        <w:rPr>
          <w:rFonts w:ascii="Times New Roman" w:hAnsi="Times New Roman"/>
          <w:i w:val="0"/>
          <w:sz w:val="24"/>
        </w:rPr>
        <w:t>кВ</w:t>
      </w:r>
      <w:proofErr w:type="spellEnd"/>
      <w:r w:rsidRPr="003421FC">
        <w:rPr>
          <w:rFonts w:ascii="Times New Roman" w:hAnsi="Times New Roman"/>
          <w:i w:val="0"/>
          <w:sz w:val="24"/>
        </w:rPr>
        <w:t xml:space="preserve"> – в виде территории, ограниченной замкнутой линией, проведенной на расстоянии 20 м от границ этих объектов.</w:t>
      </w:r>
    </w:p>
    <w:p w14:paraId="77867B5D" w14:textId="33417128" w:rsidR="00967514" w:rsidRPr="00DA726B" w:rsidRDefault="00967514" w:rsidP="00223DC5">
      <w:pPr>
        <w:spacing w:line="240" w:lineRule="auto"/>
        <w:ind w:left="0" w:right="0" w:firstLine="567"/>
        <w:jc w:val="both"/>
        <w:rPr>
          <w:rFonts w:ascii="Times New Roman" w:hAnsi="Times New Roman"/>
          <w:b/>
          <w:bCs/>
          <w:i w:val="0"/>
          <w:sz w:val="24"/>
        </w:rPr>
      </w:pPr>
      <w:r w:rsidRPr="00DA726B">
        <w:rPr>
          <w:rFonts w:ascii="Times New Roman" w:hAnsi="Times New Roman"/>
          <w:b/>
          <w:bCs/>
          <w:i w:val="0"/>
          <w:sz w:val="24"/>
        </w:rPr>
        <w:t>Полосы отвода железных дорог</w:t>
      </w:r>
    </w:p>
    <w:p w14:paraId="7DBC892E" w14:textId="286AC681" w:rsidR="00EB44BE" w:rsidRPr="00EB44BE" w:rsidRDefault="00EB44BE" w:rsidP="00EB44BE">
      <w:pPr>
        <w:spacing w:line="240" w:lineRule="auto"/>
        <w:ind w:left="0" w:right="0" w:firstLine="567"/>
        <w:jc w:val="both"/>
        <w:rPr>
          <w:rFonts w:ascii="Times New Roman" w:hAnsi="Times New Roman"/>
          <w:bCs/>
          <w:i w:val="0"/>
          <w:sz w:val="24"/>
        </w:rPr>
      </w:pPr>
      <w:r>
        <w:rPr>
          <w:rFonts w:ascii="Times New Roman" w:hAnsi="Times New Roman"/>
          <w:bCs/>
          <w:i w:val="0"/>
          <w:sz w:val="24"/>
        </w:rPr>
        <w:t>В соответствии с п</w:t>
      </w:r>
      <w:r w:rsidRPr="00EB44BE">
        <w:rPr>
          <w:rFonts w:ascii="Times New Roman" w:hAnsi="Times New Roman"/>
          <w:bCs/>
          <w:i w:val="0"/>
          <w:sz w:val="24"/>
        </w:rPr>
        <w:t>равилами установления и использования полос отвода и охранных зон железных дорог, утвержденными постановлением Правительства Российской Федерации от 12 октября 2006 г. № 611</w:t>
      </w:r>
      <w:r>
        <w:rPr>
          <w:rFonts w:ascii="Times New Roman" w:hAnsi="Times New Roman"/>
          <w:bCs/>
          <w:i w:val="0"/>
          <w:sz w:val="24"/>
        </w:rPr>
        <w:t>, в</w:t>
      </w:r>
      <w:r w:rsidRPr="00EB44BE">
        <w:rPr>
          <w:rFonts w:ascii="Times New Roman" w:hAnsi="Times New Roman"/>
          <w:bCs/>
          <w:i w:val="0"/>
          <w:sz w:val="24"/>
        </w:rPr>
        <w:t xml:space="preserve">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731A8673" w14:textId="0462B194" w:rsidR="00EB44BE" w:rsidRPr="00EB44BE" w:rsidRDefault="00EB44BE" w:rsidP="00EB44BE">
      <w:pPr>
        <w:spacing w:line="240" w:lineRule="auto"/>
        <w:ind w:left="0" w:right="0" w:firstLine="567"/>
        <w:jc w:val="both"/>
        <w:rPr>
          <w:rFonts w:ascii="Times New Roman" w:hAnsi="Times New Roman"/>
          <w:bCs/>
          <w:i w:val="0"/>
          <w:sz w:val="24"/>
        </w:rPr>
      </w:pPr>
      <w:r w:rsidRPr="00EB44BE">
        <w:rPr>
          <w:rFonts w:ascii="Times New Roman" w:hAnsi="Times New Roman"/>
          <w:bCs/>
          <w:i w:val="0"/>
          <w:sz w:val="24"/>
        </w:rPr>
        <w:t>а)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14:paraId="0E17205B" w14:textId="36A7F658" w:rsidR="00EB44BE" w:rsidRPr="00EB44BE" w:rsidRDefault="00EB44BE" w:rsidP="00EB44BE">
      <w:pPr>
        <w:spacing w:line="240" w:lineRule="auto"/>
        <w:ind w:left="0" w:right="0" w:firstLine="567"/>
        <w:jc w:val="both"/>
        <w:rPr>
          <w:rFonts w:ascii="Times New Roman" w:hAnsi="Times New Roman"/>
          <w:bCs/>
          <w:i w:val="0"/>
          <w:sz w:val="24"/>
        </w:rPr>
      </w:pPr>
      <w:r w:rsidRPr="00EB44BE">
        <w:rPr>
          <w:rFonts w:ascii="Times New Roman" w:hAnsi="Times New Roman"/>
          <w:bCs/>
          <w:i w:val="0"/>
          <w:sz w:val="24"/>
        </w:rPr>
        <w:t>б) 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канализационных сетей и водозаборных сооружений - проведение сельскохозяйственных работ;</w:t>
      </w:r>
    </w:p>
    <w:p w14:paraId="3F10CF11" w14:textId="263523D4" w:rsidR="00EB44BE" w:rsidRPr="00EB44BE" w:rsidRDefault="00EB44BE" w:rsidP="00EB44BE">
      <w:pPr>
        <w:spacing w:line="240" w:lineRule="auto"/>
        <w:ind w:left="0" w:right="0" w:firstLine="567"/>
        <w:jc w:val="both"/>
        <w:rPr>
          <w:rFonts w:ascii="Times New Roman" w:hAnsi="Times New Roman"/>
          <w:bCs/>
          <w:i w:val="0"/>
          <w:sz w:val="24"/>
        </w:rPr>
      </w:pPr>
      <w:r w:rsidRPr="00EB44BE">
        <w:rPr>
          <w:rFonts w:ascii="Times New Roman" w:hAnsi="Times New Roman"/>
          <w:bCs/>
          <w:i w:val="0"/>
          <w:sz w:val="24"/>
        </w:rPr>
        <w:t>в) не допускать в местах прилегания к сельскохозяйственным угодьям разрастание сорной травянистой и древесно-кустарниковой растительности;</w:t>
      </w:r>
    </w:p>
    <w:p w14:paraId="00A5421A" w14:textId="6E5E6725" w:rsidR="00EB44BE" w:rsidRPr="00EB44BE" w:rsidRDefault="00EB44BE" w:rsidP="00EB44BE">
      <w:pPr>
        <w:spacing w:line="240" w:lineRule="auto"/>
        <w:ind w:left="0" w:right="0" w:firstLine="567"/>
        <w:jc w:val="both"/>
        <w:rPr>
          <w:rFonts w:ascii="Times New Roman" w:hAnsi="Times New Roman"/>
          <w:bCs/>
          <w:i w:val="0"/>
          <w:sz w:val="24"/>
        </w:rPr>
      </w:pPr>
      <w:r w:rsidRPr="00EB44BE">
        <w:rPr>
          <w:rFonts w:ascii="Times New Roman" w:hAnsi="Times New Roman"/>
          <w:bCs/>
          <w:i w:val="0"/>
          <w:sz w:val="24"/>
        </w:rPr>
        <w:t>г) не допускать в местах прилегания к лесным массивам скопление сухостоя, валежника, порубочных остатков и других горючих материалов;</w:t>
      </w:r>
    </w:p>
    <w:p w14:paraId="335E8D7B" w14:textId="5EE588CE" w:rsidR="00DA726B" w:rsidRPr="00EB44BE" w:rsidRDefault="00EB44BE" w:rsidP="00EB44BE">
      <w:pPr>
        <w:spacing w:line="240" w:lineRule="auto"/>
        <w:ind w:left="0" w:right="0" w:firstLine="567"/>
        <w:jc w:val="both"/>
        <w:rPr>
          <w:rFonts w:ascii="Times New Roman" w:hAnsi="Times New Roman"/>
          <w:bCs/>
          <w:i w:val="0"/>
          <w:sz w:val="24"/>
        </w:rPr>
      </w:pPr>
      <w:r w:rsidRPr="00EB44BE">
        <w:rPr>
          <w:rFonts w:ascii="Times New Roman" w:hAnsi="Times New Roman"/>
          <w:bCs/>
          <w:i w:val="0"/>
          <w:sz w:val="24"/>
        </w:rPr>
        <w:t>д) отделять границу полосы отвода на участках курсирования поездов на паровозной тяге от опушки естественного леса противопожарной опашкой шириной от 3 до 5 метров или минерализованной полосой шириной не менее 3 метров.</w:t>
      </w:r>
    </w:p>
    <w:p w14:paraId="10953BE6"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Придорожные полосы автомобильных дорог</w:t>
      </w:r>
    </w:p>
    <w:p w14:paraId="4827A798"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от </w:t>
      </w:r>
      <w:r w:rsidR="00915D07" w:rsidRPr="003421FC">
        <w:rPr>
          <w:rFonts w:ascii="Times New Roman" w:hAnsi="Times New Roman"/>
          <w:i w:val="0"/>
          <w:sz w:val="24"/>
        </w:rPr>
        <w:t>0</w:t>
      </w:r>
      <w:r w:rsidRPr="003421FC">
        <w:rPr>
          <w:rFonts w:ascii="Times New Roman" w:hAnsi="Times New Roman"/>
          <w:i w:val="0"/>
          <w:sz w:val="24"/>
        </w:rPr>
        <w:t>8.11.2007 № 257-ФЗ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ее сохранности с учетом перспектив развития автомобильной дороги.</w:t>
      </w:r>
    </w:p>
    <w:p w14:paraId="34553F2C" w14:textId="2151DF0B" w:rsidR="00192BCD" w:rsidRPr="003421FC" w:rsidRDefault="00192BCD" w:rsidP="00915D07">
      <w:pPr>
        <w:spacing w:line="240" w:lineRule="auto"/>
        <w:ind w:left="0" w:right="0" w:firstLine="567"/>
        <w:jc w:val="both"/>
        <w:rPr>
          <w:rFonts w:ascii="Times New Roman" w:hAnsi="Times New Roman" w:cs="GOST type A"/>
          <w:i w:val="0"/>
          <w:sz w:val="24"/>
        </w:rPr>
      </w:pPr>
      <w:r w:rsidRPr="003421FC">
        <w:rPr>
          <w:rFonts w:ascii="Times New Roman" w:hAnsi="Times New Roman"/>
          <w:i w:val="0"/>
          <w:sz w:val="24"/>
        </w:rPr>
        <w:t xml:space="preserve">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w:t>
      </w:r>
      <w:r w:rsidR="00915D07" w:rsidRPr="003421FC">
        <w:rPr>
          <w:rFonts w:ascii="Times New Roman" w:hAnsi="Times New Roman"/>
          <w:i w:val="0"/>
          <w:sz w:val="24"/>
        </w:rPr>
        <w:t>0</w:t>
      </w:r>
      <w:r w:rsidRPr="003421FC">
        <w:rPr>
          <w:rFonts w:ascii="Times New Roman" w:hAnsi="Times New Roman"/>
          <w:i w:val="0"/>
          <w:sz w:val="24"/>
        </w:rPr>
        <w:t>8.11.2007 № 257-ФЗ,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w:t>
      </w:r>
      <w:r w:rsidR="009139F9" w:rsidRPr="003421FC">
        <w:rPr>
          <w:rFonts w:ascii="Times New Roman" w:hAnsi="Times New Roman"/>
          <w:i w:val="0"/>
          <w:sz w:val="24"/>
        </w:rPr>
        <w:t xml:space="preserve"> – </w:t>
      </w:r>
      <w:r w:rsidRPr="003421FC">
        <w:rPr>
          <w:rFonts w:ascii="Times New Roman" w:hAnsi="Times New Roman" w:cs="GOST type A"/>
          <w:i w:val="0"/>
          <w:sz w:val="24"/>
        </w:rPr>
        <w:t>для автомобильных дорог I и II категорий; 50</w:t>
      </w:r>
      <w:r w:rsidR="009139F9" w:rsidRPr="003421FC">
        <w:rPr>
          <w:rFonts w:ascii="Times New Roman" w:hAnsi="Times New Roman"/>
          <w:i w:val="0"/>
          <w:sz w:val="24"/>
        </w:rPr>
        <w:t xml:space="preserve"> – </w:t>
      </w:r>
      <w:r w:rsidRPr="003421FC">
        <w:rPr>
          <w:rFonts w:ascii="Times New Roman" w:hAnsi="Times New Roman" w:cs="GOST type A"/>
          <w:i w:val="0"/>
          <w:sz w:val="24"/>
        </w:rPr>
        <w:t>для автомобильных дорог III и IV категорий; 25</w:t>
      </w:r>
      <w:r w:rsidR="009139F9" w:rsidRPr="003421FC">
        <w:rPr>
          <w:rFonts w:ascii="Times New Roman" w:hAnsi="Times New Roman"/>
          <w:i w:val="0"/>
          <w:sz w:val="24"/>
        </w:rPr>
        <w:t xml:space="preserve"> – </w:t>
      </w:r>
      <w:r w:rsidRPr="003421FC">
        <w:rPr>
          <w:rFonts w:ascii="Times New Roman" w:hAnsi="Times New Roman" w:cs="GOST type A"/>
          <w:i w:val="0"/>
          <w:sz w:val="24"/>
        </w:rPr>
        <w:t>для автомобильных дорог V категории.</w:t>
      </w:r>
    </w:p>
    <w:p w14:paraId="1002B6C4" w14:textId="77777777" w:rsidR="00057E4C" w:rsidRPr="003421FC" w:rsidRDefault="00057E4C" w:rsidP="00057E4C">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Санитарные разрывы</w:t>
      </w:r>
    </w:p>
    <w:p w14:paraId="532A3254"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Режим использования санитарных разрывов аналогичен режиму санитарно-защитных зон.</w:t>
      </w:r>
    </w:p>
    <w:p w14:paraId="14D9920A" w14:textId="77777777" w:rsidR="00057E4C" w:rsidRPr="003421FC" w:rsidRDefault="00057E4C" w:rsidP="00057E4C">
      <w:pPr>
        <w:spacing w:line="240" w:lineRule="auto"/>
        <w:ind w:left="0" w:right="0" w:firstLine="567"/>
        <w:jc w:val="both"/>
        <w:rPr>
          <w:rFonts w:ascii="Times New Roman" w:hAnsi="Times New Roman"/>
          <w:i w:val="0"/>
          <w:sz w:val="24"/>
          <w:u w:val="single"/>
        </w:rPr>
      </w:pPr>
      <w:bookmarkStart w:id="108" w:name="_Hlk517358849"/>
      <w:r w:rsidRPr="003421FC">
        <w:rPr>
          <w:rFonts w:ascii="Times New Roman" w:hAnsi="Times New Roman"/>
          <w:i w:val="0"/>
          <w:sz w:val="24"/>
          <w:u w:val="single"/>
        </w:rPr>
        <w:t>Санитарные разрывы от линий железнодорожного транспорта</w:t>
      </w:r>
    </w:p>
    <w:p w14:paraId="79C45515"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Зона акустического дискомфорта от железной дороги. Зонами акустического дискомфорта являются территории, на которых ожидаемый уровень звука превышает допустимый по санитарным нормам. При движении железнодорожных составов образуется акустическое (шумовое) загрязнение </w:t>
      </w:r>
      <w:proofErr w:type="spellStart"/>
      <w:r w:rsidRPr="003421FC">
        <w:rPr>
          <w:rFonts w:ascii="Times New Roman" w:hAnsi="Times New Roman"/>
          <w:i w:val="0"/>
          <w:sz w:val="24"/>
          <w:szCs w:val="20"/>
        </w:rPr>
        <w:t>примагистральных</w:t>
      </w:r>
      <w:proofErr w:type="spellEnd"/>
      <w:r w:rsidRPr="003421FC">
        <w:rPr>
          <w:rFonts w:ascii="Times New Roman" w:hAnsi="Times New Roman"/>
          <w:i w:val="0"/>
          <w:sz w:val="24"/>
          <w:szCs w:val="20"/>
        </w:rPr>
        <w:t xml:space="preserve"> территорий. Зона акустического дискомфорта представляет собой участки, расположенные по обе стороны от дороги, в пределах которых </w:t>
      </w:r>
      <w:r w:rsidRPr="003421FC">
        <w:rPr>
          <w:rFonts w:ascii="Times New Roman" w:hAnsi="Times New Roman"/>
          <w:i w:val="0"/>
          <w:sz w:val="24"/>
          <w:szCs w:val="20"/>
        </w:rPr>
        <w:lastRenderedPageBreak/>
        <w:t xml:space="preserve">уровни шума (звукового давления) превышают нормативные значения 55 </w:t>
      </w:r>
      <w:proofErr w:type="spellStart"/>
      <w:r w:rsidRPr="003421FC">
        <w:rPr>
          <w:rFonts w:ascii="Times New Roman" w:hAnsi="Times New Roman"/>
          <w:i w:val="0"/>
          <w:sz w:val="24"/>
          <w:szCs w:val="20"/>
        </w:rPr>
        <w:t>дБА</w:t>
      </w:r>
      <w:proofErr w:type="spellEnd"/>
      <w:r w:rsidRPr="003421FC">
        <w:rPr>
          <w:rFonts w:ascii="Times New Roman" w:hAnsi="Times New Roman"/>
          <w:i w:val="0"/>
          <w:sz w:val="24"/>
          <w:szCs w:val="20"/>
        </w:rPr>
        <w:t xml:space="preserve"> в дневной и 45 </w:t>
      </w:r>
      <w:proofErr w:type="spellStart"/>
      <w:r w:rsidRPr="003421FC">
        <w:rPr>
          <w:rFonts w:ascii="Times New Roman" w:hAnsi="Times New Roman"/>
          <w:i w:val="0"/>
          <w:sz w:val="24"/>
          <w:szCs w:val="20"/>
        </w:rPr>
        <w:t>дБА</w:t>
      </w:r>
      <w:proofErr w:type="spellEnd"/>
      <w:r w:rsidRPr="003421FC">
        <w:rPr>
          <w:rFonts w:ascii="Times New Roman" w:hAnsi="Times New Roman"/>
          <w:i w:val="0"/>
          <w:sz w:val="24"/>
          <w:szCs w:val="20"/>
        </w:rPr>
        <w:t xml:space="preserve"> в ночной периоды суток. В этой зоне не рекомендуется размещать жилую застройку, а при размещении общественно-деловой застройки необходимо обеспечивать звукоизоляцию.</w:t>
      </w:r>
    </w:p>
    <w:p w14:paraId="7C010375"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Зона действия вибрации железнодорожных в среднем не превышает 30-50 м от кромки дорожного полотна.</w:t>
      </w:r>
    </w:p>
    <w:p w14:paraId="4DEE9105"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Величина санитарного разрыва для железнодорожных путей устанавливается в размере не менее 100 м.</w:t>
      </w:r>
    </w:p>
    <w:bookmarkEnd w:id="108"/>
    <w:p w14:paraId="543E4DD9" w14:textId="77777777" w:rsidR="00057E4C" w:rsidRPr="003421FC" w:rsidRDefault="00057E4C" w:rsidP="00057E4C">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Санитарные разрывы от автомобильных дорог</w:t>
      </w:r>
    </w:p>
    <w:p w14:paraId="753D6049"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Зона атмосферного загрязнения от автомобильных дорог. Территорию муниципального образования пересекают автодороги общего пользования регионального и местного значения. 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14:paraId="4EA3C448"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Величина санитарного разрыва от бровки земляного полотна автомобильных дорог до застройки необходимо принимать не менее для дорог:</w:t>
      </w:r>
    </w:p>
    <w:p w14:paraId="7BADF06B" w14:textId="77777777" w:rsidR="00057E4C" w:rsidRPr="003421FC" w:rsidRDefault="00057E4C" w:rsidP="00057E4C">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I, II, III категорий до жилой застройки — 100 м, до садоводческих, огороднических, дачных объединений — 50 м;</w:t>
      </w:r>
    </w:p>
    <w:p w14:paraId="5AED3926" w14:textId="77777777" w:rsidR="00057E4C" w:rsidRPr="003421FC" w:rsidRDefault="00057E4C" w:rsidP="00057E4C">
      <w:pPr>
        <w:spacing w:line="240" w:lineRule="auto"/>
        <w:ind w:left="0" w:right="0" w:firstLine="567"/>
        <w:jc w:val="both"/>
        <w:rPr>
          <w:rFonts w:ascii="Times New Roman" w:hAnsi="Times New Roman" w:cs="GOST type A"/>
          <w:i w:val="0"/>
          <w:sz w:val="24"/>
        </w:rPr>
      </w:pPr>
      <w:r w:rsidRPr="003421FC">
        <w:rPr>
          <w:rFonts w:ascii="Times New Roman" w:hAnsi="Times New Roman"/>
          <w:i w:val="0"/>
          <w:sz w:val="24"/>
          <w:szCs w:val="20"/>
        </w:rPr>
        <w:t>- IV категории до жилой застройки — 50 м, до садоводческих огороднических, дачных объединений — 25 м</w:t>
      </w:r>
      <w:r w:rsidRPr="003421FC">
        <w:rPr>
          <w:rFonts w:ascii="Times New Roman" w:hAnsi="Times New Roman" w:cs="GOST type A"/>
          <w:i w:val="0"/>
          <w:sz w:val="24"/>
        </w:rPr>
        <w:t>.</w:t>
      </w:r>
    </w:p>
    <w:p w14:paraId="4565435D" w14:textId="77777777" w:rsidR="00192BCD" w:rsidRPr="003421FC" w:rsidRDefault="00000000" w:rsidP="00915D07">
      <w:pPr>
        <w:spacing w:line="240" w:lineRule="auto"/>
        <w:ind w:left="0" w:right="0" w:firstLine="567"/>
        <w:jc w:val="both"/>
        <w:rPr>
          <w:rFonts w:ascii="Times New Roman" w:hAnsi="Times New Roman"/>
          <w:b/>
          <w:i w:val="0"/>
          <w:sz w:val="24"/>
        </w:rPr>
      </w:pPr>
      <w:hyperlink r:id="rId27" w:anchor="block_2806" w:history="1">
        <w:r w:rsidR="00192BCD" w:rsidRPr="003421FC">
          <w:rPr>
            <w:rFonts w:ascii="Times New Roman" w:hAnsi="Times New Roman"/>
            <w:b/>
            <w:i w:val="0"/>
            <w:sz w:val="24"/>
          </w:rPr>
          <w:t>Охранная зона</w:t>
        </w:r>
      </w:hyperlink>
      <w:r w:rsidR="00192BCD" w:rsidRPr="003421FC">
        <w:rPr>
          <w:rFonts w:ascii="Times New Roman" w:hAnsi="Times New Roman"/>
          <w:b/>
          <w:i w:val="0"/>
          <w:sz w:val="24"/>
        </w:rPr>
        <w:t xml:space="preserve"> трубопроводов (газопроводов, нефтепроводов и нефтепродуктопроводов, аммиакопроводов)</w:t>
      </w:r>
    </w:p>
    <w:p w14:paraId="58D63275"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14:paraId="2C5A8D05"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Правилам охраны газораспределительных сетей для газораспределительных сетей устанавливаются следующие охранные зоны:</w:t>
      </w:r>
    </w:p>
    <w:p w14:paraId="28E0BC7A"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а</w:t>
      </w:r>
      <w:r w:rsidR="00915D07" w:rsidRPr="003421FC">
        <w:rPr>
          <w:rFonts w:ascii="Times New Roman" w:hAnsi="Times New Roman"/>
          <w:i w:val="0"/>
          <w:sz w:val="24"/>
        </w:rPr>
        <w:t>) </w:t>
      </w:r>
      <w:r w:rsidRPr="003421FC">
        <w:rPr>
          <w:rFonts w:ascii="Times New Roman" w:hAnsi="Times New Roman"/>
          <w:i w:val="0"/>
          <w:sz w:val="24"/>
        </w:rPr>
        <w:t>вдоль трасс наружных газопроводов</w:t>
      </w:r>
      <w:r w:rsidR="005F5C5D" w:rsidRPr="003421FC">
        <w:rPr>
          <w:rFonts w:ascii="Times New Roman" w:hAnsi="Times New Roman"/>
          <w:i w:val="0"/>
          <w:sz w:val="24"/>
        </w:rPr>
        <w:t xml:space="preserve"> – </w:t>
      </w:r>
      <w:r w:rsidRPr="003421FC">
        <w:rPr>
          <w:rFonts w:ascii="Times New Roman" w:hAnsi="Times New Roman"/>
          <w:i w:val="0"/>
          <w:sz w:val="24"/>
        </w:rPr>
        <w:t>в виде территории, ограниченной условными линиями, проходящими на расстоянии 2-х метров с каждой стороны газопровода;</w:t>
      </w:r>
    </w:p>
    <w:p w14:paraId="50AB6EFC"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б) </w:t>
      </w:r>
      <w:r w:rsidR="00192BCD" w:rsidRPr="003421FC">
        <w:rPr>
          <w:rFonts w:ascii="Times New Roman" w:hAnsi="Times New Roman"/>
          <w:i w:val="0"/>
          <w:sz w:val="24"/>
        </w:rPr>
        <w:t>вдоль трасс подземных газопроводов из полиэтиленовых труб при использовании медного провода для обозначения трассы газопровода</w:t>
      </w:r>
      <w:r w:rsidR="009139F9" w:rsidRPr="003421FC">
        <w:rPr>
          <w:rFonts w:ascii="Times New Roman" w:hAnsi="Times New Roman"/>
          <w:i w:val="0"/>
          <w:sz w:val="24"/>
        </w:rPr>
        <w:t xml:space="preserve"> – </w:t>
      </w:r>
      <w:r w:rsidR="00192BCD" w:rsidRPr="003421FC">
        <w:rPr>
          <w:rFonts w:ascii="Times New Roman" w:hAnsi="Times New Roman"/>
          <w:i w:val="0"/>
          <w:sz w:val="24"/>
        </w:rPr>
        <w:t>в виде территории, ограниченной условными линиями, проходящими на расстоянии 3 метров от газопровода со стороны провода и 2 метров</w:t>
      </w:r>
      <w:r w:rsidR="009139F9" w:rsidRPr="003421FC">
        <w:rPr>
          <w:rFonts w:ascii="Times New Roman" w:hAnsi="Times New Roman"/>
          <w:i w:val="0"/>
          <w:sz w:val="24"/>
        </w:rPr>
        <w:t xml:space="preserve"> – </w:t>
      </w:r>
      <w:r w:rsidR="00192BCD" w:rsidRPr="003421FC">
        <w:rPr>
          <w:rFonts w:ascii="Times New Roman" w:hAnsi="Times New Roman"/>
          <w:i w:val="0"/>
          <w:sz w:val="24"/>
        </w:rPr>
        <w:t>с противоположной стороны;</w:t>
      </w:r>
    </w:p>
    <w:p w14:paraId="5BCD8B24"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w:t>
      </w:r>
      <w:r w:rsidR="00192BCD" w:rsidRPr="003421FC">
        <w:rPr>
          <w:rFonts w:ascii="Times New Roman" w:hAnsi="Times New Roman"/>
          <w:i w:val="0"/>
          <w:sz w:val="24"/>
        </w:rPr>
        <w:t>вокруг отдельно стоящих газорегуляторных пунктов</w:t>
      </w:r>
      <w:r w:rsidR="009139F9" w:rsidRPr="003421FC">
        <w:rPr>
          <w:rFonts w:ascii="Times New Roman" w:hAnsi="Times New Roman"/>
          <w:i w:val="0"/>
          <w:sz w:val="24"/>
        </w:rPr>
        <w:t xml:space="preserve"> – </w:t>
      </w:r>
      <w:r w:rsidR="00192BCD" w:rsidRPr="003421FC">
        <w:rPr>
          <w:rFonts w:ascii="Times New Roman" w:hAnsi="Times New Roman"/>
          <w:i w:val="0"/>
          <w:sz w:val="24"/>
        </w:rPr>
        <w:t>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775FDCDC"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г) </w:t>
      </w:r>
      <w:r w:rsidR="00192BCD" w:rsidRPr="003421FC">
        <w:rPr>
          <w:rFonts w:ascii="Times New Roman" w:hAnsi="Times New Roman"/>
          <w:i w:val="0"/>
          <w:sz w:val="24"/>
        </w:rPr>
        <w:t xml:space="preserve">вдоль трасс межпоселковых газопроводов, проходящих по лесам и </w:t>
      </w:r>
      <w:proofErr w:type="spellStart"/>
      <w:r w:rsidR="00192BCD" w:rsidRPr="003421FC">
        <w:rPr>
          <w:rFonts w:ascii="Times New Roman" w:hAnsi="Times New Roman"/>
          <w:i w:val="0"/>
          <w:sz w:val="24"/>
        </w:rPr>
        <w:t>древесно</w:t>
      </w:r>
      <w:proofErr w:type="spellEnd"/>
      <w:r w:rsidR="005F5C5D" w:rsidRPr="003421FC">
        <w:rPr>
          <w:rFonts w:ascii="Times New Roman" w:hAnsi="Times New Roman"/>
          <w:i w:val="0"/>
          <w:sz w:val="24"/>
        </w:rPr>
        <w:t xml:space="preserve"> – </w:t>
      </w:r>
      <w:r w:rsidR="00192BCD" w:rsidRPr="003421FC">
        <w:rPr>
          <w:rFonts w:ascii="Times New Roman" w:hAnsi="Times New Roman"/>
          <w:i w:val="0"/>
          <w:sz w:val="24"/>
        </w:rPr>
        <w:t>кустарниковой растительности,</w:t>
      </w:r>
      <w:r w:rsidR="009139F9" w:rsidRPr="003421FC">
        <w:rPr>
          <w:rFonts w:ascii="Times New Roman" w:hAnsi="Times New Roman"/>
          <w:i w:val="0"/>
          <w:sz w:val="24"/>
        </w:rPr>
        <w:t xml:space="preserve"> – </w:t>
      </w:r>
      <w:r w:rsidR="00192BCD" w:rsidRPr="003421FC">
        <w:rPr>
          <w:rFonts w:ascii="Times New Roman" w:hAnsi="Times New Roman"/>
          <w:i w:val="0"/>
          <w:sz w:val="24"/>
        </w:rPr>
        <w:t>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33A8DCA2"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«Правилам охраны магистральных трубопроводов»</w:t>
      </w:r>
      <w:r w:rsidR="0002179C" w:rsidRPr="003421FC">
        <w:rPr>
          <w:rFonts w:ascii="Times New Roman" w:hAnsi="Times New Roman"/>
          <w:i w:val="0"/>
          <w:sz w:val="24"/>
        </w:rPr>
        <w:t xml:space="preserve"> утвержденным </w:t>
      </w:r>
      <w:r w:rsidR="0032610B" w:rsidRPr="003421FC">
        <w:rPr>
          <w:rFonts w:ascii="Times New Roman" w:hAnsi="Times New Roman"/>
          <w:i w:val="0"/>
          <w:sz w:val="24"/>
        </w:rPr>
        <w:t>постановлением Госгортехнадзора России от 24.04.1992 №9,</w:t>
      </w:r>
      <w:r w:rsidRPr="003421FC">
        <w:rPr>
          <w:rFonts w:ascii="Times New Roman" w:hAnsi="Times New Roman"/>
          <w:i w:val="0"/>
          <w:sz w:val="24"/>
        </w:rPr>
        <w:t xml:space="preserve"> вдоль трасс магистральных трубопроводов (при любом виде их прокладки) для исключения возможности повреждения трубопроводов, устанавливаются охранные зоны:</w:t>
      </w:r>
    </w:p>
    <w:p w14:paraId="7024FE4D"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а) </w:t>
      </w:r>
      <w:r w:rsidR="00192BCD" w:rsidRPr="003421FC">
        <w:rPr>
          <w:rFonts w:ascii="Times New Roman" w:hAnsi="Times New Roman"/>
          <w:i w:val="0"/>
          <w:sz w:val="24"/>
        </w:rPr>
        <w:t>вдоль трасс трубопроводов, транспортирующих нефть, природный газ, нефтепродукты, нефтяной и искусственный углеводородные газы</w:t>
      </w:r>
      <w:r w:rsidR="009139F9" w:rsidRPr="003421FC">
        <w:rPr>
          <w:rFonts w:ascii="Times New Roman" w:hAnsi="Times New Roman"/>
          <w:i w:val="0"/>
          <w:sz w:val="24"/>
        </w:rPr>
        <w:t xml:space="preserve"> – </w:t>
      </w:r>
      <w:r w:rsidR="00192BCD" w:rsidRPr="003421FC">
        <w:rPr>
          <w:rFonts w:ascii="Times New Roman" w:hAnsi="Times New Roman"/>
          <w:i w:val="0"/>
          <w:sz w:val="24"/>
        </w:rPr>
        <w:t>в виде участка земли, ограниченного условными линиями, проходящими в 25 м от оси трубопровода с каждой стороны.</w:t>
      </w:r>
    </w:p>
    <w:p w14:paraId="563CCCCD"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w:t>
      </w:r>
    </w:p>
    <w:p w14:paraId="7589C5FC" w14:textId="77777777" w:rsidR="00192BCD" w:rsidRPr="003421FC" w:rsidRDefault="00000000" w:rsidP="00915D07">
      <w:pPr>
        <w:spacing w:line="240" w:lineRule="auto"/>
        <w:ind w:left="0" w:right="0" w:firstLine="567"/>
        <w:jc w:val="both"/>
        <w:rPr>
          <w:rFonts w:ascii="Times New Roman" w:hAnsi="Times New Roman"/>
          <w:b/>
          <w:i w:val="0"/>
          <w:sz w:val="24"/>
        </w:rPr>
      </w:pPr>
      <w:hyperlink r:id="rId28" w:anchor="block_1000" w:history="1">
        <w:r w:rsidR="00192BCD" w:rsidRPr="003421FC">
          <w:rPr>
            <w:rFonts w:ascii="Times New Roman" w:hAnsi="Times New Roman"/>
            <w:b/>
            <w:i w:val="0"/>
            <w:sz w:val="24"/>
          </w:rPr>
          <w:t>Охранная зона</w:t>
        </w:r>
      </w:hyperlink>
      <w:r w:rsidR="00915D07" w:rsidRPr="003421FC">
        <w:rPr>
          <w:rFonts w:ascii="Times New Roman" w:hAnsi="Times New Roman"/>
          <w:b/>
          <w:i w:val="0"/>
          <w:sz w:val="24"/>
        </w:rPr>
        <w:t xml:space="preserve"> </w:t>
      </w:r>
      <w:r w:rsidR="00192BCD" w:rsidRPr="003421FC">
        <w:rPr>
          <w:rFonts w:ascii="Times New Roman" w:hAnsi="Times New Roman"/>
          <w:b/>
          <w:i w:val="0"/>
          <w:sz w:val="24"/>
        </w:rPr>
        <w:t>линий и сооружений связи</w:t>
      </w:r>
    </w:p>
    <w:p w14:paraId="417D5BDE"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14:paraId="013A2F4A" w14:textId="77777777" w:rsidR="00192BCD" w:rsidRPr="003421FC" w:rsidRDefault="0032610B"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Федеральному закону</w:t>
      </w:r>
      <w:r w:rsidR="00192BCD" w:rsidRPr="003421FC">
        <w:rPr>
          <w:rFonts w:ascii="Times New Roman" w:hAnsi="Times New Roman"/>
          <w:i w:val="0"/>
          <w:sz w:val="24"/>
        </w:rPr>
        <w:t xml:space="preserve"> от 07.09.2003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14:paraId="3034E2FB" w14:textId="77777777" w:rsidR="00192BCD" w:rsidRPr="003421FC" w:rsidRDefault="0032610B"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постановлению</w:t>
      </w:r>
      <w:r w:rsidR="00192BCD" w:rsidRPr="003421FC">
        <w:rPr>
          <w:rFonts w:ascii="Times New Roman" w:hAnsi="Times New Roman"/>
          <w:i w:val="0"/>
          <w:sz w:val="24"/>
        </w:rPr>
        <w:t xml:space="preserve"> Правительства Российской Федерации от 09.06.1995 № 578 «Об утверждении правил охраны линий и сооружений связи Российской Федерации» на трассах кабельных и воздушных линий связи и линий радиофикации устанавливаются охранные зоны для подземных кабельных и для воздушных линий связи и линий радиофикации, расположенных вне населенных пунктов на безлесных участках,</w:t>
      </w:r>
      <w:r w:rsidR="005F5C5D" w:rsidRPr="003421FC">
        <w:rPr>
          <w:rFonts w:ascii="Times New Roman" w:hAnsi="Times New Roman"/>
          <w:i w:val="0"/>
          <w:sz w:val="24"/>
        </w:rPr>
        <w:t xml:space="preserve"> – </w:t>
      </w:r>
      <w:r w:rsidR="00192BCD" w:rsidRPr="003421FC">
        <w:rPr>
          <w:rFonts w:ascii="Times New Roman" w:hAnsi="Times New Roman"/>
          <w:i w:val="0"/>
          <w:sz w:val="24"/>
        </w:rPr>
        <w:t>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77F47A64"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Создаются просеки в лесных массивах и зеленых насаждениях:</w:t>
      </w:r>
    </w:p>
    <w:p w14:paraId="79085768"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14:paraId="500E29CA"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14:paraId="4A6611B5"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вдоль трассы кабеля связи – шириной не менее 6 метров (по 3 метра с каждой стороны от кабеля связи).</w:t>
      </w:r>
    </w:p>
    <w:p w14:paraId="48C2391A"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 и соор</w:t>
      </w:r>
      <w:r w:rsidR="00F30CE1" w:rsidRPr="003421FC">
        <w:rPr>
          <w:rFonts w:ascii="Times New Roman" w:hAnsi="Times New Roman"/>
          <w:i w:val="0"/>
          <w:sz w:val="24"/>
        </w:rPr>
        <w:t>ужений связи РФ, утвержденными п</w:t>
      </w:r>
      <w:r w:rsidRPr="003421FC">
        <w:rPr>
          <w:rFonts w:ascii="Times New Roman" w:hAnsi="Times New Roman"/>
          <w:i w:val="0"/>
          <w:sz w:val="24"/>
        </w:rPr>
        <w:t>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14:paraId="5E1566F2"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Водоохранная (рыбоохранная) зона</w:t>
      </w:r>
    </w:p>
    <w:p w14:paraId="761B3D35"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Для поддержания водных объектов в состоянии, соответствующим экологическим требованиям, для предотвращения загрязнения, засорения и истощения поверхностных вод, а также сохранения среды обитания животного и растительного мира устанавливаются водоохранные зо</w:t>
      </w:r>
      <w:r w:rsidR="0032610B" w:rsidRPr="003421FC">
        <w:rPr>
          <w:rFonts w:ascii="Times New Roman" w:hAnsi="Times New Roman"/>
          <w:i w:val="0"/>
          <w:sz w:val="24"/>
          <w:szCs w:val="20"/>
        </w:rPr>
        <w:t xml:space="preserve">ны в соответствии со статьей </w:t>
      </w:r>
      <w:r w:rsidRPr="003421FC">
        <w:rPr>
          <w:rFonts w:ascii="Times New Roman" w:hAnsi="Times New Roman"/>
          <w:i w:val="0"/>
          <w:sz w:val="24"/>
          <w:szCs w:val="20"/>
        </w:rPr>
        <w:t xml:space="preserve">65 Водного кодекса </w:t>
      </w:r>
      <w:r w:rsidR="00395EAD" w:rsidRPr="003421FC">
        <w:rPr>
          <w:rFonts w:ascii="Times New Roman" w:hAnsi="Times New Roman"/>
          <w:i w:val="0"/>
          <w:sz w:val="24"/>
          <w:szCs w:val="20"/>
        </w:rPr>
        <w:t>Российской Федерации</w:t>
      </w:r>
      <w:r w:rsidRPr="003421FC">
        <w:rPr>
          <w:rFonts w:ascii="Times New Roman" w:hAnsi="Times New Roman"/>
          <w:i w:val="0"/>
          <w:sz w:val="24"/>
          <w:szCs w:val="20"/>
        </w:rPr>
        <w:t>.</w:t>
      </w:r>
    </w:p>
    <w:p w14:paraId="0E081EA8"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14:paraId="688CC502"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Использование и охрана лесов водоохранных зон водных объектов направлены на предотвращение загрязнения, засорения и истощения водных объектов. В границах водоохранных зон запрещаются: </w:t>
      </w:r>
    </w:p>
    <w:p w14:paraId="7B6EBD7B" w14:textId="38164B0B"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1) </w:t>
      </w:r>
      <w:r w:rsidR="00192BCD" w:rsidRPr="003421FC">
        <w:rPr>
          <w:rFonts w:ascii="Times New Roman" w:hAnsi="Times New Roman"/>
          <w:i w:val="0"/>
          <w:sz w:val="24"/>
          <w:szCs w:val="20"/>
        </w:rPr>
        <w:t xml:space="preserve">использование сточных вод в целях </w:t>
      </w:r>
      <w:r w:rsidR="006B3929" w:rsidRPr="006B3929">
        <w:rPr>
          <w:rFonts w:ascii="Times New Roman" w:hAnsi="Times New Roman"/>
          <w:i w:val="0"/>
          <w:sz w:val="24"/>
          <w:szCs w:val="20"/>
        </w:rPr>
        <w:t>повышения почвенного плодородия</w:t>
      </w:r>
      <w:r w:rsidR="00192BCD" w:rsidRPr="003421FC">
        <w:rPr>
          <w:rFonts w:ascii="Times New Roman" w:hAnsi="Times New Roman"/>
          <w:i w:val="0"/>
          <w:sz w:val="24"/>
          <w:szCs w:val="20"/>
        </w:rPr>
        <w:t xml:space="preserve">; </w:t>
      </w:r>
    </w:p>
    <w:p w14:paraId="62681D21" w14:textId="7868790D"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2) </w:t>
      </w:r>
      <w:r w:rsidR="006B3929" w:rsidRPr="006B3929">
        <w:rPr>
          <w:rFonts w:ascii="Times New Roman" w:hAnsi="Times New Roman"/>
          <w:i w:val="0"/>
          <w:sz w:val="24"/>
          <w:szCs w:val="20"/>
        </w:rP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w:t>
      </w:r>
      <w:r w:rsidR="006B3929" w:rsidRPr="006B3929">
        <w:rPr>
          <w:rFonts w:ascii="Times New Roman" w:hAnsi="Times New Roman"/>
          <w:i w:val="0"/>
          <w:sz w:val="24"/>
          <w:szCs w:val="20"/>
        </w:rPr>
        <w:lastRenderedPageBreak/>
        <w:t>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00192BCD" w:rsidRPr="003421FC">
        <w:rPr>
          <w:rFonts w:ascii="Times New Roman" w:hAnsi="Times New Roman"/>
          <w:i w:val="0"/>
          <w:sz w:val="24"/>
          <w:szCs w:val="20"/>
        </w:rPr>
        <w:t xml:space="preserve">; </w:t>
      </w:r>
    </w:p>
    <w:p w14:paraId="4F326828"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3) </w:t>
      </w:r>
      <w:r w:rsidR="00192BCD" w:rsidRPr="003421FC">
        <w:rPr>
          <w:rFonts w:ascii="Times New Roman" w:hAnsi="Times New Roman"/>
          <w:i w:val="0"/>
          <w:sz w:val="24"/>
          <w:szCs w:val="20"/>
        </w:rPr>
        <w:t xml:space="preserve">осуществление авиационных мер по борьбе с вредными организмами; </w:t>
      </w:r>
    </w:p>
    <w:p w14:paraId="5BD2B952"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4) </w:t>
      </w:r>
      <w:r w:rsidR="00192BCD" w:rsidRPr="003421FC">
        <w:rPr>
          <w:rFonts w:ascii="Times New Roman" w:hAnsi="Times New Roman"/>
          <w:i w:val="0"/>
          <w:sz w:val="24"/>
          <w:szCs w:val="20"/>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14:paraId="716A5595" w14:textId="17623483" w:rsidR="006B3929" w:rsidRPr="003421FC" w:rsidRDefault="00915D07" w:rsidP="006B3929">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5) </w:t>
      </w:r>
      <w:r w:rsidR="006B3929" w:rsidRPr="006B3929">
        <w:rPr>
          <w:rFonts w:ascii="Times New Roman" w:hAnsi="Times New Roman"/>
          <w:i w:val="0"/>
          <w:sz w:val="24"/>
          <w:szCs w:val="20"/>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00192BCD" w:rsidRPr="003421FC">
        <w:rPr>
          <w:rFonts w:ascii="Times New Roman" w:hAnsi="Times New Roman"/>
          <w:i w:val="0"/>
          <w:sz w:val="24"/>
          <w:szCs w:val="20"/>
        </w:rPr>
        <w:t xml:space="preserve">; </w:t>
      </w:r>
    </w:p>
    <w:p w14:paraId="6213580E" w14:textId="6E5D36FB"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6) </w:t>
      </w:r>
      <w:r w:rsidR="006B3929" w:rsidRPr="006B3929">
        <w:rPr>
          <w:rFonts w:ascii="Times New Roman" w:hAnsi="Times New Roman"/>
          <w:i w:val="0"/>
          <w:sz w:val="24"/>
          <w:szCs w:val="20"/>
        </w:rPr>
        <w:t>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r w:rsidR="00192BCD" w:rsidRPr="003421FC">
        <w:rPr>
          <w:rFonts w:ascii="Times New Roman" w:hAnsi="Times New Roman"/>
          <w:i w:val="0"/>
          <w:sz w:val="24"/>
          <w:szCs w:val="20"/>
        </w:rPr>
        <w:t xml:space="preserve">; </w:t>
      </w:r>
    </w:p>
    <w:p w14:paraId="1B25E8FB"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7) </w:t>
      </w:r>
      <w:r w:rsidR="00192BCD" w:rsidRPr="003421FC">
        <w:rPr>
          <w:rFonts w:ascii="Times New Roman" w:hAnsi="Times New Roman"/>
          <w:i w:val="0"/>
          <w:sz w:val="24"/>
          <w:szCs w:val="20"/>
        </w:rPr>
        <w:t xml:space="preserve">сброс сточных, в том числе дренажных, вод; </w:t>
      </w:r>
    </w:p>
    <w:p w14:paraId="18679B22"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8) </w:t>
      </w:r>
      <w:r w:rsidR="00192BCD" w:rsidRPr="003421FC">
        <w:rPr>
          <w:rFonts w:ascii="Times New Roman" w:hAnsi="Times New Roman"/>
          <w:i w:val="0"/>
          <w:sz w:val="24"/>
          <w:szCs w:val="20"/>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21.02.1992 </w:t>
      </w:r>
      <w:r w:rsidR="00671560" w:rsidRPr="003421FC">
        <w:rPr>
          <w:rFonts w:ascii="Times New Roman" w:hAnsi="Times New Roman"/>
          <w:i w:val="0"/>
          <w:sz w:val="24"/>
          <w:szCs w:val="20"/>
        </w:rPr>
        <w:t>№</w:t>
      </w:r>
      <w:r w:rsidR="00BD2960" w:rsidRPr="003421FC">
        <w:rPr>
          <w:rFonts w:ascii="Times New Roman" w:hAnsi="Times New Roman"/>
          <w:i w:val="0"/>
          <w:sz w:val="24"/>
          <w:szCs w:val="20"/>
        </w:rPr>
        <w:t xml:space="preserve"> 2395-1 «О недрах»</w:t>
      </w:r>
      <w:r w:rsidR="00192BCD" w:rsidRPr="003421FC">
        <w:rPr>
          <w:rFonts w:ascii="Times New Roman" w:hAnsi="Times New Roman"/>
          <w:i w:val="0"/>
          <w:sz w:val="24"/>
          <w:szCs w:val="20"/>
        </w:rPr>
        <w:t xml:space="preserve">). </w:t>
      </w:r>
    </w:p>
    <w:p w14:paraId="59B738CC"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650AD4F5" w14:textId="658A9857" w:rsidR="00192BCD" w:rsidRPr="003421FC" w:rsidRDefault="00192BCD" w:rsidP="000B7579">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4</w:t>
      </w:r>
      <w:r w:rsidRPr="003421FC">
        <w:rPr>
          <w:rFonts w:ascii="Times New Roman" w:hAnsi="Times New Roman"/>
          <w:i w:val="0"/>
          <w:sz w:val="24"/>
        </w:rPr>
        <w:t>7</w:t>
      </w:r>
    </w:p>
    <w:p w14:paraId="6B989597" w14:textId="77777777" w:rsidR="00192BCD" w:rsidRPr="003421FC" w:rsidRDefault="00192BCD" w:rsidP="00192BCD">
      <w:pPr>
        <w:keepNext/>
        <w:spacing w:line="240" w:lineRule="auto"/>
        <w:ind w:left="0" w:right="0" w:firstLine="567"/>
        <w:jc w:val="center"/>
        <w:rPr>
          <w:rFonts w:ascii="Times New Roman" w:hAnsi="Times New Roman"/>
          <w:b/>
          <w:sz w:val="24"/>
        </w:rPr>
      </w:pPr>
      <w:r w:rsidRPr="003421FC">
        <w:rPr>
          <w:rFonts w:ascii="Times New Roman" w:hAnsi="Times New Roman"/>
          <w:i w:val="0"/>
          <w:sz w:val="24"/>
        </w:rPr>
        <w:t>Характеристика рек</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
        <w:gridCol w:w="3979"/>
        <w:gridCol w:w="954"/>
        <w:gridCol w:w="1483"/>
        <w:gridCol w:w="1334"/>
        <w:gridCol w:w="1377"/>
      </w:tblGrid>
      <w:tr w:rsidR="00844FA0" w:rsidRPr="003421FC" w14:paraId="5DBAFE09" w14:textId="77777777" w:rsidTr="00DA00E1">
        <w:trPr>
          <w:trHeight w:val="20"/>
          <w:tblHeader/>
        </w:trPr>
        <w:tc>
          <w:tcPr>
            <w:tcW w:w="512" w:type="dxa"/>
            <w:vMerge w:val="restart"/>
            <w:tcBorders>
              <w:top w:val="single" w:sz="4" w:space="0" w:color="auto"/>
              <w:left w:val="single" w:sz="4" w:space="0" w:color="auto"/>
              <w:bottom w:val="single" w:sz="4" w:space="0" w:color="auto"/>
              <w:right w:val="single" w:sz="4" w:space="0" w:color="auto"/>
            </w:tcBorders>
            <w:vAlign w:val="center"/>
            <w:hideMark/>
          </w:tcPr>
          <w:p w14:paraId="57AFB2D9" w14:textId="77777777" w:rsidR="00192BCD" w:rsidRPr="003421FC" w:rsidRDefault="00192BCD" w:rsidP="00DA00E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 п/п</w:t>
            </w:r>
          </w:p>
        </w:tc>
        <w:tc>
          <w:tcPr>
            <w:tcW w:w="3979" w:type="dxa"/>
            <w:vMerge w:val="restart"/>
            <w:tcBorders>
              <w:top w:val="single" w:sz="4" w:space="0" w:color="auto"/>
              <w:left w:val="single" w:sz="4" w:space="0" w:color="auto"/>
              <w:bottom w:val="single" w:sz="4" w:space="0" w:color="auto"/>
              <w:right w:val="single" w:sz="4" w:space="0" w:color="auto"/>
            </w:tcBorders>
            <w:vAlign w:val="center"/>
            <w:hideMark/>
          </w:tcPr>
          <w:p w14:paraId="0A6D0561" w14:textId="77777777" w:rsidR="00192BCD" w:rsidRPr="003421FC" w:rsidRDefault="00192BCD" w:rsidP="00DA00E1">
            <w:pPr>
              <w:spacing w:line="240" w:lineRule="auto"/>
              <w:ind w:left="0" w:right="-1" w:firstLine="123"/>
              <w:jc w:val="center"/>
              <w:rPr>
                <w:rFonts w:ascii="Times New Roman" w:hAnsi="Times New Roman"/>
                <w:b/>
                <w:i w:val="0"/>
                <w:sz w:val="20"/>
                <w:szCs w:val="20"/>
              </w:rPr>
            </w:pPr>
            <w:r w:rsidRPr="003421FC">
              <w:rPr>
                <w:rFonts w:ascii="Times New Roman" w:hAnsi="Times New Roman"/>
                <w:b/>
                <w:i w:val="0"/>
                <w:sz w:val="20"/>
                <w:szCs w:val="20"/>
              </w:rPr>
              <w:t>Наименование водотока</w:t>
            </w:r>
          </w:p>
        </w:tc>
        <w:tc>
          <w:tcPr>
            <w:tcW w:w="954" w:type="dxa"/>
            <w:vMerge w:val="restart"/>
            <w:tcBorders>
              <w:top w:val="single" w:sz="4" w:space="0" w:color="auto"/>
              <w:left w:val="single" w:sz="4" w:space="0" w:color="auto"/>
              <w:bottom w:val="single" w:sz="4" w:space="0" w:color="auto"/>
              <w:right w:val="single" w:sz="4" w:space="0" w:color="auto"/>
            </w:tcBorders>
            <w:vAlign w:val="center"/>
            <w:hideMark/>
          </w:tcPr>
          <w:p w14:paraId="137405D9" w14:textId="77777777" w:rsidR="00192BCD" w:rsidRPr="003421FC" w:rsidRDefault="00192BCD" w:rsidP="00DA00E1">
            <w:pPr>
              <w:spacing w:line="240" w:lineRule="auto"/>
              <w:ind w:left="-38" w:right="-1" w:hanging="54"/>
              <w:jc w:val="center"/>
              <w:rPr>
                <w:rFonts w:ascii="Times New Roman" w:hAnsi="Times New Roman"/>
                <w:b/>
                <w:i w:val="0"/>
                <w:sz w:val="20"/>
                <w:szCs w:val="20"/>
              </w:rPr>
            </w:pPr>
            <w:r w:rsidRPr="003421FC">
              <w:rPr>
                <w:rFonts w:ascii="Times New Roman" w:hAnsi="Times New Roman"/>
                <w:b/>
                <w:i w:val="0"/>
                <w:sz w:val="20"/>
                <w:szCs w:val="20"/>
              </w:rPr>
              <w:t>Длина реки, км</w:t>
            </w:r>
          </w:p>
        </w:tc>
        <w:tc>
          <w:tcPr>
            <w:tcW w:w="4194" w:type="dxa"/>
            <w:gridSpan w:val="3"/>
            <w:tcBorders>
              <w:top w:val="single" w:sz="4" w:space="0" w:color="auto"/>
              <w:left w:val="single" w:sz="4" w:space="0" w:color="auto"/>
              <w:bottom w:val="single" w:sz="4" w:space="0" w:color="auto"/>
              <w:right w:val="single" w:sz="4" w:space="0" w:color="auto"/>
            </w:tcBorders>
            <w:vAlign w:val="center"/>
            <w:hideMark/>
          </w:tcPr>
          <w:p w14:paraId="651124BB" w14:textId="77777777" w:rsidR="00192BCD" w:rsidRPr="003421FC" w:rsidRDefault="00192BCD" w:rsidP="00DA00E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Ширина, м</w:t>
            </w:r>
          </w:p>
        </w:tc>
      </w:tr>
      <w:tr w:rsidR="00844FA0" w:rsidRPr="003421FC" w14:paraId="7FE3D11C" w14:textId="77777777" w:rsidTr="00DA00E1">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B092E2" w14:textId="77777777" w:rsidR="00192BCD" w:rsidRPr="003421FC" w:rsidRDefault="00192BCD" w:rsidP="00DA00E1">
            <w:pPr>
              <w:spacing w:line="240" w:lineRule="auto"/>
              <w:ind w:left="0" w:right="-1" w:firstLine="0"/>
              <w:rPr>
                <w:rFonts w:ascii="Times New Roman" w:hAnsi="Times New Roman"/>
                <w:b/>
                <w:i w:val="0"/>
                <w:sz w:val="20"/>
                <w:szCs w:val="20"/>
              </w:rPr>
            </w:pPr>
          </w:p>
        </w:tc>
        <w:tc>
          <w:tcPr>
            <w:tcW w:w="3979" w:type="dxa"/>
            <w:vMerge/>
            <w:tcBorders>
              <w:top w:val="single" w:sz="4" w:space="0" w:color="auto"/>
              <w:left w:val="single" w:sz="4" w:space="0" w:color="auto"/>
              <w:bottom w:val="single" w:sz="4" w:space="0" w:color="auto"/>
              <w:right w:val="single" w:sz="4" w:space="0" w:color="auto"/>
            </w:tcBorders>
            <w:vAlign w:val="center"/>
            <w:hideMark/>
          </w:tcPr>
          <w:p w14:paraId="35FFCC5B" w14:textId="77777777" w:rsidR="00192BCD" w:rsidRPr="003421FC" w:rsidRDefault="00192BCD" w:rsidP="00DA00E1">
            <w:pPr>
              <w:spacing w:line="240" w:lineRule="auto"/>
              <w:ind w:left="0" w:right="-1" w:firstLine="123"/>
              <w:rPr>
                <w:rFonts w:ascii="Times New Roman" w:hAnsi="Times New Roman"/>
                <w:b/>
                <w:i w:val="0"/>
                <w:sz w:val="20"/>
                <w:szCs w:val="20"/>
              </w:rPr>
            </w:pPr>
          </w:p>
        </w:tc>
        <w:tc>
          <w:tcPr>
            <w:tcW w:w="954" w:type="dxa"/>
            <w:vMerge/>
            <w:tcBorders>
              <w:top w:val="single" w:sz="4" w:space="0" w:color="auto"/>
              <w:left w:val="single" w:sz="4" w:space="0" w:color="auto"/>
              <w:bottom w:val="single" w:sz="4" w:space="0" w:color="auto"/>
              <w:right w:val="single" w:sz="4" w:space="0" w:color="auto"/>
            </w:tcBorders>
            <w:hideMark/>
          </w:tcPr>
          <w:p w14:paraId="314F9A3F" w14:textId="77777777" w:rsidR="00192BCD" w:rsidRPr="003421FC" w:rsidRDefault="00192BCD" w:rsidP="00DA00E1">
            <w:pPr>
              <w:spacing w:line="240" w:lineRule="auto"/>
              <w:ind w:left="-38" w:right="-1" w:hanging="54"/>
              <w:rPr>
                <w:rFonts w:ascii="Times New Roman" w:hAnsi="Times New Roman"/>
                <w:b/>
                <w:i w:val="0"/>
                <w:sz w:val="20"/>
                <w:szCs w:val="20"/>
              </w:rPr>
            </w:pPr>
          </w:p>
        </w:tc>
        <w:tc>
          <w:tcPr>
            <w:tcW w:w="1483" w:type="dxa"/>
            <w:tcBorders>
              <w:top w:val="single" w:sz="4" w:space="0" w:color="auto"/>
              <w:left w:val="single" w:sz="4" w:space="0" w:color="auto"/>
              <w:bottom w:val="single" w:sz="4" w:space="0" w:color="auto"/>
              <w:right w:val="single" w:sz="4" w:space="0" w:color="auto"/>
            </w:tcBorders>
            <w:vAlign w:val="center"/>
            <w:hideMark/>
          </w:tcPr>
          <w:p w14:paraId="55DD3EE6" w14:textId="77777777" w:rsidR="00192BCD" w:rsidRPr="003421FC" w:rsidRDefault="00192BCD" w:rsidP="00DA00E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водоохранной зоны</w:t>
            </w:r>
          </w:p>
        </w:tc>
        <w:tc>
          <w:tcPr>
            <w:tcW w:w="1334" w:type="dxa"/>
            <w:tcBorders>
              <w:top w:val="single" w:sz="4" w:space="0" w:color="auto"/>
              <w:left w:val="single" w:sz="4" w:space="0" w:color="auto"/>
              <w:bottom w:val="single" w:sz="4" w:space="0" w:color="auto"/>
              <w:right w:val="single" w:sz="4" w:space="0" w:color="auto"/>
            </w:tcBorders>
            <w:vAlign w:val="center"/>
            <w:hideMark/>
          </w:tcPr>
          <w:p w14:paraId="23C2D97E" w14:textId="77777777" w:rsidR="00192BCD" w:rsidRPr="003421FC" w:rsidRDefault="00192BCD" w:rsidP="00DA00E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прибрежной защитной полосы</w:t>
            </w:r>
          </w:p>
        </w:tc>
        <w:tc>
          <w:tcPr>
            <w:tcW w:w="1377" w:type="dxa"/>
            <w:tcBorders>
              <w:top w:val="single" w:sz="4" w:space="0" w:color="auto"/>
              <w:left w:val="single" w:sz="4" w:space="0" w:color="auto"/>
              <w:bottom w:val="single" w:sz="4" w:space="0" w:color="auto"/>
              <w:right w:val="single" w:sz="4" w:space="0" w:color="auto"/>
            </w:tcBorders>
            <w:vAlign w:val="center"/>
            <w:hideMark/>
          </w:tcPr>
          <w:p w14:paraId="051E8BBF" w14:textId="77777777" w:rsidR="00192BCD" w:rsidRPr="003421FC" w:rsidRDefault="00192BCD" w:rsidP="00DA00E1">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береговой полосы общего пользования</w:t>
            </w:r>
          </w:p>
        </w:tc>
      </w:tr>
      <w:tr w:rsidR="00844FA0" w:rsidRPr="003421FC" w14:paraId="0A46D662" w14:textId="77777777" w:rsidTr="00915D07">
        <w:trPr>
          <w:trHeight w:val="20"/>
        </w:trPr>
        <w:tc>
          <w:tcPr>
            <w:tcW w:w="512" w:type="dxa"/>
            <w:tcBorders>
              <w:top w:val="single" w:sz="4" w:space="0" w:color="auto"/>
              <w:left w:val="single" w:sz="4" w:space="0" w:color="auto"/>
              <w:bottom w:val="single" w:sz="4" w:space="0" w:color="auto"/>
              <w:right w:val="single" w:sz="4" w:space="0" w:color="auto"/>
            </w:tcBorders>
            <w:vAlign w:val="center"/>
          </w:tcPr>
          <w:p w14:paraId="61DA1E40"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w:t>
            </w:r>
          </w:p>
        </w:tc>
        <w:tc>
          <w:tcPr>
            <w:tcW w:w="3979" w:type="dxa"/>
            <w:tcBorders>
              <w:top w:val="single" w:sz="4" w:space="0" w:color="auto"/>
              <w:left w:val="single" w:sz="4" w:space="0" w:color="auto"/>
              <w:bottom w:val="single" w:sz="4" w:space="0" w:color="auto"/>
              <w:right w:val="single" w:sz="4" w:space="0" w:color="auto"/>
            </w:tcBorders>
            <w:vAlign w:val="center"/>
          </w:tcPr>
          <w:p w14:paraId="07C7597E" w14:textId="15C39FD3" w:rsidR="00AC110E" w:rsidRPr="003421FC" w:rsidRDefault="007916B6" w:rsidP="007916B6">
            <w:pPr>
              <w:spacing w:line="240" w:lineRule="auto"/>
              <w:ind w:left="-38" w:right="-1" w:hanging="54"/>
              <w:rPr>
                <w:rFonts w:ascii="Times New Roman" w:hAnsi="Times New Roman"/>
                <w:i w:val="0"/>
                <w:sz w:val="20"/>
                <w:szCs w:val="20"/>
              </w:rPr>
            </w:pPr>
            <w:r w:rsidRPr="003421FC">
              <w:rPr>
                <w:rFonts w:ascii="Times New Roman" w:hAnsi="Times New Roman"/>
                <w:i w:val="0"/>
                <w:sz w:val="20"/>
                <w:szCs w:val="20"/>
              </w:rPr>
              <w:t>р. Кубань</w:t>
            </w:r>
          </w:p>
        </w:tc>
        <w:tc>
          <w:tcPr>
            <w:tcW w:w="954" w:type="dxa"/>
            <w:tcBorders>
              <w:top w:val="single" w:sz="4" w:space="0" w:color="auto"/>
              <w:left w:val="single" w:sz="4" w:space="0" w:color="auto"/>
              <w:bottom w:val="single" w:sz="4" w:space="0" w:color="auto"/>
              <w:right w:val="single" w:sz="4" w:space="0" w:color="auto"/>
            </w:tcBorders>
            <w:vAlign w:val="center"/>
          </w:tcPr>
          <w:p w14:paraId="05C0DAE5" w14:textId="481235AD" w:rsidR="00AC110E" w:rsidRPr="003421FC" w:rsidRDefault="000F3320" w:rsidP="00AC110E">
            <w:pPr>
              <w:spacing w:line="240" w:lineRule="auto"/>
              <w:ind w:left="-38" w:right="-1" w:hanging="54"/>
              <w:jc w:val="center"/>
              <w:rPr>
                <w:rFonts w:ascii="Times New Roman" w:hAnsi="Times New Roman"/>
                <w:i w:val="0"/>
                <w:sz w:val="20"/>
                <w:szCs w:val="20"/>
              </w:rPr>
            </w:pPr>
            <w:r w:rsidRPr="003421FC">
              <w:rPr>
                <w:rFonts w:ascii="Times New Roman" w:hAnsi="Times New Roman"/>
                <w:i w:val="0"/>
                <w:sz w:val="20"/>
                <w:szCs w:val="20"/>
              </w:rPr>
              <w:t>2534</w:t>
            </w:r>
          </w:p>
        </w:tc>
        <w:tc>
          <w:tcPr>
            <w:tcW w:w="1483" w:type="dxa"/>
            <w:tcBorders>
              <w:top w:val="single" w:sz="4" w:space="0" w:color="auto"/>
              <w:left w:val="single" w:sz="4" w:space="0" w:color="auto"/>
              <w:bottom w:val="single" w:sz="4" w:space="0" w:color="auto"/>
              <w:right w:val="single" w:sz="4" w:space="0" w:color="auto"/>
            </w:tcBorders>
            <w:vAlign w:val="center"/>
          </w:tcPr>
          <w:p w14:paraId="529A256F" w14:textId="50C66C84" w:rsidR="00AC110E" w:rsidRPr="003421FC" w:rsidRDefault="007916B6"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r w:rsidR="00AC110E" w:rsidRPr="003421FC">
              <w:rPr>
                <w:rFonts w:ascii="Times New Roman" w:hAnsi="Times New Roman"/>
                <w:i w:val="0"/>
                <w:sz w:val="20"/>
                <w:szCs w:val="20"/>
              </w:rPr>
              <w:t>0</w:t>
            </w:r>
          </w:p>
        </w:tc>
        <w:tc>
          <w:tcPr>
            <w:tcW w:w="1334" w:type="dxa"/>
            <w:tcBorders>
              <w:top w:val="single" w:sz="4" w:space="0" w:color="auto"/>
              <w:left w:val="single" w:sz="4" w:space="0" w:color="auto"/>
              <w:bottom w:val="single" w:sz="4" w:space="0" w:color="auto"/>
              <w:right w:val="single" w:sz="4" w:space="0" w:color="auto"/>
            </w:tcBorders>
            <w:vAlign w:val="center"/>
          </w:tcPr>
          <w:p w14:paraId="7E9AED89" w14:textId="731E8F40" w:rsidR="00AC110E" w:rsidRPr="003421FC" w:rsidRDefault="007916B6"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c>
          <w:tcPr>
            <w:tcW w:w="1377" w:type="dxa"/>
            <w:tcBorders>
              <w:top w:val="single" w:sz="4" w:space="0" w:color="auto"/>
              <w:left w:val="single" w:sz="4" w:space="0" w:color="auto"/>
              <w:bottom w:val="single" w:sz="4" w:space="0" w:color="auto"/>
              <w:right w:val="single" w:sz="4" w:space="0" w:color="auto"/>
            </w:tcBorders>
            <w:vAlign w:val="center"/>
          </w:tcPr>
          <w:p w14:paraId="18979549" w14:textId="7EECD34D" w:rsidR="00AC110E" w:rsidRPr="003421FC" w:rsidRDefault="007916B6"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653DBD7B" w14:textId="77777777" w:rsidTr="00915D07">
        <w:trPr>
          <w:trHeight w:val="20"/>
        </w:trPr>
        <w:tc>
          <w:tcPr>
            <w:tcW w:w="512" w:type="dxa"/>
            <w:tcBorders>
              <w:top w:val="single" w:sz="4" w:space="0" w:color="auto"/>
              <w:left w:val="single" w:sz="4" w:space="0" w:color="auto"/>
              <w:bottom w:val="single" w:sz="4" w:space="0" w:color="auto"/>
              <w:right w:val="single" w:sz="4" w:space="0" w:color="auto"/>
            </w:tcBorders>
            <w:vAlign w:val="center"/>
          </w:tcPr>
          <w:p w14:paraId="5A9B1E4E"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w:t>
            </w:r>
          </w:p>
        </w:tc>
        <w:tc>
          <w:tcPr>
            <w:tcW w:w="3979" w:type="dxa"/>
            <w:tcBorders>
              <w:top w:val="single" w:sz="4" w:space="0" w:color="auto"/>
              <w:left w:val="single" w:sz="4" w:space="0" w:color="auto"/>
              <w:bottom w:val="single" w:sz="4" w:space="0" w:color="auto"/>
              <w:right w:val="single" w:sz="4" w:space="0" w:color="auto"/>
            </w:tcBorders>
            <w:vAlign w:val="center"/>
          </w:tcPr>
          <w:p w14:paraId="0BE672BA" w14:textId="35DCD97A" w:rsidR="00AC110E" w:rsidRPr="003421FC" w:rsidRDefault="007916B6" w:rsidP="007916B6">
            <w:pPr>
              <w:spacing w:line="240" w:lineRule="auto"/>
              <w:ind w:left="-38" w:right="-1" w:hanging="54"/>
              <w:rPr>
                <w:rFonts w:ascii="Times New Roman" w:hAnsi="Times New Roman"/>
                <w:i w:val="0"/>
                <w:sz w:val="20"/>
                <w:szCs w:val="20"/>
              </w:rPr>
            </w:pPr>
            <w:r w:rsidRPr="003421FC">
              <w:rPr>
                <w:rFonts w:ascii="Times New Roman" w:hAnsi="Times New Roman"/>
                <w:i w:val="0"/>
                <w:sz w:val="20"/>
                <w:szCs w:val="20"/>
              </w:rPr>
              <w:t xml:space="preserve">р. </w:t>
            </w:r>
            <w:proofErr w:type="spellStart"/>
            <w:r w:rsidRPr="003421FC">
              <w:rPr>
                <w:rFonts w:ascii="Times New Roman" w:hAnsi="Times New Roman"/>
                <w:i w:val="0"/>
                <w:sz w:val="20"/>
                <w:szCs w:val="20"/>
              </w:rPr>
              <w:t>Бечуг</w:t>
            </w:r>
            <w:proofErr w:type="spellEnd"/>
          </w:p>
        </w:tc>
        <w:tc>
          <w:tcPr>
            <w:tcW w:w="954" w:type="dxa"/>
            <w:tcBorders>
              <w:top w:val="single" w:sz="4" w:space="0" w:color="auto"/>
              <w:left w:val="single" w:sz="4" w:space="0" w:color="auto"/>
              <w:bottom w:val="single" w:sz="4" w:space="0" w:color="auto"/>
              <w:right w:val="single" w:sz="4" w:space="0" w:color="auto"/>
            </w:tcBorders>
            <w:vAlign w:val="center"/>
          </w:tcPr>
          <w:p w14:paraId="22CBFBA0" w14:textId="5A66E57F" w:rsidR="00AC110E" w:rsidRPr="003421FC" w:rsidRDefault="00AC110E" w:rsidP="00AC110E">
            <w:pPr>
              <w:spacing w:line="240" w:lineRule="auto"/>
              <w:ind w:left="-38" w:right="-1" w:hanging="54"/>
              <w:jc w:val="center"/>
              <w:rPr>
                <w:rFonts w:ascii="Times New Roman" w:hAnsi="Times New Roman"/>
                <w:i w:val="0"/>
                <w:sz w:val="20"/>
                <w:szCs w:val="20"/>
              </w:rPr>
            </w:pPr>
            <w:r w:rsidRPr="003421FC">
              <w:rPr>
                <w:rFonts w:ascii="Times New Roman" w:hAnsi="Times New Roman"/>
                <w:i w:val="0"/>
                <w:sz w:val="20"/>
                <w:szCs w:val="20"/>
              </w:rPr>
              <w:t>Более 10</w:t>
            </w:r>
          </w:p>
        </w:tc>
        <w:tc>
          <w:tcPr>
            <w:tcW w:w="1483" w:type="dxa"/>
            <w:tcBorders>
              <w:top w:val="single" w:sz="4" w:space="0" w:color="auto"/>
              <w:left w:val="single" w:sz="4" w:space="0" w:color="auto"/>
              <w:bottom w:val="single" w:sz="4" w:space="0" w:color="auto"/>
              <w:right w:val="single" w:sz="4" w:space="0" w:color="auto"/>
            </w:tcBorders>
            <w:vAlign w:val="center"/>
          </w:tcPr>
          <w:p w14:paraId="0680E97E"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14:paraId="1A8A3B60"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14:paraId="441498FB"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40D3C135" w14:textId="77777777" w:rsidTr="00915D07">
        <w:trPr>
          <w:trHeight w:val="20"/>
        </w:trPr>
        <w:tc>
          <w:tcPr>
            <w:tcW w:w="512" w:type="dxa"/>
            <w:tcBorders>
              <w:top w:val="single" w:sz="4" w:space="0" w:color="auto"/>
              <w:left w:val="single" w:sz="4" w:space="0" w:color="auto"/>
              <w:bottom w:val="single" w:sz="4" w:space="0" w:color="auto"/>
              <w:right w:val="single" w:sz="4" w:space="0" w:color="auto"/>
            </w:tcBorders>
            <w:vAlign w:val="center"/>
          </w:tcPr>
          <w:p w14:paraId="0C9B11E5"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p>
        </w:tc>
        <w:tc>
          <w:tcPr>
            <w:tcW w:w="3979" w:type="dxa"/>
            <w:tcBorders>
              <w:top w:val="single" w:sz="4" w:space="0" w:color="auto"/>
              <w:left w:val="single" w:sz="4" w:space="0" w:color="auto"/>
              <w:bottom w:val="single" w:sz="4" w:space="0" w:color="auto"/>
              <w:right w:val="single" w:sz="4" w:space="0" w:color="auto"/>
            </w:tcBorders>
            <w:vAlign w:val="center"/>
          </w:tcPr>
          <w:p w14:paraId="340A3B7C" w14:textId="63F93B9E" w:rsidR="00AC110E" w:rsidRPr="003421FC" w:rsidRDefault="007916B6" w:rsidP="007916B6">
            <w:pPr>
              <w:spacing w:line="240" w:lineRule="auto"/>
              <w:ind w:left="-38" w:right="-1" w:hanging="54"/>
              <w:rPr>
                <w:rFonts w:ascii="Times New Roman" w:hAnsi="Times New Roman"/>
                <w:i w:val="0"/>
                <w:sz w:val="20"/>
                <w:szCs w:val="20"/>
              </w:rPr>
            </w:pPr>
            <w:r w:rsidRPr="003421FC">
              <w:rPr>
                <w:rFonts w:ascii="Times New Roman" w:hAnsi="Times New Roman"/>
                <w:i w:val="0"/>
                <w:sz w:val="20"/>
                <w:szCs w:val="20"/>
              </w:rPr>
              <w:t>р. Малая Козьма</w:t>
            </w:r>
          </w:p>
        </w:tc>
        <w:tc>
          <w:tcPr>
            <w:tcW w:w="954" w:type="dxa"/>
            <w:tcBorders>
              <w:top w:val="single" w:sz="4" w:space="0" w:color="auto"/>
              <w:left w:val="single" w:sz="4" w:space="0" w:color="auto"/>
              <w:bottom w:val="single" w:sz="4" w:space="0" w:color="auto"/>
              <w:right w:val="single" w:sz="4" w:space="0" w:color="auto"/>
            </w:tcBorders>
            <w:vAlign w:val="center"/>
          </w:tcPr>
          <w:p w14:paraId="0798CDDB" w14:textId="00A2B47E" w:rsidR="00AC110E" w:rsidRPr="003421FC" w:rsidRDefault="00AC110E" w:rsidP="00AC110E">
            <w:pPr>
              <w:spacing w:line="240" w:lineRule="auto"/>
              <w:ind w:left="-38" w:right="-1" w:hanging="54"/>
              <w:jc w:val="center"/>
              <w:rPr>
                <w:rFonts w:ascii="Times New Roman" w:hAnsi="Times New Roman"/>
                <w:i w:val="0"/>
                <w:sz w:val="20"/>
                <w:szCs w:val="20"/>
              </w:rPr>
            </w:pPr>
            <w:r w:rsidRPr="003421FC">
              <w:rPr>
                <w:rFonts w:ascii="Times New Roman" w:hAnsi="Times New Roman"/>
                <w:i w:val="0"/>
                <w:sz w:val="20"/>
                <w:szCs w:val="20"/>
              </w:rPr>
              <w:t>Более 10</w:t>
            </w:r>
          </w:p>
        </w:tc>
        <w:tc>
          <w:tcPr>
            <w:tcW w:w="1483" w:type="dxa"/>
            <w:tcBorders>
              <w:top w:val="single" w:sz="4" w:space="0" w:color="auto"/>
              <w:left w:val="single" w:sz="4" w:space="0" w:color="auto"/>
              <w:bottom w:val="single" w:sz="4" w:space="0" w:color="auto"/>
              <w:right w:val="single" w:sz="4" w:space="0" w:color="auto"/>
            </w:tcBorders>
            <w:vAlign w:val="center"/>
          </w:tcPr>
          <w:p w14:paraId="0C1DFAD1"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14:paraId="752BD680"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14:paraId="2DD0DDA5" w14:textId="77777777" w:rsidR="00AC110E" w:rsidRPr="003421FC" w:rsidRDefault="00AC110E" w:rsidP="00AC110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r w:rsidR="00844FA0" w:rsidRPr="003421FC" w14:paraId="11EA7994" w14:textId="77777777" w:rsidTr="00915D07">
        <w:trPr>
          <w:trHeight w:val="20"/>
        </w:trPr>
        <w:tc>
          <w:tcPr>
            <w:tcW w:w="512" w:type="dxa"/>
            <w:tcBorders>
              <w:top w:val="single" w:sz="4" w:space="0" w:color="auto"/>
              <w:left w:val="single" w:sz="4" w:space="0" w:color="auto"/>
              <w:bottom w:val="single" w:sz="4" w:space="0" w:color="auto"/>
              <w:right w:val="single" w:sz="4" w:space="0" w:color="auto"/>
            </w:tcBorders>
            <w:vAlign w:val="center"/>
          </w:tcPr>
          <w:p w14:paraId="16A7E5EC" w14:textId="77777777" w:rsidR="0090233C" w:rsidRPr="003421FC" w:rsidRDefault="0090233C" w:rsidP="0090233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p>
        </w:tc>
        <w:tc>
          <w:tcPr>
            <w:tcW w:w="3979" w:type="dxa"/>
            <w:tcBorders>
              <w:top w:val="single" w:sz="4" w:space="0" w:color="auto"/>
              <w:left w:val="single" w:sz="4" w:space="0" w:color="auto"/>
              <w:bottom w:val="single" w:sz="4" w:space="0" w:color="auto"/>
              <w:right w:val="single" w:sz="4" w:space="0" w:color="auto"/>
            </w:tcBorders>
            <w:vAlign w:val="center"/>
          </w:tcPr>
          <w:p w14:paraId="422C5624" w14:textId="4C52A0F1" w:rsidR="0090233C" w:rsidRPr="003421FC" w:rsidRDefault="007916B6" w:rsidP="007916B6">
            <w:pPr>
              <w:spacing w:line="240" w:lineRule="auto"/>
              <w:ind w:left="-38" w:right="-1" w:hanging="54"/>
              <w:rPr>
                <w:rFonts w:ascii="Times New Roman" w:hAnsi="Times New Roman"/>
                <w:i w:val="0"/>
                <w:sz w:val="20"/>
                <w:szCs w:val="20"/>
              </w:rPr>
            </w:pPr>
            <w:r w:rsidRPr="003421FC">
              <w:rPr>
                <w:rFonts w:ascii="Times New Roman" w:hAnsi="Times New Roman"/>
                <w:i w:val="0"/>
                <w:sz w:val="20"/>
                <w:szCs w:val="20"/>
              </w:rPr>
              <w:t>р. Большая Козьма</w:t>
            </w:r>
          </w:p>
        </w:tc>
        <w:tc>
          <w:tcPr>
            <w:tcW w:w="954" w:type="dxa"/>
            <w:tcBorders>
              <w:top w:val="single" w:sz="4" w:space="0" w:color="auto"/>
              <w:left w:val="single" w:sz="4" w:space="0" w:color="auto"/>
              <w:bottom w:val="single" w:sz="4" w:space="0" w:color="auto"/>
              <w:right w:val="single" w:sz="4" w:space="0" w:color="auto"/>
            </w:tcBorders>
            <w:vAlign w:val="center"/>
          </w:tcPr>
          <w:p w14:paraId="39F180E4" w14:textId="10B29987" w:rsidR="0090233C" w:rsidRPr="003421FC" w:rsidRDefault="0090233C" w:rsidP="0090233C">
            <w:pPr>
              <w:spacing w:line="240" w:lineRule="auto"/>
              <w:ind w:left="-38" w:right="-1" w:hanging="54"/>
              <w:jc w:val="center"/>
              <w:rPr>
                <w:rFonts w:ascii="Times New Roman" w:hAnsi="Times New Roman"/>
                <w:i w:val="0"/>
                <w:sz w:val="20"/>
                <w:szCs w:val="20"/>
              </w:rPr>
            </w:pPr>
            <w:r w:rsidRPr="003421FC">
              <w:rPr>
                <w:rFonts w:ascii="Times New Roman" w:hAnsi="Times New Roman"/>
                <w:i w:val="0"/>
                <w:sz w:val="20"/>
                <w:szCs w:val="20"/>
              </w:rPr>
              <w:t>Более 10</w:t>
            </w:r>
          </w:p>
        </w:tc>
        <w:tc>
          <w:tcPr>
            <w:tcW w:w="1483" w:type="dxa"/>
            <w:tcBorders>
              <w:top w:val="single" w:sz="4" w:space="0" w:color="auto"/>
              <w:left w:val="single" w:sz="4" w:space="0" w:color="auto"/>
              <w:bottom w:val="single" w:sz="4" w:space="0" w:color="auto"/>
              <w:right w:val="single" w:sz="4" w:space="0" w:color="auto"/>
            </w:tcBorders>
            <w:vAlign w:val="center"/>
          </w:tcPr>
          <w:p w14:paraId="00EA6E31" w14:textId="0D5A6611" w:rsidR="0090233C" w:rsidRPr="003421FC" w:rsidRDefault="007916B6" w:rsidP="0090233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tc>
        <w:tc>
          <w:tcPr>
            <w:tcW w:w="1334" w:type="dxa"/>
            <w:tcBorders>
              <w:top w:val="single" w:sz="4" w:space="0" w:color="auto"/>
              <w:left w:val="single" w:sz="4" w:space="0" w:color="auto"/>
              <w:bottom w:val="single" w:sz="4" w:space="0" w:color="auto"/>
              <w:right w:val="single" w:sz="4" w:space="0" w:color="auto"/>
            </w:tcBorders>
            <w:vAlign w:val="center"/>
          </w:tcPr>
          <w:p w14:paraId="3C920C97" w14:textId="16360EC9" w:rsidR="0090233C" w:rsidRPr="003421FC" w:rsidRDefault="0090233C" w:rsidP="0090233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tc>
        <w:tc>
          <w:tcPr>
            <w:tcW w:w="1377" w:type="dxa"/>
            <w:tcBorders>
              <w:top w:val="single" w:sz="4" w:space="0" w:color="auto"/>
              <w:left w:val="single" w:sz="4" w:space="0" w:color="auto"/>
              <w:bottom w:val="single" w:sz="4" w:space="0" w:color="auto"/>
              <w:right w:val="single" w:sz="4" w:space="0" w:color="auto"/>
            </w:tcBorders>
            <w:vAlign w:val="center"/>
          </w:tcPr>
          <w:p w14:paraId="49F9DEF0" w14:textId="1DFA04D5" w:rsidR="0090233C" w:rsidRPr="003421FC" w:rsidRDefault="007916B6" w:rsidP="0090233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20</w:t>
            </w:r>
          </w:p>
        </w:tc>
      </w:tr>
    </w:tbl>
    <w:p w14:paraId="57553CB6" w14:textId="77777777" w:rsidR="00192BCD" w:rsidRPr="003421FC" w:rsidRDefault="00000000" w:rsidP="00915D07">
      <w:pPr>
        <w:spacing w:before="240" w:line="240" w:lineRule="auto"/>
        <w:ind w:left="0" w:right="0" w:firstLine="567"/>
        <w:jc w:val="both"/>
        <w:rPr>
          <w:rFonts w:ascii="Times New Roman" w:hAnsi="Times New Roman"/>
          <w:b/>
          <w:i w:val="0"/>
          <w:sz w:val="24"/>
        </w:rPr>
      </w:pPr>
      <w:hyperlink r:id="rId29" w:anchor="block_65" w:history="1">
        <w:r w:rsidR="00192BCD" w:rsidRPr="003421FC">
          <w:rPr>
            <w:rFonts w:ascii="Times New Roman" w:hAnsi="Times New Roman"/>
            <w:b/>
            <w:i w:val="0"/>
            <w:sz w:val="24"/>
          </w:rPr>
          <w:t>Прибрежная защитная полоса</w:t>
        </w:r>
      </w:hyperlink>
    </w:p>
    <w:p w14:paraId="7C06ED27"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Ширина прибрежной защитной полосы устанавливается в зависимости от уклона берега водного объекта. Размеры прибрежных защитных полос устанавливаются в зависимости от одного фактора, от уклона берега водного объекта. Ширины прибреж</w:t>
      </w:r>
      <w:r w:rsidR="00B042B4" w:rsidRPr="003421FC">
        <w:rPr>
          <w:rFonts w:ascii="Times New Roman" w:hAnsi="Times New Roman"/>
          <w:i w:val="0"/>
          <w:sz w:val="24"/>
          <w:szCs w:val="20"/>
        </w:rPr>
        <w:t>ных защитных полос приведены в т</w:t>
      </w:r>
      <w:r w:rsidRPr="003421FC">
        <w:rPr>
          <w:rFonts w:ascii="Times New Roman" w:hAnsi="Times New Roman"/>
          <w:i w:val="0"/>
          <w:sz w:val="24"/>
          <w:szCs w:val="20"/>
        </w:rPr>
        <w:t>аблице 57.</w:t>
      </w:r>
    </w:p>
    <w:p w14:paraId="30C4E59C"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прибрежных защитных полосах водоохранных зон допускается размещение объектов водоснабжения, рекреации, рыбного и охотничьего хозяйств, а также водозаборных, и гидротехнических сооружений при наличии лицензии на водопользование.</w:t>
      </w:r>
    </w:p>
    <w:p w14:paraId="0CA94FA4"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границах прибрежных защитных полос наряду с вышеперечисленными ограничениями запрещаются:</w:t>
      </w:r>
    </w:p>
    <w:p w14:paraId="5661025F"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lastRenderedPageBreak/>
        <w:t>1) </w:t>
      </w:r>
      <w:r w:rsidR="00192BCD" w:rsidRPr="003421FC">
        <w:rPr>
          <w:rFonts w:ascii="Times New Roman" w:hAnsi="Times New Roman"/>
          <w:i w:val="0"/>
          <w:sz w:val="24"/>
          <w:szCs w:val="20"/>
        </w:rPr>
        <w:t>распашка земель;</w:t>
      </w:r>
    </w:p>
    <w:p w14:paraId="62A4CE67"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2) </w:t>
      </w:r>
      <w:r w:rsidR="00192BCD" w:rsidRPr="003421FC">
        <w:rPr>
          <w:rFonts w:ascii="Times New Roman" w:hAnsi="Times New Roman"/>
          <w:i w:val="0"/>
          <w:sz w:val="24"/>
          <w:szCs w:val="20"/>
        </w:rPr>
        <w:t>размещение отвалов размываемых грунтов;</w:t>
      </w:r>
    </w:p>
    <w:p w14:paraId="678F21BA"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3) </w:t>
      </w:r>
      <w:r w:rsidR="00192BCD" w:rsidRPr="003421FC">
        <w:rPr>
          <w:rFonts w:ascii="Times New Roman" w:hAnsi="Times New Roman"/>
          <w:i w:val="0"/>
          <w:sz w:val="24"/>
          <w:szCs w:val="20"/>
        </w:rPr>
        <w:t>выпас сельскохозяйственных животных, организация для них летних лагерей, ванн.</w:t>
      </w:r>
    </w:p>
    <w:p w14:paraId="790DD461" w14:textId="77777777" w:rsidR="00192BCD" w:rsidRPr="003421FC" w:rsidRDefault="00000000" w:rsidP="00915D07">
      <w:pPr>
        <w:spacing w:line="240" w:lineRule="auto"/>
        <w:ind w:left="0" w:right="0" w:firstLine="567"/>
        <w:jc w:val="both"/>
        <w:rPr>
          <w:rFonts w:ascii="Times New Roman" w:hAnsi="Times New Roman"/>
          <w:b/>
          <w:i w:val="0"/>
          <w:sz w:val="24"/>
        </w:rPr>
      </w:pPr>
      <w:hyperlink r:id="rId30" w:anchor="block_18052" w:history="1">
        <w:r w:rsidR="00192BCD" w:rsidRPr="003421FC">
          <w:rPr>
            <w:rFonts w:ascii="Times New Roman" w:hAnsi="Times New Roman"/>
            <w:b/>
            <w:i w:val="0"/>
            <w:sz w:val="24"/>
          </w:rPr>
          <w:t>Зоны санитарной охраны</w:t>
        </w:r>
      </w:hyperlink>
      <w:r w:rsidR="00192BCD" w:rsidRPr="003421FC">
        <w:rPr>
          <w:rFonts w:ascii="Times New Roman" w:hAnsi="Times New Roman"/>
          <w:b/>
          <w:i w:val="0"/>
          <w:sz w:val="24"/>
        </w:rPr>
        <w:t> источников питьевого и хозяйственно-бытового водоснабжения, а также устанавливаемые в случаях, предусмотренных</w:t>
      </w:r>
      <w:r w:rsidR="00915D07" w:rsidRPr="003421FC">
        <w:rPr>
          <w:rFonts w:ascii="Times New Roman" w:hAnsi="Times New Roman"/>
          <w:b/>
          <w:i w:val="0"/>
          <w:sz w:val="24"/>
        </w:rPr>
        <w:t xml:space="preserve"> </w:t>
      </w:r>
      <w:hyperlink r:id="rId31" w:anchor="block_3401" w:history="1">
        <w:r w:rsidR="00192BCD" w:rsidRPr="003421FC">
          <w:rPr>
            <w:rFonts w:ascii="Times New Roman" w:hAnsi="Times New Roman"/>
            <w:b/>
            <w:i w:val="0"/>
            <w:sz w:val="24"/>
          </w:rPr>
          <w:t>Водным кодексом</w:t>
        </w:r>
      </w:hyperlink>
      <w:r w:rsidR="00915D07" w:rsidRPr="003421FC">
        <w:rPr>
          <w:rFonts w:ascii="Times New Roman" w:hAnsi="Times New Roman"/>
          <w:b/>
          <w:i w:val="0"/>
          <w:sz w:val="24"/>
        </w:rPr>
        <w:t xml:space="preserve"> </w:t>
      </w:r>
      <w:r w:rsidR="00192BCD" w:rsidRPr="003421FC">
        <w:rPr>
          <w:rFonts w:ascii="Times New Roman" w:hAnsi="Times New Roman"/>
          <w:b/>
          <w:i w:val="0"/>
          <w:sz w:val="24"/>
        </w:rPr>
        <w:t>Российской Федерации, в отношении подземных водных объектов зоны специальной охраны</w:t>
      </w:r>
    </w:p>
    <w:p w14:paraId="22997817"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Зоны санитарной охраны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(далее</w:t>
      </w:r>
      <w:r w:rsidR="005F5C5D" w:rsidRPr="003421FC">
        <w:rPr>
          <w:rFonts w:ascii="Times New Roman" w:hAnsi="Times New Roman"/>
          <w:i w:val="0"/>
          <w:sz w:val="24"/>
        </w:rPr>
        <w:t xml:space="preserve"> – </w:t>
      </w:r>
      <w:r w:rsidRPr="003421FC">
        <w:rPr>
          <w:rFonts w:ascii="Times New Roman" w:hAnsi="Times New Roman"/>
          <w:i w:val="0"/>
          <w:sz w:val="24"/>
          <w:szCs w:val="20"/>
        </w:rPr>
        <w:t>ЗСО).</w:t>
      </w:r>
    </w:p>
    <w:p w14:paraId="74A0BEBA"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55C1E47F"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На территории населенных пунктов находятся подземные водозаборы, поверхностные водозаборы отсутствуют.</w:t>
      </w:r>
    </w:p>
    <w:p w14:paraId="0A67D0F4"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w:t>
      </w:r>
      <w:r w:rsidR="00C053ED" w:rsidRPr="003421FC">
        <w:rPr>
          <w:rFonts w:ascii="Times New Roman" w:hAnsi="Times New Roman"/>
          <w:i w:val="0"/>
          <w:sz w:val="24"/>
        </w:rPr>
        <w:t xml:space="preserve"> – </w:t>
      </w:r>
      <w:r w:rsidRPr="003421FC">
        <w:rPr>
          <w:rFonts w:ascii="Times New Roman" w:hAnsi="Times New Roman"/>
          <w:i w:val="0"/>
          <w:sz w:val="24"/>
          <w:szCs w:val="20"/>
        </w:rPr>
        <w:t>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4BC7DAEF"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4D26E8CD"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Система мер, обеспечивающих санитарную охрану поверхностных и подземных вод, предусматривает организацию и регулируемую эксплуатацию зон санитарной охраны (ЗСО) источников питьевого водоснабжения.</w:t>
      </w:r>
    </w:p>
    <w:p w14:paraId="68BDE27A"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Санитарные мероприятия выполняются в пределах первого пояса ЗСО владельцем водозаборов, в пределах второго и третьего поясов</w:t>
      </w:r>
      <w:r w:rsidR="00C053ED" w:rsidRPr="003421FC">
        <w:rPr>
          <w:rFonts w:ascii="Times New Roman" w:hAnsi="Times New Roman"/>
          <w:i w:val="0"/>
          <w:sz w:val="24"/>
        </w:rPr>
        <w:t xml:space="preserve"> – </w:t>
      </w:r>
      <w:r w:rsidRPr="003421FC">
        <w:rPr>
          <w:rFonts w:ascii="Times New Roman" w:hAnsi="Times New Roman"/>
          <w:i w:val="0"/>
          <w:sz w:val="24"/>
          <w:szCs w:val="20"/>
        </w:rPr>
        <w:t>владельцами объектов, оказывающих или могущих оказать отрицательное влияние на качество подземных вод.</w:t>
      </w:r>
    </w:p>
    <w:p w14:paraId="57A652A3"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Согласно требованиям, СанПиН 2.1.4.1110-02 «Зоны санитарной охраны источников водоснабжения и водопроводов питьевого назначения», граница первого пояса устанавливается на расстоянии не менее 30 м от водозабора</w:t>
      </w:r>
      <w:r w:rsidR="0002179C" w:rsidRPr="003421FC">
        <w:rPr>
          <w:rFonts w:ascii="Times New Roman" w:hAnsi="Times New Roman"/>
          <w:i w:val="0"/>
          <w:sz w:val="24"/>
        </w:rPr>
        <w:t xml:space="preserve"> – </w:t>
      </w:r>
      <w:r w:rsidRPr="003421FC">
        <w:rPr>
          <w:rFonts w:ascii="Times New Roman" w:hAnsi="Times New Roman"/>
          <w:i w:val="0"/>
          <w:sz w:val="24"/>
          <w:szCs w:val="20"/>
        </w:rPr>
        <w:t>при использовании защищенных подземных вод и на расстоянии не менее 50 м</w:t>
      </w:r>
      <w:r w:rsidR="0063359D" w:rsidRPr="003421FC">
        <w:rPr>
          <w:rFonts w:ascii="Times New Roman" w:hAnsi="Times New Roman"/>
          <w:i w:val="0"/>
          <w:sz w:val="24"/>
        </w:rPr>
        <w:t xml:space="preserve"> – </w:t>
      </w:r>
      <w:r w:rsidRPr="003421FC">
        <w:rPr>
          <w:rFonts w:ascii="Times New Roman" w:hAnsi="Times New Roman"/>
          <w:i w:val="0"/>
          <w:sz w:val="24"/>
          <w:szCs w:val="20"/>
        </w:rPr>
        <w:t xml:space="preserve">при использовании недостаточно защищенных подземных вод. </w:t>
      </w:r>
      <w:r w:rsidR="0063359D" w:rsidRPr="003421FC">
        <w:rPr>
          <w:rFonts w:ascii="Times New Roman" w:hAnsi="Times New Roman"/>
          <w:i w:val="0"/>
          <w:sz w:val="24"/>
          <w:szCs w:val="20"/>
        </w:rPr>
        <w:t>Граница второго и третьего поясов</w:t>
      </w:r>
      <w:r w:rsidRPr="003421FC">
        <w:rPr>
          <w:rFonts w:ascii="Times New Roman" w:hAnsi="Times New Roman"/>
          <w:i w:val="0"/>
          <w:sz w:val="24"/>
          <w:szCs w:val="20"/>
        </w:rPr>
        <w:t xml:space="preserve"> ЗСО определяется гидродинамическими расчетами.</w:t>
      </w:r>
    </w:p>
    <w:p w14:paraId="22BD1BC5"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первом поясе ЗСО подземных водозаборов не допускается:</w:t>
      </w:r>
    </w:p>
    <w:p w14:paraId="4BDF2544"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посадка высокоствольных деревьев;</w:t>
      </w:r>
    </w:p>
    <w:p w14:paraId="4AA56D3B"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все виды строительства, не имеющие непосредственного отношения к эксплуатации, реконструкции и расширению водопроводных сооружений;</w:t>
      </w:r>
    </w:p>
    <w:p w14:paraId="475C4DDE"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прокладка трубопроводов различного назначения;</w:t>
      </w:r>
    </w:p>
    <w:p w14:paraId="3B242AE5"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размещение жилых и хозяйственно-бытовых зданий;</w:t>
      </w:r>
    </w:p>
    <w:p w14:paraId="758E6695"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проживание людей;</w:t>
      </w:r>
    </w:p>
    <w:p w14:paraId="730268B3"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применение удобрений и ядохимикатов.</w:t>
      </w:r>
    </w:p>
    <w:p w14:paraId="3E777D8F"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Во втором и третьем поясе ЗСО подземных водозаборов не допускается:</w:t>
      </w:r>
    </w:p>
    <w:p w14:paraId="0918AB66"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закачка отработанных вод в подземные горизонты, подземного складирования твердых отходов и разработки недр земли,</w:t>
      </w:r>
    </w:p>
    <w:p w14:paraId="1274105F"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14:paraId="09A4B55A"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lastRenderedPageBreak/>
        <w:t>Во втором поясе ЗСО подземных водозаборов не допускается:</w:t>
      </w:r>
    </w:p>
    <w:p w14:paraId="0ECDF0F3"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0DA1570C"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 xml:space="preserve">применение удобрений и ядохимикатов; </w:t>
      </w:r>
    </w:p>
    <w:p w14:paraId="019526C1"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рубка леса главного пользования.</w:t>
      </w:r>
    </w:p>
    <w:p w14:paraId="51FC60DA"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Зона санитарной охраны водопроводных сооружений, расположенных вне территории водозабора, представлена первым поясом (строгого режима), водоводов</w:t>
      </w:r>
      <w:r w:rsidR="00C053ED" w:rsidRPr="003421FC">
        <w:rPr>
          <w:rFonts w:ascii="Times New Roman" w:hAnsi="Times New Roman"/>
          <w:i w:val="0"/>
          <w:sz w:val="24"/>
        </w:rPr>
        <w:t xml:space="preserve"> – </w:t>
      </w:r>
      <w:r w:rsidRPr="003421FC">
        <w:rPr>
          <w:rFonts w:ascii="Times New Roman" w:hAnsi="Times New Roman"/>
          <w:i w:val="0"/>
          <w:sz w:val="24"/>
          <w:szCs w:val="20"/>
        </w:rPr>
        <w:t>санитарно-защитной полосой.</w:t>
      </w:r>
    </w:p>
    <w:p w14:paraId="5A1C6183"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Граница первого пояса ЗСО водопроводных сооружений принимается на расстоянии:</w:t>
      </w:r>
    </w:p>
    <w:p w14:paraId="0DD5CD7D"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от стен запасных и регулирующих емкостей, фильтров и контактных осветлителей</w:t>
      </w:r>
      <w:r w:rsidR="00C053ED" w:rsidRPr="003421FC">
        <w:rPr>
          <w:rFonts w:ascii="Times New Roman" w:hAnsi="Times New Roman"/>
          <w:i w:val="0"/>
          <w:sz w:val="24"/>
        </w:rPr>
        <w:t xml:space="preserve"> – </w:t>
      </w:r>
      <w:r w:rsidR="00192BCD" w:rsidRPr="003421FC">
        <w:rPr>
          <w:rFonts w:ascii="Times New Roman" w:hAnsi="Times New Roman"/>
          <w:i w:val="0"/>
          <w:sz w:val="24"/>
          <w:szCs w:val="20"/>
        </w:rPr>
        <w:t>не менее 30 м;</w:t>
      </w:r>
    </w:p>
    <w:p w14:paraId="5E38E14A"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от водонапорных башен</w:t>
      </w:r>
      <w:r w:rsidR="00C053ED" w:rsidRPr="003421FC">
        <w:rPr>
          <w:rFonts w:ascii="Times New Roman" w:hAnsi="Times New Roman"/>
          <w:i w:val="0"/>
          <w:sz w:val="24"/>
        </w:rPr>
        <w:t xml:space="preserve"> – </w:t>
      </w:r>
      <w:r w:rsidR="00192BCD" w:rsidRPr="003421FC">
        <w:rPr>
          <w:rFonts w:ascii="Times New Roman" w:hAnsi="Times New Roman"/>
          <w:i w:val="0"/>
          <w:sz w:val="24"/>
          <w:szCs w:val="20"/>
        </w:rPr>
        <w:t>не менее 10 м;</w:t>
      </w:r>
    </w:p>
    <w:p w14:paraId="4727CC84"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от остальных помещений (отстойники, реагентное хозяйство, склад хлора, насосные станции и др.)</w:t>
      </w:r>
      <w:r w:rsidR="00C053ED" w:rsidRPr="003421FC">
        <w:rPr>
          <w:rFonts w:ascii="Times New Roman" w:hAnsi="Times New Roman"/>
          <w:i w:val="0"/>
          <w:sz w:val="24"/>
        </w:rPr>
        <w:t xml:space="preserve"> – </w:t>
      </w:r>
      <w:r w:rsidR="00192BCD" w:rsidRPr="003421FC">
        <w:rPr>
          <w:rFonts w:ascii="Times New Roman" w:hAnsi="Times New Roman"/>
          <w:i w:val="0"/>
          <w:sz w:val="24"/>
          <w:szCs w:val="20"/>
        </w:rPr>
        <w:t>не менее 15 м.</w:t>
      </w:r>
    </w:p>
    <w:p w14:paraId="5CDDCEB9"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14:paraId="44508931"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Ширину санитарно-защитной полосы следует принимать по обе стороны от крайних линий водопровода:</w:t>
      </w:r>
    </w:p>
    <w:p w14:paraId="60ABEB8C"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а) </w:t>
      </w:r>
      <w:r w:rsidR="00192BCD" w:rsidRPr="003421FC">
        <w:rPr>
          <w:rFonts w:ascii="Times New Roman" w:hAnsi="Times New Roman"/>
          <w:i w:val="0"/>
          <w:sz w:val="24"/>
          <w:szCs w:val="20"/>
        </w:rPr>
        <w:t>при отсутствии грунтовых вод не менее 1</w:t>
      </w:r>
      <w:r w:rsidR="00C1365B" w:rsidRPr="003421FC">
        <w:rPr>
          <w:rFonts w:ascii="Times New Roman" w:hAnsi="Times New Roman"/>
          <w:i w:val="0"/>
          <w:sz w:val="24"/>
          <w:szCs w:val="20"/>
        </w:rPr>
        <w:t>0 м при диаметре водоводов до 1</w:t>
      </w:r>
      <w:r w:rsidR="00192BCD" w:rsidRPr="003421FC">
        <w:rPr>
          <w:rFonts w:ascii="Times New Roman" w:hAnsi="Times New Roman"/>
          <w:i w:val="0"/>
          <w:sz w:val="24"/>
          <w:szCs w:val="20"/>
        </w:rPr>
        <w:t>000 мм и не менее 20 м</w:t>
      </w:r>
      <w:r w:rsidR="00C1365B" w:rsidRPr="003421FC">
        <w:rPr>
          <w:rFonts w:ascii="Times New Roman" w:hAnsi="Times New Roman"/>
          <w:i w:val="0"/>
          <w:sz w:val="24"/>
          <w:szCs w:val="20"/>
        </w:rPr>
        <w:t xml:space="preserve"> при диаметре водоводов более 1</w:t>
      </w:r>
      <w:r w:rsidR="00192BCD" w:rsidRPr="003421FC">
        <w:rPr>
          <w:rFonts w:ascii="Times New Roman" w:hAnsi="Times New Roman"/>
          <w:i w:val="0"/>
          <w:sz w:val="24"/>
          <w:szCs w:val="20"/>
        </w:rPr>
        <w:t>000 мм;</w:t>
      </w:r>
    </w:p>
    <w:p w14:paraId="3E785664" w14:textId="77777777"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б) </w:t>
      </w:r>
      <w:r w:rsidR="00192BCD" w:rsidRPr="003421FC">
        <w:rPr>
          <w:rFonts w:ascii="Times New Roman" w:hAnsi="Times New Roman"/>
          <w:i w:val="0"/>
          <w:sz w:val="24"/>
          <w:szCs w:val="20"/>
        </w:rPr>
        <w:t>при наличии грунтовых вод</w:t>
      </w:r>
      <w:r w:rsidR="00C053ED" w:rsidRPr="003421FC">
        <w:rPr>
          <w:rFonts w:ascii="Times New Roman" w:hAnsi="Times New Roman"/>
          <w:i w:val="0"/>
          <w:sz w:val="24"/>
        </w:rPr>
        <w:t xml:space="preserve"> – </w:t>
      </w:r>
      <w:r w:rsidR="00192BCD" w:rsidRPr="003421FC">
        <w:rPr>
          <w:rFonts w:ascii="Times New Roman" w:hAnsi="Times New Roman"/>
          <w:i w:val="0"/>
          <w:sz w:val="24"/>
          <w:szCs w:val="20"/>
        </w:rPr>
        <w:t>не менее 50 м вне зависимости от диаметра водоводов.</w:t>
      </w:r>
    </w:p>
    <w:p w14:paraId="29970FD3"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 При наличии расходного склада хлора на территории расположения водопроводных сооружений размеры санитарно-защитной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14:paraId="2346CECC"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6E7823F9"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Отсутствие учета требований к режиму использования территорий 1-го, 2-го и 3-го поясов ЗСО, а также невнимание к условиям природной защищенности подземных вод при размещении объектов промышленной и сельскохозяйственной инфраструктуры предопределяет высокую потенциальную возможность загрязнения вод и их реальное загрязнение, а значит, создает проблему для снабжения населения водой питьевого качества. Размеры ЗСО устанавливаются в соответствии с проектом зон охраны источников водоснабжения.</w:t>
      </w:r>
    </w:p>
    <w:p w14:paraId="12090CAF"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Санитарно-защитная зона</w:t>
      </w:r>
    </w:p>
    <w:p w14:paraId="0038478E"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Санитарно-защитная зона (СЗЗ) является обязательным элементом любого промышленного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14:paraId="0A1DCBFC"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Ориентировочные санитарно-защитные зоны определяются в соответствии с СанПиН 2.2.1/2.1.1.1200-03 «Санитарно-защитные зоны и санитарная классификация предприятий, </w:t>
      </w:r>
      <w:r w:rsidRPr="003421FC">
        <w:rPr>
          <w:rFonts w:ascii="Times New Roman" w:hAnsi="Times New Roman"/>
          <w:i w:val="0"/>
          <w:sz w:val="24"/>
          <w:szCs w:val="20"/>
        </w:rPr>
        <w:lastRenderedPageBreak/>
        <w:t>сооружений и иных объектов», СП 42.13330.2016 «СНиП 2.07.01-89* Градостроительство. Планировка и застройка городских и сельских поселений»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санитарно-защитной зоны.</w:t>
      </w:r>
    </w:p>
    <w:p w14:paraId="34273B45" w14:textId="7777777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14:paraId="60199B2D" w14:textId="77777777" w:rsidR="00192BCD" w:rsidRPr="003421FC" w:rsidRDefault="00192BCD" w:rsidP="00915D07">
      <w:pPr>
        <w:spacing w:line="240" w:lineRule="auto"/>
        <w:ind w:left="0" w:right="0" w:firstLine="567"/>
        <w:jc w:val="both"/>
        <w:rPr>
          <w:rFonts w:ascii="Times New Roman" w:hAnsi="Times New Roman"/>
          <w:i w:val="0"/>
          <w:sz w:val="24"/>
          <w:u w:val="single"/>
        </w:rPr>
      </w:pPr>
      <w:r w:rsidRPr="003421FC">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14:paraId="5162E520"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предприятий устанавливаются следующие ориентировочные размеры санитарно-защитных зон:</w:t>
      </w:r>
    </w:p>
    <w:p w14:paraId="59FCE1A1"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 xml:space="preserve">промышленные объекты и производства первого класса </w:t>
      </w:r>
      <w:r w:rsidRPr="003421FC">
        <w:rPr>
          <w:rFonts w:ascii="Times New Roman" w:hAnsi="Times New Roman"/>
          <w:i w:val="0"/>
          <w:sz w:val="24"/>
        </w:rPr>
        <w:t xml:space="preserve">– </w:t>
      </w:r>
      <w:r w:rsidR="00192BCD" w:rsidRPr="003421FC">
        <w:rPr>
          <w:rFonts w:ascii="Times New Roman" w:hAnsi="Times New Roman"/>
          <w:i w:val="0"/>
          <w:sz w:val="24"/>
        </w:rPr>
        <w:t>1000 м;</w:t>
      </w:r>
    </w:p>
    <w:p w14:paraId="5568B1A2"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промышленные объекты и производства второго класса</w:t>
      </w:r>
      <w:r w:rsidRPr="003421FC">
        <w:rPr>
          <w:rFonts w:ascii="Times New Roman" w:hAnsi="Times New Roman"/>
          <w:i w:val="0"/>
          <w:sz w:val="24"/>
        </w:rPr>
        <w:t xml:space="preserve"> – </w:t>
      </w:r>
      <w:r w:rsidR="00192BCD" w:rsidRPr="003421FC">
        <w:rPr>
          <w:rFonts w:ascii="Times New Roman" w:hAnsi="Times New Roman"/>
          <w:i w:val="0"/>
          <w:sz w:val="24"/>
        </w:rPr>
        <w:t>500 м;</w:t>
      </w:r>
    </w:p>
    <w:p w14:paraId="2C736D05"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промышленные объекты и производства третьего класса</w:t>
      </w:r>
      <w:r w:rsidRPr="003421FC">
        <w:rPr>
          <w:rFonts w:ascii="Times New Roman" w:hAnsi="Times New Roman"/>
          <w:i w:val="0"/>
          <w:sz w:val="24"/>
        </w:rPr>
        <w:t xml:space="preserve"> – </w:t>
      </w:r>
      <w:r w:rsidR="00192BCD" w:rsidRPr="003421FC">
        <w:rPr>
          <w:rFonts w:ascii="Times New Roman" w:hAnsi="Times New Roman"/>
          <w:i w:val="0"/>
          <w:sz w:val="24"/>
        </w:rPr>
        <w:t>300 м;</w:t>
      </w:r>
    </w:p>
    <w:p w14:paraId="632A1222" w14:textId="77777777" w:rsidR="00192BCD" w:rsidRPr="003421FC" w:rsidRDefault="00915D07"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192BCD" w:rsidRPr="003421FC">
        <w:rPr>
          <w:rFonts w:ascii="Times New Roman" w:hAnsi="Times New Roman"/>
          <w:i w:val="0"/>
          <w:sz w:val="24"/>
        </w:rPr>
        <w:t>промышленные объекты и производства четвертого класса</w:t>
      </w:r>
      <w:r w:rsidRPr="003421FC">
        <w:rPr>
          <w:rFonts w:ascii="Times New Roman" w:hAnsi="Times New Roman"/>
          <w:i w:val="0"/>
          <w:sz w:val="24"/>
        </w:rPr>
        <w:t xml:space="preserve"> – </w:t>
      </w:r>
      <w:r w:rsidR="00192BCD" w:rsidRPr="003421FC">
        <w:rPr>
          <w:rFonts w:ascii="Times New Roman" w:hAnsi="Times New Roman"/>
          <w:i w:val="0"/>
          <w:sz w:val="24"/>
        </w:rPr>
        <w:t>100 м;</w:t>
      </w:r>
    </w:p>
    <w:p w14:paraId="6006A0D4"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915D07" w:rsidRPr="003421FC">
        <w:rPr>
          <w:rFonts w:ascii="Times New Roman" w:hAnsi="Times New Roman"/>
          <w:i w:val="0"/>
          <w:sz w:val="24"/>
        </w:rPr>
        <w:t> </w:t>
      </w:r>
      <w:r w:rsidRPr="003421FC">
        <w:rPr>
          <w:rFonts w:ascii="Times New Roman" w:hAnsi="Times New Roman"/>
          <w:i w:val="0"/>
          <w:sz w:val="24"/>
        </w:rPr>
        <w:t>промышленные объекты и производства пятого класса</w:t>
      </w:r>
      <w:r w:rsidR="00915D07" w:rsidRPr="003421FC">
        <w:rPr>
          <w:rFonts w:ascii="Times New Roman" w:hAnsi="Times New Roman"/>
          <w:i w:val="0"/>
          <w:sz w:val="24"/>
        </w:rPr>
        <w:t xml:space="preserve"> – </w:t>
      </w:r>
      <w:r w:rsidRPr="003421FC">
        <w:rPr>
          <w:rFonts w:ascii="Times New Roman" w:hAnsi="Times New Roman"/>
          <w:i w:val="0"/>
          <w:sz w:val="24"/>
        </w:rPr>
        <w:t>50 м.</w:t>
      </w:r>
    </w:p>
    <w:p w14:paraId="7954D63B" w14:textId="60C43709" w:rsidR="00192BCD" w:rsidRPr="003421FC" w:rsidRDefault="00192BCD" w:rsidP="00915D07">
      <w:pPr>
        <w:spacing w:line="240" w:lineRule="auto"/>
        <w:ind w:left="0" w:right="0" w:firstLine="567"/>
        <w:jc w:val="both"/>
        <w:rPr>
          <w:rFonts w:ascii="Times New Roman" w:hAnsi="Times New Roman"/>
          <w:i w:val="0"/>
          <w:sz w:val="24"/>
          <w:szCs w:val="20"/>
        </w:rPr>
        <w:sectPr w:rsidR="00192BCD" w:rsidRPr="003421FC" w:rsidSect="00F71C25">
          <w:footerReference w:type="even" r:id="rId32"/>
          <w:footerReference w:type="first" r:id="rId33"/>
          <w:pgSz w:w="11906" w:h="16838" w:code="9"/>
          <w:pgMar w:top="1135" w:right="708" w:bottom="1134" w:left="1418" w:header="420" w:footer="369" w:gutter="0"/>
          <w:cols w:space="708"/>
          <w:docGrid w:linePitch="381"/>
        </w:sectPr>
      </w:pPr>
      <w:r w:rsidRPr="003421FC">
        <w:rPr>
          <w:rFonts w:ascii="Times New Roman" w:hAnsi="Times New Roman"/>
          <w:i w:val="0"/>
          <w:sz w:val="24"/>
          <w:szCs w:val="20"/>
        </w:rPr>
        <w:t xml:space="preserve">В границах </w:t>
      </w:r>
      <w:r w:rsidR="00321FC8" w:rsidRPr="003421FC">
        <w:rPr>
          <w:rFonts w:ascii="Times New Roman" w:hAnsi="Times New Roman"/>
          <w:i w:val="0"/>
          <w:sz w:val="24"/>
        </w:rPr>
        <w:t>сельского</w:t>
      </w:r>
      <w:r w:rsidRPr="003421FC">
        <w:rPr>
          <w:rFonts w:ascii="Times New Roman" w:hAnsi="Times New Roman"/>
          <w:i w:val="0"/>
          <w:sz w:val="24"/>
          <w:szCs w:val="20"/>
        </w:rPr>
        <w:t xml:space="preserve"> поселения находятся производственно-коммунальные и сельскохозяйственные</w:t>
      </w:r>
      <w:r w:rsidR="00915D07" w:rsidRPr="003421FC">
        <w:rPr>
          <w:rFonts w:ascii="Times New Roman" w:hAnsi="Times New Roman"/>
          <w:i w:val="0"/>
          <w:sz w:val="24"/>
          <w:szCs w:val="20"/>
        </w:rPr>
        <w:t> п</w:t>
      </w:r>
      <w:r w:rsidRPr="003421FC">
        <w:rPr>
          <w:rFonts w:ascii="Times New Roman" w:hAnsi="Times New Roman"/>
          <w:i w:val="0"/>
          <w:sz w:val="24"/>
          <w:szCs w:val="20"/>
        </w:rPr>
        <w:t>редприятия.</w:t>
      </w:r>
    </w:p>
    <w:p w14:paraId="46AB80E1" w14:textId="3F7A3380" w:rsidR="00192BCD" w:rsidRPr="003421FC" w:rsidRDefault="00192BCD"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4</w:t>
      </w:r>
      <w:r w:rsidRPr="003421FC">
        <w:rPr>
          <w:rFonts w:ascii="Times New Roman" w:hAnsi="Times New Roman"/>
          <w:i w:val="0"/>
          <w:sz w:val="24"/>
        </w:rPr>
        <w:t>8</w:t>
      </w:r>
    </w:p>
    <w:p w14:paraId="3C7C23DC" w14:textId="77777777" w:rsidR="00192BCD" w:rsidRPr="003421FC" w:rsidRDefault="00192BCD" w:rsidP="00192BCD">
      <w:pPr>
        <w:spacing w:line="240" w:lineRule="auto"/>
        <w:ind w:left="0" w:right="-1" w:firstLine="567"/>
        <w:jc w:val="center"/>
        <w:rPr>
          <w:rFonts w:ascii="Times New Roman" w:hAnsi="Times New Roman"/>
          <w:i w:val="0"/>
          <w:sz w:val="24"/>
        </w:rPr>
      </w:pPr>
      <w:r w:rsidRPr="003421FC">
        <w:rPr>
          <w:rFonts w:ascii="Times New Roman" w:hAnsi="Times New Roman"/>
          <w:i w:val="0"/>
          <w:sz w:val="24"/>
        </w:rPr>
        <w:t>Перечень существующих и планируемых промышленных, сельскохозяйственных и коммунально-складских предприятий</w:t>
      </w:r>
    </w:p>
    <w:p w14:paraId="305FA7D4" w14:textId="77777777" w:rsidR="009139F9" w:rsidRPr="003421FC" w:rsidRDefault="009139F9" w:rsidP="00192BCD">
      <w:pPr>
        <w:spacing w:line="240" w:lineRule="auto"/>
        <w:ind w:left="0" w:right="-1" w:firstLine="567"/>
        <w:jc w:val="center"/>
        <w:rPr>
          <w:rFonts w:ascii="Times New Roman" w:hAnsi="Times New Roman"/>
          <w:i w:val="0"/>
          <w:sz w:val="2"/>
          <w:szCs w:val="2"/>
        </w:rPr>
      </w:pPr>
    </w:p>
    <w:tbl>
      <w:tblPr>
        <w:tblW w:w="14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2524"/>
        <w:gridCol w:w="2693"/>
        <w:gridCol w:w="2126"/>
        <w:gridCol w:w="2374"/>
        <w:gridCol w:w="2162"/>
        <w:gridCol w:w="2268"/>
      </w:tblGrid>
      <w:tr w:rsidR="00844FA0" w:rsidRPr="003421FC" w14:paraId="6B3F9779" w14:textId="77777777" w:rsidTr="00437716">
        <w:trPr>
          <w:trHeight w:val="20"/>
          <w:tblHeader/>
          <w:jc w:val="center"/>
        </w:trPr>
        <w:tc>
          <w:tcPr>
            <w:tcW w:w="562" w:type="dxa"/>
            <w:vMerge w:val="restart"/>
            <w:tcBorders>
              <w:left w:val="single" w:sz="4" w:space="0" w:color="auto"/>
              <w:right w:val="single" w:sz="4" w:space="0" w:color="auto"/>
            </w:tcBorders>
            <w:shd w:val="clear" w:color="auto" w:fill="auto"/>
            <w:vAlign w:val="center"/>
          </w:tcPr>
          <w:p w14:paraId="421D2504" w14:textId="23B4228B"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r w:rsidRPr="003421FC">
              <w:rPr>
                <w:rFonts w:ascii="Times New Roman" w:eastAsia="Calibri" w:hAnsi="Times New Roman"/>
                <w:b/>
                <w:i w:val="0"/>
                <w:sz w:val="20"/>
                <w:szCs w:val="20"/>
                <w:lang w:eastAsia="ar-SA"/>
              </w:rPr>
              <w:t>№ п/п</w:t>
            </w:r>
          </w:p>
        </w:tc>
        <w:tc>
          <w:tcPr>
            <w:tcW w:w="2524" w:type="dxa"/>
            <w:vMerge w:val="restart"/>
            <w:tcBorders>
              <w:left w:val="single" w:sz="4" w:space="0" w:color="auto"/>
              <w:right w:val="single" w:sz="4" w:space="0" w:color="auto"/>
            </w:tcBorders>
            <w:shd w:val="clear" w:color="auto" w:fill="auto"/>
            <w:vAlign w:val="center"/>
          </w:tcPr>
          <w:p w14:paraId="731B0720" w14:textId="16D96DB2"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r w:rsidRPr="003421FC">
              <w:rPr>
                <w:rFonts w:ascii="Times New Roman" w:hAnsi="Times New Roman"/>
                <w:b/>
                <w:i w:val="0"/>
                <w:sz w:val="20"/>
                <w:szCs w:val="20"/>
              </w:rPr>
              <w:t>Наименование существующих предприятий</w:t>
            </w:r>
          </w:p>
        </w:tc>
        <w:tc>
          <w:tcPr>
            <w:tcW w:w="2693" w:type="dxa"/>
            <w:vMerge w:val="restart"/>
            <w:tcBorders>
              <w:left w:val="single" w:sz="4" w:space="0" w:color="auto"/>
              <w:right w:val="single" w:sz="4" w:space="0" w:color="auto"/>
            </w:tcBorders>
            <w:vAlign w:val="center"/>
          </w:tcPr>
          <w:p w14:paraId="6EED5986" w14:textId="2E51F40C"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Наименование проектируемых предприятий</w:t>
            </w:r>
          </w:p>
        </w:tc>
        <w:tc>
          <w:tcPr>
            <w:tcW w:w="8930" w:type="dxa"/>
            <w:gridSpan w:val="4"/>
            <w:tcBorders>
              <w:left w:val="single" w:sz="4" w:space="0" w:color="auto"/>
              <w:bottom w:val="single" w:sz="4" w:space="0" w:color="auto"/>
              <w:right w:val="single" w:sz="4" w:space="0" w:color="auto"/>
            </w:tcBorders>
            <w:shd w:val="clear" w:color="auto" w:fill="auto"/>
            <w:vAlign w:val="center"/>
          </w:tcPr>
          <w:p w14:paraId="32B88128" w14:textId="786483F2"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С33, метров</w:t>
            </w:r>
          </w:p>
        </w:tc>
      </w:tr>
      <w:tr w:rsidR="00844FA0" w:rsidRPr="003421FC" w14:paraId="07AF58F8" w14:textId="77777777" w:rsidTr="00437716">
        <w:trPr>
          <w:trHeight w:val="20"/>
          <w:tblHeader/>
          <w:jc w:val="center"/>
        </w:trPr>
        <w:tc>
          <w:tcPr>
            <w:tcW w:w="562" w:type="dxa"/>
            <w:vMerge/>
            <w:tcBorders>
              <w:left w:val="single" w:sz="4" w:space="0" w:color="auto"/>
              <w:right w:val="single" w:sz="4" w:space="0" w:color="auto"/>
            </w:tcBorders>
            <w:shd w:val="clear" w:color="auto" w:fill="auto"/>
            <w:vAlign w:val="center"/>
          </w:tcPr>
          <w:p w14:paraId="18CC712A" w14:textId="77777777"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p>
        </w:tc>
        <w:tc>
          <w:tcPr>
            <w:tcW w:w="2524" w:type="dxa"/>
            <w:vMerge/>
            <w:tcBorders>
              <w:left w:val="single" w:sz="4" w:space="0" w:color="auto"/>
              <w:right w:val="single" w:sz="4" w:space="0" w:color="auto"/>
            </w:tcBorders>
            <w:shd w:val="clear" w:color="auto" w:fill="auto"/>
            <w:vAlign w:val="center"/>
          </w:tcPr>
          <w:p w14:paraId="7BBD458F" w14:textId="77777777"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p>
        </w:tc>
        <w:tc>
          <w:tcPr>
            <w:tcW w:w="2693" w:type="dxa"/>
            <w:vMerge/>
            <w:tcBorders>
              <w:left w:val="single" w:sz="4" w:space="0" w:color="auto"/>
              <w:right w:val="single" w:sz="4" w:space="0" w:color="auto"/>
            </w:tcBorders>
            <w:vAlign w:val="center"/>
          </w:tcPr>
          <w:p w14:paraId="27226DC5" w14:textId="77777777" w:rsidR="00437716" w:rsidRPr="003421FC" w:rsidRDefault="00437716" w:rsidP="00F77153">
            <w:pPr>
              <w:spacing w:line="240" w:lineRule="auto"/>
              <w:ind w:left="0" w:right="-1" w:firstLine="0"/>
              <w:jc w:val="center"/>
              <w:rPr>
                <w:rFonts w:ascii="Times New Roman" w:hAnsi="Times New Roman"/>
                <w:b/>
                <w:i w:val="0"/>
                <w:sz w:val="20"/>
                <w:szCs w:val="20"/>
              </w:rPr>
            </w:pPr>
          </w:p>
        </w:tc>
        <w:tc>
          <w:tcPr>
            <w:tcW w:w="2126" w:type="dxa"/>
            <w:vMerge w:val="restart"/>
            <w:tcBorders>
              <w:left w:val="single" w:sz="4" w:space="0" w:color="auto"/>
              <w:right w:val="single" w:sz="4" w:space="0" w:color="auto"/>
            </w:tcBorders>
            <w:shd w:val="clear" w:color="auto" w:fill="auto"/>
            <w:vAlign w:val="center"/>
          </w:tcPr>
          <w:p w14:paraId="6ED9EAEA" w14:textId="398C95F0"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i w:val="0"/>
                <w:sz w:val="20"/>
                <w:szCs w:val="20"/>
              </w:rPr>
              <w:t>Установленные и ранее запроектированные</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CB694" w14:textId="77777777" w:rsidR="00437716" w:rsidRPr="003421FC" w:rsidRDefault="00437716" w:rsidP="00F7715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Рекомендуемые ориентировочные</w:t>
            </w:r>
          </w:p>
          <w:p w14:paraId="1F72EA5D" w14:textId="7AB54153"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i w:val="0"/>
                <w:sz w:val="20"/>
                <w:szCs w:val="20"/>
              </w:rPr>
              <w:t>(для существующих объектов)</w:t>
            </w:r>
          </w:p>
        </w:tc>
        <w:tc>
          <w:tcPr>
            <w:tcW w:w="2268" w:type="dxa"/>
            <w:vMerge w:val="restart"/>
            <w:tcBorders>
              <w:left w:val="single" w:sz="4" w:space="0" w:color="auto"/>
              <w:right w:val="single" w:sz="4" w:space="0" w:color="auto"/>
            </w:tcBorders>
            <w:shd w:val="clear" w:color="auto" w:fill="auto"/>
            <w:vAlign w:val="center"/>
          </w:tcPr>
          <w:p w14:paraId="3EA21F4E" w14:textId="77777777" w:rsidR="00437716" w:rsidRPr="003421FC" w:rsidRDefault="00437716" w:rsidP="00F7715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Ориентировочные</w:t>
            </w:r>
          </w:p>
          <w:p w14:paraId="6C97CA07" w14:textId="77777777" w:rsidR="00437716" w:rsidRPr="003421FC" w:rsidRDefault="00437716" w:rsidP="00F77153">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 СанПиН 2.2.1/2.1.1.1200-03</w:t>
            </w:r>
          </w:p>
          <w:p w14:paraId="1695B0E1" w14:textId="162E4E74"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i w:val="0"/>
                <w:sz w:val="20"/>
                <w:szCs w:val="20"/>
              </w:rPr>
              <w:t>(для проектируемых объектов)</w:t>
            </w:r>
          </w:p>
        </w:tc>
      </w:tr>
      <w:tr w:rsidR="00844FA0" w:rsidRPr="003421FC" w14:paraId="67D6506C" w14:textId="77777777" w:rsidTr="00437716">
        <w:trPr>
          <w:trHeight w:val="181"/>
          <w:tblHeader/>
          <w:jc w:val="center"/>
        </w:trPr>
        <w:tc>
          <w:tcPr>
            <w:tcW w:w="562" w:type="dxa"/>
            <w:vMerge/>
            <w:tcBorders>
              <w:left w:val="single" w:sz="4" w:space="0" w:color="auto"/>
              <w:right w:val="single" w:sz="4" w:space="0" w:color="auto"/>
            </w:tcBorders>
            <w:shd w:val="clear" w:color="auto" w:fill="auto"/>
            <w:vAlign w:val="center"/>
          </w:tcPr>
          <w:p w14:paraId="6CF4E288" w14:textId="77777777"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p>
        </w:tc>
        <w:tc>
          <w:tcPr>
            <w:tcW w:w="2524" w:type="dxa"/>
            <w:vMerge/>
            <w:tcBorders>
              <w:left w:val="single" w:sz="4" w:space="0" w:color="auto"/>
              <w:right w:val="single" w:sz="4" w:space="0" w:color="auto"/>
            </w:tcBorders>
            <w:shd w:val="clear" w:color="auto" w:fill="auto"/>
            <w:vAlign w:val="center"/>
          </w:tcPr>
          <w:p w14:paraId="5B4095AA" w14:textId="77777777" w:rsidR="00437716" w:rsidRPr="003421FC" w:rsidRDefault="00437716" w:rsidP="00F77153">
            <w:pPr>
              <w:suppressAutoHyphens/>
              <w:spacing w:line="240" w:lineRule="auto"/>
              <w:ind w:left="0" w:right="-1" w:firstLine="0"/>
              <w:contextualSpacing/>
              <w:jc w:val="center"/>
              <w:rPr>
                <w:rFonts w:ascii="Times New Roman" w:eastAsia="Calibri" w:hAnsi="Times New Roman"/>
                <w:b/>
                <w:i w:val="0"/>
                <w:sz w:val="20"/>
                <w:szCs w:val="20"/>
                <w:lang w:eastAsia="ar-SA"/>
              </w:rPr>
            </w:pPr>
          </w:p>
        </w:tc>
        <w:tc>
          <w:tcPr>
            <w:tcW w:w="2693" w:type="dxa"/>
            <w:vMerge/>
            <w:tcBorders>
              <w:left w:val="single" w:sz="4" w:space="0" w:color="auto"/>
              <w:right w:val="single" w:sz="4" w:space="0" w:color="auto"/>
            </w:tcBorders>
            <w:vAlign w:val="center"/>
          </w:tcPr>
          <w:p w14:paraId="57BA8A66" w14:textId="77777777" w:rsidR="00437716" w:rsidRPr="003421FC" w:rsidRDefault="00437716" w:rsidP="00F77153">
            <w:pPr>
              <w:spacing w:line="240" w:lineRule="auto"/>
              <w:ind w:left="0" w:right="-1" w:firstLine="0"/>
              <w:jc w:val="center"/>
              <w:rPr>
                <w:rFonts w:ascii="Times New Roman" w:hAnsi="Times New Roman"/>
                <w:b/>
                <w:i w:val="0"/>
                <w:sz w:val="20"/>
                <w:szCs w:val="20"/>
              </w:rPr>
            </w:pPr>
          </w:p>
        </w:tc>
        <w:tc>
          <w:tcPr>
            <w:tcW w:w="2126" w:type="dxa"/>
            <w:vMerge/>
            <w:tcBorders>
              <w:left w:val="single" w:sz="4" w:space="0" w:color="auto"/>
              <w:right w:val="single" w:sz="4" w:space="0" w:color="auto"/>
            </w:tcBorders>
            <w:shd w:val="clear" w:color="auto" w:fill="auto"/>
            <w:vAlign w:val="center"/>
          </w:tcPr>
          <w:p w14:paraId="2A5C5D9F" w14:textId="77777777" w:rsidR="00437716" w:rsidRPr="003421FC" w:rsidRDefault="00437716" w:rsidP="00F77153">
            <w:pPr>
              <w:spacing w:line="240" w:lineRule="auto"/>
              <w:ind w:left="0" w:right="-1" w:firstLine="0"/>
              <w:jc w:val="center"/>
              <w:rPr>
                <w:rFonts w:ascii="Times New Roman" w:hAnsi="Times New Roman"/>
                <w:b/>
                <w:i w:val="0"/>
                <w:sz w:val="20"/>
                <w:szCs w:val="20"/>
              </w:rPr>
            </w:pPr>
          </w:p>
        </w:tc>
        <w:tc>
          <w:tcPr>
            <w:tcW w:w="2374" w:type="dxa"/>
            <w:tcBorders>
              <w:top w:val="single" w:sz="4" w:space="0" w:color="auto"/>
              <w:left w:val="single" w:sz="4" w:space="0" w:color="auto"/>
              <w:right w:val="single" w:sz="4" w:space="0" w:color="auto"/>
            </w:tcBorders>
            <w:shd w:val="clear" w:color="auto" w:fill="auto"/>
            <w:vAlign w:val="center"/>
          </w:tcPr>
          <w:p w14:paraId="34806C30" w14:textId="73350A14"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i w:val="0"/>
                <w:sz w:val="20"/>
                <w:szCs w:val="20"/>
              </w:rPr>
              <w:t>по СанПиН 2.2.1/2.1.1.1200-03</w:t>
            </w:r>
          </w:p>
        </w:tc>
        <w:tc>
          <w:tcPr>
            <w:tcW w:w="2162" w:type="dxa"/>
            <w:tcBorders>
              <w:top w:val="single" w:sz="4" w:space="0" w:color="auto"/>
              <w:left w:val="single" w:sz="4" w:space="0" w:color="auto"/>
              <w:right w:val="single" w:sz="4" w:space="0" w:color="auto"/>
            </w:tcBorders>
            <w:shd w:val="clear" w:color="auto" w:fill="auto"/>
            <w:vAlign w:val="center"/>
          </w:tcPr>
          <w:p w14:paraId="3DC33598" w14:textId="54D09A6C" w:rsidR="00437716" w:rsidRPr="003421FC" w:rsidRDefault="00437716" w:rsidP="00F77153">
            <w:pPr>
              <w:spacing w:line="240" w:lineRule="auto"/>
              <w:ind w:left="0" w:right="-1" w:firstLine="0"/>
              <w:jc w:val="center"/>
              <w:rPr>
                <w:rFonts w:ascii="Times New Roman" w:hAnsi="Times New Roman"/>
                <w:b/>
                <w:i w:val="0"/>
                <w:sz w:val="20"/>
                <w:szCs w:val="20"/>
              </w:rPr>
            </w:pPr>
            <w:r w:rsidRPr="003421FC">
              <w:rPr>
                <w:rFonts w:ascii="Times New Roman" w:hAnsi="Times New Roman"/>
                <w:i w:val="0"/>
                <w:sz w:val="20"/>
                <w:szCs w:val="20"/>
              </w:rPr>
              <w:t>требующие сокращения СЗЗ</w:t>
            </w:r>
          </w:p>
        </w:tc>
        <w:tc>
          <w:tcPr>
            <w:tcW w:w="2268" w:type="dxa"/>
            <w:vMerge/>
            <w:tcBorders>
              <w:left w:val="single" w:sz="4" w:space="0" w:color="auto"/>
              <w:right w:val="single" w:sz="4" w:space="0" w:color="auto"/>
            </w:tcBorders>
            <w:shd w:val="clear" w:color="auto" w:fill="auto"/>
            <w:vAlign w:val="center"/>
          </w:tcPr>
          <w:p w14:paraId="04EBDEFD" w14:textId="77777777" w:rsidR="00437716" w:rsidRPr="003421FC" w:rsidRDefault="00437716" w:rsidP="00F77153">
            <w:pPr>
              <w:spacing w:line="240" w:lineRule="auto"/>
              <w:ind w:left="0" w:right="-1" w:firstLine="0"/>
              <w:jc w:val="center"/>
              <w:rPr>
                <w:rFonts w:ascii="Times New Roman" w:hAnsi="Times New Roman"/>
                <w:b/>
                <w:i w:val="0"/>
                <w:sz w:val="20"/>
                <w:szCs w:val="20"/>
              </w:rPr>
            </w:pPr>
          </w:p>
        </w:tc>
      </w:tr>
      <w:tr w:rsidR="00844FA0" w:rsidRPr="003421FC" w14:paraId="16F9DCD2" w14:textId="77777777" w:rsidTr="00437716">
        <w:trPr>
          <w:trHeight w:val="20"/>
          <w:tblHeader/>
          <w:jc w:val="center"/>
        </w:trPr>
        <w:tc>
          <w:tcPr>
            <w:tcW w:w="562" w:type="dxa"/>
            <w:tcBorders>
              <w:left w:val="single" w:sz="4" w:space="0" w:color="auto"/>
              <w:bottom w:val="single" w:sz="4" w:space="0" w:color="auto"/>
              <w:right w:val="single" w:sz="4" w:space="0" w:color="auto"/>
            </w:tcBorders>
            <w:shd w:val="clear" w:color="auto" w:fill="auto"/>
            <w:vAlign w:val="center"/>
          </w:tcPr>
          <w:p w14:paraId="60B647C1" w14:textId="77777777" w:rsidR="00437716" w:rsidRPr="003421FC" w:rsidRDefault="00437716" w:rsidP="00437716">
            <w:pPr>
              <w:suppressAutoHyphens/>
              <w:spacing w:line="240" w:lineRule="auto"/>
              <w:ind w:left="0" w:right="-1" w:firstLine="0"/>
              <w:contextualSpacing/>
              <w:jc w:val="center"/>
              <w:rPr>
                <w:rFonts w:ascii="Times New Roman" w:eastAsia="Calibri" w:hAnsi="Times New Roman"/>
                <w:b/>
                <w:i w:val="0"/>
                <w:sz w:val="20"/>
                <w:szCs w:val="20"/>
                <w:lang w:eastAsia="ar-SA"/>
              </w:rPr>
            </w:pPr>
            <w:r w:rsidRPr="003421FC">
              <w:rPr>
                <w:rFonts w:ascii="Times New Roman" w:eastAsia="Calibri" w:hAnsi="Times New Roman"/>
                <w:b/>
                <w:i w:val="0"/>
                <w:sz w:val="20"/>
                <w:szCs w:val="20"/>
                <w:lang w:eastAsia="ar-SA"/>
              </w:rPr>
              <w:t>1</w:t>
            </w:r>
          </w:p>
        </w:tc>
        <w:tc>
          <w:tcPr>
            <w:tcW w:w="2524" w:type="dxa"/>
            <w:tcBorders>
              <w:left w:val="single" w:sz="4" w:space="0" w:color="auto"/>
              <w:bottom w:val="single" w:sz="4" w:space="0" w:color="auto"/>
              <w:right w:val="single" w:sz="4" w:space="0" w:color="auto"/>
            </w:tcBorders>
            <w:shd w:val="clear" w:color="auto" w:fill="auto"/>
            <w:vAlign w:val="center"/>
          </w:tcPr>
          <w:p w14:paraId="2B2CA3E3" w14:textId="298A054C" w:rsidR="00437716" w:rsidRPr="003421FC" w:rsidRDefault="00437716" w:rsidP="00437716">
            <w:pPr>
              <w:suppressAutoHyphens/>
              <w:spacing w:line="240" w:lineRule="auto"/>
              <w:ind w:left="0" w:right="-1" w:firstLine="0"/>
              <w:contextualSpacing/>
              <w:jc w:val="center"/>
              <w:rPr>
                <w:rFonts w:ascii="Times New Roman" w:eastAsia="Calibri" w:hAnsi="Times New Roman"/>
                <w:b/>
                <w:i w:val="0"/>
                <w:sz w:val="20"/>
                <w:szCs w:val="20"/>
                <w:lang w:eastAsia="ar-SA"/>
              </w:rPr>
            </w:pPr>
            <w:r w:rsidRPr="003421FC">
              <w:rPr>
                <w:rFonts w:ascii="Times New Roman" w:eastAsia="Calibri" w:hAnsi="Times New Roman"/>
                <w:b/>
                <w:i w:val="0"/>
                <w:sz w:val="20"/>
                <w:szCs w:val="20"/>
                <w:lang w:eastAsia="ar-SA"/>
              </w:rPr>
              <w:t>2</w:t>
            </w:r>
          </w:p>
        </w:tc>
        <w:tc>
          <w:tcPr>
            <w:tcW w:w="2693" w:type="dxa"/>
            <w:tcBorders>
              <w:left w:val="single" w:sz="4" w:space="0" w:color="auto"/>
              <w:bottom w:val="single" w:sz="4" w:space="0" w:color="auto"/>
              <w:right w:val="single" w:sz="4" w:space="0" w:color="auto"/>
            </w:tcBorders>
            <w:vAlign w:val="center"/>
          </w:tcPr>
          <w:p w14:paraId="6A97FF33" w14:textId="299F43DE" w:rsidR="00437716" w:rsidRPr="003421FC" w:rsidRDefault="00437716" w:rsidP="00437716">
            <w:pPr>
              <w:spacing w:line="240" w:lineRule="auto"/>
              <w:ind w:left="0" w:right="-1" w:firstLine="0"/>
              <w:jc w:val="center"/>
              <w:rPr>
                <w:rFonts w:ascii="Times New Roman" w:hAnsi="Times New Roman"/>
                <w:b/>
                <w:i w:val="0"/>
                <w:sz w:val="20"/>
                <w:szCs w:val="20"/>
              </w:rPr>
            </w:pPr>
            <w:r w:rsidRPr="003421FC">
              <w:rPr>
                <w:rFonts w:ascii="Times New Roman" w:eastAsia="Calibri" w:hAnsi="Times New Roman"/>
                <w:b/>
                <w:i w:val="0"/>
                <w:sz w:val="20"/>
                <w:szCs w:val="20"/>
                <w:lang w:eastAsia="ar-SA"/>
              </w:rPr>
              <w:t>3</w:t>
            </w:r>
          </w:p>
        </w:tc>
        <w:tc>
          <w:tcPr>
            <w:tcW w:w="2126" w:type="dxa"/>
            <w:tcBorders>
              <w:left w:val="single" w:sz="4" w:space="0" w:color="auto"/>
              <w:bottom w:val="single" w:sz="4" w:space="0" w:color="auto"/>
              <w:right w:val="single" w:sz="4" w:space="0" w:color="auto"/>
            </w:tcBorders>
            <w:shd w:val="clear" w:color="auto" w:fill="auto"/>
            <w:vAlign w:val="center"/>
          </w:tcPr>
          <w:p w14:paraId="64262928" w14:textId="5DFB70D7" w:rsidR="00437716" w:rsidRPr="003421FC" w:rsidRDefault="00437716" w:rsidP="0043771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4</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2705D75F" w14:textId="1224D61A" w:rsidR="00437716" w:rsidRPr="003421FC" w:rsidRDefault="00437716" w:rsidP="0043771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5</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6242A4F" w14:textId="2A366FCD" w:rsidR="00437716" w:rsidRPr="003421FC" w:rsidRDefault="00437716" w:rsidP="0043771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6</w:t>
            </w:r>
          </w:p>
        </w:tc>
        <w:tc>
          <w:tcPr>
            <w:tcW w:w="2268" w:type="dxa"/>
            <w:tcBorders>
              <w:left w:val="single" w:sz="4" w:space="0" w:color="auto"/>
              <w:bottom w:val="single" w:sz="4" w:space="0" w:color="auto"/>
              <w:right w:val="single" w:sz="4" w:space="0" w:color="auto"/>
            </w:tcBorders>
            <w:shd w:val="clear" w:color="auto" w:fill="auto"/>
            <w:vAlign w:val="center"/>
          </w:tcPr>
          <w:p w14:paraId="5477E786" w14:textId="056BC279" w:rsidR="00437716" w:rsidRPr="003421FC" w:rsidRDefault="00437716" w:rsidP="00437716">
            <w:pPr>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7</w:t>
            </w:r>
          </w:p>
        </w:tc>
      </w:tr>
      <w:tr w:rsidR="00844FA0" w:rsidRPr="003421FC" w14:paraId="77986B83"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0A990F4D" w14:textId="77777777" w:rsidR="00437716" w:rsidRPr="003421FC" w:rsidRDefault="00437716" w:rsidP="00437716">
            <w:pPr>
              <w:spacing w:line="240" w:lineRule="auto"/>
              <w:ind w:left="0" w:right="-1" w:firstLine="567"/>
              <w:jc w:val="center"/>
              <w:rPr>
                <w:rFonts w:ascii="Times New Roman" w:eastAsia="Calibri" w:hAnsi="Times New Roman"/>
                <w:i w:val="0"/>
                <w:sz w:val="20"/>
                <w:szCs w:val="20"/>
                <w:lang w:eastAsia="ar-SA"/>
              </w:rPr>
            </w:pPr>
          </w:p>
        </w:tc>
        <w:tc>
          <w:tcPr>
            <w:tcW w:w="14147" w:type="dxa"/>
            <w:gridSpan w:val="6"/>
            <w:tcBorders>
              <w:left w:val="single" w:sz="4" w:space="0" w:color="auto"/>
              <w:bottom w:val="single" w:sz="4" w:space="0" w:color="auto"/>
              <w:right w:val="single" w:sz="4" w:space="0" w:color="auto"/>
            </w:tcBorders>
            <w:shd w:val="clear" w:color="auto" w:fill="auto"/>
            <w:vAlign w:val="center"/>
          </w:tcPr>
          <w:p w14:paraId="10BB2C1F" w14:textId="45B37DEB"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eastAsia="Calibri" w:hAnsi="Times New Roman"/>
                <w:b/>
                <w:sz w:val="20"/>
                <w:szCs w:val="20"/>
                <w:lang w:eastAsia="ar-SA"/>
              </w:rPr>
              <w:t>Успенское сельское поселение</w:t>
            </w:r>
          </w:p>
        </w:tc>
      </w:tr>
      <w:tr w:rsidR="00844FA0" w:rsidRPr="003421FC" w14:paraId="0805DB9B"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2D618105" w14:textId="77777777"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w:t>
            </w:r>
          </w:p>
        </w:tc>
        <w:tc>
          <w:tcPr>
            <w:tcW w:w="2524" w:type="dxa"/>
            <w:tcBorders>
              <w:left w:val="single" w:sz="4" w:space="0" w:color="auto"/>
              <w:bottom w:val="single" w:sz="4" w:space="0" w:color="auto"/>
              <w:right w:val="single" w:sz="4" w:space="0" w:color="auto"/>
            </w:tcBorders>
            <w:shd w:val="clear" w:color="auto" w:fill="auto"/>
            <w:vAlign w:val="center"/>
          </w:tcPr>
          <w:p w14:paraId="4CC688AC" w14:textId="05CAB81F" w:rsidR="00437716" w:rsidRPr="003421FC" w:rsidRDefault="00437716" w:rsidP="00437716">
            <w:pPr>
              <w:suppressAutoHyphens/>
              <w:spacing w:line="240" w:lineRule="auto"/>
              <w:ind w:left="0" w:right="-1" w:firstLine="0"/>
              <w:contextualSpacing/>
              <w:rPr>
                <w:rFonts w:ascii="Times New Roman" w:eastAsia="Calibri" w:hAnsi="Times New Roman"/>
                <w:i w:val="0"/>
                <w:sz w:val="20"/>
                <w:szCs w:val="20"/>
                <w:lang w:eastAsia="ar-SA"/>
              </w:rPr>
            </w:pPr>
            <w:r w:rsidRPr="003421FC">
              <w:rPr>
                <w:rFonts w:ascii="Times New Roman" w:hAnsi="Times New Roman"/>
                <w:i w:val="0"/>
                <w:sz w:val="20"/>
                <w:szCs w:val="20"/>
              </w:rPr>
              <w:t>-</w:t>
            </w:r>
          </w:p>
        </w:tc>
        <w:tc>
          <w:tcPr>
            <w:tcW w:w="2693" w:type="dxa"/>
            <w:tcBorders>
              <w:left w:val="single" w:sz="4" w:space="0" w:color="auto"/>
              <w:bottom w:val="single" w:sz="4" w:space="0" w:color="auto"/>
              <w:right w:val="single" w:sz="4" w:space="0" w:color="auto"/>
            </w:tcBorders>
            <w:vAlign w:val="center"/>
          </w:tcPr>
          <w:p w14:paraId="77761BF4" w14:textId="0A6D2025"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складских помещений для бестарного хранения сахара в ЗАО «Успенский сахарник»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91B47F2" w14:textId="2DA316E6"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027F525A" w14:textId="3F955C4C"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6986EA49" w14:textId="15E4AD2F"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D29C072"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p w14:paraId="77D6D713" w14:textId="25C8CF2D" w:rsidR="00437716" w:rsidRPr="003421FC" w:rsidRDefault="00437716" w:rsidP="00437716">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3 класса </w:t>
            </w:r>
            <w:r w:rsidRPr="003421FC">
              <w:rPr>
                <w:rFonts w:ascii="Times New Roman" w:hAnsi="Times New Roman"/>
                <w:i w:val="0"/>
                <w:sz w:val="20"/>
                <w:szCs w:val="20"/>
                <w:lang w:val="en-US"/>
              </w:rPr>
              <w:t>V</w:t>
            </w:r>
            <w:r w:rsidRPr="003421FC">
              <w:rPr>
                <w:rFonts w:ascii="Times New Roman" w:hAnsi="Times New Roman"/>
                <w:i w:val="0"/>
                <w:sz w:val="20"/>
                <w:szCs w:val="20"/>
              </w:rPr>
              <w:t xml:space="preserve"> раздела 7.1.14</w:t>
            </w:r>
          </w:p>
        </w:tc>
      </w:tr>
      <w:tr w:rsidR="00844FA0" w:rsidRPr="003421FC" w14:paraId="7FB5483D"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2C3F6DBB" w14:textId="3DA482F7"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w:t>
            </w:r>
          </w:p>
        </w:tc>
        <w:tc>
          <w:tcPr>
            <w:tcW w:w="2524" w:type="dxa"/>
            <w:tcBorders>
              <w:left w:val="single" w:sz="4" w:space="0" w:color="auto"/>
              <w:bottom w:val="single" w:sz="4" w:space="0" w:color="auto"/>
              <w:right w:val="single" w:sz="4" w:space="0" w:color="auto"/>
            </w:tcBorders>
            <w:shd w:val="clear" w:color="auto" w:fill="auto"/>
            <w:vAlign w:val="center"/>
          </w:tcPr>
          <w:p w14:paraId="6C29EF35" w14:textId="2EFA07EE" w:rsidR="00437716" w:rsidRPr="003421FC" w:rsidRDefault="00437716" w:rsidP="00437716">
            <w:pPr>
              <w:suppressAutoHyphens/>
              <w:spacing w:line="240" w:lineRule="auto"/>
              <w:ind w:left="0" w:right="-1" w:firstLine="0"/>
              <w:contextualSpacing/>
              <w:rPr>
                <w:rFonts w:ascii="Times New Roman" w:hAnsi="Times New Roman"/>
                <w:bCs/>
                <w:i w:val="0"/>
                <w:sz w:val="20"/>
                <w:szCs w:val="20"/>
              </w:rPr>
            </w:pPr>
            <w:r w:rsidRPr="003421FC">
              <w:rPr>
                <w:rFonts w:ascii="Times New Roman" w:hAnsi="Times New Roman"/>
                <w:bCs/>
                <w:i w:val="0"/>
                <w:sz w:val="20"/>
                <w:szCs w:val="20"/>
              </w:rPr>
              <w:t>-</w:t>
            </w:r>
          </w:p>
        </w:tc>
        <w:tc>
          <w:tcPr>
            <w:tcW w:w="2693" w:type="dxa"/>
            <w:tcBorders>
              <w:left w:val="single" w:sz="4" w:space="0" w:color="auto"/>
              <w:bottom w:val="single" w:sz="4" w:space="0" w:color="auto"/>
              <w:right w:val="single" w:sz="4" w:space="0" w:color="auto"/>
            </w:tcBorders>
            <w:vAlign w:val="center"/>
          </w:tcPr>
          <w:p w14:paraId="1FCAA7FC" w14:textId="4FB10131"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консервного завода в ЗАО «Мичуринское»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C9B3F65" w14:textId="64B2347E"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2ADBDF28" w14:textId="6002A986"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500CD6B9" w14:textId="00D4A2F1"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3E1133E"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17966534" w14:textId="491913A1"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пп.11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7.1.8</w:t>
            </w:r>
          </w:p>
        </w:tc>
      </w:tr>
      <w:tr w:rsidR="00844FA0" w:rsidRPr="003421FC" w14:paraId="326CCD42"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68A14FE2" w14:textId="6B4103C9"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3</w:t>
            </w:r>
          </w:p>
        </w:tc>
        <w:tc>
          <w:tcPr>
            <w:tcW w:w="2524" w:type="dxa"/>
            <w:tcBorders>
              <w:left w:val="single" w:sz="4" w:space="0" w:color="auto"/>
              <w:bottom w:val="single" w:sz="4" w:space="0" w:color="auto"/>
              <w:right w:val="single" w:sz="4" w:space="0" w:color="auto"/>
            </w:tcBorders>
            <w:shd w:val="clear" w:color="auto" w:fill="auto"/>
            <w:vAlign w:val="center"/>
          </w:tcPr>
          <w:p w14:paraId="1B305B80" w14:textId="490F0EB3" w:rsidR="00437716" w:rsidRPr="003421FC" w:rsidRDefault="00437716" w:rsidP="00437716">
            <w:pPr>
              <w:suppressAutoHyphens/>
              <w:spacing w:line="240" w:lineRule="auto"/>
              <w:ind w:left="0" w:right="-1" w:firstLine="0"/>
              <w:contextualSpacing/>
              <w:rPr>
                <w:rFonts w:ascii="Times New Roman" w:hAnsi="Times New Roman"/>
                <w:bCs/>
                <w:i w:val="0"/>
                <w:sz w:val="20"/>
                <w:szCs w:val="20"/>
              </w:rPr>
            </w:pPr>
            <w:r w:rsidRPr="003421FC">
              <w:rPr>
                <w:rFonts w:ascii="Times New Roman" w:hAnsi="Times New Roman"/>
                <w:bCs/>
                <w:i w:val="0"/>
                <w:sz w:val="20"/>
                <w:szCs w:val="20"/>
              </w:rPr>
              <w:t>-</w:t>
            </w:r>
          </w:p>
        </w:tc>
        <w:tc>
          <w:tcPr>
            <w:tcW w:w="2693" w:type="dxa"/>
            <w:tcBorders>
              <w:left w:val="single" w:sz="4" w:space="0" w:color="auto"/>
              <w:bottom w:val="single" w:sz="4" w:space="0" w:color="auto"/>
              <w:right w:val="single" w:sz="4" w:space="0" w:color="auto"/>
            </w:tcBorders>
            <w:vAlign w:val="center"/>
          </w:tcPr>
          <w:p w14:paraId="2932EEBB" w14:textId="54878DF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Модернизация оборудования по производству тротуарной плитки, ограждений на ООО ППСО «Исток»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1FD3C60" w14:textId="2394B5CB"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0B01EA72" w14:textId="612E6952"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638BDA66" w14:textId="787BBA3C"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bCs/>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06D9671"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074663BC" w14:textId="558E1DE5" w:rsidR="00437716" w:rsidRPr="003421FC" w:rsidRDefault="00437716" w:rsidP="00437716">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15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7.1.4</w:t>
            </w:r>
          </w:p>
        </w:tc>
      </w:tr>
      <w:tr w:rsidR="00844FA0" w:rsidRPr="003421FC" w14:paraId="63D734F3"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5B0497EB" w14:textId="51A7A585"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4</w:t>
            </w:r>
          </w:p>
        </w:tc>
        <w:tc>
          <w:tcPr>
            <w:tcW w:w="2524" w:type="dxa"/>
            <w:tcBorders>
              <w:left w:val="single" w:sz="4" w:space="0" w:color="auto"/>
              <w:bottom w:val="single" w:sz="4" w:space="0" w:color="auto"/>
              <w:right w:val="single" w:sz="4" w:space="0" w:color="auto"/>
            </w:tcBorders>
            <w:shd w:val="clear" w:color="auto" w:fill="auto"/>
            <w:vAlign w:val="center"/>
          </w:tcPr>
          <w:p w14:paraId="2231F944" w14:textId="69EDAEC3" w:rsidR="00437716" w:rsidRPr="003421FC" w:rsidRDefault="00437716"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«Шпак»</w:t>
            </w:r>
          </w:p>
        </w:tc>
        <w:tc>
          <w:tcPr>
            <w:tcW w:w="2693" w:type="dxa"/>
            <w:tcBorders>
              <w:left w:val="single" w:sz="4" w:space="0" w:color="auto"/>
              <w:bottom w:val="single" w:sz="4" w:space="0" w:color="auto"/>
              <w:right w:val="single" w:sz="4" w:space="0" w:color="auto"/>
            </w:tcBorders>
            <w:vAlign w:val="center"/>
          </w:tcPr>
          <w:p w14:paraId="7234591A"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D4B2B83" w14:textId="5DAA30A6"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27D11E2D" w14:textId="7578A0C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500</w:t>
            </w:r>
          </w:p>
          <w:p w14:paraId="1C7F792B" w14:textId="1E59167A" w:rsidR="00437716" w:rsidRPr="003421FC" w:rsidRDefault="00437716" w:rsidP="00437716">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7 класса </w:t>
            </w:r>
            <w:r w:rsidRPr="003421FC">
              <w:rPr>
                <w:rFonts w:ascii="Times New Roman" w:hAnsi="Times New Roman"/>
                <w:i w:val="0"/>
                <w:sz w:val="20"/>
                <w:szCs w:val="20"/>
                <w:lang w:val="en-US"/>
              </w:rPr>
              <w:t>II</w:t>
            </w:r>
            <w:r w:rsidRPr="003421FC">
              <w:rPr>
                <w:rFonts w:ascii="Times New Roman" w:hAnsi="Times New Roman"/>
                <w:i w:val="0"/>
                <w:sz w:val="20"/>
                <w:szCs w:val="20"/>
              </w:rPr>
              <w:t xml:space="preserve"> раздела 7.1.3</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615831C6"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F7A59E4"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3D87FCA"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6A860153" w14:textId="2785CBAA"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5</w:t>
            </w:r>
          </w:p>
        </w:tc>
        <w:tc>
          <w:tcPr>
            <w:tcW w:w="2524" w:type="dxa"/>
            <w:tcBorders>
              <w:left w:val="single" w:sz="4" w:space="0" w:color="auto"/>
              <w:bottom w:val="single" w:sz="4" w:space="0" w:color="auto"/>
              <w:right w:val="single" w:sz="4" w:space="0" w:color="auto"/>
            </w:tcBorders>
            <w:shd w:val="clear" w:color="auto" w:fill="auto"/>
            <w:vAlign w:val="center"/>
          </w:tcPr>
          <w:p w14:paraId="08738A30" w14:textId="25E77373"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«Кубань-Агропром-2004»</w:t>
            </w:r>
          </w:p>
        </w:tc>
        <w:tc>
          <w:tcPr>
            <w:tcW w:w="2693" w:type="dxa"/>
            <w:tcBorders>
              <w:left w:val="single" w:sz="4" w:space="0" w:color="auto"/>
              <w:bottom w:val="single" w:sz="4" w:space="0" w:color="auto"/>
              <w:right w:val="single" w:sz="4" w:space="0" w:color="auto"/>
            </w:tcBorders>
            <w:vAlign w:val="center"/>
          </w:tcPr>
          <w:p w14:paraId="5388F860" w14:textId="1A7DAD1D"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8AD69C5" w14:textId="7696382C"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7E3F7651" w14:textId="128D4E6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3FBF7DD0" w14:textId="09B984B7"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2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7.1.5</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304A66D6" w14:textId="14D47C3F"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157E427" w14:textId="7EA4E39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79E52880"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73AB3721" w14:textId="52E30542"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6</w:t>
            </w:r>
          </w:p>
        </w:tc>
        <w:tc>
          <w:tcPr>
            <w:tcW w:w="2524" w:type="dxa"/>
            <w:tcBorders>
              <w:left w:val="single" w:sz="4" w:space="0" w:color="auto"/>
              <w:bottom w:val="single" w:sz="4" w:space="0" w:color="auto"/>
              <w:right w:val="single" w:sz="4" w:space="0" w:color="auto"/>
            </w:tcBorders>
            <w:shd w:val="clear" w:color="auto" w:fill="auto"/>
            <w:vAlign w:val="center"/>
          </w:tcPr>
          <w:p w14:paraId="5C0168F5" w14:textId="5532C0C2"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АО «Успенский сахарник»</w:t>
            </w:r>
          </w:p>
        </w:tc>
        <w:tc>
          <w:tcPr>
            <w:tcW w:w="2693" w:type="dxa"/>
            <w:tcBorders>
              <w:left w:val="single" w:sz="4" w:space="0" w:color="auto"/>
              <w:bottom w:val="single" w:sz="4" w:space="0" w:color="auto"/>
              <w:right w:val="single" w:sz="4" w:space="0" w:color="auto"/>
            </w:tcBorders>
            <w:vAlign w:val="center"/>
          </w:tcPr>
          <w:p w14:paraId="3D247072" w14:textId="2174E9D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F953E6E" w14:textId="6D3B859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500</w:t>
            </w:r>
          </w:p>
          <w:p w14:paraId="39FA9F67" w14:textId="0D495F88"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СЭЗ 23.КК.03.000.Т.003030.11.20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5EC21206" w14:textId="2F322E06"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563A67B0" w14:textId="7A18AED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9A8C047" w14:textId="5D9FBB08"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51C8E486"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674FA5FE" w14:textId="6A4DA046"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7</w:t>
            </w:r>
          </w:p>
        </w:tc>
        <w:tc>
          <w:tcPr>
            <w:tcW w:w="2524" w:type="dxa"/>
            <w:tcBorders>
              <w:left w:val="single" w:sz="4" w:space="0" w:color="auto"/>
              <w:bottom w:val="single" w:sz="4" w:space="0" w:color="auto"/>
              <w:right w:val="single" w:sz="4" w:space="0" w:color="auto"/>
            </w:tcBorders>
            <w:shd w:val="clear" w:color="auto" w:fill="auto"/>
            <w:vAlign w:val="center"/>
          </w:tcPr>
          <w:p w14:paraId="1243A696" w14:textId="1D7BA031"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«МПК Успенский»</w:t>
            </w:r>
          </w:p>
        </w:tc>
        <w:tc>
          <w:tcPr>
            <w:tcW w:w="2693" w:type="dxa"/>
            <w:tcBorders>
              <w:left w:val="single" w:sz="4" w:space="0" w:color="auto"/>
              <w:bottom w:val="single" w:sz="4" w:space="0" w:color="auto"/>
              <w:right w:val="single" w:sz="4" w:space="0" w:color="auto"/>
            </w:tcBorders>
            <w:vAlign w:val="center"/>
          </w:tcPr>
          <w:p w14:paraId="485A900C" w14:textId="1D3CA12C"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555081B" w14:textId="7BF5E3BF"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726FFD89" w14:textId="619505C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3A24D54A" w14:textId="14FE6532"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11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7.1.8</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32175DC9" w14:textId="1FF974B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575C30F" w14:textId="53D7045C"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3B2F7514"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22F3CCDC" w14:textId="03FC4CEE"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8</w:t>
            </w:r>
          </w:p>
        </w:tc>
        <w:tc>
          <w:tcPr>
            <w:tcW w:w="2524" w:type="dxa"/>
            <w:tcBorders>
              <w:left w:val="single" w:sz="4" w:space="0" w:color="auto"/>
              <w:bottom w:val="single" w:sz="4" w:space="0" w:color="auto"/>
              <w:right w:val="single" w:sz="4" w:space="0" w:color="auto"/>
            </w:tcBorders>
            <w:shd w:val="clear" w:color="auto" w:fill="auto"/>
            <w:vAlign w:val="center"/>
          </w:tcPr>
          <w:p w14:paraId="6A048D35" w14:textId="6CCE4B82"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ППСО «Исток»</w:t>
            </w:r>
          </w:p>
        </w:tc>
        <w:tc>
          <w:tcPr>
            <w:tcW w:w="2693" w:type="dxa"/>
            <w:tcBorders>
              <w:left w:val="single" w:sz="4" w:space="0" w:color="auto"/>
              <w:bottom w:val="single" w:sz="4" w:space="0" w:color="auto"/>
              <w:right w:val="single" w:sz="4" w:space="0" w:color="auto"/>
            </w:tcBorders>
            <w:vAlign w:val="center"/>
          </w:tcPr>
          <w:p w14:paraId="4BAA2C41" w14:textId="39FFDF50"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709912" w14:textId="232F08A8"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290E650C" w14:textId="1C370F6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2CAD311D" w14:textId="3E70991E"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7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7.1.4</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B41FCC1" w14:textId="3FFF198C"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D8A3C12" w14:textId="7ACF312F"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1BE9D80"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26AB4188" w14:textId="0120034F"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lastRenderedPageBreak/>
              <w:t>9</w:t>
            </w:r>
          </w:p>
        </w:tc>
        <w:tc>
          <w:tcPr>
            <w:tcW w:w="2524" w:type="dxa"/>
            <w:tcBorders>
              <w:left w:val="single" w:sz="4" w:space="0" w:color="auto"/>
              <w:bottom w:val="single" w:sz="4" w:space="0" w:color="auto"/>
              <w:right w:val="single" w:sz="4" w:space="0" w:color="auto"/>
            </w:tcBorders>
            <w:shd w:val="clear" w:color="auto" w:fill="auto"/>
            <w:vAlign w:val="center"/>
          </w:tcPr>
          <w:p w14:paraId="2AD18EF0" w14:textId="7CEAE21D"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Глава КФХ «Галустян Бахши Васильевич»</w:t>
            </w:r>
          </w:p>
        </w:tc>
        <w:tc>
          <w:tcPr>
            <w:tcW w:w="2693" w:type="dxa"/>
            <w:tcBorders>
              <w:left w:val="single" w:sz="4" w:space="0" w:color="auto"/>
              <w:bottom w:val="single" w:sz="4" w:space="0" w:color="auto"/>
              <w:right w:val="single" w:sz="4" w:space="0" w:color="auto"/>
            </w:tcBorders>
            <w:vAlign w:val="center"/>
          </w:tcPr>
          <w:p w14:paraId="4465539F" w14:textId="2826E119"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E45CAB5" w14:textId="503C477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70391CF2" w14:textId="473982A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567E7AB0" w14:textId="55C38529"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D35925F" w14:textId="5A419F70"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B3D1796" w14:textId="676CF66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02FD5D8"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58AD0054" w14:textId="55E7AEA5"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10</w:t>
            </w:r>
          </w:p>
        </w:tc>
        <w:tc>
          <w:tcPr>
            <w:tcW w:w="2524" w:type="dxa"/>
            <w:tcBorders>
              <w:left w:val="single" w:sz="4" w:space="0" w:color="auto"/>
              <w:bottom w:val="single" w:sz="4" w:space="0" w:color="auto"/>
              <w:right w:val="single" w:sz="4" w:space="0" w:color="auto"/>
            </w:tcBorders>
            <w:shd w:val="clear" w:color="auto" w:fill="auto"/>
            <w:vAlign w:val="center"/>
          </w:tcPr>
          <w:p w14:paraId="15FD8001" w14:textId="51949D11"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 xml:space="preserve">Глава КФХ «Черкесов Николай </w:t>
            </w:r>
            <w:proofErr w:type="spellStart"/>
            <w:r w:rsidRPr="003421FC">
              <w:rPr>
                <w:rFonts w:ascii="Times New Roman" w:hAnsi="Times New Roman"/>
                <w:i w:val="0"/>
                <w:sz w:val="20"/>
                <w:szCs w:val="20"/>
              </w:rPr>
              <w:t>Патович</w:t>
            </w:r>
            <w:proofErr w:type="spellEnd"/>
            <w:r w:rsidRPr="003421FC">
              <w:rPr>
                <w:rFonts w:ascii="Times New Roman" w:hAnsi="Times New Roman"/>
                <w:i w:val="0"/>
                <w:sz w:val="20"/>
                <w:szCs w:val="20"/>
              </w:rPr>
              <w:t>»</w:t>
            </w:r>
          </w:p>
        </w:tc>
        <w:tc>
          <w:tcPr>
            <w:tcW w:w="2693" w:type="dxa"/>
            <w:tcBorders>
              <w:left w:val="single" w:sz="4" w:space="0" w:color="auto"/>
              <w:bottom w:val="single" w:sz="4" w:space="0" w:color="auto"/>
              <w:right w:val="single" w:sz="4" w:space="0" w:color="auto"/>
            </w:tcBorders>
            <w:vAlign w:val="center"/>
          </w:tcPr>
          <w:p w14:paraId="39246C6C" w14:textId="3B98967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5603EB4" w14:textId="338F8A23"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02C37A19"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18526692" w14:textId="202FCF6D"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C35A716" w14:textId="228E676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157CBBD" w14:textId="5A35B24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22E184FB"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4A6A8C7A" w14:textId="5D3FE0F9"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11</w:t>
            </w:r>
          </w:p>
        </w:tc>
        <w:tc>
          <w:tcPr>
            <w:tcW w:w="2524" w:type="dxa"/>
            <w:tcBorders>
              <w:left w:val="single" w:sz="4" w:space="0" w:color="auto"/>
              <w:bottom w:val="single" w:sz="4" w:space="0" w:color="auto"/>
              <w:right w:val="single" w:sz="4" w:space="0" w:color="auto"/>
            </w:tcBorders>
            <w:shd w:val="clear" w:color="auto" w:fill="auto"/>
            <w:vAlign w:val="center"/>
          </w:tcPr>
          <w:p w14:paraId="1D36364E" w14:textId="6E4958AF"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Глава КФХ «</w:t>
            </w:r>
            <w:proofErr w:type="spellStart"/>
            <w:r w:rsidRPr="003421FC">
              <w:rPr>
                <w:rFonts w:ascii="Times New Roman" w:hAnsi="Times New Roman"/>
                <w:i w:val="0"/>
                <w:sz w:val="20"/>
                <w:szCs w:val="20"/>
              </w:rPr>
              <w:t>Назарьков</w:t>
            </w:r>
            <w:proofErr w:type="spellEnd"/>
            <w:r w:rsidRPr="003421FC">
              <w:rPr>
                <w:rFonts w:ascii="Times New Roman" w:hAnsi="Times New Roman"/>
                <w:i w:val="0"/>
                <w:sz w:val="20"/>
                <w:szCs w:val="20"/>
              </w:rPr>
              <w:t xml:space="preserve"> Сергей Николаевич»</w:t>
            </w:r>
          </w:p>
        </w:tc>
        <w:tc>
          <w:tcPr>
            <w:tcW w:w="2693" w:type="dxa"/>
            <w:tcBorders>
              <w:left w:val="single" w:sz="4" w:space="0" w:color="auto"/>
              <w:bottom w:val="single" w:sz="4" w:space="0" w:color="auto"/>
              <w:right w:val="single" w:sz="4" w:space="0" w:color="auto"/>
            </w:tcBorders>
            <w:vAlign w:val="center"/>
          </w:tcPr>
          <w:p w14:paraId="43CE0FE6" w14:textId="1AC7C54D"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344C1EC" w14:textId="24B320A1"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653540DF"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0FD04CA2" w14:textId="4706854D"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518AAC8" w14:textId="4C219A7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E5CA2E1" w14:textId="5904EDA3"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C7B811B"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40B75299" w14:textId="6E733303"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12</w:t>
            </w:r>
          </w:p>
        </w:tc>
        <w:tc>
          <w:tcPr>
            <w:tcW w:w="2524" w:type="dxa"/>
            <w:tcBorders>
              <w:left w:val="single" w:sz="4" w:space="0" w:color="auto"/>
              <w:bottom w:val="single" w:sz="4" w:space="0" w:color="auto"/>
              <w:right w:val="single" w:sz="4" w:space="0" w:color="auto"/>
            </w:tcBorders>
            <w:shd w:val="clear" w:color="auto" w:fill="auto"/>
            <w:vAlign w:val="center"/>
          </w:tcPr>
          <w:p w14:paraId="19AA2A3B" w14:textId="28C609A4"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Глава КФХ «</w:t>
            </w:r>
            <w:proofErr w:type="spellStart"/>
            <w:r w:rsidRPr="003421FC">
              <w:rPr>
                <w:rFonts w:ascii="Times New Roman" w:hAnsi="Times New Roman"/>
                <w:i w:val="0"/>
                <w:sz w:val="20"/>
                <w:szCs w:val="20"/>
              </w:rPr>
              <w:t>Адамиев</w:t>
            </w:r>
            <w:proofErr w:type="spellEnd"/>
            <w:r w:rsidRPr="003421FC">
              <w:rPr>
                <w:rFonts w:ascii="Times New Roman" w:hAnsi="Times New Roman"/>
                <w:i w:val="0"/>
                <w:sz w:val="20"/>
                <w:szCs w:val="20"/>
              </w:rPr>
              <w:t xml:space="preserve"> Рамазан </w:t>
            </w:r>
            <w:proofErr w:type="spellStart"/>
            <w:r w:rsidRPr="003421FC">
              <w:rPr>
                <w:rFonts w:ascii="Times New Roman" w:hAnsi="Times New Roman"/>
                <w:i w:val="0"/>
                <w:sz w:val="20"/>
                <w:szCs w:val="20"/>
              </w:rPr>
              <w:t>Нухович</w:t>
            </w:r>
            <w:proofErr w:type="spellEnd"/>
            <w:r w:rsidRPr="003421FC">
              <w:rPr>
                <w:rFonts w:ascii="Times New Roman" w:hAnsi="Times New Roman"/>
                <w:i w:val="0"/>
                <w:sz w:val="20"/>
                <w:szCs w:val="20"/>
              </w:rPr>
              <w:t>»</w:t>
            </w:r>
          </w:p>
        </w:tc>
        <w:tc>
          <w:tcPr>
            <w:tcW w:w="2693" w:type="dxa"/>
            <w:tcBorders>
              <w:left w:val="single" w:sz="4" w:space="0" w:color="auto"/>
              <w:bottom w:val="single" w:sz="4" w:space="0" w:color="auto"/>
              <w:right w:val="single" w:sz="4" w:space="0" w:color="auto"/>
            </w:tcBorders>
            <w:vAlign w:val="center"/>
          </w:tcPr>
          <w:p w14:paraId="3022E09E" w14:textId="7CE8D710"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50FD64E" w14:textId="06F7980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6034B017"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0B9D3E10" w14:textId="60544961"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A62A97B" w14:textId="40304623"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60C99F8" w14:textId="2D1D67A0"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B8F7001"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3914C39F" w14:textId="3CF685B9"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13</w:t>
            </w:r>
          </w:p>
        </w:tc>
        <w:tc>
          <w:tcPr>
            <w:tcW w:w="2524" w:type="dxa"/>
            <w:tcBorders>
              <w:left w:val="single" w:sz="4" w:space="0" w:color="auto"/>
              <w:bottom w:val="single" w:sz="4" w:space="0" w:color="auto"/>
              <w:right w:val="single" w:sz="4" w:space="0" w:color="auto"/>
            </w:tcBorders>
            <w:shd w:val="clear" w:color="auto" w:fill="auto"/>
            <w:vAlign w:val="center"/>
          </w:tcPr>
          <w:p w14:paraId="0C434FCB" w14:textId="0C8E433C"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«Кубанская ягода»</w:t>
            </w:r>
          </w:p>
        </w:tc>
        <w:tc>
          <w:tcPr>
            <w:tcW w:w="2693" w:type="dxa"/>
            <w:tcBorders>
              <w:left w:val="single" w:sz="4" w:space="0" w:color="auto"/>
              <w:bottom w:val="single" w:sz="4" w:space="0" w:color="auto"/>
              <w:right w:val="single" w:sz="4" w:space="0" w:color="auto"/>
            </w:tcBorders>
            <w:vAlign w:val="center"/>
          </w:tcPr>
          <w:p w14:paraId="0D58CBA2" w14:textId="0B8F749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288B1C3" w14:textId="638F3E3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1C900514"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71184A3F" w14:textId="5C1F86E3"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BE54CDF" w14:textId="16FF844F"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6C2D5C3" w14:textId="5C1D1DB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5377A5D"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78C8D237" w14:textId="1583275F"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14</w:t>
            </w:r>
          </w:p>
        </w:tc>
        <w:tc>
          <w:tcPr>
            <w:tcW w:w="2524" w:type="dxa"/>
            <w:tcBorders>
              <w:left w:val="single" w:sz="4" w:space="0" w:color="auto"/>
              <w:bottom w:val="single" w:sz="4" w:space="0" w:color="auto"/>
              <w:right w:val="single" w:sz="4" w:space="0" w:color="auto"/>
            </w:tcBorders>
            <w:shd w:val="clear" w:color="auto" w:fill="auto"/>
            <w:vAlign w:val="center"/>
          </w:tcPr>
          <w:p w14:paraId="612BF402" w14:textId="44C13E6F"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ИП глава КФХ «</w:t>
            </w:r>
            <w:proofErr w:type="spellStart"/>
            <w:r w:rsidRPr="003421FC">
              <w:rPr>
                <w:rFonts w:ascii="Times New Roman" w:hAnsi="Times New Roman"/>
                <w:i w:val="0"/>
                <w:sz w:val="20"/>
                <w:szCs w:val="20"/>
              </w:rPr>
              <w:t>Лепа</w:t>
            </w:r>
            <w:proofErr w:type="spellEnd"/>
            <w:r w:rsidRPr="003421FC">
              <w:rPr>
                <w:rFonts w:ascii="Times New Roman" w:hAnsi="Times New Roman"/>
                <w:i w:val="0"/>
                <w:sz w:val="20"/>
                <w:szCs w:val="20"/>
              </w:rPr>
              <w:t xml:space="preserve"> Сергей Владимирович»</w:t>
            </w:r>
          </w:p>
        </w:tc>
        <w:tc>
          <w:tcPr>
            <w:tcW w:w="2693" w:type="dxa"/>
            <w:tcBorders>
              <w:left w:val="single" w:sz="4" w:space="0" w:color="auto"/>
              <w:bottom w:val="single" w:sz="4" w:space="0" w:color="auto"/>
              <w:right w:val="single" w:sz="4" w:space="0" w:color="auto"/>
            </w:tcBorders>
            <w:vAlign w:val="center"/>
          </w:tcPr>
          <w:p w14:paraId="6E3CD26E" w14:textId="19781DAC"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E61C0C5" w14:textId="0951EA38"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40869C44"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772D1450" w14:textId="0725A277"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1 класса </w:t>
            </w:r>
            <w:r w:rsidRPr="003421FC">
              <w:rPr>
                <w:rFonts w:ascii="Times New Roman" w:hAnsi="Times New Roman"/>
                <w:i w:val="0"/>
                <w:sz w:val="20"/>
                <w:szCs w:val="20"/>
                <w:lang w:val="en-US"/>
              </w:rPr>
              <w:t>IV</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7713D99" w14:textId="63838B23"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E54C5DC" w14:textId="640914D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07D7B77"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7F74AF19" w14:textId="48535E61"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15</w:t>
            </w:r>
          </w:p>
        </w:tc>
        <w:tc>
          <w:tcPr>
            <w:tcW w:w="2524" w:type="dxa"/>
            <w:tcBorders>
              <w:left w:val="single" w:sz="4" w:space="0" w:color="auto"/>
              <w:bottom w:val="single" w:sz="4" w:space="0" w:color="auto"/>
              <w:right w:val="single" w:sz="4" w:space="0" w:color="auto"/>
            </w:tcBorders>
            <w:shd w:val="clear" w:color="auto" w:fill="auto"/>
            <w:vAlign w:val="center"/>
          </w:tcPr>
          <w:p w14:paraId="330A46DB" w14:textId="6836125C"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bCs/>
                <w:i w:val="0"/>
                <w:sz w:val="20"/>
                <w:szCs w:val="20"/>
              </w:rPr>
              <w:t>ОАО «Мичуринское»</w:t>
            </w:r>
          </w:p>
        </w:tc>
        <w:tc>
          <w:tcPr>
            <w:tcW w:w="2693" w:type="dxa"/>
            <w:tcBorders>
              <w:left w:val="single" w:sz="4" w:space="0" w:color="auto"/>
              <w:bottom w:val="single" w:sz="4" w:space="0" w:color="auto"/>
              <w:right w:val="single" w:sz="4" w:space="0" w:color="auto"/>
            </w:tcBorders>
            <w:vAlign w:val="center"/>
          </w:tcPr>
          <w:p w14:paraId="2C4D0159" w14:textId="30170309"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139793E" w14:textId="04FC9CF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r w:rsidRPr="003421FC">
              <w:rPr>
                <w:rFonts w:ascii="Times New Roman" w:hAnsi="Times New Roman"/>
                <w:i w:val="0"/>
                <w:sz w:val="20"/>
                <w:szCs w:val="20"/>
                <w:vertAlign w:val="superscript"/>
              </w:rPr>
              <w:t>1</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34ED050F" w14:textId="6A1F0F64"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3E7D982" w14:textId="1662664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0900785" w14:textId="3D2A5466"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6C07EA49" w14:textId="77777777" w:rsidTr="002058DD">
        <w:trPr>
          <w:trHeight w:val="874"/>
          <w:jc w:val="center"/>
        </w:trPr>
        <w:tc>
          <w:tcPr>
            <w:tcW w:w="562" w:type="dxa"/>
            <w:tcBorders>
              <w:left w:val="single" w:sz="4" w:space="0" w:color="auto"/>
              <w:bottom w:val="single" w:sz="4" w:space="0" w:color="auto"/>
              <w:right w:val="single" w:sz="4" w:space="0" w:color="auto"/>
            </w:tcBorders>
            <w:shd w:val="clear" w:color="auto" w:fill="auto"/>
            <w:vAlign w:val="center"/>
          </w:tcPr>
          <w:p w14:paraId="7C5E1BEC" w14:textId="7B4AC48C"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16</w:t>
            </w:r>
          </w:p>
        </w:tc>
        <w:tc>
          <w:tcPr>
            <w:tcW w:w="2524" w:type="dxa"/>
            <w:tcBorders>
              <w:left w:val="single" w:sz="4" w:space="0" w:color="auto"/>
              <w:bottom w:val="single" w:sz="4" w:space="0" w:color="auto"/>
              <w:right w:val="single" w:sz="4" w:space="0" w:color="auto"/>
            </w:tcBorders>
            <w:shd w:val="clear" w:color="auto" w:fill="auto"/>
            <w:vAlign w:val="center"/>
          </w:tcPr>
          <w:p w14:paraId="6B970536" w14:textId="31135D72"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Обособленное подразделение «Успенское-1» ООО «Ставропольский бройлер»</w:t>
            </w:r>
          </w:p>
        </w:tc>
        <w:tc>
          <w:tcPr>
            <w:tcW w:w="2693" w:type="dxa"/>
            <w:tcBorders>
              <w:left w:val="single" w:sz="4" w:space="0" w:color="auto"/>
              <w:bottom w:val="single" w:sz="4" w:space="0" w:color="auto"/>
              <w:right w:val="single" w:sz="4" w:space="0" w:color="auto"/>
            </w:tcBorders>
            <w:vAlign w:val="center"/>
          </w:tcPr>
          <w:p w14:paraId="1BAFC648" w14:textId="7DDC48E8"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1566DBB" w14:textId="33D76F4F"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1FFC19A0" w14:textId="305ECD2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2BBC73E7" w14:textId="671E54CA"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2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77B73E01" w14:textId="57FB0D8E"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BD2AB71" w14:textId="1BF48F8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BDE4313"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06B3E35E" w14:textId="3ECC2214"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17</w:t>
            </w:r>
          </w:p>
        </w:tc>
        <w:tc>
          <w:tcPr>
            <w:tcW w:w="2524" w:type="dxa"/>
            <w:tcBorders>
              <w:left w:val="single" w:sz="4" w:space="0" w:color="auto"/>
              <w:bottom w:val="single" w:sz="4" w:space="0" w:color="auto"/>
              <w:right w:val="single" w:sz="4" w:space="0" w:color="auto"/>
            </w:tcBorders>
            <w:shd w:val="clear" w:color="auto" w:fill="auto"/>
            <w:vAlign w:val="center"/>
          </w:tcPr>
          <w:p w14:paraId="59FAA948" w14:textId="657E4BDC"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Глава КФХ «Солодовников Александр Васильевич»</w:t>
            </w:r>
          </w:p>
        </w:tc>
        <w:tc>
          <w:tcPr>
            <w:tcW w:w="2693" w:type="dxa"/>
            <w:tcBorders>
              <w:left w:val="single" w:sz="4" w:space="0" w:color="auto"/>
              <w:bottom w:val="single" w:sz="4" w:space="0" w:color="auto"/>
              <w:right w:val="single" w:sz="4" w:space="0" w:color="auto"/>
            </w:tcBorders>
            <w:vAlign w:val="center"/>
          </w:tcPr>
          <w:p w14:paraId="003D1B6F" w14:textId="06E5E7E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352107F" w14:textId="6AD5F1C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3D50444E"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3E4FA132" w14:textId="6E1B1741"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3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FE7C0DA" w14:textId="5543F74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8DE1BD3" w14:textId="1032993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BE8C0EE"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68BFE613" w14:textId="2B74E3F7"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18</w:t>
            </w:r>
          </w:p>
        </w:tc>
        <w:tc>
          <w:tcPr>
            <w:tcW w:w="2524" w:type="dxa"/>
            <w:tcBorders>
              <w:left w:val="single" w:sz="4" w:space="0" w:color="auto"/>
              <w:bottom w:val="single" w:sz="4" w:space="0" w:color="auto"/>
              <w:right w:val="single" w:sz="4" w:space="0" w:color="auto"/>
            </w:tcBorders>
            <w:shd w:val="clear" w:color="auto" w:fill="auto"/>
            <w:vAlign w:val="center"/>
          </w:tcPr>
          <w:p w14:paraId="4BA29519" w14:textId="564D2D17"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Глава КФХ «</w:t>
            </w:r>
            <w:proofErr w:type="spellStart"/>
            <w:r w:rsidRPr="003421FC">
              <w:rPr>
                <w:rFonts w:ascii="Times New Roman" w:hAnsi="Times New Roman"/>
                <w:i w:val="0"/>
                <w:sz w:val="20"/>
                <w:szCs w:val="20"/>
              </w:rPr>
              <w:t>Тлятева</w:t>
            </w:r>
            <w:proofErr w:type="spellEnd"/>
            <w:r w:rsidRPr="003421FC">
              <w:rPr>
                <w:rFonts w:ascii="Times New Roman" w:hAnsi="Times New Roman"/>
                <w:i w:val="0"/>
                <w:sz w:val="20"/>
                <w:szCs w:val="20"/>
              </w:rPr>
              <w:t xml:space="preserve"> Светлана </w:t>
            </w:r>
            <w:proofErr w:type="spellStart"/>
            <w:r w:rsidRPr="003421FC">
              <w:rPr>
                <w:rFonts w:ascii="Times New Roman" w:hAnsi="Times New Roman"/>
                <w:i w:val="0"/>
                <w:sz w:val="20"/>
                <w:szCs w:val="20"/>
              </w:rPr>
              <w:t>Адамеевна</w:t>
            </w:r>
            <w:proofErr w:type="spellEnd"/>
            <w:r w:rsidRPr="003421FC">
              <w:rPr>
                <w:rFonts w:ascii="Times New Roman" w:hAnsi="Times New Roman"/>
                <w:i w:val="0"/>
                <w:sz w:val="20"/>
                <w:szCs w:val="20"/>
              </w:rPr>
              <w:t>»</w:t>
            </w:r>
          </w:p>
        </w:tc>
        <w:tc>
          <w:tcPr>
            <w:tcW w:w="2693" w:type="dxa"/>
            <w:tcBorders>
              <w:left w:val="single" w:sz="4" w:space="0" w:color="auto"/>
              <w:bottom w:val="single" w:sz="4" w:space="0" w:color="auto"/>
              <w:right w:val="single" w:sz="4" w:space="0" w:color="auto"/>
            </w:tcBorders>
            <w:vAlign w:val="center"/>
          </w:tcPr>
          <w:p w14:paraId="373EBBCC" w14:textId="3CFECAC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CB7412B" w14:textId="2CA95575"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1F808D32" w14:textId="77777777"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1D4C1A71" w14:textId="21B5755B" w:rsidR="002058DD" w:rsidRPr="003421FC" w:rsidRDefault="002058DD" w:rsidP="002058DD">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4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7.1.11</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B9F126F" w14:textId="2B72077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092D455" w14:textId="002C99CB"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1880A5F1"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78D1E35A" w14:textId="27E193F1" w:rsidR="002058DD" w:rsidRPr="003421FC" w:rsidRDefault="002058DD" w:rsidP="002058DD">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19</w:t>
            </w:r>
          </w:p>
        </w:tc>
        <w:tc>
          <w:tcPr>
            <w:tcW w:w="2524" w:type="dxa"/>
            <w:tcBorders>
              <w:left w:val="single" w:sz="4" w:space="0" w:color="auto"/>
              <w:bottom w:val="single" w:sz="4" w:space="0" w:color="auto"/>
              <w:right w:val="single" w:sz="4" w:space="0" w:color="auto"/>
            </w:tcBorders>
            <w:shd w:val="clear" w:color="auto" w:fill="auto"/>
            <w:vAlign w:val="center"/>
          </w:tcPr>
          <w:p w14:paraId="11228A19" w14:textId="6DB6B77A" w:rsidR="002058DD" w:rsidRPr="003421FC" w:rsidRDefault="002058DD" w:rsidP="002058DD">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Кладбища</w:t>
            </w:r>
          </w:p>
        </w:tc>
        <w:tc>
          <w:tcPr>
            <w:tcW w:w="2693" w:type="dxa"/>
            <w:tcBorders>
              <w:left w:val="single" w:sz="4" w:space="0" w:color="auto"/>
              <w:bottom w:val="single" w:sz="4" w:space="0" w:color="auto"/>
              <w:right w:val="single" w:sz="4" w:space="0" w:color="auto"/>
            </w:tcBorders>
            <w:vAlign w:val="center"/>
          </w:tcPr>
          <w:p w14:paraId="75189514" w14:textId="15B54AA6"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B1C22B7" w14:textId="6CE2B939"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r w:rsidRPr="003421FC">
              <w:rPr>
                <w:rFonts w:ascii="Times New Roman" w:hAnsi="Times New Roman"/>
                <w:i w:val="0"/>
                <w:sz w:val="20"/>
                <w:szCs w:val="20"/>
                <w:vertAlign w:val="superscript"/>
              </w:rPr>
              <w:t>1</w:t>
            </w:r>
          </w:p>
        </w:tc>
        <w:tc>
          <w:tcPr>
            <w:tcW w:w="2374" w:type="dxa"/>
            <w:tcBorders>
              <w:top w:val="single" w:sz="4" w:space="0" w:color="auto"/>
              <w:left w:val="single" w:sz="4" w:space="0" w:color="auto"/>
              <w:bottom w:val="single" w:sz="4" w:space="0" w:color="auto"/>
              <w:right w:val="single" w:sz="4" w:space="0" w:color="auto"/>
            </w:tcBorders>
            <w:shd w:val="clear" w:color="auto" w:fill="auto"/>
          </w:tcPr>
          <w:p w14:paraId="116CA977" w14:textId="6C39C413"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0ADEBB0" w14:textId="7F240712"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B376DEA" w14:textId="24303101" w:rsidR="002058DD"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6CE5CE6" w14:textId="77777777" w:rsidTr="00437716">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4CF19CF1" w14:textId="42FA24A0"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20</w:t>
            </w:r>
          </w:p>
        </w:tc>
        <w:tc>
          <w:tcPr>
            <w:tcW w:w="2524" w:type="dxa"/>
            <w:tcBorders>
              <w:left w:val="single" w:sz="4" w:space="0" w:color="auto"/>
              <w:bottom w:val="single" w:sz="4" w:space="0" w:color="auto"/>
              <w:right w:val="single" w:sz="4" w:space="0" w:color="auto"/>
            </w:tcBorders>
            <w:shd w:val="clear" w:color="auto" w:fill="auto"/>
            <w:vAlign w:val="center"/>
          </w:tcPr>
          <w:p w14:paraId="6CD6D75D" w14:textId="17CB744B" w:rsidR="00437716" w:rsidRPr="003421FC" w:rsidRDefault="00437716"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w:t>
            </w:r>
          </w:p>
        </w:tc>
        <w:tc>
          <w:tcPr>
            <w:tcW w:w="2693" w:type="dxa"/>
            <w:tcBorders>
              <w:left w:val="single" w:sz="4" w:space="0" w:color="auto"/>
              <w:bottom w:val="single" w:sz="4" w:space="0" w:color="auto"/>
              <w:right w:val="single" w:sz="4" w:space="0" w:color="auto"/>
            </w:tcBorders>
            <w:vAlign w:val="center"/>
          </w:tcPr>
          <w:p w14:paraId="0910EDEB" w14:textId="4486F2F2"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Кладбища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9840FD5" w14:textId="448E07BB"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0A6058D1" w14:textId="694CDB82"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D3BF5C3" w14:textId="67D4C9C1"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14E2E60"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w:t>
            </w:r>
          </w:p>
          <w:p w14:paraId="704FF747" w14:textId="2F55BB32" w:rsidR="00437716" w:rsidRPr="003421FC" w:rsidRDefault="00437716" w:rsidP="00437716">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3 класса </w:t>
            </w:r>
            <w:r w:rsidRPr="003421FC">
              <w:rPr>
                <w:rFonts w:ascii="Times New Roman" w:hAnsi="Times New Roman"/>
                <w:i w:val="0"/>
                <w:sz w:val="20"/>
                <w:szCs w:val="20"/>
                <w:lang w:val="en-US"/>
              </w:rPr>
              <w:t>V</w:t>
            </w:r>
            <w:r w:rsidRPr="003421FC">
              <w:rPr>
                <w:rFonts w:ascii="Times New Roman" w:hAnsi="Times New Roman"/>
                <w:i w:val="0"/>
                <w:sz w:val="20"/>
                <w:szCs w:val="20"/>
              </w:rPr>
              <w:t xml:space="preserve"> раздела 7.1.12</w:t>
            </w:r>
          </w:p>
        </w:tc>
      </w:tr>
      <w:tr w:rsidR="00844FA0" w:rsidRPr="003421FC" w14:paraId="22F764A1" w14:textId="77777777" w:rsidTr="002058DD">
        <w:trPr>
          <w:trHeight w:val="20"/>
          <w:jc w:val="center"/>
        </w:trPr>
        <w:tc>
          <w:tcPr>
            <w:tcW w:w="562" w:type="dxa"/>
            <w:tcBorders>
              <w:left w:val="single" w:sz="4" w:space="0" w:color="auto"/>
              <w:bottom w:val="single" w:sz="4" w:space="0" w:color="auto"/>
              <w:right w:val="single" w:sz="4" w:space="0" w:color="auto"/>
            </w:tcBorders>
            <w:shd w:val="clear" w:color="auto" w:fill="auto"/>
            <w:vAlign w:val="center"/>
          </w:tcPr>
          <w:p w14:paraId="5C0D2BF2" w14:textId="100C6751"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lastRenderedPageBreak/>
              <w:t>21</w:t>
            </w:r>
          </w:p>
        </w:tc>
        <w:tc>
          <w:tcPr>
            <w:tcW w:w="2524" w:type="dxa"/>
            <w:tcBorders>
              <w:left w:val="single" w:sz="4" w:space="0" w:color="auto"/>
              <w:bottom w:val="single" w:sz="4" w:space="0" w:color="auto"/>
              <w:right w:val="single" w:sz="4" w:space="0" w:color="auto"/>
            </w:tcBorders>
            <w:shd w:val="clear" w:color="auto" w:fill="auto"/>
            <w:vAlign w:val="center"/>
          </w:tcPr>
          <w:p w14:paraId="5C115684" w14:textId="5A98EEA7" w:rsidR="00437716" w:rsidRPr="003421FC" w:rsidRDefault="00437716"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Скотомогильник</w:t>
            </w:r>
          </w:p>
        </w:tc>
        <w:tc>
          <w:tcPr>
            <w:tcW w:w="2693" w:type="dxa"/>
            <w:tcBorders>
              <w:left w:val="single" w:sz="4" w:space="0" w:color="auto"/>
              <w:bottom w:val="single" w:sz="4" w:space="0" w:color="auto"/>
              <w:right w:val="single" w:sz="4" w:space="0" w:color="auto"/>
            </w:tcBorders>
            <w:vAlign w:val="center"/>
          </w:tcPr>
          <w:p w14:paraId="2030DF1F" w14:textId="77777777" w:rsidR="00437716" w:rsidRPr="003421FC" w:rsidRDefault="00437716" w:rsidP="00437716">
            <w:pPr>
              <w:spacing w:line="240" w:lineRule="auto"/>
              <w:ind w:left="0" w:right="-1" w:firstLine="0"/>
              <w:jc w:val="center"/>
              <w:rPr>
                <w:rFonts w:ascii="Times New Roman" w:hAnsi="Times New Roman"/>
                <w:i w:val="0"/>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DEC6FF9" w14:textId="32B8C72D"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1000</w:t>
            </w:r>
            <w:r w:rsidRPr="003421FC">
              <w:rPr>
                <w:rFonts w:ascii="Times New Roman" w:hAnsi="Times New Roman"/>
                <w:i w:val="0"/>
                <w:sz w:val="20"/>
                <w:szCs w:val="20"/>
                <w:vertAlign w:val="superscript"/>
              </w:rPr>
              <w:t>1</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4290506A" w14:textId="2BD5EAB3" w:rsidR="00437716"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3569CBC0" w14:textId="4899A892" w:rsidR="00437716"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6BA450A" w14:textId="49E4D72F" w:rsidR="00437716"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08664692" w14:textId="77777777" w:rsidTr="002058DD">
        <w:trPr>
          <w:trHeight w:val="20"/>
          <w:jc w:val="center"/>
        </w:trPr>
        <w:tc>
          <w:tcPr>
            <w:tcW w:w="562" w:type="dxa"/>
            <w:tcBorders>
              <w:left w:val="single" w:sz="4" w:space="0" w:color="auto"/>
              <w:right w:val="single" w:sz="4" w:space="0" w:color="auto"/>
            </w:tcBorders>
            <w:shd w:val="clear" w:color="auto" w:fill="auto"/>
            <w:vAlign w:val="center"/>
          </w:tcPr>
          <w:p w14:paraId="07DC3FB8" w14:textId="3E9B82C3" w:rsidR="00437716" w:rsidRPr="003421FC" w:rsidRDefault="00437716"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22</w:t>
            </w:r>
          </w:p>
        </w:tc>
        <w:tc>
          <w:tcPr>
            <w:tcW w:w="2524" w:type="dxa"/>
            <w:tcBorders>
              <w:left w:val="single" w:sz="4" w:space="0" w:color="auto"/>
              <w:right w:val="single" w:sz="4" w:space="0" w:color="auto"/>
            </w:tcBorders>
            <w:shd w:val="clear" w:color="auto" w:fill="auto"/>
            <w:vAlign w:val="center"/>
          </w:tcPr>
          <w:p w14:paraId="3CAB6826" w14:textId="3E18907A" w:rsidR="00437716" w:rsidRPr="003421FC" w:rsidRDefault="00437716"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w:t>
            </w:r>
          </w:p>
        </w:tc>
        <w:tc>
          <w:tcPr>
            <w:tcW w:w="2693" w:type="dxa"/>
            <w:tcBorders>
              <w:left w:val="single" w:sz="4" w:space="0" w:color="auto"/>
              <w:right w:val="single" w:sz="4" w:space="0" w:color="auto"/>
            </w:tcBorders>
            <w:vAlign w:val="center"/>
          </w:tcPr>
          <w:p w14:paraId="16C74BB4" w14:textId="2C2BCC86"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Строительство пункта первичной сортировки вторсырья с частичной утилизацией </w:t>
            </w:r>
            <w:proofErr w:type="spellStart"/>
            <w:r w:rsidRPr="003421FC">
              <w:rPr>
                <w:rFonts w:ascii="Times New Roman" w:hAnsi="Times New Roman"/>
                <w:i w:val="0"/>
                <w:sz w:val="20"/>
                <w:szCs w:val="20"/>
              </w:rPr>
              <w:t>несортируемых</w:t>
            </w:r>
            <w:proofErr w:type="spellEnd"/>
            <w:r w:rsidRPr="003421FC">
              <w:rPr>
                <w:rFonts w:ascii="Times New Roman" w:hAnsi="Times New Roman"/>
                <w:i w:val="0"/>
                <w:sz w:val="20"/>
                <w:szCs w:val="20"/>
              </w:rPr>
              <w:t xml:space="preserve"> бытовых отходов</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6B00052" w14:textId="6B20005C" w:rsidR="00437716"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59093203" w14:textId="45BAC4E7" w:rsidR="00437716"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50D09067" w14:textId="2920B8F2" w:rsidR="00437716"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6273483" w14:textId="77777777" w:rsidR="00437716" w:rsidRPr="003421FC" w:rsidRDefault="00437716"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500</w:t>
            </w:r>
          </w:p>
          <w:p w14:paraId="6C40AE29" w14:textId="64C6EA54" w:rsidR="00437716" w:rsidRPr="003421FC" w:rsidRDefault="00437716" w:rsidP="00437716">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 xml:space="preserve">. 2 класса </w:t>
            </w:r>
            <w:r w:rsidRPr="003421FC">
              <w:rPr>
                <w:rFonts w:ascii="Times New Roman" w:hAnsi="Times New Roman"/>
                <w:i w:val="0"/>
                <w:sz w:val="20"/>
                <w:szCs w:val="20"/>
                <w:lang w:val="en-US"/>
              </w:rPr>
              <w:t>II</w:t>
            </w:r>
            <w:r w:rsidRPr="003421FC">
              <w:rPr>
                <w:rFonts w:ascii="Times New Roman" w:hAnsi="Times New Roman"/>
                <w:i w:val="0"/>
                <w:sz w:val="20"/>
                <w:szCs w:val="20"/>
              </w:rPr>
              <w:t xml:space="preserve"> раздела 7.1.12</w:t>
            </w:r>
          </w:p>
        </w:tc>
      </w:tr>
      <w:tr w:rsidR="00844FA0" w:rsidRPr="003421FC" w14:paraId="1C9FBF54" w14:textId="77777777" w:rsidTr="002058DD">
        <w:trPr>
          <w:trHeight w:val="20"/>
          <w:jc w:val="center"/>
        </w:trPr>
        <w:tc>
          <w:tcPr>
            <w:tcW w:w="562" w:type="dxa"/>
            <w:tcBorders>
              <w:left w:val="single" w:sz="4" w:space="0" w:color="auto"/>
              <w:right w:val="single" w:sz="4" w:space="0" w:color="auto"/>
            </w:tcBorders>
            <w:shd w:val="clear" w:color="auto" w:fill="auto"/>
            <w:vAlign w:val="center"/>
          </w:tcPr>
          <w:p w14:paraId="3B849890" w14:textId="21C49A20" w:rsidR="008305C8" w:rsidRPr="003421FC" w:rsidRDefault="008305C8"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23</w:t>
            </w:r>
          </w:p>
        </w:tc>
        <w:tc>
          <w:tcPr>
            <w:tcW w:w="2524" w:type="dxa"/>
            <w:tcBorders>
              <w:left w:val="single" w:sz="4" w:space="0" w:color="auto"/>
              <w:right w:val="single" w:sz="4" w:space="0" w:color="auto"/>
            </w:tcBorders>
            <w:shd w:val="clear" w:color="auto" w:fill="auto"/>
            <w:vAlign w:val="center"/>
          </w:tcPr>
          <w:p w14:paraId="68DDA16E" w14:textId="5ECFB9B2" w:rsidR="008305C8" w:rsidRPr="003421FC" w:rsidRDefault="008305C8"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птицефабрика «Белореченская»</w:t>
            </w:r>
          </w:p>
        </w:tc>
        <w:tc>
          <w:tcPr>
            <w:tcW w:w="2693" w:type="dxa"/>
            <w:tcBorders>
              <w:left w:val="single" w:sz="4" w:space="0" w:color="auto"/>
              <w:right w:val="single" w:sz="4" w:space="0" w:color="auto"/>
            </w:tcBorders>
            <w:vAlign w:val="center"/>
          </w:tcPr>
          <w:p w14:paraId="1986DFFD" w14:textId="5C6BC487"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9C9D201" w14:textId="77777777" w:rsidR="008305C8" w:rsidRPr="003421FC" w:rsidRDefault="008305C8"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1000</w:t>
            </w:r>
          </w:p>
          <w:p w14:paraId="664BBD62" w14:textId="7ECB8576" w:rsidR="008305C8" w:rsidRPr="003421FC" w:rsidRDefault="008305C8"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СЭЗ 23.КК.03.000.Т.000370.02.20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02AD3597" w14:textId="6763EC63" w:rsidR="008305C8"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9EDA54A" w14:textId="7F706EF3"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CEAF402" w14:textId="175D4A14"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8C29821" w14:textId="77777777" w:rsidTr="002058DD">
        <w:trPr>
          <w:trHeight w:val="20"/>
          <w:jc w:val="center"/>
        </w:trPr>
        <w:tc>
          <w:tcPr>
            <w:tcW w:w="562" w:type="dxa"/>
            <w:tcBorders>
              <w:left w:val="single" w:sz="4" w:space="0" w:color="auto"/>
              <w:right w:val="single" w:sz="4" w:space="0" w:color="auto"/>
            </w:tcBorders>
            <w:shd w:val="clear" w:color="auto" w:fill="auto"/>
            <w:vAlign w:val="center"/>
          </w:tcPr>
          <w:p w14:paraId="7C5EB0E9" w14:textId="488D04C4" w:rsidR="008305C8" w:rsidRPr="003421FC" w:rsidRDefault="008305C8"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24</w:t>
            </w:r>
          </w:p>
        </w:tc>
        <w:tc>
          <w:tcPr>
            <w:tcW w:w="2524" w:type="dxa"/>
            <w:tcBorders>
              <w:left w:val="single" w:sz="4" w:space="0" w:color="auto"/>
              <w:right w:val="single" w:sz="4" w:space="0" w:color="auto"/>
            </w:tcBorders>
            <w:shd w:val="clear" w:color="auto" w:fill="auto"/>
            <w:vAlign w:val="center"/>
          </w:tcPr>
          <w:p w14:paraId="57B5E5B6" w14:textId="6DDB26BA" w:rsidR="008305C8" w:rsidRPr="003421FC" w:rsidRDefault="008305C8" w:rsidP="00437716">
            <w:pPr>
              <w:suppressAutoHyphens/>
              <w:spacing w:line="240" w:lineRule="auto"/>
              <w:ind w:left="0" w:right="-1" w:firstLine="0"/>
              <w:contextualSpacing/>
              <w:rPr>
                <w:rFonts w:ascii="Times New Roman" w:hAnsi="Times New Roman"/>
                <w:i w:val="0"/>
                <w:sz w:val="20"/>
                <w:szCs w:val="20"/>
              </w:rPr>
            </w:pPr>
            <w:r w:rsidRPr="003421FC">
              <w:rPr>
                <w:rFonts w:ascii="Times New Roman" w:hAnsi="Times New Roman"/>
                <w:i w:val="0"/>
                <w:sz w:val="20"/>
                <w:szCs w:val="20"/>
              </w:rPr>
              <w:t>ООО «</w:t>
            </w:r>
            <w:proofErr w:type="spellStart"/>
            <w:r w:rsidRPr="003421FC">
              <w:rPr>
                <w:rFonts w:ascii="Times New Roman" w:hAnsi="Times New Roman"/>
                <w:i w:val="0"/>
                <w:sz w:val="20"/>
                <w:szCs w:val="20"/>
              </w:rPr>
              <w:t>КубаньВесСервис</w:t>
            </w:r>
            <w:proofErr w:type="spellEnd"/>
            <w:r w:rsidRPr="003421FC">
              <w:rPr>
                <w:rFonts w:ascii="Times New Roman" w:hAnsi="Times New Roman"/>
                <w:i w:val="0"/>
                <w:sz w:val="20"/>
                <w:szCs w:val="20"/>
              </w:rPr>
              <w:t>»</w:t>
            </w:r>
          </w:p>
        </w:tc>
        <w:tc>
          <w:tcPr>
            <w:tcW w:w="2693" w:type="dxa"/>
            <w:tcBorders>
              <w:left w:val="single" w:sz="4" w:space="0" w:color="auto"/>
              <w:right w:val="single" w:sz="4" w:space="0" w:color="auto"/>
            </w:tcBorders>
            <w:vAlign w:val="center"/>
          </w:tcPr>
          <w:p w14:paraId="783A55C0" w14:textId="2D5F49A2"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443D4ED" w14:textId="5CA4455A" w:rsidR="008305C8" w:rsidRPr="003421FC" w:rsidRDefault="008305C8"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100</w:t>
            </w:r>
          </w:p>
          <w:p w14:paraId="70F89065" w14:textId="7EC5C5D7" w:rsidR="008305C8" w:rsidRPr="003421FC" w:rsidRDefault="008305C8"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СЭЗ 23.КК.03.000.Т.000630.02.21</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0AC87765" w14:textId="2D9F8987" w:rsidR="008305C8" w:rsidRPr="003421FC" w:rsidRDefault="002058DD" w:rsidP="002058DD">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799052E" w14:textId="34E76F24"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46884FC" w14:textId="70EFA705" w:rsidR="008305C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r>
      <w:tr w:rsidR="00844FA0" w:rsidRPr="003421FC" w14:paraId="4C82ED5E" w14:textId="77777777" w:rsidTr="006E0758">
        <w:trPr>
          <w:trHeight w:val="20"/>
          <w:jc w:val="center"/>
        </w:trPr>
        <w:tc>
          <w:tcPr>
            <w:tcW w:w="562" w:type="dxa"/>
            <w:tcBorders>
              <w:left w:val="single" w:sz="4" w:space="0" w:color="auto"/>
              <w:right w:val="single" w:sz="4" w:space="0" w:color="auto"/>
            </w:tcBorders>
            <w:shd w:val="clear" w:color="auto" w:fill="auto"/>
            <w:vAlign w:val="center"/>
          </w:tcPr>
          <w:p w14:paraId="27B4509F" w14:textId="151FF034" w:rsidR="006E0758" w:rsidRPr="003421FC" w:rsidRDefault="006E0758" w:rsidP="00437716">
            <w:pPr>
              <w:suppressAutoHyphens/>
              <w:spacing w:line="240" w:lineRule="auto"/>
              <w:ind w:left="0" w:right="-1" w:firstLine="0"/>
              <w:contextualSpacing/>
              <w:jc w:val="center"/>
              <w:rPr>
                <w:rFonts w:ascii="Times New Roman" w:eastAsia="Calibri" w:hAnsi="Times New Roman"/>
                <w:bCs/>
                <w:i w:val="0"/>
                <w:iCs/>
                <w:sz w:val="20"/>
                <w:szCs w:val="20"/>
                <w:lang w:eastAsia="ar-SA"/>
              </w:rPr>
            </w:pPr>
            <w:r w:rsidRPr="003421FC">
              <w:rPr>
                <w:rFonts w:ascii="Times New Roman" w:eastAsia="Calibri" w:hAnsi="Times New Roman"/>
                <w:bCs/>
                <w:i w:val="0"/>
                <w:iCs/>
                <w:sz w:val="20"/>
                <w:szCs w:val="20"/>
                <w:lang w:eastAsia="ar-SA"/>
              </w:rPr>
              <w:t>25</w:t>
            </w:r>
          </w:p>
        </w:tc>
        <w:tc>
          <w:tcPr>
            <w:tcW w:w="2524" w:type="dxa"/>
            <w:tcBorders>
              <w:left w:val="single" w:sz="4" w:space="0" w:color="auto"/>
              <w:right w:val="single" w:sz="4" w:space="0" w:color="auto"/>
            </w:tcBorders>
            <w:shd w:val="clear" w:color="auto" w:fill="auto"/>
            <w:vAlign w:val="center"/>
          </w:tcPr>
          <w:p w14:paraId="4B85BE20" w14:textId="77777777" w:rsidR="006E0758" w:rsidRPr="003421FC" w:rsidRDefault="006E0758" w:rsidP="00437716">
            <w:pPr>
              <w:suppressAutoHyphens/>
              <w:spacing w:line="240" w:lineRule="auto"/>
              <w:ind w:left="0" w:right="-1" w:firstLine="0"/>
              <w:contextualSpacing/>
              <w:rPr>
                <w:rFonts w:ascii="Times New Roman" w:hAnsi="Times New Roman"/>
                <w:i w:val="0"/>
                <w:sz w:val="20"/>
                <w:szCs w:val="20"/>
              </w:rPr>
            </w:pPr>
          </w:p>
        </w:tc>
        <w:tc>
          <w:tcPr>
            <w:tcW w:w="2693" w:type="dxa"/>
            <w:tcBorders>
              <w:left w:val="single" w:sz="4" w:space="0" w:color="auto"/>
              <w:right w:val="single" w:sz="4" w:space="0" w:color="auto"/>
            </w:tcBorders>
            <w:vAlign w:val="center"/>
          </w:tcPr>
          <w:p w14:paraId="64DBADB6" w14:textId="55D8FB80" w:rsidR="006E0758" w:rsidRPr="003421FC" w:rsidRDefault="006E0758"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Свиноферма ЗАО «Мичуринское»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A40205" w14:textId="5839B6FE" w:rsidR="006E075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14:paraId="60EE7107" w14:textId="392E1886" w:rsidR="006E0758" w:rsidRPr="003421FC" w:rsidRDefault="002058DD" w:rsidP="006E07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3672F302" w14:textId="386F95E3" w:rsidR="006E0758" w:rsidRPr="003421FC" w:rsidRDefault="002058DD" w:rsidP="00437716">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B6A2DB4" w14:textId="77777777" w:rsidR="006E0758" w:rsidRPr="003421FC" w:rsidRDefault="006E0758" w:rsidP="006E07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300</w:t>
            </w:r>
          </w:p>
          <w:p w14:paraId="72E168EB" w14:textId="4E748A4D" w:rsidR="006E0758" w:rsidRPr="003421FC" w:rsidRDefault="006E0758" w:rsidP="006E07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пп.1 класса </w:t>
            </w:r>
            <w:r w:rsidRPr="003421FC">
              <w:rPr>
                <w:rFonts w:ascii="Times New Roman" w:hAnsi="Times New Roman"/>
                <w:i w:val="0"/>
                <w:sz w:val="20"/>
                <w:szCs w:val="20"/>
                <w:lang w:val="en-US"/>
              </w:rPr>
              <w:t>III</w:t>
            </w:r>
            <w:r w:rsidRPr="003421FC">
              <w:rPr>
                <w:rFonts w:ascii="Times New Roman" w:hAnsi="Times New Roman"/>
                <w:i w:val="0"/>
                <w:sz w:val="20"/>
                <w:szCs w:val="20"/>
              </w:rPr>
              <w:t xml:space="preserve"> раздела 7.1.11</w:t>
            </w:r>
          </w:p>
        </w:tc>
      </w:tr>
    </w:tbl>
    <w:p w14:paraId="10483D7F" w14:textId="77777777" w:rsidR="0006126B" w:rsidRPr="003421FC" w:rsidRDefault="00192BCD" w:rsidP="0032610B">
      <w:pPr>
        <w:spacing w:line="240" w:lineRule="auto"/>
        <w:ind w:left="0" w:right="0" w:firstLine="709"/>
        <w:jc w:val="both"/>
        <w:rPr>
          <w:rFonts w:ascii="Times New Roman" w:hAnsi="Times New Roman"/>
          <w:i w:val="0"/>
          <w:sz w:val="20"/>
          <w:szCs w:val="20"/>
        </w:rPr>
      </w:pPr>
      <w:r w:rsidRPr="003421FC">
        <w:rPr>
          <w:rFonts w:ascii="Times New Roman" w:hAnsi="Times New Roman"/>
          <w:i w:val="0"/>
          <w:sz w:val="20"/>
          <w:szCs w:val="20"/>
        </w:rPr>
        <w:t>Примечан</w:t>
      </w:r>
      <w:r w:rsidR="00756A63" w:rsidRPr="003421FC">
        <w:rPr>
          <w:rFonts w:ascii="Times New Roman" w:hAnsi="Times New Roman"/>
          <w:i w:val="0"/>
          <w:sz w:val="20"/>
          <w:szCs w:val="20"/>
        </w:rPr>
        <w:t>ие</w:t>
      </w:r>
      <w:r w:rsidRPr="003421FC">
        <w:rPr>
          <w:rFonts w:ascii="Times New Roman" w:hAnsi="Times New Roman"/>
          <w:i w:val="0"/>
          <w:sz w:val="20"/>
          <w:szCs w:val="20"/>
        </w:rPr>
        <w:t>:</w:t>
      </w:r>
    </w:p>
    <w:p w14:paraId="3CBD81C7" w14:textId="367FA0C3" w:rsidR="00241700" w:rsidRPr="003421FC" w:rsidRDefault="0006126B" w:rsidP="0044627A">
      <w:pPr>
        <w:spacing w:line="240" w:lineRule="auto"/>
        <w:ind w:left="0" w:right="0" w:firstLine="567"/>
        <w:jc w:val="both"/>
        <w:rPr>
          <w:rFonts w:ascii="Times New Roman" w:eastAsia="Calibri" w:hAnsi="Times New Roman"/>
          <w:i w:val="0"/>
          <w:sz w:val="20"/>
          <w:szCs w:val="20"/>
          <w:lang w:eastAsia="ar-SA"/>
        </w:rPr>
      </w:pPr>
      <w:r w:rsidRPr="003421FC">
        <w:rPr>
          <w:rFonts w:ascii="Times New Roman" w:hAnsi="Times New Roman"/>
          <w:i w:val="0"/>
          <w:sz w:val="20"/>
          <w:szCs w:val="20"/>
        </w:rPr>
        <w:t xml:space="preserve">1. </w:t>
      </w:r>
      <w:r w:rsidRPr="003421FC">
        <w:rPr>
          <w:rFonts w:ascii="Times New Roman" w:eastAsia="Calibri" w:hAnsi="Times New Roman"/>
          <w:i w:val="0"/>
          <w:sz w:val="20"/>
          <w:szCs w:val="20"/>
          <w:lang w:eastAsia="ar-SA"/>
        </w:rPr>
        <w:t>С</w:t>
      </w:r>
      <w:r w:rsidR="00192BCD" w:rsidRPr="003421FC">
        <w:rPr>
          <w:rFonts w:ascii="Times New Roman" w:eastAsia="Calibri" w:hAnsi="Times New Roman"/>
          <w:i w:val="0"/>
          <w:sz w:val="20"/>
          <w:szCs w:val="20"/>
          <w:lang w:eastAsia="ar-SA"/>
        </w:rPr>
        <w:t xml:space="preserve">огласно </w:t>
      </w:r>
      <w:r w:rsidR="0044627A" w:rsidRPr="003421FC">
        <w:rPr>
          <w:rFonts w:ascii="Times New Roman" w:eastAsia="Calibri" w:hAnsi="Times New Roman"/>
          <w:i w:val="0"/>
          <w:sz w:val="20"/>
          <w:szCs w:val="20"/>
          <w:lang w:eastAsia="ar-SA"/>
        </w:rPr>
        <w:t>ГП</w:t>
      </w:r>
      <w:r w:rsidR="00192BCD" w:rsidRPr="003421FC">
        <w:rPr>
          <w:rFonts w:ascii="Times New Roman" w:eastAsia="Calibri" w:hAnsi="Times New Roman"/>
          <w:i w:val="0"/>
          <w:sz w:val="20"/>
          <w:szCs w:val="20"/>
          <w:lang w:eastAsia="ar-SA"/>
        </w:rPr>
        <w:t xml:space="preserve"> </w:t>
      </w:r>
      <w:r w:rsidR="0044627A" w:rsidRPr="003421FC">
        <w:rPr>
          <w:rFonts w:ascii="Times New Roman" w:eastAsia="Calibri" w:hAnsi="Times New Roman"/>
          <w:i w:val="0"/>
          <w:sz w:val="20"/>
          <w:szCs w:val="20"/>
          <w:lang w:eastAsia="ar-SA"/>
        </w:rPr>
        <w:t>Успенского сельского поселения Успенского района (утвержден решением Совета муниципального образования Успенский район от 28.02.2011 № 116); ПЗЗ Успенского сельского поселения (утверждены решением Совета муниципального образования Успенский район от 26.05.2021 № 66)</w:t>
      </w:r>
      <w:r w:rsidR="00192BCD" w:rsidRPr="003421FC">
        <w:rPr>
          <w:rFonts w:ascii="Times New Roman" w:eastAsia="Calibri" w:hAnsi="Times New Roman"/>
          <w:i w:val="0"/>
          <w:sz w:val="20"/>
          <w:szCs w:val="20"/>
          <w:lang w:eastAsia="ar-SA"/>
        </w:rPr>
        <w:t>.</w:t>
      </w:r>
    </w:p>
    <w:p w14:paraId="04B62BA8" w14:textId="667FA054" w:rsidR="00192BCD" w:rsidRPr="003421FC" w:rsidRDefault="00192BCD" w:rsidP="0032610B">
      <w:pPr>
        <w:spacing w:line="240" w:lineRule="auto"/>
        <w:ind w:left="0" w:right="0" w:firstLine="709"/>
        <w:jc w:val="both"/>
        <w:rPr>
          <w:rFonts w:ascii="Times New Roman" w:hAnsi="Times New Roman"/>
          <w:i w:val="0"/>
          <w:sz w:val="20"/>
          <w:szCs w:val="20"/>
        </w:rPr>
      </w:pPr>
    </w:p>
    <w:p w14:paraId="5BB56D4C" w14:textId="77777777" w:rsidR="00192BCD" w:rsidRPr="003421FC" w:rsidRDefault="00192BCD" w:rsidP="00192BCD">
      <w:pPr>
        <w:spacing w:line="240" w:lineRule="auto"/>
        <w:ind w:left="0" w:right="0" w:firstLine="709"/>
        <w:jc w:val="both"/>
        <w:rPr>
          <w:rFonts w:ascii="Times New Roman" w:hAnsi="Times New Roman"/>
          <w:b/>
          <w:i w:val="0"/>
          <w:sz w:val="24"/>
        </w:rPr>
        <w:sectPr w:rsidR="00192BCD" w:rsidRPr="003421FC" w:rsidSect="00F71C25">
          <w:pgSz w:w="16838" w:h="11906" w:orient="landscape" w:code="9"/>
          <w:pgMar w:top="1418" w:right="1134" w:bottom="709" w:left="1134" w:header="420" w:footer="369" w:gutter="0"/>
          <w:cols w:space="708"/>
          <w:docGrid w:linePitch="381"/>
        </w:sectPr>
      </w:pPr>
    </w:p>
    <w:p w14:paraId="5A2EEF53" w14:textId="77777777" w:rsidR="00192BCD" w:rsidRPr="003421FC" w:rsidRDefault="00192BCD" w:rsidP="00915D07">
      <w:pPr>
        <w:spacing w:line="240" w:lineRule="auto"/>
        <w:ind w:left="0" w:right="0" w:firstLine="567"/>
        <w:jc w:val="both"/>
        <w:rPr>
          <w:rFonts w:ascii="Times New Roman" w:hAnsi="Times New Roman"/>
          <w:sz w:val="24"/>
        </w:rPr>
      </w:pPr>
      <w:r w:rsidRPr="003421FC">
        <w:rPr>
          <w:rFonts w:ascii="Times New Roman" w:hAnsi="Times New Roman"/>
          <w:sz w:val="24"/>
        </w:rPr>
        <w:lastRenderedPageBreak/>
        <w:t>Санитарно-защитные зоны от общественных объектов и предприятий транспорта</w:t>
      </w:r>
    </w:p>
    <w:p w14:paraId="55A02083" w14:textId="75996567" w:rsidR="00192BCD" w:rsidRPr="003421FC" w:rsidRDefault="00192BCD"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В границах населенных пунктов планируются общественные и коммунальные объекты, относящихся к </w:t>
      </w:r>
      <w:r w:rsidR="00D828E2" w:rsidRPr="003421FC">
        <w:rPr>
          <w:rFonts w:ascii="Times New Roman" w:hAnsi="Times New Roman"/>
          <w:i w:val="0"/>
          <w:sz w:val="24"/>
          <w:szCs w:val="20"/>
        </w:rPr>
        <w:t>5</w:t>
      </w:r>
      <w:r w:rsidRPr="003421FC">
        <w:rPr>
          <w:rFonts w:ascii="Times New Roman" w:hAnsi="Times New Roman"/>
          <w:i w:val="0"/>
          <w:sz w:val="24"/>
          <w:szCs w:val="20"/>
        </w:rPr>
        <w:t xml:space="preserve"> классу опасности:</w:t>
      </w:r>
    </w:p>
    <w:p w14:paraId="7B0C27DD" w14:textId="05224C53" w:rsidR="00192BCD" w:rsidRPr="003421FC" w:rsidRDefault="00915D07"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w:t>
      </w:r>
      <w:r w:rsidR="00192BCD" w:rsidRPr="003421FC">
        <w:rPr>
          <w:rFonts w:ascii="Times New Roman" w:hAnsi="Times New Roman"/>
          <w:i w:val="0"/>
          <w:sz w:val="24"/>
          <w:szCs w:val="20"/>
        </w:rPr>
        <w:t>СТО</w:t>
      </w:r>
      <w:r w:rsidRPr="003421FC">
        <w:rPr>
          <w:rFonts w:ascii="Times New Roman" w:hAnsi="Times New Roman"/>
          <w:i w:val="0"/>
          <w:sz w:val="24"/>
        </w:rPr>
        <w:t xml:space="preserve"> – </w:t>
      </w:r>
      <w:r w:rsidR="00D828E2" w:rsidRPr="003421FC">
        <w:rPr>
          <w:rFonts w:ascii="Times New Roman" w:hAnsi="Times New Roman"/>
          <w:i w:val="0"/>
          <w:sz w:val="24"/>
          <w:szCs w:val="20"/>
        </w:rPr>
        <w:t>5</w:t>
      </w:r>
      <w:r w:rsidR="00192BCD" w:rsidRPr="003421FC">
        <w:rPr>
          <w:rFonts w:ascii="Times New Roman" w:hAnsi="Times New Roman"/>
          <w:i w:val="0"/>
          <w:sz w:val="24"/>
          <w:szCs w:val="20"/>
        </w:rPr>
        <w:t xml:space="preserve"> класс опасности, санитарно-защитная зона </w:t>
      </w:r>
      <w:r w:rsidR="00D828E2" w:rsidRPr="003421FC">
        <w:rPr>
          <w:rFonts w:ascii="Times New Roman" w:hAnsi="Times New Roman"/>
          <w:i w:val="0"/>
          <w:sz w:val="24"/>
          <w:szCs w:val="20"/>
        </w:rPr>
        <w:t>5</w:t>
      </w:r>
      <w:r w:rsidR="00192BCD" w:rsidRPr="003421FC">
        <w:rPr>
          <w:rFonts w:ascii="Times New Roman" w:hAnsi="Times New Roman"/>
          <w:i w:val="0"/>
          <w:sz w:val="24"/>
          <w:szCs w:val="20"/>
        </w:rPr>
        <w:t>0 м</w:t>
      </w:r>
      <w:r w:rsidR="007C3DB4" w:rsidRPr="003421FC">
        <w:rPr>
          <w:rFonts w:ascii="Times New Roman" w:hAnsi="Times New Roman"/>
          <w:i w:val="0"/>
          <w:sz w:val="24"/>
          <w:szCs w:val="20"/>
        </w:rPr>
        <w:t>;</w:t>
      </w:r>
    </w:p>
    <w:p w14:paraId="0FD6C2C7" w14:textId="09ED2B69" w:rsidR="007C3DB4" w:rsidRPr="003421FC" w:rsidRDefault="007C3DB4" w:rsidP="00915D07">
      <w:pPr>
        <w:spacing w:line="240" w:lineRule="auto"/>
        <w:ind w:left="0" w:right="0" w:firstLine="567"/>
        <w:jc w:val="both"/>
        <w:rPr>
          <w:rFonts w:ascii="Times New Roman" w:hAnsi="Times New Roman"/>
          <w:i w:val="0"/>
          <w:sz w:val="24"/>
          <w:szCs w:val="20"/>
        </w:rPr>
      </w:pPr>
      <w:r w:rsidRPr="003421FC">
        <w:rPr>
          <w:rFonts w:ascii="Times New Roman" w:hAnsi="Times New Roman"/>
          <w:i w:val="0"/>
          <w:sz w:val="24"/>
          <w:szCs w:val="20"/>
        </w:rPr>
        <w:t xml:space="preserve">- АЗС </w:t>
      </w:r>
      <w:r w:rsidRPr="003421FC">
        <w:rPr>
          <w:rFonts w:ascii="Times New Roman" w:hAnsi="Times New Roman"/>
          <w:i w:val="0"/>
          <w:sz w:val="24"/>
        </w:rPr>
        <w:t xml:space="preserve">– </w:t>
      </w:r>
      <w:r w:rsidR="00597104" w:rsidRPr="003421FC">
        <w:rPr>
          <w:rFonts w:ascii="Times New Roman" w:hAnsi="Times New Roman"/>
          <w:i w:val="0"/>
          <w:sz w:val="24"/>
          <w:szCs w:val="20"/>
        </w:rPr>
        <w:t>4</w:t>
      </w:r>
      <w:r w:rsidRPr="003421FC">
        <w:rPr>
          <w:rFonts w:ascii="Times New Roman" w:hAnsi="Times New Roman"/>
          <w:i w:val="0"/>
          <w:sz w:val="24"/>
          <w:szCs w:val="20"/>
        </w:rPr>
        <w:t xml:space="preserve"> класс опасности, санитарно-защитная зона </w:t>
      </w:r>
      <w:r w:rsidR="00597104" w:rsidRPr="003421FC">
        <w:rPr>
          <w:rFonts w:ascii="Times New Roman" w:hAnsi="Times New Roman"/>
          <w:i w:val="0"/>
          <w:sz w:val="24"/>
          <w:szCs w:val="20"/>
        </w:rPr>
        <w:t>10</w:t>
      </w:r>
      <w:r w:rsidRPr="003421FC">
        <w:rPr>
          <w:rFonts w:ascii="Times New Roman" w:hAnsi="Times New Roman"/>
          <w:i w:val="0"/>
          <w:sz w:val="24"/>
          <w:szCs w:val="20"/>
        </w:rPr>
        <w:t>0 м.</w:t>
      </w:r>
    </w:p>
    <w:p w14:paraId="1C62472B" w14:textId="77777777" w:rsidR="00192BCD" w:rsidRPr="003421FC" w:rsidRDefault="00192BCD" w:rsidP="00915D07">
      <w:pPr>
        <w:spacing w:line="240" w:lineRule="auto"/>
        <w:ind w:left="0" w:right="0" w:firstLine="567"/>
        <w:jc w:val="both"/>
        <w:rPr>
          <w:rFonts w:ascii="Times New Roman" w:hAnsi="Times New Roman"/>
          <w:sz w:val="24"/>
        </w:rPr>
      </w:pPr>
      <w:r w:rsidRPr="003421FC">
        <w:rPr>
          <w:rFonts w:ascii="Times New Roman" w:hAnsi="Times New Roman"/>
          <w:sz w:val="24"/>
        </w:rPr>
        <w:t>Санитарно-защитные зоны от объектов инженерной инфраструктуры</w:t>
      </w:r>
    </w:p>
    <w:p w14:paraId="0150F618" w14:textId="0016DD9C"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915D07" w:rsidRPr="003421FC">
        <w:rPr>
          <w:rFonts w:ascii="Times New Roman" w:hAnsi="Times New Roman"/>
          <w:i w:val="0"/>
          <w:sz w:val="24"/>
        </w:rPr>
        <w:t> </w:t>
      </w:r>
      <w:r w:rsidR="00D828E2" w:rsidRPr="003421FC">
        <w:rPr>
          <w:rFonts w:ascii="Times New Roman" w:hAnsi="Times New Roman"/>
          <w:i w:val="0"/>
          <w:sz w:val="24"/>
        </w:rPr>
        <w:t xml:space="preserve">канализационные </w:t>
      </w:r>
      <w:r w:rsidRPr="003421FC">
        <w:rPr>
          <w:rFonts w:ascii="Times New Roman" w:hAnsi="Times New Roman"/>
          <w:i w:val="0"/>
          <w:sz w:val="24"/>
        </w:rPr>
        <w:t>очистные сооружения – 1</w:t>
      </w:r>
      <w:r w:rsidR="00D828E2" w:rsidRPr="003421FC">
        <w:rPr>
          <w:rFonts w:ascii="Times New Roman" w:hAnsi="Times New Roman"/>
          <w:i w:val="0"/>
          <w:sz w:val="24"/>
        </w:rPr>
        <w:t>5</w:t>
      </w:r>
      <w:r w:rsidRPr="003421FC">
        <w:rPr>
          <w:rFonts w:ascii="Times New Roman" w:hAnsi="Times New Roman"/>
          <w:i w:val="0"/>
          <w:sz w:val="24"/>
        </w:rPr>
        <w:t>0 м.</w:t>
      </w:r>
    </w:p>
    <w:p w14:paraId="3B6B8FF8" w14:textId="4B6065BB" w:rsidR="00223DC5" w:rsidRPr="003421FC" w:rsidRDefault="00223DC5"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канализационные насосные станции – 15 м.</w:t>
      </w:r>
    </w:p>
    <w:p w14:paraId="4C2B8AC7" w14:textId="153E177B" w:rsidR="003D7D79" w:rsidRPr="003421FC" w:rsidRDefault="003D7D79"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газорегуляторный пункт – 10 м</w:t>
      </w:r>
    </w:p>
    <w:p w14:paraId="76C44C82" w14:textId="3D188F63" w:rsidR="005B6E81" w:rsidRPr="003421FC" w:rsidRDefault="005B6E81" w:rsidP="005B6E81">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табл. 7.1.2 СанПиН 2.2.1/2.1.1.1200-03 для насосных станций, локальных очистных сооружений устанавливаются санитарно-защитные зоны.</w:t>
      </w:r>
    </w:p>
    <w:p w14:paraId="7241AA98" w14:textId="0BCD9FE6" w:rsidR="00437716" w:rsidRPr="003421FC" w:rsidRDefault="00437716" w:rsidP="005B6E81">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автоматическая </w:t>
      </w:r>
      <w:r w:rsidR="00CD264A" w:rsidRPr="003421FC">
        <w:rPr>
          <w:rFonts w:ascii="Times New Roman" w:hAnsi="Times New Roman"/>
          <w:i w:val="0"/>
          <w:sz w:val="24"/>
        </w:rPr>
        <w:t>газораспределительная</w:t>
      </w:r>
      <w:r w:rsidRPr="003421FC">
        <w:rPr>
          <w:rFonts w:ascii="Times New Roman" w:hAnsi="Times New Roman"/>
          <w:i w:val="0"/>
          <w:sz w:val="24"/>
        </w:rPr>
        <w:t xml:space="preserve"> станция Успенского </w:t>
      </w:r>
      <w:proofErr w:type="spellStart"/>
      <w:r w:rsidRPr="003421FC">
        <w:rPr>
          <w:rFonts w:ascii="Times New Roman" w:hAnsi="Times New Roman"/>
          <w:i w:val="0"/>
          <w:sz w:val="24"/>
        </w:rPr>
        <w:t>плодосавхоза</w:t>
      </w:r>
      <w:proofErr w:type="spellEnd"/>
      <w:r w:rsidRPr="003421FC">
        <w:rPr>
          <w:rFonts w:ascii="Times New Roman" w:hAnsi="Times New Roman"/>
          <w:i w:val="0"/>
          <w:sz w:val="24"/>
        </w:rPr>
        <w:t xml:space="preserve"> Майкопского ЛПУМГ филиала «Газпром трансгаз Краснодар»</w:t>
      </w:r>
      <w:r w:rsidR="00CA3224" w:rsidRPr="003421FC">
        <w:rPr>
          <w:rFonts w:ascii="Times New Roman" w:hAnsi="Times New Roman"/>
          <w:i w:val="0"/>
          <w:sz w:val="24"/>
        </w:rPr>
        <w:t xml:space="preserve"> – </w:t>
      </w:r>
      <w:r w:rsidR="008305C8" w:rsidRPr="003421FC">
        <w:rPr>
          <w:rFonts w:ascii="Times New Roman" w:hAnsi="Times New Roman"/>
          <w:i w:val="0"/>
          <w:sz w:val="24"/>
        </w:rPr>
        <w:t>0-266</w:t>
      </w:r>
      <w:r w:rsidR="00CA3224" w:rsidRPr="003421FC">
        <w:rPr>
          <w:rFonts w:ascii="Times New Roman" w:hAnsi="Times New Roman"/>
          <w:i w:val="0"/>
          <w:sz w:val="24"/>
        </w:rPr>
        <w:t xml:space="preserve"> м.</w:t>
      </w:r>
    </w:p>
    <w:p w14:paraId="2CA77F9C" w14:textId="40F3AA03" w:rsidR="00CA3224" w:rsidRPr="003421FC" w:rsidRDefault="00CA3224" w:rsidP="005B6E81">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Успенское РЭС ПАО «Кубаньэнерго» – </w:t>
      </w:r>
      <w:r w:rsidR="00497FE4" w:rsidRPr="003421FC">
        <w:rPr>
          <w:rFonts w:ascii="Times New Roman" w:hAnsi="Times New Roman"/>
          <w:i w:val="0"/>
          <w:sz w:val="24"/>
        </w:rPr>
        <w:t>32</w:t>
      </w:r>
      <w:r w:rsidRPr="003421FC">
        <w:rPr>
          <w:rFonts w:ascii="Times New Roman" w:hAnsi="Times New Roman"/>
          <w:i w:val="0"/>
          <w:sz w:val="24"/>
        </w:rPr>
        <w:t xml:space="preserve"> м.</w:t>
      </w:r>
    </w:p>
    <w:p w14:paraId="223C50D7" w14:textId="2AE732EF" w:rsidR="00A9751A" w:rsidRPr="003421FC" w:rsidRDefault="00A9751A" w:rsidP="00A9751A">
      <w:pPr>
        <w:spacing w:line="240" w:lineRule="auto"/>
        <w:ind w:left="0" w:right="0" w:firstLine="567"/>
        <w:jc w:val="both"/>
        <w:rPr>
          <w:rFonts w:ascii="Times New Roman" w:hAnsi="Times New Roman"/>
          <w:i w:val="0"/>
          <w:sz w:val="24"/>
        </w:rPr>
      </w:pPr>
      <w:r w:rsidRPr="003421FC">
        <w:rPr>
          <w:rFonts w:ascii="Times New Roman" w:hAnsi="Times New Roman"/>
          <w:i w:val="0"/>
          <w:sz w:val="24"/>
        </w:rPr>
        <w:t>- АО «Успенский сахарник» поля фильтрации – 0-300 м.</w:t>
      </w:r>
    </w:p>
    <w:p w14:paraId="5DFFA34A" w14:textId="25A18D54" w:rsidR="00BB7DC1" w:rsidRPr="003421FC" w:rsidRDefault="00BB7DC1" w:rsidP="00BB7DC1">
      <w:pPr>
        <w:spacing w:line="240" w:lineRule="auto"/>
        <w:ind w:left="0" w:right="0" w:firstLine="567"/>
        <w:jc w:val="both"/>
        <w:rPr>
          <w:rFonts w:ascii="Times New Roman" w:hAnsi="Times New Roman"/>
          <w:i w:val="0"/>
          <w:sz w:val="24"/>
        </w:rPr>
      </w:pPr>
      <w:r w:rsidRPr="003421FC">
        <w:rPr>
          <w:rFonts w:ascii="Times New Roman" w:hAnsi="Times New Roman"/>
          <w:i w:val="0"/>
          <w:sz w:val="24"/>
        </w:rPr>
        <w:t>- АО «Успенский сахарник» система оборотного водоснабжения с гидросооружением – 6-300 м.</w:t>
      </w:r>
    </w:p>
    <w:p w14:paraId="3F9EEBC7" w14:textId="77777777" w:rsidR="00192BCD" w:rsidRPr="003421FC" w:rsidRDefault="00192BCD" w:rsidP="00915D07">
      <w:pPr>
        <w:spacing w:line="240" w:lineRule="auto"/>
        <w:ind w:left="0" w:right="0" w:firstLine="567"/>
        <w:jc w:val="both"/>
        <w:rPr>
          <w:rFonts w:ascii="Times New Roman" w:hAnsi="Times New Roman"/>
          <w:b/>
          <w:i w:val="0"/>
          <w:sz w:val="24"/>
        </w:rPr>
      </w:pPr>
      <w:r w:rsidRPr="003421FC">
        <w:rPr>
          <w:rFonts w:ascii="Times New Roman" w:hAnsi="Times New Roman"/>
          <w:b/>
          <w:i w:val="0"/>
          <w:sz w:val="24"/>
        </w:rPr>
        <w:t>Охранная зона тепловых сетей</w:t>
      </w:r>
    </w:p>
    <w:p w14:paraId="4EC7FEE1" w14:textId="77777777"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Охранная зона устанавливается в соответствии с Приказом Минстроя РФ от 17.08.1992</w:t>
      </w:r>
      <w:r w:rsidR="00F01F04" w:rsidRPr="003421FC">
        <w:rPr>
          <w:rFonts w:ascii="Times New Roman" w:hAnsi="Times New Roman"/>
          <w:i w:val="0"/>
          <w:sz w:val="24"/>
        </w:rPr>
        <w:t xml:space="preserve"> </w:t>
      </w:r>
      <w:r w:rsidRPr="003421FC">
        <w:rPr>
          <w:rFonts w:ascii="Times New Roman" w:hAnsi="Times New Roman"/>
          <w:i w:val="0"/>
          <w:sz w:val="24"/>
        </w:rPr>
        <w:t xml:space="preserve">№ 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w:t>
      </w:r>
    </w:p>
    <w:p w14:paraId="6989EE21" w14:textId="4FA03F99" w:rsidR="00192BCD" w:rsidRPr="003421FC" w:rsidRDefault="00192BCD" w:rsidP="00915D07">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3421FC">
        <w:rPr>
          <w:rFonts w:ascii="Times New Roman" w:hAnsi="Times New Roman"/>
          <w:i w:val="0"/>
          <w:sz w:val="24"/>
        </w:rPr>
        <w:t>бесканальной</w:t>
      </w:r>
      <w:proofErr w:type="spellEnd"/>
      <w:r w:rsidRPr="003421FC">
        <w:rPr>
          <w:rFonts w:ascii="Times New Roman" w:hAnsi="Times New Roman"/>
          <w:i w:val="0"/>
          <w:sz w:val="24"/>
        </w:rPr>
        <w:t xml:space="preserve"> прокладки.</w:t>
      </w:r>
    </w:p>
    <w:p w14:paraId="6B815382" w14:textId="77777777" w:rsidR="00C5246F" w:rsidRPr="003421FC" w:rsidRDefault="00C5246F" w:rsidP="00D7717F">
      <w:pPr>
        <w:spacing w:line="240" w:lineRule="auto"/>
        <w:ind w:left="0" w:right="0" w:firstLine="709"/>
        <w:jc w:val="both"/>
        <w:rPr>
          <w:rFonts w:ascii="Times New Roman" w:hAnsi="Times New Roman"/>
          <w:i w:val="0"/>
          <w:sz w:val="24"/>
        </w:rPr>
      </w:pPr>
    </w:p>
    <w:p w14:paraId="5B6D952A" w14:textId="77777777" w:rsidR="00FF7FB6" w:rsidRPr="003421FC" w:rsidRDefault="00FF7FB6" w:rsidP="000A1F0B">
      <w:pPr>
        <w:spacing w:line="240" w:lineRule="auto"/>
        <w:ind w:left="0" w:right="0" w:firstLine="709"/>
        <w:jc w:val="both"/>
        <w:rPr>
          <w:rFonts w:ascii="Times New Roman" w:hAnsi="Times New Roman"/>
          <w:i w:val="0"/>
          <w:sz w:val="24"/>
        </w:rPr>
        <w:sectPr w:rsidR="00FF7FB6" w:rsidRPr="003421FC" w:rsidSect="00F71C25">
          <w:footerReference w:type="even" r:id="rId34"/>
          <w:footerReference w:type="first" r:id="rId35"/>
          <w:pgSz w:w="11906" w:h="16838" w:code="9"/>
          <w:pgMar w:top="1135" w:right="708" w:bottom="1134" w:left="1418" w:header="420" w:footer="369" w:gutter="0"/>
          <w:cols w:space="708"/>
          <w:docGrid w:linePitch="381"/>
        </w:sectPr>
      </w:pPr>
    </w:p>
    <w:p w14:paraId="63AAB7A3" w14:textId="254DD449" w:rsidR="00FB677F" w:rsidRPr="003421FC" w:rsidRDefault="00E33AC4" w:rsidP="00A21270">
      <w:pPr>
        <w:pStyle w:val="S10"/>
      </w:pPr>
      <w:bookmarkStart w:id="109" w:name="_Toc85043356"/>
      <w:r w:rsidRPr="003421FC">
        <w:lastRenderedPageBreak/>
        <w:t xml:space="preserve">3. </w:t>
      </w:r>
      <w:r w:rsidR="00FB677F" w:rsidRPr="003421FC">
        <w:t>ОЦЕНКА ВОЗМОЖНОГО ВЛИЯНИЯ ПЛАНИРУЕМЫХ ДЛЯ РАЗМЕЩЕНИЯ ОБЪЕКТОВ МЕСТНОГО ЗНАЧЕНИЯ ПОСЕЛЕНИЯ НА КОМПЛЕКСНОЕ РАЗВИТИЕ ЭТИХ ТЕРРИТОРИЙ</w:t>
      </w:r>
      <w:bookmarkEnd w:id="109"/>
    </w:p>
    <w:p w14:paraId="2753E499" w14:textId="6965A939" w:rsidR="00302B3E" w:rsidRPr="003421FC" w:rsidRDefault="00302B3E" w:rsidP="00A21270">
      <w:pPr>
        <w:pStyle w:val="S1"/>
        <w:spacing w:before="240" w:after="240" w:line="240" w:lineRule="auto"/>
        <w:ind w:right="-1" w:firstLine="567"/>
        <w:jc w:val="center"/>
        <w:outlineLvl w:val="1"/>
        <w:rPr>
          <w:b/>
        </w:rPr>
      </w:pPr>
      <w:bookmarkStart w:id="110" w:name="_Toc85043357"/>
      <w:r w:rsidRPr="003421FC">
        <w:rPr>
          <w:b/>
        </w:rPr>
        <w:t>3.1</w:t>
      </w:r>
      <w:r w:rsidR="00E339F0" w:rsidRPr="003421FC">
        <w:rPr>
          <w:b/>
        </w:rPr>
        <w:t>.</w:t>
      </w:r>
      <w:r w:rsidRPr="003421FC">
        <w:rPr>
          <w:b/>
        </w:rPr>
        <w:t xml:space="preserve"> Жилой фонд</w:t>
      </w:r>
      <w:bookmarkEnd w:id="110"/>
    </w:p>
    <w:p w14:paraId="58758923" w14:textId="78D2EBA0" w:rsidR="002C517D" w:rsidRPr="003421FC" w:rsidRDefault="002C517D"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 изменением численности постоянного населения на расчетный срок с </w:t>
      </w:r>
      <w:r w:rsidR="00762A30" w:rsidRPr="003421FC">
        <w:rPr>
          <w:rFonts w:ascii="Times New Roman" w:hAnsi="Times New Roman"/>
          <w:bCs/>
          <w:i w:val="0"/>
          <w:sz w:val="24"/>
        </w:rPr>
        <w:t>13855</w:t>
      </w:r>
      <w:r w:rsidRPr="003421FC">
        <w:rPr>
          <w:rFonts w:ascii="Times New Roman" w:hAnsi="Times New Roman"/>
          <w:i w:val="0"/>
          <w:sz w:val="24"/>
        </w:rPr>
        <w:t xml:space="preserve"> до </w:t>
      </w:r>
      <w:r w:rsidR="00762A30" w:rsidRPr="003421FC">
        <w:rPr>
          <w:rFonts w:ascii="Times New Roman" w:hAnsi="Times New Roman"/>
          <w:i w:val="0"/>
          <w:sz w:val="24"/>
        </w:rPr>
        <w:t>11642</w:t>
      </w:r>
      <w:r w:rsidRPr="003421FC">
        <w:rPr>
          <w:rFonts w:ascii="Times New Roman" w:hAnsi="Times New Roman"/>
          <w:i w:val="0"/>
          <w:sz w:val="24"/>
        </w:rPr>
        <w:t xml:space="preserve"> чел. и установлением норм жилищной обеспеченности на уровне </w:t>
      </w:r>
      <w:r w:rsidR="00762A30" w:rsidRPr="003421FC">
        <w:rPr>
          <w:rFonts w:ascii="Times New Roman" w:hAnsi="Times New Roman"/>
          <w:i w:val="0"/>
          <w:sz w:val="24"/>
        </w:rPr>
        <w:t>29</w:t>
      </w:r>
      <w:r w:rsidRPr="003421FC">
        <w:rPr>
          <w:rFonts w:ascii="Times New Roman" w:hAnsi="Times New Roman"/>
          <w:i w:val="0"/>
          <w:sz w:val="24"/>
        </w:rPr>
        <w:t xml:space="preserve"> </w:t>
      </w:r>
      <w:r w:rsidRPr="003421FC">
        <w:rPr>
          <w:rFonts w:ascii="Times New Roman" w:hAnsi="Times New Roman"/>
          <w:i w:val="0"/>
          <w:sz w:val="24"/>
          <w:lang w:eastAsia="ar-SA"/>
        </w:rPr>
        <w:t>м</w:t>
      </w:r>
      <w:r w:rsidRPr="003421FC">
        <w:rPr>
          <w:rFonts w:ascii="Times New Roman" w:hAnsi="Times New Roman"/>
          <w:i w:val="0"/>
          <w:sz w:val="24"/>
          <w:vertAlign w:val="superscript"/>
          <w:lang w:eastAsia="ar-SA"/>
        </w:rPr>
        <w:t>2</w:t>
      </w:r>
      <w:r w:rsidRPr="003421FC">
        <w:rPr>
          <w:rFonts w:ascii="Times New Roman" w:hAnsi="Times New Roman"/>
          <w:i w:val="0"/>
          <w:sz w:val="24"/>
          <w:lang w:eastAsia="ar-SA"/>
        </w:rPr>
        <w:t xml:space="preserve"> </w:t>
      </w:r>
      <w:r w:rsidRPr="003421FC">
        <w:rPr>
          <w:rFonts w:ascii="Times New Roman" w:hAnsi="Times New Roman"/>
          <w:i w:val="0"/>
          <w:sz w:val="24"/>
        </w:rPr>
        <w:t xml:space="preserve">общей площади на человека, жилой фонд для </w:t>
      </w:r>
      <w:r w:rsidR="0022509D" w:rsidRPr="003421FC">
        <w:rPr>
          <w:rFonts w:ascii="Times New Roman" w:hAnsi="Times New Roman"/>
          <w:i w:val="0"/>
          <w:sz w:val="24"/>
        </w:rPr>
        <w:t>сельского</w:t>
      </w:r>
      <w:r w:rsidRPr="003421FC">
        <w:rPr>
          <w:rFonts w:ascii="Times New Roman" w:hAnsi="Times New Roman"/>
          <w:i w:val="0"/>
          <w:sz w:val="24"/>
        </w:rPr>
        <w:t xml:space="preserve"> поселения составит </w:t>
      </w:r>
      <w:r w:rsidR="00762A30" w:rsidRPr="003421FC">
        <w:rPr>
          <w:rFonts w:ascii="Times New Roman" w:hAnsi="Times New Roman"/>
          <w:i w:val="0"/>
          <w:sz w:val="24"/>
        </w:rPr>
        <w:t>401,795</w:t>
      </w:r>
      <w:r w:rsidRPr="003421FC">
        <w:rPr>
          <w:rFonts w:ascii="Times New Roman" w:hAnsi="Times New Roman"/>
          <w:i w:val="0"/>
          <w:sz w:val="24"/>
        </w:rPr>
        <w:t xml:space="preserve"> тыс. м</w:t>
      </w:r>
      <w:r w:rsidRPr="003421FC">
        <w:rPr>
          <w:rFonts w:ascii="Times New Roman" w:hAnsi="Times New Roman"/>
          <w:i w:val="0"/>
          <w:sz w:val="24"/>
          <w:vertAlign w:val="superscript"/>
        </w:rPr>
        <w:t>2</w:t>
      </w:r>
      <w:r w:rsidRPr="003421FC">
        <w:rPr>
          <w:rFonts w:ascii="Times New Roman" w:hAnsi="Times New Roman"/>
          <w:i w:val="0"/>
          <w:sz w:val="24"/>
        </w:rPr>
        <w:t>, т.е. увеличится в 1,</w:t>
      </w:r>
      <w:r w:rsidR="00DE0E55" w:rsidRPr="003421FC">
        <w:rPr>
          <w:rFonts w:ascii="Times New Roman" w:hAnsi="Times New Roman"/>
          <w:i w:val="0"/>
          <w:sz w:val="24"/>
        </w:rPr>
        <w:t>58</w:t>
      </w:r>
      <w:r w:rsidRPr="003421FC">
        <w:rPr>
          <w:rFonts w:ascii="Times New Roman" w:hAnsi="Times New Roman"/>
          <w:i w:val="0"/>
          <w:sz w:val="24"/>
        </w:rPr>
        <w:t xml:space="preserve"> раз, что потребует дополнительных территорий для нового строительства. 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счет ввода объема нового жилищного строительства. Основа концепции развития жилых зон</w:t>
      </w:r>
      <w:r w:rsidR="00C053ED" w:rsidRPr="003421FC">
        <w:rPr>
          <w:rFonts w:ascii="Times New Roman" w:hAnsi="Times New Roman"/>
          <w:i w:val="0"/>
          <w:sz w:val="24"/>
        </w:rPr>
        <w:t xml:space="preserve"> – </w:t>
      </w:r>
      <w:r w:rsidRPr="003421FC">
        <w:rPr>
          <w:rFonts w:ascii="Times New Roman" w:hAnsi="Times New Roman"/>
          <w:i w:val="0"/>
          <w:sz w:val="24"/>
        </w:rPr>
        <w:t xml:space="preserve">создание комплексов 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14:paraId="301AEF77" w14:textId="77777777" w:rsidR="002C517D" w:rsidRPr="003421FC" w:rsidRDefault="002C517D"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Осуществление намеченных мероприятий дает следующие результаты:</w:t>
      </w:r>
    </w:p>
    <w:p w14:paraId="1461635A" w14:textId="77777777" w:rsidR="002C517D" w:rsidRPr="003421FC" w:rsidRDefault="00A21270"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C517D" w:rsidRPr="003421FC">
        <w:rPr>
          <w:rFonts w:ascii="Times New Roman" w:hAnsi="Times New Roman"/>
          <w:i w:val="0"/>
          <w:sz w:val="24"/>
        </w:rPr>
        <w:t>создание комфортной жилой среды;</w:t>
      </w:r>
    </w:p>
    <w:p w14:paraId="772D333B" w14:textId="631D179E" w:rsidR="002C517D" w:rsidRPr="003421FC" w:rsidRDefault="00A21270"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C517D" w:rsidRPr="003421FC">
        <w:rPr>
          <w:rFonts w:ascii="Times New Roman" w:hAnsi="Times New Roman"/>
          <w:i w:val="0"/>
          <w:sz w:val="24"/>
        </w:rPr>
        <w:t>увеличение жилищного фонда населенного пункта почти в 1,</w:t>
      </w:r>
      <w:r w:rsidR="00DE0E55" w:rsidRPr="003421FC">
        <w:rPr>
          <w:rFonts w:ascii="Times New Roman" w:hAnsi="Times New Roman"/>
          <w:i w:val="0"/>
          <w:sz w:val="24"/>
        </w:rPr>
        <w:t>58</w:t>
      </w:r>
      <w:r w:rsidR="002C517D" w:rsidRPr="003421FC">
        <w:rPr>
          <w:rFonts w:ascii="Times New Roman" w:hAnsi="Times New Roman"/>
          <w:i w:val="0"/>
          <w:sz w:val="24"/>
        </w:rPr>
        <w:t xml:space="preserve"> раз;</w:t>
      </w:r>
    </w:p>
    <w:p w14:paraId="1C135FD6" w14:textId="2BA9CEFF" w:rsidR="002C517D" w:rsidRPr="003421FC" w:rsidRDefault="00A21270"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2C517D" w:rsidRPr="003421FC">
        <w:rPr>
          <w:rFonts w:ascii="Times New Roman" w:hAnsi="Times New Roman"/>
          <w:i w:val="0"/>
          <w:sz w:val="24"/>
        </w:rPr>
        <w:t xml:space="preserve">установление жилищной обеспеченности на уровне </w:t>
      </w:r>
      <w:r w:rsidR="00DE0E55" w:rsidRPr="003421FC">
        <w:rPr>
          <w:rFonts w:ascii="Times New Roman" w:hAnsi="Times New Roman"/>
          <w:i w:val="0"/>
          <w:sz w:val="24"/>
        </w:rPr>
        <w:t>29</w:t>
      </w:r>
      <w:r w:rsidR="002C517D" w:rsidRPr="003421FC">
        <w:rPr>
          <w:rFonts w:ascii="Times New Roman" w:hAnsi="Times New Roman"/>
          <w:i w:val="0"/>
          <w:sz w:val="24"/>
        </w:rPr>
        <w:t xml:space="preserve"> </w:t>
      </w:r>
      <w:r w:rsidR="002C517D" w:rsidRPr="003421FC">
        <w:rPr>
          <w:rFonts w:ascii="Times New Roman" w:hAnsi="Times New Roman"/>
          <w:i w:val="0"/>
          <w:sz w:val="24"/>
          <w:lang w:eastAsia="ar-SA"/>
        </w:rPr>
        <w:t>м</w:t>
      </w:r>
      <w:r w:rsidR="002C517D" w:rsidRPr="003421FC">
        <w:rPr>
          <w:rFonts w:ascii="Times New Roman" w:hAnsi="Times New Roman"/>
          <w:i w:val="0"/>
          <w:sz w:val="24"/>
          <w:vertAlign w:val="superscript"/>
          <w:lang w:eastAsia="ar-SA"/>
        </w:rPr>
        <w:t>2</w:t>
      </w:r>
      <w:r w:rsidR="002C517D" w:rsidRPr="003421FC">
        <w:rPr>
          <w:rFonts w:ascii="Times New Roman" w:hAnsi="Times New Roman"/>
          <w:i w:val="0"/>
          <w:sz w:val="24"/>
        </w:rPr>
        <w:t xml:space="preserve"> общей площади на человека. </w:t>
      </w:r>
    </w:p>
    <w:p w14:paraId="2E5062E5" w14:textId="655DF751" w:rsidR="00302B3E" w:rsidRPr="003421FC" w:rsidRDefault="00E4311A" w:rsidP="00A21270">
      <w:pPr>
        <w:pStyle w:val="S1"/>
        <w:spacing w:before="240" w:after="240" w:line="240" w:lineRule="auto"/>
        <w:jc w:val="center"/>
        <w:outlineLvl w:val="1"/>
        <w:rPr>
          <w:b/>
        </w:rPr>
      </w:pPr>
      <w:r w:rsidRPr="003421FC">
        <w:rPr>
          <w:b/>
        </w:rPr>
        <w:tab/>
      </w:r>
      <w:bookmarkStart w:id="111" w:name="_Toc85043358"/>
      <w:r w:rsidR="00302B3E" w:rsidRPr="003421FC">
        <w:rPr>
          <w:b/>
        </w:rPr>
        <w:t>3.2</w:t>
      </w:r>
      <w:r w:rsidR="00E339F0" w:rsidRPr="003421FC">
        <w:rPr>
          <w:b/>
        </w:rPr>
        <w:t>.</w:t>
      </w:r>
      <w:r w:rsidR="00302B3E" w:rsidRPr="003421FC">
        <w:rPr>
          <w:b/>
        </w:rPr>
        <w:t xml:space="preserve"> Учреждения обслуживания</w:t>
      </w:r>
      <w:bookmarkEnd w:id="111"/>
      <w:r w:rsidRPr="003421FC">
        <w:rPr>
          <w:b/>
        </w:rPr>
        <w:tab/>
      </w:r>
    </w:p>
    <w:p w14:paraId="5CEEAFF9" w14:textId="5C338ABF" w:rsidR="009717C9" w:rsidRPr="003421FC" w:rsidRDefault="0002365F"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Г</w:t>
      </w:r>
      <w:r w:rsidR="00085402" w:rsidRPr="003421FC">
        <w:rPr>
          <w:rFonts w:ascii="Times New Roman" w:hAnsi="Times New Roman"/>
          <w:i w:val="0"/>
          <w:sz w:val="24"/>
        </w:rPr>
        <w:t>енеральным планом</w:t>
      </w:r>
      <w:r w:rsidR="009717C9" w:rsidRPr="003421FC">
        <w:rPr>
          <w:rFonts w:ascii="Times New Roman" w:hAnsi="Times New Roman"/>
          <w:i w:val="0"/>
          <w:sz w:val="24"/>
        </w:rPr>
        <w:t xml:space="preserve"> предусматривается создание и развитие социальной инфраструктуры </w:t>
      </w:r>
      <w:r w:rsidR="00653BC1" w:rsidRPr="003421FC">
        <w:rPr>
          <w:rFonts w:ascii="Times New Roman" w:hAnsi="Times New Roman"/>
          <w:i w:val="0"/>
          <w:sz w:val="24"/>
        </w:rPr>
        <w:t>сельског</w:t>
      </w:r>
      <w:r w:rsidR="00D01652" w:rsidRPr="003421FC">
        <w:rPr>
          <w:rFonts w:ascii="Times New Roman" w:hAnsi="Times New Roman"/>
          <w:i w:val="0"/>
          <w:sz w:val="24"/>
        </w:rPr>
        <w:t>о</w:t>
      </w:r>
      <w:r w:rsidR="00DE62ED" w:rsidRPr="003421FC">
        <w:rPr>
          <w:rFonts w:ascii="Times New Roman" w:hAnsi="Times New Roman"/>
          <w:i w:val="0"/>
          <w:sz w:val="24"/>
        </w:rPr>
        <w:t xml:space="preserve"> поселения</w:t>
      </w:r>
      <w:r w:rsidR="009717C9" w:rsidRPr="003421FC">
        <w:rPr>
          <w:rFonts w:ascii="Times New Roman" w:hAnsi="Times New Roman"/>
          <w:i w:val="0"/>
          <w:sz w:val="24"/>
        </w:rPr>
        <w:t>, которое должно способствовать:</w:t>
      </w:r>
    </w:p>
    <w:p w14:paraId="4BE1D9EB"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повышению уровня разнообразия доступных для населения мест приложения труда за счет строительства объектов обслуживающей и административно</w:t>
      </w:r>
      <w:r w:rsidRPr="003421FC">
        <w:rPr>
          <w:rFonts w:ascii="Times New Roman" w:hAnsi="Times New Roman"/>
          <w:i w:val="0"/>
          <w:sz w:val="24"/>
        </w:rPr>
        <w:t>-</w:t>
      </w:r>
      <w:r w:rsidR="009717C9" w:rsidRPr="003421FC">
        <w:rPr>
          <w:rFonts w:ascii="Times New Roman" w:hAnsi="Times New Roman"/>
          <w:i w:val="0"/>
          <w:sz w:val="24"/>
        </w:rPr>
        <w:t>деловой сферы;</w:t>
      </w:r>
    </w:p>
    <w:p w14:paraId="3271ECE1"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повышению уровня образования, здоровья, культуры;</w:t>
      </w:r>
    </w:p>
    <w:p w14:paraId="57994BC7"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повышению доступности центров концентрации объектов культурно</w:t>
      </w:r>
      <w:r w:rsidRPr="003421FC">
        <w:rPr>
          <w:rFonts w:ascii="Times New Roman" w:hAnsi="Times New Roman"/>
          <w:i w:val="0"/>
          <w:sz w:val="24"/>
        </w:rPr>
        <w:t>-</w:t>
      </w:r>
      <w:r w:rsidR="009717C9" w:rsidRPr="003421FC">
        <w:rPr>
          <w:rFonts w:ascii="Times New Roman" w:hAnsi="Times New Roman"/>
          <w:i w:val="0"/>
          <w:sz w:val="24"/>
        </w:rPr>
        <w:t>бытового обслуживания, объектов рекреации;</w:t>
      </w:r>
    </w:p>
    <w:p w14:paraId="2EFCFB8B"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в конечном итоге повышению качества жизни и развития человеческого потенциала.</w:t>
      </w:r>
    </w:p>
    <w:p w14:paraId="3A4ACCB4" w14:textId="17DFF158" w:rsidR="00302B3E" w:rsidRPr="003421FC" w:rsidRDefault="00302B3E"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Административно</w:t>
      </w:r>
      <w:r w:rsidR="004B5259" w:rsidRPr="003421FC">
        <w:rPr>
          <w:rFonts w:ascii="Times New Roman" w:hAnsi="Times New Roman"/>
          <w:i w:val="0"/>
          <w:sz w:val="24"/>
        </w:rPr>
        <w:t>-</w:t>
      </w:r>
      <w:r w:rsidRPr="003421FC">
        <w:rPr>
          <w:rFonts w:ascii="Times New Roman" w:hAnsi="Times New Roman"/>
          <w:i w:val="0"/>
          <w:sz w:val="24"/>
        </w:rPr>
        <w:t xml:space="preserve">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22509D" w:rsidRPr="003421FC">
        <w:rPr>
          <w:rFonts w:ascii="Times New Roman" w:hAnsi="Times New Roman"/>
          <w:i w:val="0"/>
          <w:sz w:val="24"/>
        </w:rPr>
        <w:t>сельского</w:t>
      </w:r>
      <w:r w:rsidR="00DE62ED" w:rsidRPr="003421FC">
        <w:rPr>
          <w:rFonts w:ascii="Times New Roman" w:hAnsi="Times New Roman"/>
          <w:i w:val="0"/>
          <w:sz w:val="24"/>
        </w:rPr>
        <w:t xml:space="preserve"> поселения</w:t>
      </w:r>
      <w:r w:rsidRPr="003421FC">
        <w:rPr>
          <w:rFonts w:ascii="Times New Roman" w:hAnsi="Times New Roman"/>
          <w:i w:val="0"/>
          <w:sz w:val="24"/>
        </w:rPr>
        <w:t>, созданию дополнительных мест приложения труда.</w:t>
      </w:r>
    </w:p>
    <w:p w14:paraId="629BDA9F" w14:textId="30515C0F" w:rsidR="009717C9" w:rsidRPr="003421FC" w:rsidRDefault="009717C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Намечаемые </w:t>
      </w:r>
      <w:r w:rsidR="00085402" w:rsidRPr="003421FC">
        <w:rPr>
          <w:rFonts w:ascii="Times New Roman" w:hAnsi="Times New Roman"/>
          <w:i w:val="0"/>
          <w:sz w:val="24"/>
        </w:rPr>
        <w:t>Генеральным планом</w:t>
      </w:r>
      <w:r w:rsidRPr="003421FC">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22509D" w:rsidRPr="003421FC">
        <w:rPr>
          <w:rFonts w:ascii="Times New Roman" w:hAnsi="Times New Roman"/>
          <w:i w:val="0"/>
          <w:sz w:val="24"/>
        </w:rPr>
        <w:t>сельского</w:t>
      </w:r>
      <w:r w:rsidR="00DE62ED" w:rsidRPr="003421FC">
        <w:rPr>
          <w:rFonts w:ascii="Times New Roman" w:hAnsi="Times New Roman"/>
          <w:i w:val="0"/>
          <w:sz w:val="24"/>
        </w:rPr>
        <w:t xml:space="preserve"> поселения</w:t>
      </w:r>
      <w:r w:rsidR="00C57B1E" w:rsidRPr="003421FC">
        <w:rPr>
          <w:rFonts w:ascii="Times New Roman" w:hAnsi="Times New Roman"/>
          <w:i w:val="0"/>
          <w:sz w:val="24"/>
        </w:rPr>
        <w:t xml:space="preserve">, </w:t>
      </w:r>
      <w:r w:rsidRPr="003421FC">
        <w:rPr>
          <w:rFonts w:ascii="Times New Roman" w:hAnsi="Times New Roman"/>
          <w:i w:val="0"/>
          <w:sz w:val="24"/>
        </w:rPr>
        <w:t>тем самым</w:t>
      </w:r>
      <w:r w:rsidR="00C053ED" w:rsidRPr="003421FC">
        <w:rPr>
          <w:rFonts w:ascii="Times New Roman" w:hAnsi="Times New Roman"/>
          <w:i w:val="0"/>
          <w:sz w:val="24"/>
        </w:rPr>
        <w:t xml:space="preserve"> – </w:t>
      </w:r>
      <w:r w:rsidRPr="003421FC">
        <w:rPr>
          <w:rFonts w:ascii="Times New Roman" w:hAnsi="Times New Roman"/>
          <w:i w:val="0"/>
          <w:sz w:val="24"/>
        </w:rPr>
        <w:t>повышению качества жизни.</w:t>
      </w:r>
    </w:p>
    <w:p w14:paraId="101EFFAC" w14:textId="1E90F000" w:rsidR="00302B3E" w:rsidRPr="003421FC" w:rsidRDefault="00302B3E" w:rsidP="00A21270">
      <w:pPr>
        <w:pStyle w:val="S1"/>
        <w:spacing w:before="240" w:after="240" w:line="240" w:lineRule="auto"/>
        <w:jc w:val="center"/>
        <w:outlineLvl w:val="1"/>
        <w:rPr>
          <w:b/>
        </w:rPr>
      </w:pPr>
      <w:bookmarkStart w:id="112" w:name="_Toc85043359"/>
      <w:r w:rsidRPr="003421FC">
        <w:rPr>
          <w:b/>
        </w:rPr>
        <w:t>3.3</w:t>
      </w:r>
      <w:r w:rsidR="00E339F0" w:rsidRPr="003421FC">
        <w:rPr>
          <w:b/>
        </w:rPr>
        <w:t>.</w:t>
      </w:r>
      <w:r w:rsidRPr="003421FC">
        <w:rPr>
          <w:b/>
        </w:rPr>
        <w:t xml:space="preserve"> Сельскохозяйственные, производственные и коммунально</w:t>
      </w:r>
      <w:r w:rsidR="004B5259" w:rsidRPr="003421FC">
        <w:rPr>
          <w:b/>
        </w:rPr>
        <w:t>-</w:t>
      </w:r>
      <w:r w:rsidRPr="003421FC">
        <w:rPr>
          <w:b/>
        </w:rPr>
        <w:t>складские территории</w:t>
      </w:r>
      <w:bookmarkEnd w:id="112"/>
    </w:p>
    <w:p w14:paraId="10433145" w14:textId="7794F2D6" w:rsidR="009717C9" w:rsidRPr="003421FC" w:rsidRDefault="00085402"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Генеральным планом</w:t>
      </w:r>
      <w:r w:rsidR="009717C9" w:rsidRPr="003421FC">
        <w:rPr>
          <w:rFonts w:ascii="Times New Roman" w:hAnsi="Times New Roman"/>
          <w:i w:val="0"/>
          <w:sz w:val="24"/>
        </w:rPr>
        <w:t xml:space="preserve"> предусматривается </w:t>
      </w:r>
      <w:r w:rsidR="00C57B1E" w:rsidRPr="003421FC">
        <w:rPr>
          <w:rFonts w:ascii="Times New Roman" w:hAnsi="Times New Roman"/>
          <w:i w:val="0"/>
          <w:sz w:val="24"/>
        </w:rPr>
        <w:t xml:space="preserve">развитие </w:t>
      </w:r>
      <w:r w:rsidR="004617F8" w:rsidRPr="003421FC">
        <w:rPr>
          <w:rFonts w:ascii="Times New Roman" w:hAnsi="Times New Roman"/>
          <w:i w:val="0"/>
          <w:sz w:val="24"/>
        </w:rPr>
        <w:t xml:space="preserve">сельскохозяйственных и </w:t>
      </w:r>
      <w:r w:rsidR="00C57B1E" w:rsidRPr="003421FC">
        <w:rPr>
          <w:rFonts w:ascii="Times New Roman" w:hAnsi="Times New Roman"/>
          <w:i w:val="0"/>
          <w:sz w:val="24"/>
        </w:rPr>
        <w:t xml:space="preserve">производственных </w:t>
      </w:r>
      <w:r w:rsidR="009717C9" w:rsidRPr="003421FC">
        <w:rPr>
          <w:rFonts w:ascii="Times New Roman" w:hAnsi="Times New Roman"/>
          <w:i w:val="0"/>
          <w:sz w:val="24"/>
        </w:rPr>
        <w:t>предприятий, которое должно способствовать:</w:t>
      </w:r>
    </w:p>
    <w:p w14:paraId="7CC5D7FD"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создани</w:t>
      </w:r>
      <w:r w:rsidR="00A2329E" w:rsidRPr="003421FC">
        <w:rPr>
          <w:rFonts w:ascii="Times New Roman" w:hAnsi="Times New Roman"/>
          <w:i w:val="0"/>
          <w:sz w:val="24"/>
        </w:rPr>
        <w:t>ю</w:t>
      </w:r>
      <w:r w:rsidR="009717C9" w:rsidRPr="003421FC">
        <w:rPr>
          <w:rFonts w:ascii="Times New Roman" w:hAnsi="Times New Roman"/>
          <w:i w:val="0"/>
          <w:sz w:val="24"/>
        </w:rPr>
        <w:t xml:space="preserve"> рабочих мест для населения;</w:t>
      </w:r>
    </w:p>
    <w:p w14:paraId="4CFC0064"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эффективно</w:t>
      </w:r>
      <w:r w:rsidR="00A2329E" w:rsidRPr="003421FC">
        <w:rPr>
          <w:rFonts w:ascii="Times New Roman" w:hAnsi="Times New Roman"/>
          <w:i w:val="0"/>
          <w:sz w:val="24"/>
        </w:rPr>
        <w:t>му</w:t>
      </w:r>
      <w:r w:rsidR="009717C9" w:rsidRPr="003421FC">
        <w:rPr>
          <w:rFonts w:ascii="Times New Roman" w:hAnsi="Times New Roman"/>
          <w:i w:val="0"/>
          <w:sz w:val="24"/>
        </w:rPr>
        <w:t xml:space="preserve"> использовани</w:t>
      </w:r>
      <w:r w:rsidR="00A2329E" w:rsidRPr="003421FC">
        <w:rPr>
          <w:rFonts w:ascii="Times New Roman" w:hAnsi="Times New Roman"/>
          <w:i w:val="0"/>
          <w:sz w:val="24"/>
        </w:rPr>
        <w:t>ю</w:t>
      </w:r>
      <w:r w:rsidR="009717C9" w:rsidRPr="003421FC">
        <w:rPr>
          <w:rFonts w:ascii="Times New Roman" w:hAnsi="Times New Roman"/>
          <w:i w:val="0"/>
          <w:sz w:val="24"/>
        </w:rPr>
        <w:t xml:space="preserve"> вырабатываемых ресурсов, энергии, в т.ч. побочной продукции;</w:t>
      </w:r>
    </w:p>
    <w:p w14:paraId="7AA7E35A" w14:textId="77777777" w:rsidR="00A2329E"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A2329E" w:rsidRPr="003421FC">
        <w:rPr>
          <w:rFonts w:ascii="Times New Roman" w:hAnsi="Times New Roman"/>
          <w:i w:val="0"/>
          <w:sz w:val="24"/>
        </w:rPr>
        <w:t xml:space="preserve">увеличению бюджета </w:t>
      </w:r>
      <w:r w:rsidR="00E4311A" w:rsidRPr="003421FC">
        <w:rPr>
          <w:rFonts w:ascii="Times New Roman" w:hAnsi="Times New Roman"/>
          <w:i w:val="0"/>
          <w:sz w:val="24"/>
        </w:rPr>
        <w:t>муниципального образования</w:t>
      </w:r>
      <w:r w:rsidR="00A2329E" w:rsidRPr="003421FC">
        <w:rPr>
          <w:rFonts w:ascii="Times New Roman" w:hAnsi="Times New Roman"/>
          <w:i w:val="0"/>
          <w:sz w:val="24"/>
        </w:rPr>
        <w:t>;</w:t>
      </w:r>
    </w:p>
    <w:p w14:paraId="15C9EA89" w14:textId="77777777" w:rsidR="009717C9"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717C9" w:rsidRPr="003421FC">
        <w:rPr>
          <w:rFonts w:ascii="Times New Roman" w:hAnsi="Times New Roman"/>
          <w:i w:val="0"/>
          <w:sz w:val="24"/>
        </w:rPr>
        <w:t>в конечном итоге повышению качества жизни.</w:t>
      </w:r>
    </w:p>
    <w:p w14:paraId="7E37408A" w14:textId="7FF7245C" w:rsidR="00302B3E" w:rsidRPr="003421FC" w:rsidRDefault="00302B3E" w:rsidP="00A21270">
      <w:pPr>
        <w:pStyle w:val="S1"/>
        <w:spacing w:before="240" w:after="240" w:line="240" w:lineRule="auto"/>
        <w:jc w:val="center"/>
        <w:outlineLvl w:val="1"/>
        <w:rPr>
          <w:b/>
        </w:rPr>
      </w:pPr>
      <w:bookmarkStart w:id="113" w:name="_Toc85043360"/>
      <w:r w:rsidRPr="003421FC">
        <w:rPr>
          <w:b/>
        </w:rPr>
        <w:t>3.</w:t>
      </w:r>
      <w:r w:rsidR="00085402" w:rsidRPr="003421FC">
        <w:rPr>
          <w:b/>
        </w:rPr>
        <w:t>4</w:t>
      </w:r>
      <w:r w:rsidR="00E339F0" w:rsidRPr="003421FC">
        <w:rPr>
          <w:b/>
        </w:rPr>
        <w:t>.</w:t>
      </w:r>
      <w:r w:rsidRPr="003421FC">
        <w:rPr>
          <w:b/>
        </w:rPr>
        <w:t xml:space="preserve"> Зоны особого назначения</w:t>
      </w:r>
      <w:bookmarkEnd w:id="113"/>
    </w:p>
    <w:p w14:paraId="28B3E5DF" w14:textId="62B3727B" w:rsidR="00302B3E" w:rsidRPr="003421FC" w:rsidRDefault="00216BB4" w:rsidP="00A21270">
      <w:pPr>
        <w:spacing w:line="240" w:lineRule="auto"/>
        <w:ind w:left="0" w:right="0" w:firstLine="567"/>
        <w:jc w:val="both"/>
        <w:rPr>
          <w:rFonts w:ascii="Times New Roman" w:hAnsi="Times New Roman"/>
          <w:sz w:val="24"/>
        </w:rPr>
      </w:pPr>
      <w:r w:rsidRPr="003421FC">
        <w:rPr>
          <w:rFonts w:ascii="Times New Roman" w:hAnsi="Times New Roman"/>
          <w:i w:val="0"/>
          <w:sz w:val="24"/>
        </w:rPr>
        <w:lastRenderedPageBreak/>
        <w:t>Предусматривается устройство контейнерных площадок временного хранения ТКО до перевозки на полигоны ТКО</w:t>
      </w:r>
      <w:r w:rsidR="005A0AF5" w:rsidRPr="003421FC">
        <w:rPr>
          <w:rFonts w:ascii="Times New Roman" w:hAnsi="Times New Roman"/>
          <w:i w:val="0"/>
          <w:sz w:val="24"/>
        </w:rPr>
        <w:t xml:space="preserve">, строительство двух пунктов первичной сортировки вторсырья с частичной утилизацией </w:t>
      </w:r>
      <w:proofErr w:type="spellStart"/>
      <w:r w:rsidR="005A0AF5" w:rsidRPr="003421FC">
        <w:rPr>
          <w:rFonts w:ascii="Times New Roman" w:hAnsi="Times New Roman"/>
          <w:i w:val="0"/>
          <w:sz w:val="24"/>
        </w:rPr>
        <w:t>несортируемых</w:t>
      </w:r>
      <w:proofErr w:type="spellEnd"/>
      <w:r w:rsidR="005A0AF5" w:rsidRPr="003421FC">
        <w:rPr>
          <w:rFonts w:ascii="Times New Roman" w:hAnsi="Times New Roman"/>
          <w:i w:val="0"/>
          <w:sz w:val="24"/>
        </w:rPr>
        <w:t xml:space="preserve"> бытовых отходов</w:t>
      </w:r>
      <w:r w:rsidRPr="003421FC">
        <w:rPr>
          <w:rFonts w:ascii="Times New Roman" w:hAnsi="Times New Roman"/>
          <w:i w:val="0"/>
          <w:sz w:val="24"/>
        </w:rPr>
        <w:t xml:space="preserve"> и ликвидация несанкционированных свалок </w:t>
      </w:r>
      <w:r w:rsidR="00A2329E" w:rsidRPr="003421FC">
        <w:rPr>
          <w:rFonts w:ascii="Times New Roman" w:hAnsi="Times New Roman"/>
          <w:i w:val="0"/>
          <w:sz w:val="24"/>
        </w:rPr>
        <w:t xml:space="preserve">на территории </w:t>
      </w:r>
      <w:r w:rsidR="00653BC1" w:rsidRPr="003421FC">
        <w:rPr>
          <w:rFonts w:ascii="Times New Roman" w:hAnsi="Times New Roman"/>
          <w:i w:val="0"/>
          <w:sz w:val="24"/>
        </w:rPr>
        <w:t>сельск</w:t>
      </w:r>
      <w:r w:rsidR="00D01652" w:rsidRPr="003421FC">
        <w:rPr>
          <w:rFonts w:ascii="Times New Roman" w:hAnsi="Times New Roman"/>
          <w:i w:val="0"/>
          <w:sz w:val="24"/>
        </w:rPr>
        <w:t>ого</w:t>
      </w:r>
      <w:r w:rsidR="00C272E3" w:rsidRPr="003421FC">
        <w:rPr>
          <w:rFonts w:ascii="Times New Roman" w:hAnsi="Times New Roman"/>
          <w:i w:val="0"/>
          <w:sz w:val="24"/>
        </w:rPr>
        <w:t xml:space="preserve"> поселения</w:t>
      </w:r>
      <w:r w:rsidR="00A2329E" w:rsidRPr="003421FC">
        <w:rPr>
          <w:rFonts w:ascii="Times New Roman" w:hAnsi="Times New Roman"/>
          <w:i w:val="0"/>
          <w:sz w:val="24"/>
        </w:rPr>
        <w:t>.</w:t>
      </w:r>
      <w:r w:rsidR="00A2329E" w:rsidRPr="003421FC">
        <w:rPr>
          <w:rFonts w:ascii="Times New Roman" w:hAnsi="Times New Roman"/>
          <w:sz w:val="24"/>
        </w:rPr>
        <w:t xml:space="preserve"> </w:t>
      </w:r>
    </w:p>
    <w:p w14:paraId="188659AE" w14:textId="77777777" w:rsidR="00302B3E" w:rsidRPr="003421FC" w:rsidRDefault="00302B3E" w:rsidP="00A21270">
      <w:pPr>
        <w:spacing w:before="240" w:line="240" w:lineRule="auto"/>
        <w:ind w:left="0" w:right="0" w:firstLine="567"/>
        <w:jc w:val="center"/>
        <w:rPr>
          <w:rFonts w:ascii="Times New Roman" w:hAnsi="Times New Roman"/>
          <w:sz w:val="24"/>
        </w:rPr>
      </w:pPr>
      <w:r w:rsidRPr="003421FC">
        <w:rPr>
          <w:rFonts w:ascii="Times New Roman" w:hAnsi="Times New Roman"/>
          <w:sz w:val="24"/>
        </w:rPr>
        <w:t>Организация ритуальных услуг и содержание мест захоронения</w:t>
      </w:r>
    </w:p>
    <w:p w14:paraId="752B2E7E" w14:textId="77777777" w:rsidR="00302B3E" w:rsidRPr="003421FC" w:rsidRDefault="00A2329E"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Развитие территорий под места захоронения будет способствовать упорядочиванию и систематизации ритуальной деятельности, соблюдению экологических нормативов и исключению вредного воздействия на население и окружающую среду.</w:t>
      </w:r>
    </w:p>
    <w:p w14:paraId="14A38027" w14:textId="39384F5E" w:rsidR="00302B3E" w:rsidRPr="003421FC" w:rsidRDefault="00302B3E" w:rsidP="00A21270">
      <w:pPr>
        <w:pStyle w:val="S1"/>
        <w:spacing w:before="240" w:after="240" w:line="240" w:lineRule="auto"/>
        <w:jc w:val="center"/>
        <w:outlineLvl w:val="1"/>
        <w:rPr>
          <w:b/>
        </w:rPr>
      </w:pPr>
      <w:bookmarkStart w:id="114" w:name="_Toc85043361"/>
      <w:r w:rsidRPr="003421FC">
        <w:rPr>
          <w:b/>
        </w:rPr>
        <w:t>3.</w:t>
      </w:r>
      <w:r w:rsidR="00085402" w:rsidRPr="003421FC">
        <w:rPr>
          <w:b/>
        </w:rPr>
        <w:t>5</w:t>
      </w:r>
      <w:r w:rsidR="00E339F0" w:rsidRPr="003421FC">
        <w:rPr>
          <w:b/>
        </w:rPr>
        <w:t>.</w:t>
      </w:r>
      <w:r w:rsidRPr="003421FC">
        <w:rPr>
          <w:b/>
        </w:rPr>
        <w:t xml:space="preserve"> Ландшафтно</w:t>
      </w:r>
      <w:r w:rsidR="004B5259" w:rsidRPr="003421FC">
        <w:rPr>
          <w:b/>
        </w:rPr>
        <w:t>-</w:t>
      </w:r>
      <w:r w:rsidRPr="003421FC">
        <w:rPr>
          <w:b/>
        </w:rPr>
        <w:t>рекреационные территории</w:t>
      </w:r>
      <w:bookmarkEnd w:id="114"/>
    </w:p>
    <w:p w14:paraId="5F780CB1" w14:textId="77777777" w:rsidR="00302B3E" w:rsidRPr="003421FC" w:rsidRDefault="00B756C9" w:rsidP="00A21270">
      <w:pPr>
        <w:tabs>
          <w:tab w:val="left" w:pos="709"/>
        </w:tabs>
        <w:spacing w:line="240" w:lineRule="auto"/>
        <w:ind w:left="0" w:right="0" w:firstLine="567"/>
        <w:jc w:val="both"/>
        <w:rPr>
          <w:rFonts w:ascii="Times New Roman" w:hAnsi="Times New Roman"/>
          <w:i w:val="0"/>
          <w:sz w:val="24"/>
        </w:rPr>
      </w:pPr>
      <w:r w:rsidRPr="003421FC">
        <w:rPr>
          <w:rFonts w:ascii="Times New Roman" w:hAnsi="Times New Roman"/>
          <w:i w:val="0"/>
          <w:sz w:val="24"/>
        </w:rPr>
        <w:t>Озеленение санитарно</w:t>
      </w:r>
      <w:r w:rsidR="004B5259" w:rsidRPr="003421FC">
        <w:rPr>
          <w:rFonts w:ascii="Times New Roman" w:hAnsi="Times New Roman"/>
          <w:i w:val="0"/>
          <w:sz w:val="24"/>
        </w:rPr>
        <w:t>-</w:t>
      </w:r>
      <w:r w:rsidRPr="003421FC">
        <w:rPr>
          <w:rFonts w:ascii="Times New Roman" w:hAnsi="Times New Roman"/>
          <w:i w:val="0"/>
          <w:sz w:val="24"/>
        </w:rPr>
        <w:t>защитных зон будет способствовать улучшению экологического состояния, созданию защитного барьера между промышленными зонами и жилыми.</w:t>
      </w:r>
    </w:p>
    <w:p w14:paraId="1B8BC8CE" w14:textId="48BC64A3" w:rsidR="00302B3E" w:rsidRPr="003421FC" w:rsidRDefault="00302B3E" w:rsidP="00A21270">
      <w:pPr>
        <w:pStyle w:val="S1"/>
        <w:spacing w:before="240" w:after="240" w:line="240" w:lineRule="auto"/>
        <w:jc w:val="center"/>
        <w:outlineLvl w:val="1"/>
        <w:rPr>
          <w:b/>
        </w:rPr>
      </w:pPr>
      <w:bookmarkStart w:id="115" w:name="_Toc85043362"/>
      <w:r w:rsidRPr="003421FC">
        <w:rPr>
          <w:b/>
        </w:rPr>
        <w:t>3.</w:t>
      </w:r>
      <w:r w:rsidR="00085402" w:rsidRPr="003421FC">
        <w:rPr>
          <w:b/>
        </w:rPr>
        <w:t>6</w:t>
      </w:r>
      <w:r w:rsidR="00E339F0" w:rsidRPr="003421FC">
        <w:rPr>
          <w:b/>
        </w:rPr>
        <w:t>.</w:t>
      </w:r>
      <w:r w:rsidRPr="003421FC">
        <w:rPr>
          <w:b/>
        </w:rPr>
        <w:t xml:space="preserve"> Транспортная инфраструктура</w:t>
      </w:r>
      <w:bookmarkEnd w:id="115"/>
    </w:p>
    <w:p w14:paraId="5CA34CE4" w14:textId="4F6DF834" w:rsidR="00114DF9" w:rsidRPr="003421FC" w:rsidRDefault="00114DF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Транспортная инфраструктура обеспечит комфортную доступность территорий </w:t>
      </w:r>
      <w:r w:rsidR="0022509D" w:rsidRPr="003421FC">
        <w:rPr>
          <w:rFonts w:ascii="Times New Roman" w:hAnsi="Times New Roman"/>
          <w:i w:val="0"/>
          <w:sz w:val="24"/>
        </w:rPr>
        <w:t>сельского</w:t>
      </w:r>
      <w:r w:rsidR="00C272E3" w:rsidRPr="003421FC">
        <w:rPr>
          <w:rFonts w:ascii="Times New Roman" w:hAnsi="Times New Roman"/>
          <w:i w:val="0"/>
          <w:sz w:val="24"/>
        </w:rPr>
        <w:t xml:space="preserve"> поселения</w:t>
      </w:r>
      <w:r w:rsidRPr="003421FC">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7FC9C0A8" w14:textId="77777777" w:rsidR="00114DF9" w:rsidRPr="003421FC" w:rsidRDefault="00114DF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14:paraId="79F0FA91" w14:textId="77777777" w:rsidR="00302B3E" w:rsidRPr="003421FC" w:rsidRDefault="000E49B3"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Развитие улично</w:t>
      </w:r>
      <w:r w:rsidR="004B5259" w:rsidRPr="003421FC">
        <w:rPr>
          <w:rFonts w:ascii="Times New Roman" w:hAnsi="Times New Roman"/>
          <w:i w:val="0"/>
          <w:sz w:val="24"/>
        </w:rPr>
        <w:t>-</w:t>
      </w:r>
      <w:r w:rsidRPr="003421FC">
        <w:rPr>
          <w:rFonts w:ascii="Times New Roman" w:hAnsi="Times New Roman"/>
          <w:i w:val="0"/>
          <w:sz w:val="24"/>
        </w:rPr>
        <w:t xml:space="preserve">дорожной сети в </w:t>
      </w:r>
      <w:r w:rsidR="0045695B" w:rsidRPr="003421FC">
        <w:rPr>
          <w:rFonts w:ascii="Times New Roman" w:hAnsi="Times New Roman"/>
          <w:i w:val="0"/>
          <w:sz w:val="24"/>
        </w:rPr>
        <w:t>населенных пунктах</w:t>
      </w:r>
      <w:r w:rsidRPr="003421FC">
        <w:rPr>
          <w:rFonts w:ascii="Times New Roman" w:hAnsi="Times New Roman"/>
          <w:i w:val="0"/>
          <w:sz w:val="24"/>
        </w:rPr>
        <w:t xml:space="preserve"> позвол</w:t>
      </w:r>
      <w:r w:rsidR="0045695B" w:rsidRPr="003421FC">
        <w:rPr>
          <w:rFonts w:ascii="Times New Roman" w:hAnsi="Times New Roman"/>
          <w:i w:val="0"/>
          <w:sz w:val="24"/>
        </w:rPr>
        <w:t>я</w:t>
      </w:r>
      <w:r w:rsidRPr="003421FC">
        <w:rPr>
          <w:rFonts w:ascii="Times New Roman" w:hAnsi="Times New Roman"/>
          <w:i w:val="0"/>
          <w:sz w:val="24"/>
        </w:rPr>
        <w:t>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14:paraId="2CC99186" w14:textId="78BAF654" w:rsidR="00302B3E" w:rsidRPr="003421FC" w:rsidRDefault="00E339F0" w:rsidP="00A21270">
      <w:pPr>
        <w:pStyle w:val="S1"/>
        <w:spacing w:before="240" w:after="240" w:line="240" w:lineRule="auto"/>
        <w:jc w:val="center"/>
        <w:outlineLvl w:val="1"/>
        <w:rPr>
          <w:b/>
        </w:rPr>
      </w:pPr>
      <w:bookmarkStart w:id="116" w:name="_Toc85043363"/>
      <w:r w:rsidRPr="003421FC">
        <w:rPr>
          <w:b/>
        </w:rPr>
        <w:t>3.7.</w:t>
      </w:r>
      <w:r w:rsidR="00302B3E" w:rsidRPr="003421FC">
        <w:rPr>
          <w:b/>
        </w:rPr>
        <w:t xml:space="preserve"> Инженерная инфраструктура</w:t>
      </w:r>
      <w:bookmarkEnd w:id="116"/>
    </w:p>
    <w:p w14:paraId="4BE09D77" w14:textId="6CD159D4" w:rsidR="00302B3E" w:rsidRPr="003421FC" w:rsidRDefault="00E339F0" w:rsidP="00A21270">
      <w:pPr>
        <w:pStyle w:val="S1"/>
        <w:spacing w:before="240" w:after="240" w:line="240" w:lineRule="auto"/>
        <w:jc w:val="center"/>
        <w:outlineLvl w:val="2"/>
        <w:rPr>
          <w:b/>
        </w:rPr>
      </w:pPr>
      <w:bookmarkStart w:id="117" w:name="_Toc85043364"/>
      <w:r w:rsidRPr="003421FC">
        <w:rPr>
          <w:b/>
        </w:rPr>
        <w:t>3.7</w:t>
      </w:r>
      <w:r w:rsidR="00302B3E" w:rsidRPr="003421FC">
        <w:rPr>
          <w:b/>
        </w:rPr>
        <w:t>.1</w:t>
      </w:r>
      <w:r w:rsidRPr="003421FC">
        <w:rPr>
          <w:b/>
        </w:rPr>
        <w:t>.</w:t>
      </w:r>
      <w:r w:rsidR="00302B3E" w:rsidRPr="003421FC">
        <w:rPr>
          <w:b/>
        </w:rPr>
        <w:t xml:space="preserve"> Водоснабжение</w:t>
      </w:r>
      <w:bookmarkEnd w:id="117"/>
    </w:p>
    <w:p w14:paraId="0305CBA1" w14:textId="048EC5D4" w:rsidR="00910860" w:rsidRPr="003421FC" w:rsidRDefault="00CE3456"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Сохранение и развитие</w:t>
      </w:r>
      <w:r w:rsidR="00910860" w:rsidRPr="003421FC">
        <w:rPr>
          <w:rFonts w:ascii="Times New Roman" w:hAnsi="Times New Roman"/>
          <w:i w:val="0"/>
          <w:sz w:val="24"/>
        </w:rPr>
        <w:t xml:space="preserve"> на территории </w:t>
      </w:r>
      <w:r w:rsidR="00C57B1E" w:rsidRPr="003421FC">
        <w:rPr>
          <w:rFonts w:ascii="Times New Roman" w:hAnsi="Times New Roman"/>
          <w:i w:val="0"/>
          <w:sz w:val="24"/>
        </w:rPr>
        <w:t>населенн</w:t>
      </w:r>
      <w:r w:rsidR="00C2637B" w:rsidRPr="003421FC">
        <w:rPr>
          <w:rFonts w:ascii="Times New Roman" w:hAnsi="Times New Roman"/>
          <w:i w:val="0"/>
          <w:sz w:val="24"/>
        </w:rPr>
        <w:t>ых</w:t>
      </w:r>
      <w:r w:rsidR="00C57B1E" w:rsidRPr="003421FC">
        <w:rPr>
          <w:rFonts w:ascii="Times New Roman" w:hAnsi="Times New Roman"/>
          <w:i w:val="0"/>
          <w:sz w:val="24"/>
        </w:rPr>
        <w:t xml:space="preserve"> пункт</w:t>
      </w:r>
      <w:r w:rsidR="00C2637B" w:rsidRPr="003421FC">
        <w:rPr>
          <w:rFonts w:ascii="Times New Roman" w:hAnsi="Times New Roman"/>
          <w:i w:val="0"/>
          <w:sz w:val="24"/>
        </w:rPr>
        <w:t xml:space="preserve">ов </w:t>
      </w:r>
      <w:r w:rsidR="00910860" w:rsidRPr="003421FC">
        <w:rPr>
          <w:rFonts w:ascii="Times New Roman" w:hAnsi="Times New Roman"/>
          <w:i w:val="0"/>
          <w:sz w:val="24"/>
        </w:rPr>
        <w:t>объектов</w:t>
      </w:r>
      <w:r w:rsidR="00C70252" w:rsidRPr="003421FC">
        <w:rPr>
          <w:rFonts w:ascii="Times New Roman" w:hAnsi="Times New Roman"/>
          <w:i w:val="0"/>
          <w:sz w:val="24"/>
        </w:rPr>
        <w:t xml:space="preserve"> водоснабжения</w:t>
      </w:r>
      <w:r w:rsidR="00910860" w:rsidRPr="003421FC">
        <w:rPr>
          <w:rFonts w:ascii="Times New Roman" w:hAnsi="Times New Roman"/>
          <w:i w:val="0"/>
          <w:sz w:val="24"/>
        </w:rPr>
        <w:t xml:space="preserve"> местного значения позволит:</w:t>
      </w:r>
    </w:p>
    <w:p w14:paraId="10619A76"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устранить дефицит мощности водозаборных сооружений;</w:t>
      </w:r>
    </w:p>
    <w:p w14:paraId="0B6F527A"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обеспечить насел</w:t>
      </w:r>
      <w:r w:rsidR="009D3146" w:rsidRPr="003421FC">
        <w:rPr>
          <w:rFonts w:ascii="Times New Roman" w:hAnsi="Times New Roman"/>
          <w:i w:val="0"/>
          <w:sz w:val="24"/>
        </w:rPr>
        <w:t>е</w:t>
      </w:r>
      <w:r w:rsidR="00910860" w:rsidRPr="003421FC">
        <w:rPr>
          <w:rFonts w:ascii="Times New Roman" w:hAnsi="Times New Roman"/>
          <w:i w:val="0"/>
          <w:sz w:val="24"/>
        </w:rPr>
        <w:t>нны</w:t>
      </w:r>
      <w:r w:rsidR="00C2637B" w:rsidRPr="003421FC">
        <w:rPr>
          <w:rFonts w:ascii="Times New Roman" w:hAnsi="Times New Roman"/>
          <w:i w:val="0"/>
          <w:sz w:val="24"/>
        </w:rPr>
        <w:t>е</w:t>
      </w:r>
      <w:r w:rsidR="00910860" w:rsidRPr="003421FC">
        <w:rPr>
          <w:rFonts w:ascii="Times New Roman" w:hAnsi="Times New Roman"/>
          <w:i w:val="0"/>
          <w:sz w:val="24"/>
        </w:rPr>
        <w:t xml:space="preserve"> пункт</w:t>
      </w:r>
      <w:r w:rsidR="00C2637B" w:rsidRPr="003421FC">
        <w:rPr>
          <w:rFonts w:ascii="Times New Roman" w:hAnsi="Times New Roman"/>
          <w:i w:val="0"/>
          <w:sz w:val="24"/>
        </w:rPr>
        <w:t>ы</w:t>
      </w:r>
      <w:r w:rsidR="00910860" w:rsidRPr="003421FC">
        <w:rPr>
          <w:rFonts w:ascii="Times New Roman" w:hAnsi="Times New Roman"/>
          <w:i w:val="0"/>
          <w:sz w:val="24"/>
        </w:rPr>
        <w:t xml:space="preserve"> требуемым количеством питьевой воды, качество которой соответствует санитарным нормам;</w:t>
      </w:r>
    </w:p>
    <w:p w14:paraId="48BBBFE0"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обеспечить сетями водоснабжения территории, планируемые под жилищное строительство;</w:t>
      </w:r>
    </w:p>
    <w:p w14:paraId="65BCDEFF"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снизить износ, улучшить гидравлический режим сетей водоснабжения;</w:t>
      </w:r>
    </w:p>
    <w:p w14:paraId="19C3C8B0"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повысить надежность и эффективность функционирования системы водоснабжения;</w:t>
      </w:r>
    </w:p>
    <w:p w14:paraId="06F6B892"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CA2D73" w:rsidRPr="003421FC">
        <w:rPr>
          <w:rFonts w:ascii="Times New Roman" w:hAnsi="Times New Roman"/>
          <w:i w:val="0"/>
          <w:sz w:val="24"/>
        </w:rPr>
        <w:t>обеспечить</w:t>
      </w:r>
      <w:r w:rsidR="00910860" w:rsidRPr="003421FC">
        <w:rPr>
          <w:rFonts w:ascii="Times New Roman" w:hAnsi="Times New Roman"/>
          <w:i w:val="0"/>
          <w:sz w:val="24"/>
        </w:rPr>
        <w:t xml:space="preserve"> пожарную безопасность, улучшить организацию </w:t>
      </w:r>
      <w:r w:rsidR="000E1371" w:rsidRPr="003421FC">
        <w:rPr>
          <w:rFonts w:ascii="Times New Roman" w:hAnsi="Times New Roman"/>
          <w:i w:val="0"/>
          <w:sz w:val="24"/>
        </w:rPr>
        <w:t>пожаротушения.</w:t>
      </w:r>
    </w:p>
    <w:p w14:paraId="42136818" w14:textId="53BE4F60" w:rsidR="00302B3E" w:rsidRPr="003421FC" w:rsidRDefault="00E339F0" w:rsidP="00A21270">
      <w:pPr>
        <w:pStyle w:val="S1"/>
        <w:spacing w:before="240" w:after="240" w:line="240" w:lineRule="auto"/>
        <w:jc w:val="center"/>
        <w:outlineLvl w:val="2"/>
        <w:rPr>
          <w:b/>
        </w:rPr>
      </w:pPr>
      <w:bookmarkStart w:id="118" w:name="_Toc85043365"/>
      <w:r w:rsidRPr="003421FC">
        <w:rPr>
          <w:b/>
        </w:rPr>
        <w:t>3.7</w:t>
      </w:r>
      <w:r w:rsidR="00302B3E" w:rsidRPr="003421FC">
        <w:rPr>
          <w:b/>
        </w:rPr>
        <w:t>.2</w:t>
      </w:r>
      <w:r w:rsidRPr="003421FC">
        <w:rPr>
          <w:b/>
        </w:rPr>
        <w:t>.</w:t>
      </w:r>
      <w:r w:rsidR="00302B3E" w:rsidRPr="003421FC">
        <w:rPr>
          <w:b/>
        </w:rPr>
        <w:t xml:space="preserve"> Водоотведение</w:t>
      </w:r>
      <w:bookmarkEnd w:id="118"/>
    </w:p>
    <w:p w14:paraId="7D8D3D40" w14:textId="599D5661" w:rsidR="00910860" w:rsidRPr="003421FC" w:rsidRDefault="00F0300E"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Сохранение и развитие </w:t>
      </w:r>
      <w:r w:rsidR="00910860" w:rsidRPr="003421FC">
        <w:rPr>
          <w:rFonts w:ascii="Times New Roman" w:hAnsi="Times New Roman"/>
          <w:i w:val="0"/>
          <w:sz w:val="24"/>
        </w:rPr>
        <w:t xml:space="preserve">на территории </w:t>
      </w:r>
      <w:r w:rsidR="00AB2055" w:rsidRPr="003421FC">
        <w:rPr>
          <w:rFonts w:ascii="Times New Roman" w:hAnsi="Times New Roman"/>
          <w:i w:val="0"/>
          <w:sz w:val="24"/>
        </w:rPr>
        <w:t xml:space="preserve">населенных пунктов </w:t>
      </w:r>
      <w:r w:rsidR="00910860" w:rsidRPr="003421FC">
        <w:rPr>
          <w:rFonts w:ascii="Times New Roman" w:hAnsi="Times New Roman"/>
          <w:i w:val="0"/>
          <w:sz w:val="24"/>
        </w:rPr>
        <w:t xml:space="preserve">объектов </w:t>
      </w:r>
      <w:r w:rsidR="00427101" w:rsidRPr="003421FC">
        <w:rPr>
          <w:rFonts w:ascii="Times New Roman" w:hAnsi="Times New Roman"/>
          <w:i w:val="0"/>
          <w:sz w:val="24"/>
        </w:rPr>
        <w:t xml:space="preserve">водоотведения </w:t>
      </w:r>
      <w:r w:rsidR="00910860" w:rsidRPr="003421FC">
        <w:rPr>
          <w:rFonts w:ascii="Times New Roman" w:hAnsi="Times New Roman"/>
          <w:i w:val="0"/>
          <w:sz w:val="24"/>
        </w:rPr>
        <w:t>местного значения позволит:</w:t>
      </w:r>
    </w:p>
    <w:p w14:paraId="2E73CCF7"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осуществлять водоотведение в объеме, необходимом для обеспечения жизнедеятельности насел</w:t>
      </w:r>
      <w:r w:rsidR="009D3146" w:rsidRPr="003421FC">
        <w:rPr>
          <w:rFonts w:ascii="Times New Roman" w:hAnsi="Times New Roman"/>
          <w:i w:val="0"/>
          <w:sz w:val="24"/>
        </w:rPr>
        <w:t>е</w:t>
      </w:r>
      <w:r w:rsidR="00910860" w:rsidRPr="003421FC">
        <w:rPr>
          <w:rFonts w:ascii="Times New Roman" w:hAnsi="Times New Roman"/>
          <w:i w:val="0"/>
          <w:sz w:val="24"/>
        </w:rPr>
        <w:t>нн</w:t>
      </w:r>
      <w:r w:rsidR="004A21FE" w:rsidRPr="003421FC">
        <w:rPr>
          <w:rFonts w:ascii="Times New Roman" w:hAnsi="Times New Roman"/>
          <w:i w:val="0"/>
          <w:sz w:val="24"/>
        </w:rPr>
        <w:t>ых</w:t>
      </w:r>
      <w:r w:rsidR="00910860" w:rsidRPr="003421FC">
        <w:rPr>
          <w:rFonts w:ascii="Times New Roman" w:hAnsi="Times New Roman"/>
          <w:i w:val="0"/>
          <w:sz w:val="24"/>
        </w:rPr>
        <w:t xml:space="preserve"> пункт</w:t>
      </w:r>
      <w:r w:rsidR="004A21FE" w:rsidRPr="003421FC">
        <w:rPr>
          <w:rFonts w:ascii="Times New Roman" w:hAnsi="Times New Roman"/>
          <w:i w:val="0"/>
          <w:sz w:val="24"/>
        </w:rPr>
        <w:t>ов</w:t>
      </w:r>
      <w:r w:rsidR="00910860" w:rsidRPr="003421FC">
        <w:rPr>
          <w:rFonts w:ascii="Times New Roman" w:hAnsi="Times New Roman"/>
          <w:i w:val="0"/>
          <w:sz w:val="24"/>
        </w:rPr>
        <w:t>, с уч</w:t>
      </w:r>
      <w:r w:rsidR="009D3146" w:rsidRPr="003421FC">
        <w:rPr>
          <w:rFonts w:ascii="Times New Roman" w:hAnsi="Times New Roman"/>
          <w:i w:val="0"/>
          <w:sz w:val="24"/>
        </w:rPr>
        <w:t>е</w:t>
      </w:r>
      <w:r w:rsidR="00910860" w:rsidRPr="003421FC">
        <w:rPr>
          <w:rFonts w:ascii="Times New Roman" w:hAnsi="Times New Roman"/>
          <w:i w:val="0"/>
          <w:sz w:val="24"/>
        </w:rPr>
        <w:t>том перспектив его развития;</w:t>
      </w:r>
    </w:p>
    <w:p w14:paraId="2B8AFE5E"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повысить комфортность условий проживания за сч</w:t>
      </w:r>
      <w:r w:rsidR="009D3146" w:rsidRPr="003421FC">
        <w:rPr>
          <w:rFonts w:ascii="Times New Roman" w:hAnsi="Times New Roman"/>
          <w:i w:val="0"/>
          <w:sz w:val="24"/>
        </w:rPr>
        <w:t>е</w:t>
      </w:r>
      <w:r w:rsidR="00910860" w:rsidRPr="003421FC">
        <w:rPr>
          <w:rFonts w:ascii="Times New Roman" w:hAnsi="Times New Roman"/>
          <w:i w:val="0"/>
          <w:sz w:val="24"/>
        </w:rPr>
        <w:t>т внедрения централизованной системы водоотведения;</w:t>
      </w:r>
    </w:p>
    <w:p w14:paraId="0E4D1F70"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w:t>
      </w:r>
      <w:r w:rsidR="00A21270" w:rsidRPr="003421FC">
        <w:rPr>
          <w:rFonts w:ascii="Times New Roman" w:hAnsi="Times New Roman"/>
          <w:i w:val="0"/>
          <w:sz w:val="24"/>
        </w:rPr>
        <w:t> </w:t>
      </w:r>
      <w:r w:rsidR="00910860" w:rsidRPr="003421FC">
        <w:rPr>
          <w:rFonts w:ascii="Times New Roman" w:hAnsi="Times New Roman"/>
          <w:i w:val="0"/>
          <w:sz w:val="24"/>
        </w:rPr>
        <w:t xml:space="preserve">обеспечить возможность подключения к системе водоотведения застраиваемых территорий, </w:t>
      </w:r>
      <w:r w:rsidR="00E041CB" w:rsidRPr="003421FC">
        <w:rPr>
          <w:rFonts w:ascii="Times New Roman" w:hAnsi="Times New Roman"/>
          <w:i w:val="0"/>
          <w:sz w:val="24"/>
        </w:rPr>
        <w:t>в том числе</w:t>
      </w:r>
      <w:r w:rsidR="00910860" w:rsidRPr="003421FC">
        <w:rPr>
          <w:rFonts w:ascii="Times New Roman" w:hAnsi="Times New Roman"/>
          <w:i w:val="0"/>
          <w:sz w:val="24"/>
        </w:rPr>
        <w:t xml:space="preserve"> планируемых под жилищное строительство, отдельных объектов капитального строительства;</w:t>
      </w:r>
    </w:p>
    <w:p w14:paraId="3FBBC382"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 xml:space="preserve">улучшить качество очистки сточных вод с доведением до соответствия </w:t>
      </w:r>
      <w:r w:rsidR="00C57B1E" w:rsidRPr="003421FC">
        <w:rPr>
          <w:rFonts w:ascii="Times New Roman" w:hAnsi="Times New Roman"/>
          <w:i w:val="0"/>
          <w:sz w:val="24"/>
        </w:rPr>
        <w:t xml:space="preserve">нормативным </w:t>
      </w:r>
      <w:r w:rsidR="00910860" w:rsidRPr="003421FC">
        <w:rPr>
          <w:rFonts w:ascii="Times New Roman" w:hAnsi="Times New Roman"/>
          <w:i w:val="0"/>
          <w:sz w:val="24"/>
        </w:rPr>
        <w:t>требованиям</w:t>
      </w:r>
      <w:r w:rsidR="00C57B1E" w:rsidRPr="003421FC">
        <w:rPr>
          <w:rFonts w:ascii="Times New Roman" w:hAnsi="Times New Roman"/>
          <w:i w:val="0"/>
          <w:sz w:val="24"/>
        </w:rPr>
        <w:t>,</w:t>
      </w:r>
      <w:r w:rsidR="00910860" w:rsidRPr="003421FC">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14:paraId="2148386E"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повысить надежность и эффективность функционирования системы водоотведения.</w:t>
      </w:r>
    </w:p>
    <w:p w14:paraId="6AA9A482" w14:textId="3321CCAD" w:rsidR="00302B3E" w:rsidRPr="003421FC" w:rsidRDefault="00E339F0" w:rsidP="00A21270">
      <w:pPr>
        <w:pStyle w:val="S1"/>
        <w:spacing w:before="240" w:after="240" w:line="240" w:lineRule="auto"/>
        <w:jc w:val="center"/>
        <w:outlineLvl w:val="2"/>
        <w:rPr>
          <w:b/>
        </w:rPr>
      </w:pPr>
      <w:bookmarkStart w:id="119" w:name="_Toc85043366"/>
      <w:r w:rsidRPr="003421FC">
        <w:rPr>
          <w:b/>
        </w:rPr>
        <w:t>3.7</w:t>
      </w:r>
      <w:r w:rsidR="00302B3E" w:rsidRPr="003421FC">
        <w:rPr>
          <w:b/>
        </w:rPr>
        <w:t>.3</w:t>
      </w:r>
      <w:r w:rsidRPr="003421FC">
        <w:rPr>
          <w:b/>
        </w:rPr>
        <w:t>.</w:t>
      </w:r>
      <w:r w:rsidR="00302B3E" w:rsidRPr="003421FC">
        <w:rPr>
          <w:b/>
        </w:rPr>
        <w:t xml:space="preserve"> Газоснабжение</w:t>
      </w:r>
      <w:bookmarkEnd w:id="119"/>
    </w:p>
    <w:p w14:paraId="0918F32F" w14:textId="376A2385" w:rsidR="00910860" w:rsidRPr="003421FC" w:rsidRDefault="00F0300E"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Сохранение и развитие</w:t>
      </w:r>
      <w:r w:rsidR="00910860" w:rsidRPr="003421FC">
        <w:rPr>
          <w:rFonts w:ascii="Times New Roman" w:hAnsi="Times New Roman"/>
          <w:i w:val="0"/>
          <w:sz w:val="24"/>
        </w:rPr>
        <w:t xml:space="preserve"> на территории </w:t>
      </w:r>
      <w:r w:rsidR="00AB2055" w:rsidRPr="003421FC">
        <w:rPr>
          <w:rFonts w:ascii="Times New Roman" w:hAnsi="Times New Roman"/>
          <w:i w:val="0"/>
          <w:sz w:val="24"/>
        </w:rPr>
        <w:t xml:space="preserve">населенных пунктов </w:t>
      </w:r>
      <w:r w:rsidR="00910860" w:rsidRPr="003421FC">
        <w:rPr>
          <w:rFonts w:ascii="Times New Roman" w:hAnsi="Times New Roman"/>
          <w:i w:val="0"/>
          <w:sz w:val="24"/>
        </w:rPr>
        <w:t xml:space="preserve">объектов </w:t>
      </w:r>
      <w:r w:rsidR="004C0D67" w:rsidRPr="003421FC">
        <w:rPr>
          <w:rFonts w:ascii="Times New Roman" w:hAnsi="Times New Roman"/>
          <w:i w:val="0"/>
          <w:sz w:val="24"/>
        </w:rPr>
        <w:t xml:space="preserve">газоснабжения </w:t>
      </w:r>
      <w:r w:rsidR="00910860" w:rsidRPr="003421FC">
        <w:rPr>
          <w:rFonts w:ascii="Times New Roman" w:hAnsi="Times New Roman"/>
          <w:i w:val="0"/>
          <w:sz w:val="24"/>
        </w:rPr>
        <w:t>местного значения позволит:</w:t>
      </w:r>
    </w:p>
    <w:p w14:paraId="1D361164" w14:textId="7DE175B6"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обеспечить охват территории централизованной системой газораспределения;</w:t>
      </w:r>
    </w:p>
    <w:p w14:paraId="3E45EF76"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повысить надежность и качество системы газораспределения;</w:t>
      </w:r>
    </w:p>
    <w:p w14:paraId="1C005C4F"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обеспечить равномерный режим давления газа в сетях.</w:t>
      </w:r>
    </w:p>
    <w:p w14:paraId="54E1FF64" w14:textId="7BB715AC" w:rsidR="00302B3E" w:rsidRPr="003421FC" w:rsidRDefault="00E339F0" w:rsidP="00A21270">
      <w:pPr>
        <w:pStyle w:val="S1"/>
        <w:spacing w:before="240" w:after="240" w:line="240" w:lineRule="auto"/>
        <w:jc w:val="center"/>
        <w:outlineLvl w:val="2"/>
        <w:rPr>
          <w:b/>
        </w:rPr>
      </w:pPr>
      <w:bookmarkStart w:id="120" w:name="_Toc85043367"/>
      <w:r w:rsidRPr="003421FC">
        <w:rPr>
          <w:b/>
        </w:rPr>
        <w:t>3.7</w:t>
      </w:r>
      <w:r w:rsidR="00302B3E" w:rsidRPr="003421FC">
        <w:rPr>
          <w:b/>
        </w:rPr>
        <w:t>.4</w:t>
      </w:r>
      <w:r w:rsidRPr="003421FC">
        <w:rPr>
          <w:b/>
        </w:rPr>
        <w:t>.</w:t>
      </w:r>
      <w:r w:rsidR="00302B3E" w:rsidRPr="003421FC">
        <w:rPr>
          <w:b/>
        </w:rPr>
        <w:t xml:space="preserve"> Теплоснабжение</w:t>
      </w:r>
      <w:bookmarkEnd w:id="120"/>
    </w:p>
    <w:p w14:paraId="7D0F7E1C" w14:textId="77777777" w:rsidR="00910860" w:rsidRPr="003421FC" w:rsidRDefault="00085402"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Сохранение</w:t>
      </w:r>
      <w:r w:rsidR="004A21FE" w:rsidRPr="003421FC">
        <w:rPr>
          <w:rFonts w:ascii="Times New Roman" w:hAnsi="Times New Roman"/>
          <w:i w:val="0"/>
          <w:sz w:val="24"/>
        </w:rPr>
        <w:t xml:space="preserve"> и развитие</w:t>
      </w:r>
      <w:r w:rsidR="00910860" w:rsidRPr="003421FC">
        <w:rPr>
          <w:rFonts w:ascii="Times New Roman" w:hAnsi="Times New Roman"/>
          <w:i w:val="0"/>
          <w:sz w:val="24"/>
        </w:rPr>
        <w:t xml:space="preserve"> на территории </w:t>
      </w:r>
      <w:r w:rsidR="0038315A" w:rsidRPr="003421FC">
        <w:rPr>
          <w:rFonts w:ascii="Times New Roman" w:hAnsi="Times New Roman"/>
          <w:i w:val="0"/>
          <w:sz w:val="24"/>
        </w:rPr>
        <w:t xml:space="preserve">населенных пунктов </w:t>
      </w:r>
      <w:r w:rsidR="00910860" w:rsidRPr="003421FC">
        <w:rPr>
          <w:rFonts w:ascii="Times New Roman" w:hAnsi="Times New Roman"/>
          <w:i w:val="0"/>
          <w:sz w:val="24"/>
        </w:rPr>
        <w:t xml:space="preserve">объектов </w:t>
      </w:r>
      <w:r w:rsidR="0092152A" w:rsidRPr="003421FC">
        <w:rPr>
          <w:rFonts w:ascii="Times New Roman" w:hAnsi="Times New Roman"/>
          <w:i w:val="0"/>
          <w:sz w:val="24"/>
        </w:rPr>
        <w:t>ц</w:t>
      </w:r>
      <w:r w:rsidR="004D5FE1" w:rsidRPr="003421FC">
        <w:rPr>
          <w:rFonts w:ascii="Times New Roman" w:hAnsi="Times New Roman"/>
          <w:i w:val="0"/>
          <w:sz w:val="24"/>
        </w:rPr>
        <w:t>е</w:t>
      </w:r>
      <w:r w:rsidR="0092152A" w:rsidRPr="003421FC">
        <w:rPr>
          <w:rFonts w:ascii="Times New Roman" w:hAnsi="Times New Roman"/>
          <w:i w:val="0"/>
          <w:sz w:val="24"/>
        </w:rPr>
        <w:t xml:space="preserve">нтрализованного </w:t>
      </w:r>
      <w:r w:rsidR="004C0D67" w:rsidRPr="003421FC">
        <w:rPr>
          <w:rFonts w:ascii="Times New Roman" w:hAnsi="Times New Roman"/>
          <w:i w:val="0"/>
          <w:sz w:val="24"/>
        </w:rPr>
        <w:t xml:space="preserve">теплоснабжения </w:t>
      </w:r>
      <w:r w:rsidR="00910860" w:rsidRPr="003421FC">
        <w:rPr>
          <w:rFonts w:ascii="Times New Roman" w:hAnsi="Times New Roman"/>
          <w:i w:val="0"/>
          <w:sz w:val="24"/>
        </w:rPr>
        <w:t>местного значения позволит:</w:t>
      </w:r>
    </w:p>
    <w:p w14:paraId="5665EFC2" w14:textId="77777777" w:rsidR="00910860"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 xml:space="preserve">обеспечить </w:t>
      </w:r>
      <w:r w:rsidR="001B258D" w:rsidRPr="003421FC">
        <w:rPr>
          <w:rFonts w:ascii="Times New Roman" w:hAnsi="Times New Roman"/>
          <w:i w:val="0"/>
          <w:sz w:val="24"/>
        </w:rPr>
        <w:t>реконструкцию и модернизацию котельных</w:t>
      </w:r>
      <w:r w:rsidR="00910860" w:rsidRPr="003421FC">
        <w:rPr>
          <w:rFonts w:ascii="Times New Roman" w:hAnsi="Times New Roman"/>
          <w:i w:val="0"/>
          <w:sz w:val="24"/>
        </w:rPr>
        <w:t>;</w:t>
      </w:r>
    </w:p>
    <w:p w14:paraId="1A41DED3" w14:textId="6313C1E0" w:rsidR="004A21FE" w:rsidRPr="003421FC" w:rsidRDefault="004B5259" w:rsidP="00127FE4">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910860" w:rsidRPr="003421FC">
        <w:rPr>
          <w:rFonts w:ascii="Times New Roman" w:hAnsi="Times New Roman"/>
          <w:i w:val="0"/>
          <w:sz w:val="24"/>
        </w:rPr>
        <w:t>повысить надежность и эффективность функционирования системы теплоснабж</w:t>
      </w:r>
      <w:r w:rsidR="004A21FE" w:rsidRPr="003421FC">
        <w:rPr>
          <w:rFonts w:ascii="Times New Roman" w:hAnsi="Times New Roman"/>
          <w:i w:val="0"/>
          <w:sz w:val="24"/>
        </w:rPr>
        <w:t>ения.</w:t>
      </w:r>
    </w:p>
    <w:p w14:paraId="6C0E0E28" w14:textId="14A262A6" w:rsidR="00302B3E" w:rsidRPr="003421FC" w:rsidRDefault="00E339F0" w:rsidP="00A21270">
      <w:pPr>
        <w:pStyle w:val="S1"/>
        <w:spacing w:before="240" w:after="240" w:line="240" w:lineRule="auto"/>
        <w:jc w:val="center"/>
        <w:outlineLvl w:val="2"/>
        <w:rPr>
          <w:b/>
        </w:rPr>
      </w:pPr>
      <w:bookmarkStart w:id="121" w:name="_Toc85043368"/>
      <w:r w:rsidRPr="003421FC">
        <w:rPr>
          <w:b/>
        </w:rPr>
        <w:t>3.7</w:t>
      </w:r>
      <w:r w:rsidR="00302B3E" w:rsidRPr="003421FC">
        <w:rPr>
          <w:b/>
        </w:rPr>
        <w:t>.5</w:t>
      </w:r>
      <w:r w:rsidRPr="003421FC">
        <w:rPr>
          <w:b/>
        </w:rPr>
        <w:t>.</w:t>
      </w:r>
      <w:r w:rsidR="00302B3E" w:rsidRPr="003421FC">
        <w:rPr>
          <w:b/>
        </w:rPr>
        <w:t xml:space="preserve"> Электроснабжение</w:t>
      </w:r>
      <w:bookmarkEnd w:id="121"/>
    </w:p>
    <w:p w14:paraId="7241F5A3" w14:textId="00F5DD66" w:rsidR="001B258D" w:rsidRPr="003421FC" w:rsidRDefault="00F0300E"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Сохранение</w:t>
      </w:r>
      <w:r w:rsidR="001B258D" w:rsidRPr="003421FC">
        <w:rPr>
          <w:rFonts w:ascii="Times New Roman" w:hAnsi="Times New Roman"/>
          <w:i w:val="0"/>
          <w:sz w:val="24"/>
        </w:rPr>
        <w:t xml:space="preserve"> на территории </w:t>
      </w:r>
      <w:r w:rsidR="000D3182" w:rsidRPr="003421FC">
        <w:rPr>
          <w:rFonts w:ascii="Times New Roman" w:hAnsi="Times New Roman"/>
          <w:i w:val="0"/>
          <w:sz w:val="24"/>
        </w:rPr>
        <w:t xml:space="preserve">населенных пунктов объектов </w:t>
      </w:r>
      <w:r w:rsidR="004C0D67" w:rsidRPr="003421FC">
        <w:rPr>
          <w:rFonts w:ascii="Times New Roman" w:hAnsi="Times New Roman"/>
          <w:i w:val="0"/>
          <w:sz w:val="24"/>
        </w:rPr>
        <w:t xml:space="preserve">электроснабжения </w:t>
      </w:r>
      <w:r w:rsidR="001B258D" w:rsidRPr="003421FC">
        <w:rPr>
          <w:rFonts w:ascii="Times New Roman" w:hAnsi="Times New Roman"/>
          <w:i w:val="0"/>
          <w:sz w:val="24"/>
        </w:rPr>
        <w:t>местного значения позволит:</w:t>
      </w:r>
    </w:p>
    <w:p w14:paraId="3FEB5EFF" w14:textId="77777777" w:rsidR="001B258D"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1B258D" w:rsidRPr="003421FC">
        <w:rPr>
          <w:rFonts w:ascii="Times New Roman" w:hAnsi="Times New Roman" w:cs="GOST type A"/>
          <w:i w:val="0"/>
          <w:sz w:val="24"/>
        </w:rPr>
        <w:t>повысить надежность работы сис</w:t>
      </w:r>
      <w:r w:rsidR="001B258D" w:rsidRPr="003421FC">
        <w:rPr>
          <w:rFonts w:ascii="Times New Roman" w:hAnsi="Times New Roman"/>
          <w:i w:val="0"/>
          <w:sz w:val="24"/>
        </w:rPr>
        <w:t>тем электроснабжения;</w:t>
      </w:r>
    </w:p>
    <w:p w14:paraId="43A827F1" w14:textId="77777777" w:rsidR="001B258D"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1B258D" w:rsidRPr="003421FC">
        <w:rPr>
          <w:rFonts w:ascii="Times New Roman" w:hAnsi="Times New Roman" w:cs="GOST type A"/>
          <w:i w:val="0"/>
          <w:sz w:val="24"/>
        </w:rPr>
        <w:t>снизить аварийность сетей и технологического оборудования;</w:t>
      </w:r>
    </w:p>
    <w:p w14:paraId="25111115" w14:textId="77777777" w:rsidR="001B258D"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1B258D" w:rsidRPr="003421FC">
        <w:rPr>
          <w:rFonts w:ascii="Times New Roman" w:hAnsi="Times New Roman" w:cs="GOST type A"/>
          <w:i w:val="0"/>
          <w:sz w:val="24"/>
        </w:rPr>
        <w:t>снизить потери электроэнергии;</w:t>
      </w:r>
    </w:p>
    <w:p w14:paraId="1AC925E0" w14:textId="77777777" w:rsidR="001B258D"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1B258D" w:rsidRPr="003421FC">
        <w:rPr>
          <w:rFonts w:ascii="Times New Roman" w:hAnsi="Times New Roman" w:cs="GOST type A"/>
          <w:i w:val="0"/>
          <w:sz w:val="24"/>
        </w:rPr>
        <w:t>осуществить бесперебойное обеспечение электрической энергией с заданными параметрами.</w:t>
      </w:r>
    </w:p>
    <w:p w14:paraId="31BED4A6" w14:textId="19E42407" w:rsidR="00302B3E" w:rsidRPr="003421FC" w:rsidRDefault="00E339F0" w:rsidP="00A21270">
      <w:pPr>
        <w:pStyle w:val="S1"/>
        <w:spacing w:before="240" w:after="240" w:line="240" w:lineRule="auto"/>
        <w:jc w:val="center"/>
        <w:outlineLvl w:val="2"/>
        <w:rPr>
          <w:b/>
        </w:rPr>
      </w:pPr>
      <w:bookmarkStart w:id="122" w:name="_Toc85043369"/>
      <w:r w:rsidRPr="003421FC">
        <w:rPr>
          <w:b/>
        </w:rPr>
        <w:t>3.7</w:t>
      </w:r>
      <w:r w:rsidR="00302B3E" w:rsidRPr="003421FC">
        <w:rPr>
          <w:b/>
        </w:rPr>
        <w:t>.6</w:t>
      </w:r>
      <w:r w:rsidRPr="003421FC">
        <w:rPr>
          <w:b/>
        </w:rPr>
        <w:t>.</w:t>
      </w:r>
      <w:r w:rsidR="00302B3E" w:rsidRPr="003421FC">
        <w:rPr>
          <w:b/>
        </w:rPr>
        <w:t xml:space="preserve"> Системы связи</w:t>
      </w:r>
      <w:bookmarkEnd w:id="122"/>
    </w:p>
    <w:p w14:paraId="00F0A8B8" w14:textId="4B102D47" w:rsidR="001B258D" w:rsidRPr="003421FC" w:rsidRDefault="00F0300E" w:rsidP="00A21270">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Сохранение и р</w:t>
      </w:r>
      <w:r w:rsidR="001B258D" w:rsidRPr="003421FC">
        <w:rPr>
          <w:rFonts w:ascii="Times New Roman" w:hAnsi="Times New Roman" w:cs="GOST type A"/>
          <w:i w:val="0"/>
          <w:sz w:val="24"/>
          <w:szCs w:val="20"/>
        </w:rPr>
        <w:t xml:space="preserve">азмещение на территории </w:t>
      </w:r>
      <w:r w:rsidR="000D3182" w:rsidRPr="003421FC">
        <w:rPr>
          <w:rFonts w:ascii="Times New Roman" w:hAnsi="Times New Roman"/>
          <w:i w:val="0"/>
          <w:sz w:val="24"/>
        </w:rPr>
        <w:t xml:space="preserve">населенных пунктов </w:t>
      </w:r>
      <w:r w:rsidR="0022509D" w:rsidRPr="003421FC">
        <w:rPr>
          <w:rFonts w:ascii="Times New Roman" w:hAnsi="Times New Roman"/>
          <w:i w:val="0"/>
          <w:sz w:val="24"/>
        </w:rPr>
        <w:t>сельского</w:t>
      </w:r>
      <w:r w:rsidR="000D3182" w:rsidRPr="003421FC">
        <w:rPr>
          <w:rFonts w:ascii="Times New Roman" w:hAnsi="Times New Roman"/>
          <w:i w:val="0"/>
          <w:sz w:val="24"/>
        </w:rPr>
        <w:t xml:space="preserve"> поселения объектов </w:t>
      </w:r>
      <w:r w:rsidR="001B258D" w:rsidRPr="003421FC">
        <w:rPr>
          <w:rFonts w:ascii="Times New Roman" w:hAnsi="Times New Roman" w:cs="GOST type A"/>
          <w:i w:val="0"/>
          <w:sz w:val="24"/>
          <w:szCs w:val="20"/>
        </w:rPr>
        <w:t>местного значения позволит:</w:t>
      </w:r>
    </w:p>
    <w:p w14:paraId="2B85481A" w14:textId="77777777" w:rsidR="001B258D" w:rsidRPr="003421FC" w:rsidRDefault="004B5259" w:rsidP="00A21270">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w:t>
      </w:r>
      <w:r w:rsidR="00A21270" w:rsidRPr="003421FC">
        <w:rPr>
          <w:rFonts w:ascii="Times New Roman" w:hAnsi="Times New Roman" w:cs="GOST type A"/>
          <w:i w:val="0"/>
          <w:sz w:val="24"/>
          <w:szCs w:val="20"/>
        </w:rPr>
        <w:t> </w:t>
      </w:r>
      <w:r w:rsidR="001B258D" w:rsidRPr="003421FC">
        <w:rPr>
          <w:rFonts w:ascii="Times New Roman" w:hAnsi="Times New Roman" w:cs="GOST type A"/>
          <w:i w:val="0"/>
          <w:sz w:val="24"/>
          <w:szCs w:val="20"/>
        </w:rPr>
        <w:t>обеспечить необходимую номерную емкость сети связи общего пользования;</w:t>
      </w:r>
    </w:p>
    <w:p w14:paraId="332BDC32" w14:textId="77777777" w:rsidR="001B258D" w:rsidRPr="003421FC" w:rsidRDefault="004B5259" w:rsidP="00A21270">
      <w:pPr>
        <w:spacing w:line="240" w:lineRule="auto"/>
        <w:ind w:left="0" w:right="0" w:firstLine="567"/>
        <w:jc w:val="both"/>
        <w:rPr>
          <w:rFonts w:ascii="Times New Roman" w:hAnsi="Times New Roman" w:cs="GOST type A"/>
          <w:i w:val="0"/>
          <w:sz w:val="24"/>
          <w:szCs w:val="20"/>
        </w:rPr>
      </w:pPr>
      <w:r w:rsidRPr="003421FC">
        <w:rPr>
          <w:rFonts w:ascii="Times New Roman" w:hAnsi="Times New Roman" w:cs="GOST type A"/>
          <w:i w:val="0"/>
          <w:sz w:val="24"/>
          <w:szCs w:val="20"/>
        </w:rPr>
        <w:t>-</w:t>
      </w:r>
      <w:r w:rsidR="00A21270" w:rsidRPr="003421FC">
        <w:rPr>
          <w:rFonts w:ascii="Times New Roman" w:hAnsi="Times New Roman" w:cs="GOST type A"/>
          <w:i w:val="0"/>
          <w:sz w:val="24"/>
          <w:szCs w:val="20"/>
        </w:rPr>
        <w:t> </w:t>
      </w:r>
      <w:r w:rsidR="001B258D" w:rsidRPr="003421FC">
        <w:rPr>
          <w:rFonts w:ascii="Times New Roman" w:hAnsi="Times New Roman" w:cs="GOST type A"/>
          <w:i w:val="0"/>
          <w:sz w:val="24"/>
          <w:szCs w:val="20"/>
        </w:rPr>
        <w:t>увеличить объем оказываемых населению услуг связи</w:t>
      </w:r>
      <w:r w:rsidR="00202E4E" w:rsidRPr="003421FC">
        <w:rPr>
          <w:rFonts w:ascii="Times New Roman" w:hAnsi="Times New Roman" w:cs="GOST type A"/>
          <w:i w:val="0"/>
          <w:sz w:val="24"/>
          <w:szCs w:val="20"/>
        </w:rPr>
        <w:t>.</w:t>
      </w:r>
    </w:p>
    <w:p w14:paraId="34AB4BD6" w14:textId="1BF2A841" w:rsidR="00302B3E" w:rsidRPr="003421FC" w:rsidRDefault="00E339F0" w:rsidP="00A21270">
      <w:pPr>
        <w:pStyle w:val="S1"/>
        <w:spacing w:before="240" w:after="240" w:line="240" w:lineRule="auto"/>
        <w:jc w:val="center"/>
        <w:outlineLvl w:val="1"/>
        <w:rPr>
          <w:b/>
        </w:rPr>
      </w:pPr>
      <w:bookmarkStart w:id="123" w:name="_Toc85043370"/>
      <w:r w:rsidRPr="003421FC">
        <w:rPr>
          <w:b/>
        </w:rPr>
        <w:t>3.8.</w:t>
      </w:r>
      <w:r w:rsidR="00302B3E" w:rsidRPr="003421FC">
        <w:rPr>
          <w:b/>
        </w:rPr>
        <w:t xml:space="preserve"> Инженерная подготовка территории</w:t>
      </w:r>
      <w:bookmarkEnd w:id="123"/>
    </w:p>
    <w:p w14:paraId="2A890E86" w14:textId="77777777" w:rsidR="00B756C9" w:rsidRPr="003421FC" w:rsidRDefault="001B258D" w:rsidP="000A1F0B">
      <w:pPr>
        <w:spacing w:line="240" w:lineRule="auto"/>
        <w:ind w:left="0" w:right="0" w:firstLine="709"/>
        <w:jc w:val="both"/>
        <w:rPr>
          <w:rFonts w:ascii="Times New Roman" w:hAnsi="Times New Roman" w:cs="GOST type A"/>
          <w:i w:val="0"/>
          <w:sz w:val="24"/>
          <w:szCs w:val="20"/>
        </w:rPr>
      </w:pPr>
      <w:r w:rsidRPr="003421FC">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14:paraId="66FEE83B" w14:textId="77777777" w:rsidR="004A66F1" w:rsidRPr="003421FC" w:rsidRDefault="00E339F0" w:rsidP="00FC4AF0">
      <w:pPr>
        <w:pStyle w:val="S1"/>
        <w:spacing w:before="240" w:after="240" w:line="240" w:lineRule="auto"/>
        <w:jc w:val="center"/>
        <w:outlineLvl w:val="1"/>
        <w:rPr>
          <w:b/>
        </w:rPr>
      </w:pPr>
      <w:bookmarkStart w:id="124" w:name="_Toc85043371"/>
      <w:bookmarkStart w:id="125" w:name="_Toc357690690"/>
      <w:bookmarkStart w:id="126" w:name="_Toc371517434"/>
      <w:r w:rsidRPr="003421FC">
        <w:rPr>
          <w:b/>
        </w:rPr>
        <w:t>3.9.</w:t>
      </w:r>
      <w:r w:rsidR="004A66F1" w:rsidRPr="003421FC">
        <w:rPr>
          <w:b/>
        </w:rPr>
        <w:t xml:space="preserve"> Мероприятия по охране окружающей среды</w:t>
      </w:r>
      <w:bookmarkEnd w:id="124"/>
    </w:p>
    <w:p w14:paraId="5C2014CF"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 разработке </w:t>
      </w:r>
      <w:r w:rsidR="00085402" w:rsidRPr="003421FC">
        <w:rPr>
          <w:rFonts w:ascii="Times New Roman" w:hAnsi="Times New Roman"/>
          <w:i w:val="0"/>
          <w:sz w:val="24"/>
        </w:rPr>
        <w:t>генерального плана</w:t>
      </w:r>
      <w:r w:rsidRPr="003421FC">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14:paraId="55CB249C"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р</w:t>
      </w:r>
      <w:r w:rsidR="004A66F1" w:rsidRPr="003421FC">
        <w:rPr>
          <w:rFonts w:ascii="Times New Roman" w:hAnsi="Times New Roman"/>
          <w:i w:val="0"/>
          <w:sz w:val="24"/>
        </w:rPr>
        <w:t>езервирование селитебных территорий под развитие населенн</w:t>
      </w:r>
      <w:r w:rsidR="001B258D" w:rsidRPr="003421FC">
        <w:rPr>
          <w:rFonts w:ascii="Times New Roman" w:hAnsi="Times New Roman"/>
          <w:i w:val="0"/>
          <w:sz w:val="24"/>
        </w:rPr>
        <w:t>ых</w:t>
      </w:r>
      <w:r w:rsidR="004A66F1" w:rsidRPr="003421FC">
        <w:rPr>
          <w:rFonts w:ascii="Times New Roman" w:hAnsi="Times New Roman"/>
          <w:i w:val="0"/>
          <w:sz w:val="24"/>
        </w:rPr>
        <w:t xml:space="preserve"> пункт</w:t>
      </w:r>
      <w:r w:rsidR="00385B72" w:rsidRPr="003421FC">
        <w:rPr>
          <w:rFonts w:ascii="Times New Roman" w:hAnsi="Times New Roman"/>
          <w:i w:val="0"/>
          <w:sz w:val="24"/>
        </w:rPr>
        <w:t>ов;</w:t>
      </w:r>
    </w:p>
    <w:p w14:paraId="6D486596"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с</w:t>
      </w:r>
      <w:r w:rsidR="00385B72" w:rsidRPr="003421FC">
        <w:rPr>
          <w:rFonts w:ascii="Times New Roman" w:hAnsi="Times New Roman"/>
          <w:i w:val="0"/>
          <w:sz w:val="24"/>
        </w:rPr>
        <w:t>охранение природных ландшафтов;</w:t>
      </w:r>
    </w:p>
    <w:p w14:paraId="0D6E216F"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с</w:t>
      </w:r>
      <w:r w:rsidR="004A66F1" w:rsidRPr="003421FC">
        <w:rPr>
          <w:rFonts w:ascii="Times New Roman" w:hAnsi="Times New Roman"/>
          <w:i w:val="0"/>
          <w:sz w:val="24"/>
        </w:rPr>
        <w:t>оздание единой системы зеленых насаждений, включая новые селитебные т</w:t>
      </w:r>
      <w:r w:rsidR="00385B72" w:rsidRPr="003421FC">
        <w:rPr>
          <w:rFonts w:ascii="Times New Roman" w:hAnsi="Times New Roman"/>
          <w:i w:val="0"/>
          <w:sz w:val="24"/>
        </w:rPr>
        <w:t>ерритории и природные комплексы;</w:t>
      </w:r>
    </w:p>
    <w:p w14:paraId="55054F34"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w:t>
      </w:r>
      <w:r w:rsidR="00A21270" w:rsidRPr="003421FC">
        <w:rPr>
          <w:rFonts w:ascii="Times New Roman" w:hAnsi="Times New Roman"/>
          <w:i w:val="0"/>
          <w:sz w:val="24"/>
        </w:rPr>
        <w:t> </w:t>
      </w:r>
      <w:r w:rsidR="004F5A1C" w:rsidRPr="003421FC">
        <w:rPr>
          <w:rFonts w:ascii="Times New Roman" w:hAnsi="Times New Roman"/>
          <w:i w:val="0"/>
          <w:sz w:val="24"/>
        </w:rPr>
        <w:t>з</w:t>
      </w:r>
      <w:r w:rsidR="004A66F1" w:rsidRPr="003421FC">
        <w:rPr>
          <w:rFonts w:ascii="Times New Roman" w:hAnsi="Times New Roman"/>
          <w:i w:val="0"/>
          <w:sz w:val="24"/>
        </w:rPr>
        <w:t>апрещение размещения новых промышленных и коммунально</w:t>
      </w:r>
      <w:r w:rsidRPr="003421FC">
        <w:rPr>
          <w:rFonts w:ascii="Times New Roman" w:hAnsi="Times New Roman"/>
          <w:i w:val="0"/>
          <w:sz w:val="24"/>
        </w:rPr>
        <w:t>-</w:t>
      </w:r>
      <w:r w:rsidR="004A66F1" w:rsidRPr="003421FC">
        <w:rPr>
          <w:rFonts w:ascii="Times New Roman" w:hAnsi="Times New Roman"/>
          <w:i w:val="0"/>
          <w:sz w:val="24"/>
        </w:rPr>
        <w:t>складских предприятий I</w:t>
      </w:r>
      <w:r w:rsidRPr="003421FC">
        <w:rPr>
          <w:rFonts w:ascii="Times New Roman" w:hAnsi="Times New Roman"/>
          <w:i w:val="0"/>
          <w:sz w:val="24"/>
        </w:rPr>
        <w:t>-</w:t>
      </w:r>
      <w:r w:rsidR="004A66F1" w:rsidRPr="003421FC">
        <w:rPr>
          <w:rFonts w:ascii="Times New Roman" w:hAnsi="Times New Roman"/>
          <w:i w:val="0"/>
          <w:sz w:val="24"/>
        </w:rPr>
        <w:t>II классов вредности</w:t>
      </w:r>
      <w:r w:rsidR="001B258D" w:rsidRPr="003421FC">
        <w:rPr>
          <w:rFonts w:ascii="Times New Roman" w:hAnsi="Times New Roman"/>
          <w:i w:val="0"/>
          <w:sz w:val="24"/>
        </w:rPr>
        <w:t xml:space="preserve"> в пределах муниципальных образований</w:t>
      </w:r>
      <w:r w:rsidR="004A66F1" w:rsidRPr="003421FC">
        <w:rPr>
          <w:rFonts w:ascii="Times New Roman" w:hAnsi="Times New Roman"/>
          <w:i w:val="0"/>
          <w:sz w:val="24"/>
        </w:rPr>
        <w:t>, которые могут увеличить загрязнение окружающей среды и требующих бол</w:t>
      </w:r>
      <w:r w:rsidR="00385B72" w:rsidRPr="003421FC">
        <w:rPr>
          <w:rFonts w:ascii="Times New Roman" w:hAnsi="Times New Roman"/>
          <w:i w:val="0"/>
          <w:sz w:val="24"/>
        </w:rPr>
        <w:t>ьших разрывов от селитебных зон;</w:t>
      </w:r>
    </w:p>
    <w:p w14:paraId="47BC5A5A"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р</w:t>
      </w:r>
      <w:r w:rsidR="004A66F1" w:rsidRPr="003421FC">
        <w:rPr>
          <w:rFonts w:ascii="Times New Roman" w:hAnsi="Times New Roman"/>
          <w:i w:val="0"/>
          <w:sz w:val="24"/>
        </w:rPr>
        <w:t>ациональное использование территорий промышленно</w:t>
      </w:r>
      <w:r w:rsidRPr="003421FC">
        <w:rPr>
          <w:rFonts w:ascii="Times New Roman" w:hAnsi="Times New Roman"/>
          <w:i w:val="0"/>
          <w:sz w:val="24"/>
        </w:rPr>
        <w:t>-</w:t>
      </w:r>
      <w:r w:rsidR="004A66F1" w:rsidRPr="003421FC">
        <w:rPr>
          <w:rFonts w:ascii="Times New Roman" w:hAnsi="Times New Roman"/>
          <w:i w:val="0"/>
          <w:sz w:val="24"/>
        </w:rPr>
        <w:t>коммунальных зон при реорганизации промышленности с выделением уч</w:t>
      </w:r>
      <w:r w:rsidR="00385B72" w:rsidRPr="003421FC">
        <w:rPr>
          <w:rFonts w:ascii="Times New Roman" w:hAnsi="Times New Roman"/>
          <w:i w:val="0"/>
          <w:sz w:val="24"/>
        </w:rPr>
        <w:t>астков многоцелевого назначения;</w:t>
      </w:r>
    </w:p>
    <w:p w14:paraId="1FE30E15"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о</w:t>
      </w:r>
      <w:r w:rsidR="004A66F1" w:rsidRPr="003421FC">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w:t>
      </w:r>
      <w:r w:rsidR="00385B72" w:rsidRPr="003421FC">
        <w:rPr>
          <w:rFonts w:ascii="Times New Roman" w:hAnsi="Times New Roman"/>
          <w:i w:val="0"/>
          <w:sz w:val="24"/>
        </w:rPr>
        <w:t>огического состояния территории;</w:t>
      </w:r>
    </w:p>
    <w:p w14:paraId="649FF7DF"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с</w:t>
      </w:r>
      <w:r w:rsidR="004A66F1" w:rsidRPr="003421FC">
        <w:rPr>
          <w:rFonts w:ascii="Times New Roman" w:hAnsi="Times New Roman"/>
          <w:i w:val="0"/>
          <w:sz w:val="24"/>
        </w:rPr>
        <w:t>оздание полноценной системы учреждений культурно</w:t>
      </w:r>
      <w:r w:rsidRPr="003421FC">
        <w:rPr>
          <w:rFonts w:ascii="Times New Roman" w:hAnsi="Times New Roman"/>
          <w:i w:val="0"/>
          <w:sz w:val="24"/>
        </w:rPr>
        <w:t>-</w:t>
      </w:r>
      <w:r w:rsidR="004A66F1" w:rsidRPr="003421FC">
        <w:rPr>
          <w:rFonts w:ascii="Times New Roman" w:hAnsi="Times New Roman"/>
          <w:i w:val="0"/>
          <w:sz w:val="24"/>
        </w:rPr>
        <w:t>бытового назначения поселкового значения, обесп</w:t>
      </w:r>
      <w:r w:rsidR="00385B72" w:rsidRPr="003421FC">
        <w:rPr>
          <w:rFonts w:ascii="Times New Roman" w:hAnsi="Times New Roman"/>
          <w:i w:val="0"/>
          <w:sz w:val="24"/>
        </w:rPr>
        <w:t>ечивающей потребность населения;</w:t>
      </w:r>
    </w:p>
    <w:p w14:paraId="67F50159"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о</w:t>
      </w:r>
      <w:r w:rsidR="004A66F1" w:rsidRPr="003421FC">
        <w:rPr>
          <w:rFonts w:ascii="Times New Roman" w:hAnsi="Times New Roman"/>
          <w:i w:val="0"/>
          <w:sz w:val="24"/>
        </w:rPr>
        <w:t>рганизация рациональной улично</w:t>
      </w:r>
      <w:r w:rsidRPr="003421FC">
        <w:rPr>
          <w:rFonts w:ascii="Times New Roman" w:hAnsi="Times New Roman"/>
          <w:i w:val="0"/>
          <w:sz w:val="24"/>
        </w:rPr>
        <w:t>-</w:t>
      </w:r>
      <w:r w:rsidR="004A66F1" w:rsidRPr="003421FC">
        <w:rPr>
          <w:rFonts w:ascii="Times New Roman" w:hAnsi="Times New Roman"/>
          <w:i w:val="0"/>
          <w:sz w:val="24"/>
        </w:rPr>
        <w:t>дорожной сети, развитие различных видов транспорта, обеспечивающих оптимальное решение вопросов транспортного сообщения в поселке с учетом тех</w:t>
      </w:r>
      <w:r w:rsidR="00385B72" w:rsidRPr="003421FC">
        <w:rPr>
          <w:rFonts w:ascii="Times New Roman" w:hAnsi="Times New Roman"/>
          <w:i w:val="0"/>
          <w:sz w:val="24"/>
        </w:rPr>
        <w:t>нической возможности реализации;</w:t>
      </w:r>
    </w:p>
    <w:p w14:paraId="3D419D48"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F5A1C" w:rsidRPr="003421FC">
        <w:rPr>
          <w:rFonts w:ascii="Times New Roman" w:hAnsi="Times New Roman"/>
          <w:i w:val="0"/>
          <w:sz w:val="24"/>
        </w:rPr>
        <w:t>о</w:t>
      </w:r>
      <w:r w:rsidR="004A66F1" w:rsidRPr="003421FC">
        <w:rPr>
          <w:rFonts w:ascii="Times New Roman" w:hAnsi="Times New Roman"/>
          <w:i w:val="0"/>
          <w:sz w:val="24"/>
        </w:rPr>
        <w:t>беспечение инженерного оборудования существующей и перспективной застройки.</w:t>
      </w:r>
    </w:p>
    <w:p w14:paraId="193BA6DB" w14:textId="77777777" w:rsidR="004A66F1" w:rsidRPr="003421FC" w:rsidRDefault="003A0512" w:rsidP="00A21270">
      <w:pPr>
        <w:pStyle w:val="S1"/>
        <w:spacing w:before="240" w:after="240" w:line="240" w:lineRule="auto"/>
        <w:ind w:right="-1" w:firstLine="567"/>
        <w:jc w:val="center"/>
        <w:outlineLvl w:val="2"/>
        <w:rPr>
          <w:b/>
        </w:rPr>
      </w:pPr>
      <w:bookmarkStart w:id="127" w:name="_Toc357690691"/>
      <w:bookmarkStart w:id="128" w:name="_Toc371517435"/>
      <w:bookmarkStart w:id="129" w:name="_Toc85043372"/>
      <w:r w:rsidRPr="003421FC">
        <w:rPr>
          <w:b/>
        </w:rPr>
        <w:t>3.</w:t>
      </w:r>
      <w:r w:rsidR="00E339F0" w:rsidRPr="003421FC">
        <w:rPr>
          <w:b/>
        </w:rPr>
        <w:t>9</w:t>
      </w:r>
      <w:r w:rsidR="004A66F1" w:rsidRPr="003421FC">
        <w:rPr>
          <w:b/>
        </w:rPr>
        <w:t>.1</w:t>
      </w:r>
      <w:r w:rsidR="00E339F0" w:rsidRPr="003421FC">
        <w:rPr>
          <w:b/>
        </w:rPr>
        <w:t>.</w:t>
      </w:r>
      <w:r w:rsidR="004A66F1" w:rsidRPr="003421FC">
        <w:rPr>
          <w:b/>
        </w:rPr>
        <w:t xml:space="preserve"> Охрана воздушного бассейна</w:t>
      </w:r>
      <w:bookmarkEnd w:id="127"/>
      <w:bookmarkEnd w:id="128"/>
      <w:bookmarkEnd w:id="129"/>
    </w:p>
    <w:p w14:paraId="207CCEEA"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Санитарная охрана и оздоровление воздушного бассейна обеспечивается комплексом защитных мер</w:t>
      </w:r>
      <w:r w:rsidR="00EC1CE4" w:rsidRPr="003421FC">
        <w:rPr>
          <w:rFonts w:ascii="Times New Roman" w:hAnsi="Times New Roman"/>
          <w:i w:val="0"/>
          <w:sz w:val="24"/>
        </w:rPr>
        <w:t>.</w:t>
      </w:r>
    </w:p>
    <w:p w14:paraId="6F1AB90D"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Планировочными мероприятиями, предусмотренными </w:t>
      </w:r>
      <w:r w:rsidR="000E1371" w:rsidRPr="003421FC">
        <w:rPr>
          <w:rFonts w:ascii="Times New Roman" w:hAnsi="Times New Roman"/>
          <w:i w:val="0"/>
          <w:sz w:val="24"/>
        </w:rPr>
        <w:t>ГП</w:t>
      </w:r>
      <w:r w:rsidRPr="003421FC">
        <w:rPr>
          <w:rFonts w:ascii="Times New Roman" w:hAnsi="Times New Roman"/>
          <w:i w:val="0"/>
          <w:sz w:val="24"/>
        </w:rPr>
        <w:t xml:space="preserve"> являются:</w:t>
      </w:r>
    </w:p>
    <w:p w14:paraId="6F3A23F4"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004A66F1" w:rsidRPr="003421FC">
        <w:rPr>
          <w:rFonts w:ascii="Times New Roman" w:hAnsi="Times New Roman"/>
          <w:i w:val="0"/>
          <w:sz w:val="24"/>
        </w:rPr>
        <w:t>ее санитарные нормы;</w:t>
      </w:r>
    </w:p>
    <w:p w14:paraId="248227C7"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создание, благоустройство санитарно</w:t>
      </w:r>
      <w:r w:rsidRPr="003421FC">
        <w:rPr>
          <w:rFonts w:ascii="Times New Roman" w:hAnsi="Times New Roman" w:cs="GOST type A"/>
          <w:i w:val="0"/>
          <w:sz w:val="24"/>
        </w:rPr>
        <w:t>-</w:t>
      </w:r>
      <w:r w:rsidR="004A66F1" w:rsidRPr="003421FC">
        <w:rPr>
          <w:rFonts w:ascii="Times New Roman" w:hAnsi="Times New Roman" w:cs="GOST type A"/>
          <w:i w:val="0"/>
          <w:sz w:val="24"/>
        </w:rPr>
        <w:t>защитных зон промышленных предприятий и других источников загрязнения атмосферного воздуха, водоемов, почвы;</w:t>
      </w:r>
    </w:p>
    <w:p w14:paraId="303CB291"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упорядочение улично</w:t>
      </w:r>
      <w:r w:rsidRPr="003421FC">
        <w:rPr>
          <w:rFonts w:ascii="Times New Roman" w:hAnsi="Times New Roman" w:cs="GOST type A"/>
          <w:i w:val="0"/>
          <w:sz w:val="24"/>
        </w:rPr>
        <w:t>-</w:t>
      </w:r>
      <w:r w:rsidR="004A66F1" w:rsidRPr="003421FC">
        <w:rPr>
          <w:rFonts w:ascii="Times New Roman" w:hAnsi="Times New Roman" w:cs="GOST type A"/>
          <w:i w:val="0"/>
          <w:sz w:val="24"/>
        </w:rPr>
        <w:t>дорожной сети, сооружение транспортных развязок, магистралей</w:t>
      </w:r>
      <w:r w:rsidRPr="003421FC">
        <w:rPr>
          <w:rFonts w:ascii="Times New Roman" w:hAnsi="Times New Roman" w:cs="GOST type A"/>
          <w:i w:val="0"/>
          <w:sz w:val="24"/>
        </w:rPr>
        <w:t>-</w:t>
      </w:r>
      <w:r w:rsidR="004A66F1" w:rsidRPr="003421FC">
        <w:rPr>
          <w:rFonts w:ascii="Times New Roman" w:hAnsi="Times New Roman" w:cs="GOST type A"/>
          <w:i w:val="0"/>
          <w:sz w:val="24"/>
        </w:rPr>
        <w:t xml:space="preserve">дублеров, </w:t>
      </w:r>
      <w:r w:rsidR="004A66F1" w:rsidRPr="003421FC">
        <w:rPr>
          <w:rFonts w:ascii="Times New Roman" w:hAnsi="Times New Roman"/>
          <w:i w:val="0"/>
          <w:sz w:val="24"/>
        </w:rPr>
        <w:t>грузовых и обходных дорог</w:t>
      </w:r>
      <w:r w:rsidR="00892550" w:rsidRPr="003421FC">
        <w:rPr>
          <w:rFonts w:ascii="Times New Roman" w:hAnsi="Times New Roman"/>
          <w:i w:val="0"/>
          <w:sz w:val="24"/>
        </w:rPr>
        <w:t>.</w:t>
      </w:r>
    </w:p>
    <w:p w14:paraId="239B4423" w14:textId="77777777" w:rsidR="004A66F1" w:rsidRPr="003421FC" w:rsidRDefault="004A66F1"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 xml:space="preserve">Для уменьшения негативного воздействия на окружающую среду и доведения воздействия до допустимого уровня на стадиях проектирования будут предусмотрены природоохранные мероприятия: </w:t>
      </w:r>
    </w:p>
    <w:p w14:paraId="1691B5EE"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упорядочение временного размещения легкового транспорта с соблюдением нормативного санитарного разрыва от жилых и общественных зданий;</w:t>
      </w:r>
    </w:p>
    <w:p w14:paraId="6EFD1C50"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использование в качестве топлива котельных и индивидуальных отопительных установок жилого фонда природного газа, экологически чистого топлива;</w:t>
      </w:r>
    </w:p>
    <w:p w14:paraId="7F341362"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организация санитарно</w:t>
      </w:r>
      <w:r w:rsidRPr="003421FC">
        <w:rPr>
          <w:rFonts w:ascii="Times New Roman" w:hAnsi="Times New Roman" w:cs="GOST type A"/>
          <w:i w:val="0"/>
          <w:sz w:val="24"/>
        </w:rPr>
        <w:t>-</w:t>
      </w:r>
      <w:r w:rsidR="004A66F1" w:rsidRPr="003421FC">
        <w:rPr>
          <w:rFonts w:ascii="Times New Roman" w:hAnsi="Times New Roman" w:cs="GOST type A"/>
          <w:i w:val="0"/>
          <w:sz w:val="24"/>
        </w:rPr>
        <w:t>защитных зон предприятий;</w:t>
      </w:r>
    </w:p>
    <w:p w14:paraId="0BD88D37"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промышленных предприятий;</w:t>
      </w:r>
    </w:p>
    <w:p w14:paraId="0DAE3F24"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Реализация проекта </w:t>
      </w:r>
      <w:r w:rsidR="00B85320" w:rsidRPr="003421FC">
        <w:rPr>
          <w:rFonts w:ascii="Times New Roman" w:hAnsi="Times New Roman"/>
          <w:i w:val="0"/>
          <w:sz w:val="24"/>
        </w:rPr>
        <w:t>ГП</w:t>
      </w:r>
      <w:r w:rsidRPr="003421FC">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14:paraId="70B8F87B"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стадиях проектирования.</w:t>
      </w:r>
    </w:p>
    <w:p w14:paraId="03216D90" w14:textId="77777777" w:rsidR="004A66F1" w:rsidRPr="003421FC" w:rsidRDefault="003A0512" w:rsidP="00A21270">
      <w:pPr>
        <w:pStyle w:val="S1"/>
        <w:spacing w:before="240" w:after="240" w:line="240" w:lineRule="auto"/>
        <w:ind w:right="-1" w:firstLine="567"/>
        <w:jc w:val="center"/>
        <w:outlineLvl w:val="2"/>
        <w:rPr>
          <w:b/>
        </w:rPr>
      </w:pPr>
      <w:bookmarkStart w:id="130" w:name="_Toc357690692"/>
      <w:bookmarkStart w:id="131" w:name="_Toc371517436"/>
      <w:bookmarkStart w:id="132" w:name="_Toc85043373"/>
      <w:r w:rsidRPr="003421FC">
        <w:rPr>
          <w:b/>
        </w:rPr>
        <w:t>3.</w:t>
      </w:r>
      <w:r w:rsidR="00E339F0" w:rsidRPr="003421FC">
        <w:rPr>
          <w:b/>
        </w:rPr>
        <w:t>9</w:t>
      </w:r>
      <w:r w:rsidR="004A66F1" w:rsidRPr="003421FC">
        <w:rPr>
          <w:b/>
        </w:rPr>
        <w:t>.2</w:t>
      </w:r>
      <w:r w:rsidR="00E339F0" w:rsidRPr="003421FC">
        <w:rPr>
          <w:b/>
        </w:rPr>
        <w:t>.</w:t>
      </w:r>
      <w:r w:rsidR="004A66F1" w:rsidRPr="003421FC">
        <w:rPr>
          <w:b/>
        </w:rPr>
        <w:t xml:space="preserve"> Охрана водного бассейна</w:t>
      </w:r>
      <w:bookmarkEnd w:id="130"/>
      <w:bookmarkEnd w:id="131"/>
      <w:bookmarkEnd w:id="132"/>
    </w:p>
    <w:p w14:paraId="3474EFED"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Для улучшения и сохранения качества поверхностных вод на территории </w:t>
      </w:r>
      <w:r w:rsidR="00B85320" w:rsidRPr="003421FC">
        <w:rPr>
          <w:rFonts w:ascii="Times New Roman" w:hAnsi="Times New Roman"/>
          <w:i w:val="0"/>
          <w:sz w:val="24"/>
        </w:rPr>
        <w:t>населенных пун</w:t>
      </w:r>
      <w:r w:rsidR="009F5A01" w:rsidRPr="003421FC">
        <w:rPr>
          <w:rFonts w:ascii="Times New Roman" w:hAnsi="Times New Roman"/>
          <w:i w:val="0"/>
          <w:sz w:val="24"/>
        </w:rPr>
        <w:t>кт</w:t>
      </w:r>
      <w:r w:rsidR="00B85320" w:rsidRPr="003421FC">
        <w:rPr>
          <w:rFonts w:ascii="Times New Roman" w:hAnsi="Times New Roman"/>
          <w:i w:val="0"/>
          <w:sz w:val="24"/>
        </w:rPr>
        <w:t>ов</w:t>
      </w:r>
      <w:r w:rsidRPr="003421FC">
        <w:rPr>
          <w:rFonts w:ascii="Times New Roman" w:hAnsi="Times New Roman"/>
          <w:i w:val="0"/>
          <w:sz w:val="24"/>
        </w:rPr>
        <w:t xml:space="preserve"> необходимо решение следующих основных задач: </w:t>
      </w:r>
    </w:p>
    <w:p w14:paraId="05251CF0" w14:textId="133AC1B0"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полное прекращение </w:t>
      </w:r>
      <w:r w:rsidR="00B85320" w:rsidRPr="003421FC">
        <w:rPr>
          <w:rFonts w:ascii="Times New Roman" w:hAnsi="Times New Roman" w:cs="GOST type A"/>
          <w:i w:val="0"/>
          <w:sz w:val="24"/>
        </w:rPr>
        <w:t>сбросов,</w:t>
      </w:r>
      <w:r w:rsidR="004A66F1" w:rsidRPr="003421FC">
        <w:rPr>
          <w:rFonts w:ascii="Times New Roman" w:hAnsi="Times New Roman" w:cs="GOST type A"/>
          <w:i w:val="0"/>
          <w:sz w:val="24"/>
        </w:rPr>
        <w:t xml:space="preserve"> загрязн</w:t>
      </w:r>
      <w:r w:rsidR="009D3146" w:rsidRPr="003421FC">
        <w:rPr>
          <w:rFonts w:ascii="Times New Roman" w:hAnsi="Times New Roman" w:cs="GOST type A"/>
          <w:i w:val="0"/>
          <w:sz w:val="24"/>
        </w:rPr>
        <w:t>е</w:t>
      </w:r>
      <w:r w:rsidR="004A66F1" w:rsidRPr="003421FC">
        <w:rPr>
          <w:rFonts w:ascii="Times New Roman" w:hAnsi="Times New Roman" w:cs="GOST type A"/>
          <w:i w:val="0"/>
          <w:sz w:val="24"/>
        </w:rPr>
        <w:t>нных промышленных, сельскохозяйственных и поверхностных сточных вод на рельеф, в во</w:t>
      </w:r>
      <w:r w:rsidR="00726C67" w:rsidRPr="003421FC">
        <w:rPr>
          <w:rFonts w:ascii="Times New Roman" w:hAnsi="Times New Roman" w:cs="GOST type A"/>
          <w:i w:val="0"/>
          <w:sz w:val="24"/>
        </w:rPr>
        <w:t>дотоки и водо</w:t>
      </w:r>
      <w:r w:rsidR="009D3146" w:rsidRPr="003421FC">
        <w:rPr>
          <w:rFonts w:ascii="Times New Roman" w:hAnsi="Times New Roman" w:cs="GOST type A"/>
          <w:i w:val="0"/>
          <w:sz w:val="24"/>
        </w:rPr>
        <w:t>е</w:t>
      </w:r>
      <w:r w:rsidR="00726C67" w:rsidRPr="003421FC">
        <w:rPr>
          <w:rFonts w:ascii="Times New Roman" w:hAnsi="Times New Roman" w:cs="GOST type A"/>
          <w:i w:val="0"/>
          <w:sz w:val="24"/>
        </w:rPr>
        <w:t xml:space="preserve">мы </w:t>
      </w:r>
      <w:r w:rsidR="0022509D" w:rsidRPr="003421FC">
        <w:rPr>
          <w:rFonts w:ascii="Times New Roman" w:hAnsi="Times New Roman"/>
          <w:i w:val="0"/>
          <w:sz w:val="24"/>
        </w:rPr>
        <w:t>сельского</w:t>
      </w:r>
      <w:r w:rsidR="006E3C7C" w:rsidRPr="003421FC">
        <w:rPr>
          <w:rFonts w:ascii="Times New Roman" w:hAnsi="Times New Roman" w:cs="GOST type A"/>
          <w:i w:val="0"/>
          <w:sz w:val="24"/>
        </w:rPr>
        <w:t xml:space="preserve"> поселения</w:t>
      </w:r>
      <w:r w:rsidR="004A66F1" w:rsidRPr="003421FC">
        <w:rPr>
          <w:rFonts w:ascii="Times New Roman" w:hAnsi="Times New Roman" w:cs="GOST type A"/>
          <w:i w:val="0"/>
          <w:sz w:val="24"/>
        </w:rPr>
        <w:t>;</w:t>
      </w:r>
    </w:p>
    <w:p w14:paraId="7BD3D264"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сокращение объ</w:t>
      </w:r>
      <w:r w:rsidR="009D3146" w:rsidRPr="003421FC">
        <w:rPr>
          <w:rFonts w:ascii="Times New Roman" w:hAnsi="Times New Roman" w:cs="GOST type A"/>
          <w:i w:val="0"/>
          <w:sz w:val="24"/>
        </w:rPr>
        <w:t>е</w:t>
      </w:r>
      <w:r w:rsidR="004A66F1" w:rsidRPr="003421FC">
        <w:rPr>
          <w:rFonts w:ascii="Times New Roman" w:hAnsi="Times New Roman" w:cs="GOST type A"/>
          <w:i w:val="0"/>
          <w:sz w:val="24"/>
        </w:rPr>
        <w:t>мов водопотребления на производ</w:t>
      </w:r>
      <w:r w:rsidR="004A66F1" w:rsidRPr="003421FC">
        <w:rPr>
          <w:rFonts w:ascii="Times New Roman" w:hAnsi="Times New Roman"/>
          <w:i w:val="0"/>
          <w:sz w:val="24"/>
        </w:rPr>
        <w:t>ственные нужды за сч</w:t>
      </w:r>
      <w:r w:rsidR="009D3146" w:rsidRPr="003421FC">
        <w:rPr>
          <w:rFonts w:ascii="Times New Roman" w:hAnsi="Times New Roman"/>
          <w:i w:val="0"/>
          <w:sz w:val="24"/>
        </w:rPr>
        <w:t>е</w:t>
      </w:r>
      <w:r w:rsidR="004A66F1" w:rsidRPr="003421FC">
        <w:rPr>
          <w:rFonts w:ascii="Times New Roman" w:hAnsi="Times New Roman"/>
          <w:i w:val="0"/>
          <w:sz w:val="24"/>
        </w:rPr>
        <w:t>т внедрения маловодных технологий, а также увеличение доли оборотного водоснабжения и повторного испо</w:t>
      </w:r>
      <w:r w:rsidR="00AB3B7C" w:rsidRPr="003421FC">
        <w:rPr>
          <w:rFonts w:ascii="Times New Roman" w:hAnsi="Times New Roman"/>
          <w:i w:val="0"/>
          <w:sz w:val="24"/>
        </w:rPr>
        <w:t>льзования очищенных сточных вод.</w:t>
      </w:r>
    </w:p>
    <w:p w14:paraId="083B30CE"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3421FC">
        <w:rPr>
          <w:rFonts w:ascii="Times New Roman" w:hAnsi="Times New Roman"/>
          <w:i w:val="0"/>
          <w:sz w:val="24"/>
        </w:rPr>
        <w:t>ГП</w:t>
      </w:r>
      <w:r w:rsidRPr="003421FC">
        <w:rPr>
          <w:rFonts w:ascii="Times New Roman" w:hAnsi="Times New Roman"/>
          <w:i w:val="0"/>
          <w:sz w:val="24"/>
        </w:rPr>
        <w:t xml:space="preserve"> предусмотрены следующие мероприятия: </w:t>
      </w:r>
    </w:p>
    <w:p w14:paraId="61CC06A8"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lastRenderedPageBreak/>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организация сбора и очистки </w:t>
      </w:r>
      <w:proofErr w:type="spellStart"/>
      <w:r w:rsidR="004A66F1" w:rsidRPr="003421FC">
        <w:rPr>
          <w:rFonts w:ascii="Times New Roman" w:hAnsi="Times New Roman" w:cs="GOST type A"/>
          <w:i w:val="0"/>
          <w:sz w:val="24"/>
        </w:rPr>
        <w:t>подсланевых</w:t>
      </w:r>
      <w:proofErr w:type="spellEnd"/>
      <w:r w:rsidR="004A66F1" w:rsidRPr="003421FC">
        <w:rPr>
          <w:rFonts w:ascii="Times New Roman" w:hAnsi="Times New Roman" w:cs="GOST type A"/>
          <w:i w:val="0"/>
          <w:sz w:val="24"/>
        </w:rPr>
        <w:t xml:space="preserve"> вод;</w:t>
      </w:r>
    </w:p>
    <w:p w14:paraId="6B28413B"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усовершенствование системы сбора и отвода поверхностных стоков и технологии очистки</w:t>
      </w:r>
      <w:r w:rsidR="004A66F1" w:rsidRPr="003421FC">
        <w:rPr>
          <w:rFonts w:ascii="Times New Roman" w:hAnsi="Times New Roman"/>
          <w:i w:val="0"/>
          <w:sz w:val="24"/>
        </w:rPr>
        <w:t xml:space="preserve"> сточных вод;</w:t>
      </w:r>
    </w:p>
    <w:p w14:paraId="025B6B59"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инженерная подготовка территории, планируемой к застройке; </w:t>
      </w:r>
    </w:p>
    <w:p w14:paraId="0831F300"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5478D0" w:rsidRPr="003421FC">
        <w:rPr>
          <w:rFonts w:ascii="Times New Roman" w:hAnsi="Times New Roman" w:cs="GOST type A"/>
          <w:i w:val="0"/>
          <w:sz w:val="24"/>
        </w:rPr>
        <w:t>строительство</w:t>
      </w:r>
      <w:r w:rsidR="004A66F1" w:rsidRPr="003421FC">
        <w:rPr>
          <w:rFonts w:ascii="Times New Roman" w:hAnsi="Times New Roman" w:cs="GOST type A"/>
          <w:i w:val="0"/>
          <w:sz w:val="24"/>
        </w:rPr>
        <w:t xml:space="preserve"> сети ливневой канализации с устройством очистных сооружений в местах выпуска поверхностных вод;</w:t>
      </w:r>
    </w:p>
    <w:p w14:paraId="7F440D48"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модернизация системы водоотведения </w:t>
      </w:r>
      <w:r w:rsidR="001B258D" w:rsidRPr="003421FC">
        <w:rPr>
          <w:rFonts w:ascii="Times New Roman" w:hAnsi="Times New Roman" w:cs="GOST type A"/>
          <w:i w:val="0"/>
          <w:sz w:val="24"/>
        </w:rPr>
        <w:t>населенных пунктов</w:t>
      </w:r>
      <w:r w:rsidR="004A66F1" w:rsidRPr="003421FC">
        <w:rPr>
          <w:rFonts w:ascii="Times New Roman" w:hAnsi="Times New Roman" w:cs="GOST type A"/>
          <w:i w:val="0"/>
          <w:sz w:val="24"/>
        </w:rPr>
        <w:t>,</w:t>
      </w:r>
      <w:r w:rsidR="004A66F1" w:rsidRPr="003421FC">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3421FC">
        <w:rPr>
          <w:rFonts w:ascii="Times New Roman" w:hAnsi="Times New Roman"/>
          <w:i w:val="0"/>
          <w:sz w:val="24"/>
        </w:rPr>
        <w:t xml:space="preserve"> </w:t>
      </w:r>
    </w:p>
    <w:p w14:paraId="70BE8286"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организация зон санитарной охраны для источников питьевого водоснабжения;</w:t>
      </w:r>
    </w:p>
    <w:p w14:paraId="57A237A7"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благоустройство водоохранных зон и прибрежных защитных полос;</w:t>
      </w:r>
    </w:p>
    <w:p w14:paraId="053DEDF1"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ликв</w:t>
      </w:r>
      <w:r w:rsidR="004A66F1" w:rsidRPr="003421FC">
        <w:rPr>
          <w:rFonts w:ascii="Times New Roman" w:hAnsi="Times New Roman"/>
          <w:i w:val="0"/>
          <w:sz w:val="24"/>
        </w:rPr>
        <w:t xml:space="preserve">идация несанкционированных свалок в водоохранной зоне и уборка затопленной древесины с берегов </w:t>
      </w:r>
      <w:r w:rsidR="001B258D" w:rsidRPr="003421FC">
        <w:rPr>
          <w:rFonts w:ascii="Times New Roman" w:hAnsi="Times New Roman"/>
          <w:i w:val="0"/>
          <w:sz w:val="24"/>
        </w:rPr>
        <w:t>рек</w:t>
      </w:r>
      <w:r w:rsidR="004A66F1" w:rsidRPr="003421FC">
        <w:rPr>
          <w:rFonts w:ascii="Times New Roman" w:hAnsi="Times New Roman"/>
          <w:i w:val="0"/>
          <w:sz w:val="24"/>
        </w:rPr>
        <w:t>.</w:t>
      </w:r>
    </w:p>
    <w:p w14:paraId="33DDFC16"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промышленных предприятий, сбрасывающих очищенные сточные воды несоответствующего качества по какому</w:t>
      </w:r>
      <w:r w:rsidR="004B5259" w:rsidRPr="003421FC">
        <w:rPr>
          <w:rFonts w:ascii="Times New Roman" w:hAnsi="Times New Roman"/>
          <w:i w:val="0"/>
          <w:sz w:val="24"/>
        </w:rPr>
        <w:t>-</w:t>
      </w:r>
      <w:r w:rsidRPr="003421FC">
        <w:rPr>
          <w:rFonts w:ascii="Times New Roman" w:hAnsi="Times New Roman"/>
          <w:i w:val="0"/>
          <w:sz w:val="24"/>
        </w:rPr>
        <w:t>либо виду загрязнений, необходимо организовать</w:t>
      </w:r>
      <w:r w:rsidR="00E86375" w:rsidRPr="003421FC">
        <w:rPr>
          <w:rFonts w:ascii="Times New Roman" w:hAnsi="Times New Roman"/>
          <w:i w:val="0"/>
          <w:sz w:val="24"/>
        </w:rPr>
        <w:t xml:space="preserve"> </w:t>
      </w:r>
      <w:r w:rsidRPr="003421FC">
        <w:rPr>
          <w:rFonts w:ascii="Times New Roman" w:hAnsi="Times New Roman"/>
          <w:i w:val="0"/>
          <w:sz w:val="24"/>
        </w:rPr>
        <w:t xml:space="preserve">местную очистку сточных вод с доведением остаточного содержания загрязнения до величины, обеспечивающей необходимое его содержание в очищенной воде. </w:t>
      </w:r>
    </w:p>
    <w:p w14:paraId="661CA10C"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предотвращения загрязнения водных объектов стоками с производственных и коммунально</w:t>
      </w:r>
      <w:r w:rsidR="004B5259" w:rsidRPr="003421FC">
        <w:rPr>
          <w:rFonts w:ascii="Times New Roman" w:hAnsi="Times New Roman"/>
          <w:i w:val="0"/>
          <w:sz w:val="24"/>
        </w:rPr>
        <w:t>-</w:t>
      </w:r>
      <w:r w:rsidRPr="003421FC">
        <w:rPr>
          <w:rFonts w:ascii="Times New Roman" w:hAnsi="Times New Roman"/>
          <w:i w:val="0"/>
          <w:sz w:val="24"/>
        </w:rPr>
        <w:t>складских территорий необходимо проведение следующих мероприятий:</w:t>
      </w:r>
    </w:p>
    <w:p w14:paraId="735B2704"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строительство ливневой канализации на территории промышленных и коммунально</w:t>
      </w:r>
      <w:r w:rsidRPr="003421FC">
        <w:rPr>
          <w:rFonts w:ascii="Times New Roman" w:hAnsi="Times New Roman" w:cs="GOST type A"/>
          <w:i w:val="0"/>
          <w:sz w:val="24"/>
        </w:rPr>
        <w:t>-</w:t>
      </w:r>
      <w:r w:rsidR="004A66F1" w:rsidRPr="003421FC">
        <w:rPr>
          <w:rFonts w:ascii="Times New Roman" w:hAnsi="Times New Roman" w:cs="GOST type A"/>
          <w:i w:val="0"/>
          <w:sz w:val="24"/>
        </w:rPr>
        <w:t>складских зон;</w:t>
      </w:r>
    </w:p>
    <w:p w14:paraId="0AF4C69B"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применение системы оборотного и повторно</w:t>
      </w:r>
      <w:r w:rsidRPr="003421FC">
        <w:rPr>
          <w:rFonts w:ascii="Times New Roman" w:hAnsi="Times New Roman" w:cs="GOST type A"/>
          <w:i w:val="0"/>
          <w:sz w:val="24"/>
        </w:rPr>
        <w:t>-</w:t>
      </w:r>
      <w:r w:rsidR="004A66F1" w:rsidRPr="003421FC">
        <w:rPr>
          <w:rFonts w:ascii="Times New Roman" w:hAnsi="Times New Roman" w:cs="GOST type A"/>
          <w:i w:val="0"/>
          <w:sz w:val="24"/>
        </w:rPr>
        <w:t>последовательного водоснабжения</w:t>
      </w:r>
      <w:r w:rsidR="00E86375" w:rsidRPr="003421FC">
        <w:rPr>
          <w:rFonts w:ascii="Times New Roman" w:hAnsi="Times New Roman" w:cs="GOST type A"/>
          <w:i w:val="0"/>
          <w:sz w:val="24"/>
        </w:rPr>
        <w:t xml:space="preserve"> </w:t>
      </w:r>
      <w:r w:rsidR="004A66F1" w:rsidRPr="003421FC">
        <w:rPr>
          <w:rFonts w:ascii="Times New Roman" w:hAnsi="Times New Roman" w:cs="GOST type A"/>
          <w:i w:val="0"/>
          <w:sz w:val="24"/>
        </w:rPr>
        <w:t>на существующих и вновь организуемых предприятиях с водо</w:t>
      </w:r>
      <w:r w:rsidR="009D3146" w:rsidRPr="003421FC">
        <w:rPr>
          <w:rFonts w:ascii="Times New Roman" w:hAnsi="Times New Roman" w:cs="GOST type A"/>
          <w:i w:val="0"/>
          <w:sz w:val="24"/>
        </w:rPr>
        <w:t>е</w:t>
      </w:r>
      <w:r w:rsidR="004A66F1" w:rsidRPr="003421FC">
        <w:rPr>
          <w:rFonts w:ascii="Times New Roman" w:hAnsi="Times New Roman" w:cs="GOST type A"/>
          <w:i w:val="0"/>
          <w:sz w:val="24"/>
        </w:rPr>
        <w:t>мкими технологическими процессами.</w:t>
      </w:r>
    </w:p>
    <w:p w14:paraId="6B73EF6A"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К основным организационным мероприятиям по охране поверхностных и подземных вод относятся:</w:t>
      </w:r>
    </w:p>
    <w:p w14:paraId="59B49DCF"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создание системы мониторинга водных объектов;</w:t>
      </w:r>
    </w:p>
    <w:p w14:paraId="0116E20C"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организация мониторинга за состоянием водопроводящих сетей </w:t>
      </w:r>
      <w:r w:rsidR="001B258D" w:rsidRPr="003421FC">
        <w:rPr>
          <w:rFonts w:ascii="Times New Roman" w:hAnsi="Times New Roman" w:cs="GOST type A"/>
          <w:i w:val="0"/>
          <w:sz w:val="24"/>
        </w:rPr>
        <w:t xml:space="preserve">населенных пунктов </w:t>
      </w:r>
      <w:r w:rsidR="004A66F1" w:rsidRPr="003421FC">
        <w:rPr>
          <w:rFonts w:ascii="Times New Roman" w:hAnsi="Times New Roman" w:cs="GOST type A"/>
          <w:i w:val="0"/>
          <w:sz w:val="24"/>
        </w:rPr>
        <w:t>и своевременное проведение мероприяти</w:t>
      </w:r>
      <w:r w:rsidR="004A66F1" w:rsidRPr="003421FC">
        <w:rPr>
          <w:rFonts w:ascii="Times New Roman" w:hAnsi="Times New Roman"/>
          <w:i w:val="0"/>
          <w:sz w:val="24"/>
        </w:rPr>
        <w:t>й по предупреждению утечек из систем водопровода и канализации;</w:t>
      </w:r>
    </w:p>
    <w:p w14:paraId="65EAA3A6"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организация контроля уровня загрязнения поверхностных и грунтовых вод.</w:t>
      </w:r>
    </w:p>
    <w:p w14:paraId="75950778"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i w:val="0"/>
          <w:sz w:val="24"/>
        </w:rPr>
        <w:t> </w:t>
      </w:r>
      <w:r w:rsidR="004A66F1" w:rsidRPr="003421FC">
        <w:rPr>
          <w:rFonts w:ascii="Times New Roman" w:hAnsi="Times New Roman"/>
          <w:i w:val="0"/>
          <w:sz w:val="24"/>
        </w:rPr>
        <w:t>разработка проектов зон санитарной охраны (ЗСО) существующих источников водоснабжения и при образовании новых;</w:t>
      </w:r>
    </w:p>
    <w:p w14:paraId="714C8F09"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Для эксплуатации скважин необходимо получить лицензию на недропользование. </w:t>
      </w:r>
    </w:p>
    <w:p w14:paraId="211843A2"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Таким образом, вреда поверхностным водным объектам и подземным грунтовым водам нанесено не будет.</w:t>
      </w:r>
    </w:p>
    <w:p w14:paraId="3AE75EF7"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14:paraId="5932FDA6"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 xml:space="preserve">вертикальная планировка строительной площадки способствует отводу поверхностных стоков </w:t>
      </w:r>
      <w:r w:rsidR="00736DEE" w:rsidRPr="003421FC">
        <w:rPr>
          <w:rFonts w:ascii="Times New Roman" w:hAnsi="Times New Roman"/>
          <w:i w:val="0"/>
          <w:sz w:val="24"/>
        </w:rPr>
        <w:t xml:space="preserve">в водный объект, либо в </w:t>
      </w:r>
      <w:r w:rsidR="00BD3C10" w:rsidRPr="003421FC">
        <w:rPr>
          <w:rFonts w:ascii="Times New Roman" w:hAnsi="Times New Roman"/>
          <w:i w:val="0"/>
          <w:sz w:val="24"/>
        </w:rPr>
        <w:t>систем</w:t>
      </w:r>
      <w:r w:rsidR="00736DEE" w:rsidRPr="003421FC">
        <w:rPr>
          <w:rFonts w:ascii="Times New Roman" w:hAnsi="Times New Roman"/>
          <w:i w:val="0"/>
          <w:sz w:val="24"/>
        </w:rPr>
        <w:t>у</w:t>
      </w:r>
      <w:r w:rsidR="00BD3C10" w:rsidRPr="003421FC">
        <w:rPr>
          <w:rFonts w:ascii="Times New Roman" w:hAnsi="Times New Roman"/>
          <w:i w:val="0"/>
          <w:sz w:val="24"/>
        </w:rPr>
        <w:t xml:space="preserve"> водоотведения</w:t>
      </w:r>
      <w:r w:rsidR="00C47D31" w:rsidRPr="003421FC">
        <w:rPr>
          <w:rFonts w:ascii="Times New Roman" w:hAnsi="Times New Roman"/>
          <w:i w:val="0"/>
          <w:sz w:val="24"/>
        </w:rPr>
        <w:t>.</w:t>
      </w:r>
    </w:p>
    <w:p w14:paraId="1439B3EE"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14:paraId="04B87726" w14:textId="77777777" w:rsidR="004A66F1" w:rsidRPr="003421FC" w:rsidRDefault="003A0512" w:rsidP="00A21270">
      <w:pPr>
        <w:pStyle w:val="S1"/>
        <w:spacing w:before="240" w:after="240" w:line="240" w:lineRule="auto"/>
        <w:ind w:right="-1" w:firstLine="567"/>
        <w:jc w:val="center"/>
        <w:outlineLvl w:val="2"/>
        <w:rPr>
          <w:bCs/>
          <w:i/>
          <w:iCs/>
        </w:rPr>
      </w:pPr>
      <w:bookmarkStart w:id="133" w:name="_Toc357690693"/>
      <w:bookmarkStart w:id="134" w:name="_Toc371517437"/>
      <w:bookmarkStart w:id="135" w:name="_Toc85043374"/>
      <w:r w:rsidRPr="003421FC">
        <w:rPr>
          <w:b/>
        </w:rPr>
        <w:t>3.</w:t>
      </w:r>
      <w:r w:rsidR="00E339F0" w:rsidRPr="003421FC">
        <w:rPr>
          <w:b/>
        </w:rPr>
        <w:t>9</w:t>
      </w:r>
      <w:r w:rsidR="004A66F1" w:rsidRPr="003421FC">
        <w:rPr>
          <w:b/>
        </w:rPr>
        <w:t>.3</w:t>
      </w:r>
      <w:r w:rsidR="00E339F0" w:rsidRPr="003421FC">
        <w:rPr>
          <w:b/>
        </w:rPr>
        <w:t>.</w:t>
      </w:r>
      <w:r w:rsidR="004A66F1" w:rsidRPr="003421FC">
        <w:rPr>
          <w:b/>
        </w:rPr>
        <w:t xml:space="preserve"> Охрана земельных ресурсов и почвенного покрова</w:t>
      </w:r>
      <w:bookmarkEnd w:id="133"/>
      <w:bookmarkEnd w:id="134"/>
      <w:bookmarkEnd w:id="135"/>
    </w:p>
    <w:p w14:paraId="33BF9D6F"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3421FC">
        <w:rPr>
          <w:rFonts w:ascii="Times New Roman" w:hAnsi="Times New Roman"/>
          <w:i w:val="0"/>
          <w:sz w:val="24"/>
        </w:rPr>
        <w:t>ых</w:t>
      </w:r>
      <w:r w:rsidRPr="003421FC">
        <w:rPr>
          <w:rFonts w:ascii="Times New Roman" w:hAnsi="Times New Roman"/>
          <w:i w:val="0"/>
          <w:sz w:val="24"/>
        </w:rPr>
        <w:t xml:space="preserve"> пункт</w:t>
      </w:r>
      <w:r w:rsidR="001B258D" w:rsidRPr="003421FC">
        <w:rPr>
          <w:rFonts w:ascii="Times New Roman" w:hAnsi="Times New Roman"/>
          <w:i w:val="0"/>
          <w:sz w:val="24"/>
        </w:rPr>
        <w:t>ах</w:t>
      </w:r>
      <w:r w:rsidRPr="003421FC">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14:paraId="590780BE" w14:textId="4142DBB3"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Для предотвращения загрязнения, деградации и разрушения почвенного покрова в границах </w:t>
      </w:r>
      <w:r w:rsidR="0022509D" w:rsidRPr="003421FC">
        <w:rPr>
          <w:rFonts w:ascii="Times New Roman" w:hAnsi="Times New Roman"/>
          <w:i w:val="0"/>
          <w:sz w:val="24"/>
        </w:rPr>
        <w:t>сельского</w:t>
      </w:r>
      <w:r w:rsidR="006E3C7C" w:rsidRPr="003421FC">
        <w:rPr>
          <w:rFonts w:ascii="Times New Roman" w:hAnsi="Times New Roman"/>
          <w:i w:val="0"/>
          <w:sz w:val="24"/>
        </w:rPr>
        <w:t xml:space="preserve"> поселения</w:t>
      </w:r>
      <w:r w:rsidRPr="003421FC">
        <w:rPr>
          <w:rFonts w:ascii="Times New Roman" w:hAnsi="Times New Roman"/>
          <w:i w:val="0"/>
          <w:sz w:val="24"/>
        </w:rPr>
        <w:t xml:space="preserve"> предусмотрены следующие мероприятия:</w:t>
      </w:r>
    </w:p>
    <w:p w14:paraId="0FE2D590"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инженерная подготовка территории, планируемой к застройке, устройство сети ливневой канализации с очистными сооружениями;</w:t>
      </w:r>
    </w:p>
    <w:p w14:paraId="0C27B54E"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lastRenderedPageBreak/>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сброс дождевых вод в сеть ливневой канализации;</w:t>
      </w:r>
    </w:p>
    <w:p w14:paraId="6A632974"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устройство асфальтобетонного покрытия дорог;</w:t>
      </w:r>
    </w:p>
    <w:p w14:paraId="793A4937"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расчистка, благоустройство и озеле</w:t>
      </w:r>
      <w:r w:rsidR="001B258D" w:rsidRPr="003421FC">
        <w:rPr>
          <w:rFonts w:ascii="Times New Roman" w:hAnsi="Times New Roman" w:cs="GOST type A"/>
          <w:i w:val="0"/>
          <w:sz w:val="24"/>
        </w:rPr>
        <w:t>нение прибрежных территорий рек;</w:t>
      </w:r>
    </w:p>
    <w:p w14:paraId="4C17A968"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биологическая очистка почв и воздуха за счет увеличения площади зеленых насаждений всех категорий.</w:t>
      </w:r>
    </w:p>
    <w:p w14:paraId="42CAE04F"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14:paraId="7C0C1541"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строительстве и прокладке инженерных сетей различного назначения; </w:t>
      </w:r>
    </w:p>
    <w:p w14:paraId="769867A7"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складировании и захоронении</w:t>
      </w:r>
      <w:r w:rsidR="004A66F1" w:rsidRPr="003421FC">
        <w:rPr>
          <w:rFonts w:ascii="Times New Roman" w:hAnsi="Times New Roman"/>
          <w:i w:val="0"/>
          <w:sz w:val="24"/>
        </w:rPr>
        <w:t xml:space="preserve"> промышленных, бытовых и прочих отходов;</w:t>
      </w:r>
      <w:r w:rsidR="00A43D42" w:rsidRPr="003421FC">
        <w:rPr>
          <w:rFonts w:ascii="Times New Roman" w:hAnsi="Times New Roman"/>
          <w:i w:val="0"/>
          <w:sz w:val="24"/>
        </w:rPr>
        <w:t xml:space="preserve"> </w:t>
      </w:r>
    </w:p>
    <w:p w14:paraId="4FCD7A69"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ликвидации последствий загрязнения земель.</w:t>
      </w:r>
    </w:p>
    <w:p w14:paraId="18DDFB05" w14:textId="77777777" w:rsidR="004A66F1" w:rsidRPr="003421FC" w:rsidRDefault="00B85320"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восстановления,</w:t>
      </w:r>
      <w:r w:rsidR="004A66F1" w:rsidRPr="003421FC">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3421FC">
        <w:rPr>
          <w:rFonts w:ascii="Times New Roman" w:hAnsi="Times New Roman"/>
          <w:i w:val="0"/>
          <w:sz w:val="24"/>
        </w:rPr>
        <w:t>ГП</w:t>
      </w:r>
      <w:r w:rsidR="004A66F1" w:rsidRPr="003421FC">
        <w:rPr>
          <w:rFonts w:ascii="Times New Roman" w:hAnsi="Times New Roman"/>
          <w:i w:val="0"/>
          <w:sz w:val="24"/>
        </w:rPr>
        <w:t xml:space="preserve"> предусматривается</w:t>
      </w:r>
      <w:r w:rsidR="00E86375" w:rsidRPr="003421FC">
        <w:rPr>
          <w:rFonts w:ascii="Times New Roman" w:hAnsi="Times New Roman"/>
          <w:i w:val="0"/>
          <w:sz w:val="24"/>
        </w:rPr>
        <w:t xml:space="preserve"> </w:t>
      </w:r>
      <w:r w:rsidR="004A66F1" w:rsidRPr="003421FC">
        <w:rPr>
          <w:rFonts w:ascii="Times New Roman" w:hAnsi="Times New Roman"/>
          <w:i w:val="0"/>
          <w:sz w:val="24"/>
        </w:rPr>
        <w:t>ряд мероприятий:</w:t>
      </w:r>
    </w:p>
    <w:p w14:paraId="16F39F5F"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выявление и ликвидация несанкционированных свалок, захламленных участк</w:t>
      </w:r>
      <w:r w:rsidR="004A66F1" w:rsidRPr="003421FC">
        <w:rPr>
          <w:rFonts w:ascii="Times New Roman" w:hAnsi="Times New Roman"/>
          <w:i w:val="0"/>
          <w:sz w:val="24"/>
        </w:rPr>
        <w:t>ов с последующей рекультивацией территории;</w:t>
      </w:r>
    </w:p>
    <w:p w14:paraId="1B35CDF7"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рекультивация оврагов, частичная засыпка или закрепление вершин и </w:t>
      </w:r>
      <w:proofErr w:type="spellStart"/>
      <w:r w:rsidR="004A66F1" w:rsidRPr="003421FC">
        <w:rPr>
          <w:rFonts w:ascii="Times New Roman" w:hAnsi="Times New Roman" w:cs="GOST type A"/>
          <w:i w:val="0"/>
          <w:sz w:val="24"/>
        </w:rPr>
        <w:t>отвершков</w:t>
      </w:r>
      <w:proofErr w:type="spellEnd"/>
      <w:r w:rsidR="004A66F1" w:rsidRPr="003421FC">
        <w:rPr>
          <w:rFonts w:ascii="Times New Roman" w:hAnsi="Times New Roman" w:cs="GOST type A"/>
          <w:i w:val="0"/>
          <w:sz w:val="24"/>
        </w:rPr>
        <w:t xml:space="preserve"> оврагов, </w:t>
      </w:r>
      <w:proofErr w:type="spellStart"/>
      <w:r w:rsidR="004A66F1" w:rsidRPr="003421FC">
        <w:rPr>
          <w:rFonts w:ascii="Times New Roman" w:hAnsi="Times New Roman" w:cs="GOST type A"/>
          <w:i w:val="0"/>
          <w:sz w:val="24"/>
        </w:rPr>
        <w:t>уполаживание</w:t>
      </w:r>
      <w:proofErr w:type="spellEnd"/>
      <w:r w:rsidR="004A66F1" w:rsidRPr="003421FC">
        <w:rPr>
          <w:rFonts w:ascii="Times New Roman" w:hAnsi="Times New Roman" w:cs="GOST type A"/>
          <w:i w:val="0"/>
          <w:sz w:val="24"/>
        </w:rPr>
        <w:t xml:space="preserve"> и озеленение крутых участков овражных склонов, благоустройство приовражных зон.</w:t>
      </w:r>
    </w:p>
    <w:p w14:paraId="7A2B3705"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14:paraId="66EAC728" w14:textId="5C660D23"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 xml:space="preserve">вывоз почвенного покрова (в зависимости от глубины загрязнения) за пределы </w:t>
      </w:r>
      <w:r w:rsidR="0022509D" w:rsidRPr="003421FC">
        <w:rPr>
          <w:rFonts w:ascii="Times New Roman" w:hAnsi="Times New Roman"/>
          <w:i w:val="0"/>
          <w:sz w:val="24"/>
        </w:rPr>
        <w:t>сельского</w:t>
      </w:r>
      <w:r w:rsidR="006E3C7C" w:rsidRPr="003421FC">
        <w:rPr>
          <w:rFonts w:ascii="Times New Roman" w:hAnsi="Times New Roman"/>
          <w:i w:val="0"/>
          <w:sz w:val="24"/>
        </w:rPr>
        <w:t xml:space="preserve"> поселения </w:t>
      </w:r>
      <w:r w:rsidR="004A66F1" w:rsidRPr="003421FC">
        <w:rPr>
          <w:rFonts w:ascii="Times New Roman" w:hAnsi="Times New Roman" w:cs="GOST type A"/>
          <w:i w:val="0"/>
          <w:sz w:val="24"/>
        </w:rPr>
        <w:t>на спе</w:t>
      </w:r>
      <w:r w:rsidR="004A66F1" w:rsidRPr="003421FC">
        <w:rPr>
          <w:rFonts w:ascii="Times New Roman" w:hAnsi="Times New Roman"/>
          <w:i w:val="0"/>
          <w:sz w:val="24"/>
        </w:rPr>
        <w:t>циальные места переработки.</w:t>
      </w:r>
    </w:p>
    <w:p w14:paraId="57E72B9C" w14:textId="77777777" w:rsidR="004A66F1" w:rsidRPr="003421FC" w:rsidRDefault="00A21270"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 </w:t>
      </w:r>
      <w:r w:rsidR="004A66F1" w:rsidRPr="003421FC">
        <w:rPr>
          <w:rFonts w:ascii="Times New Roman" w:hAnsi="Times New Roman" w:cs="GOST type A"/>
          <w:i w:val="0"/>
          <w:sz w:val="24"/>
        </w:rPr>
        <w:t>замена грунта, выведение источников загрязнения, посадка древесных культур, устойчивых к повышенному содержанию загрязнителя, подсев трав</w:t>
      </w:r>
      <w:r w:rsidR="004B5259" w:rsidRPr="003421FC">
        <w:rPr>
          <w:rFonts w:ascii="Times New Roman" w:hAnsi="Times New Roman" w:cs="GOST type A"/>
          <w:i w:val="0"/>
          <w:sz w:val="24"/>
        </w:rPr>
        <w:t>-</w:t>
      </w:r>
      <w:proofErr w:type="spellStart"/>
      <w:r w:rsidR="004A66F1" w:rsidRPr="003421FC">
        <w:rPr>
          <w:rFonts w:ascii="Times New Roman" w:hAnsi="Times New Roman" w:cs="GOST type A"/>
          <w:i w:val="0"/>
          <w:sz w:val="24"/>
        </w:rPr>
        <w:t>фиторемедиантов</w:t>
      </w:r>
      <w:proofErr w:type="spellEnd"/>
      <w:r w:rsidR="004A66F1" w:rsidRPr="003421FC">
        <w:rPr>
          <w:rFonts w:ascii="Times New Roman" w:hAnsi="Times New Roman" w:cs="GOST type A"/>
          <w:i w:val="0"/>
          <w:sz w:val="24"/>
        </w:rPr>
        <w:t xml:space="preserve">, </w:t>
      </w:r>
      <w:proofErr w:type="spellStart"/>
      <w:r w:rsidR="004A66F1" w:rsidRPr="003421FC">
        <w:rPr>
          <w:rFonts w:ascii="Times New Roman" w:hAnsi="Times New Roman" w:cs="GOST type A"/>
          <w:i w:val="0"/>
          <w:sz w:val="24"/>
        </w:rPr>
        <w:t>биоремедиация</w:t>
      </w:r>
      <w:proofErr w:type="spellEnd"/>
      <w:r w:rsidR="004A66F1" w:rsidRPr="003421FC">
        <w:rPr>
          <w:rFonts w:ascii="Times New Roman" w:hAnsi="Times New Roman" w:cs="GOST type A"/>
          <w:i w:val="0"/>
          <w:sz w:val="24"/>
        </w:rPr>
        <w:t>.</w:t>
      </w:r>
    </w:p>
    <w:p w14:paraId="5A80F6F5"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Организационными мероприятиями, направленными на охрану почв </w:t>
      </w:r>
      <w:r w:rsidR="00E85C0F" w:rsidRPr="003421FC">
        <w:rPr>
          <w:rFonts w:ascii="Times New Roman" w:hAnsi="Times New Roman"/>
          <w:i w:val="0"/>
          <w:sz w:val="24"/>
        </w:rPr>
        <w:t>от загрязнений,</w:t>
      </w:r>
      <w:r w:rsidRPr="003421FC">
        <w:rPr>
          <w:rFonts w:ascii="Times New Roman" w:hAnsi="Times New Roman"/>
          <w:i w:val="0"/>
          <w:sz w:val="24"/>
        </w:rPr>
        <w:t xml:space="preserve"> являются:</w:t>
      </w:r>
    </w:p>
    <w:p w14:paraId="208EF570" w14:textId="366B6CDB"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организация и обеспечение планово</w:t>
      </w:r>
      <w:r w:rsidRPr="003421FC">
        <w:rPr>
          <w:rFonts w:ascii="Times New Roman" w:hAnsi="Times New Roman" w:cs="GOST type A"/>
          <w:i w:val="0"/>
          <w:sz w:val="24"/>
        </w:rPr>
        <w:t>-</w:t>
      </w:r>
      <w:r w:rsidR="004A66F1" w:rsidRPr="003421FC">
        <w:rPr>
          <w:rFonts w:ascii="Times New Roman" w:hAnsi="Times New Roman" w:cs="GOST type A"/>
          <w:i w:val="0"/>
          <w:sz w:val="24"/>
        </w:rPr>
        <w:t xml:space="preserve">регулярной очистки </w:t>
      </w:r>
      <w:r w:rsidR="0022509D" w:rsidRPr="003421FC">
        <w:rPr>
          <w:rFonts w:ascii="Times New Roman" w:hAnsi="Times New Roman"/>
          <w:i w:val="0"/>
          <w:sz w:val="24"/>
        </w:rPr>
        <w:t>сельского</w:t>
      </w:r>
      <w:r w:rsidR="006E3C7C" w:rsidRPr="003421FC">
        <w:rPr>
          <w:rFonts w:ascii="Times New Roman" w:hAnsi="Times New Roman"/>
          <w:i w:val="0"/>
          <w:sz w:val="24"/>
        </w:rPr>
        <w:t xml:space="preserve"> поселения </w:t>
      </w:r>
      <w:r w:rsidR="004A66F1" w:rsidRPr="003421FC">
        <w:rPr>
          <w:rFonts w:ascii="Times New Roman" w:hAnsi="Times New Roman" w:cs="GOST type A"/>
          <w:i w:val="0"/>
          <w:sz w:val="24"/>
        </w:rPr>
        <w:t>от жидких и твердых отходов;</w:t>
      </w:r>
    </w:p>
    <w:p w14:paraId="276A9AC3"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охрана и рекреационное использование природных ландшафтов повышенной экологической значимости (пойменных ландшафтов);</w:t>
      </w:r>
    </w:p>
    <w:p w14:paraId="3FBFF2D9" w14:textId="77777777" w:rsidR="004A66F1" w:rsidRPr="003421FC" w:rsidRDefault="004B5259" w:rsidP="00A21270">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00A21270" w:rsidRPr="003421FC">
        <w:rPr>
          <w:rFonts w:ascii="Times New Roman" w:hAnsi="Times New Roman" w:cs="GOST type A"/>
          <w:i w:val="0"/>
          <w:sz w:val="24"/>
        </w:rPr>
        <w:t> </w:t>
      </w:r>
      <w:r w:rsidR="004A66F1" w:rsidRPr="003421FC">
        <w:rPr>
          <w:rFonts w:ascii="Times New Roman" w:hAnsi="Times New Roman" w:cs="GOST type A"/>
          <w:i w:val="0"/>
          <w:sz w:val="24"/>
        </w:rPr>
        <w:t>контроль за качеством и своевременностью выполнения работ по рекультивации нарушенных земель.</w:t>
      </w:r>
    </w:p>
    <w:p w14:paraId="41D437AA"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14:paraId="05683D84"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Для рационального использования земельных ресурсов проектом предусмотрен снос ветхого жилья и строительство на его месте нового, что позволяет сократить размер земельных участков, выделяемых под новое жилье и улучшить условия жизни населения.</w:t>
      </w:r>
    </w:p>
    <w:p w14:paraId="0B0CB2BE"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14:paraId="0131E8F0" w14:textId="77777777" w:rsidR="004A66F1" w:rsidRPr="003421FC" w:rsidRDefault="003A0512" w:rsidP="00A21270">
      <w:pPr>
        <w:pStyle w:val="S1"/>
        <w:spacing w:before="240" w:after="240" w:line="240" w:lineRule="auto"/>
        <w:ind w:right="-1" w:firstLine="567"/>
        <w:jc w:val="center"/>
        <w:outlineLvl w:val="2"/>
        <w:rPr>
          <w:b/>
        </w:rPr>
      </w:pPr>
      <w:bookmarkStart w:id="136" w:name="_Toc357690694"/>
      <w:bookmarkStart w:id="137" w:name="_Toc371517438"/>
      <w:bookmarkStart w:id="138" w:name="_Toc85043375"/>
      <w:r w:rsidRPr="003421FC">
        <w:rPr>
          <w:b/>
        </w:rPr>
        <w:t>3.</w:t>
      </w:r>
      <w:r w:rsidR="00E339F0" w:rsidRPr="003421FC">
        <w:rPr>
          <w:b/>
        </w:rPr>
        <w:t>9</w:t>
      </w:r>
      <w:r w:rsidR="004A66F1" w:rsidRPr="003421FC">
        <w:rPr>
          <w:b/>
        </w:rPr>
        <w:t>.4</w:t>
      </w:r>
      <w:r w:rsidR="00E339F0" w:rsidRPr="003421FC">
        <w:rPr>
          <w:b/>
        </w:rPr>
        <w:t>.</w:t>
      </w:r>
      <w:r w:rsidR="004A66F1" w:rsidRPr="003421FC">
        <w:rPr>
          <w:b/>
        </w:rPr>
        <w:t xml:space="preserve"> Охрана растительного и животного мира</w:t>
      </w:r>
      <w:bookmarkEnd w:id="136"/>
      <w:bookmarkEnd w:id="137"/>
      <w:bookmarkEnd w:id="138"/>
    </w:p>
    <w:p w14:paraId="72C1DE5B"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14:paraId="127C387B"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соответствии с Лесным кодексом РФ в зеленых зонах запрещаются: </w:t>
      </w:r>
    </w:p>
    <w:p w14:paraId="428F8998"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использование токсичных химических препаратов для охраны и защиты лесов, в том числе в научных целях;</w:t>
      </w:r>
    </w:p>
    <w:p w14:paraId="179E6DEE"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осуществление видов деятельности в сфере охотничьего хозяйства;</w:t>
      </w:r>
    </w:p>
    <w:p w14:paraId="33EBF18B"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разработка месторождений полезных ископаемых;</w:t>
      </w:r>
    </w:p>
    <w:p w14:paraId="7D9E302B"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w:t>
      </w:r>
      <w:r w:rsidR="00A21270" w:rsidRPr="003421FC">
        <w:rPr>
          <w:rFonts w:ascii="Times New Roman" w:hAnsi="Times New Roman"/>
          <w:i w:val="0"/>
          <w:sz w:val="24"/>
        </w:rPr>
        <w:t> </w:t>
      </w:r>
      <w:r w:rsidR="004A66F1" w:rsidRPr="003421FC">
        <w:rPr>
          <w:rFonts w:ascii="Times New Roman" w:hAnsi="Times New Roman"/>
          <w:i w:val="0"/>
          <w:sz w:val="24"/>
        </w:rPr>
        <w:t>ведение сельского хозяйства, за исключением сенокошения и пчеловодства, а также возведение изгородей в целях сенокошения и пчеловодства;</w:t>
      </w:r>
    </w:p>
    <w:p w14:paraId="38AAD72F"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0D0DFFC4"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w:t>
      </w:r>
      <w:r w:rsidR="004B5259" w:rsidRPr="003421FC">
        <w:rPr>
          <w:rFonts w:ascii="Times New Roman" w:hAnsi="Times New Roman"/>
          <w:i w:val="0"/>
          <w:sz w:val="24"/>
        </w:rPr>
        <w:t>-</w:t>
      </w:r>
      <w:r w:rsidRPr="003421FC">
        <w:rPr>
          <w:rFonts w:ascii="Times New Roman" w:hAnsi="Times New Roman"/>
          <w:i w:val="0"/>
          <w:sz w:val="24"/>
        </w:rPr>
        <w:t>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14:paraId="6D19C5F0"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w:t>
      </w:r>
      <w:r w:rsidR="004B5259" w:rsidRPr="003421FC">
        <w:rPr>
          <w:rFonts w:ascii="Times New Roman" w:hAnsi="Times New Roman"/>
          <w:i w:val="0"/>
          <w:sz w:val="24"/>
        </w:rPr>
        <w:t>-</w:t>
      </w:r>
      <w:r w:rsidRPr="003421FC">
        <w:rPr>
          <w:rFonts w:ascii="Times New Roman" w:hAnsi="Times New Roman"/>
          <w:i w:val="0"/>
          <w:sz w:val="24"/>
        </w:rPr>
        <w:t>оздоровительное значение. Расч</w:t>
      </w:r>
      <w:r w:rsidR="009D3146" w:rsidRPr="003421FC">
        <w:rPr>
          <w:rFonts w:ascii="Times New Roman" w:hAnsi="Times New Roman"/>
          <w:i w:val="0"/>
          <w:sz w:val="24"/>
        </w:rPr>
        <w:t>е</w:t>
      </w:r>
      <w:r w:rsidRPr="003421FC">
        <w:rPr>
          <w:rFonts w:ascii="Times New Roman" w:hAnsi="Times New Roman"/>
          <w:i w:val="0"/>
          <w:sz w:val="24"/>
        </w:rPr>
        <w:t>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w:t>
      </w:r>
      <w:r w:rsidR="00756A74" w:rsidRPr="003421FC">
        <w:rPr>
          <w:rFonts w:ascii="Times New Roman" w:hAnsi="Times New Roman"/>
          <w:i w:val="0"/>
          <w:sz w:val="24"/>
        </w:rPr>
        <w:t xml:space="preserve"> </w:t>
      </w:r>
      <w:r w:rsidRPr="003421FC">
        <w:rPr>
          <w:rFonts w:ascii="Times New Roman" w:hAnsi="Times New Roman"/>
          <w:i w:val="0"/>
          <w:sz w:val="24"/>
        </w:rPr>
        <w:t>138. Соблюдение нормативов допустимого изъятия охотничьих ресурсов позволяет сохранить численность популяций и разнообразие животного мира.</w:t>
      </w:r>
    </w:p>
    <w:p w14:paraId="10CB69D3"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Существующее расположение зеленых территорий общего пользования носит дисперсный характер. Проектом предлагается благоустройство и озеленение прибрежных территорий.</w:t>
      </w:r>
    </w:p>
    <w:p w14:paraId="66A76AD6"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Данным проектом предусмотрено увеличение площади зел</w:t>
      </w:r>
      <w:r w:rsidR="009D3146" w:rsidRPr="003421FC">
        <w:rPr>
          <w:rFonts w:ascii="Times New Roman" w:hAnsi="Times New Roman"/>
          <w:i w:val="0"/>
          <w:sz w:val="24"/>
        </w:rPr>
        <w:t>е</w:t>
      </w:r>
      <w:r w:rsidRPr="003421FC">
        <w:rPr>
          <w:rFonts w:ascii="Times New Roman" w:hAnsi="Times New Roman"/>
          <w:i w:val="0"/>
          <w:sz w:val="24"/>
        </w:rPr>
        <w:t>ных насаждений общего пользования и предлагаются следующие мероприятия:</w:t>
      </w:r>
    </w:p>
    <w:p w14:paraId="3FBA93DF"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сохранение зеленых зон вдоль рек;</w:t>
      </w:r>
    </w:p>
    <w:p w14:paraId="73C79CB6" w14:textId="77777777" w:rsidR="004A66F1" w:rsidRPr="003421FC" w:rsidRDefault="004B5259"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A21270" w:rsidRPr="003421FC">
        <w:rPr>
          <w:rFonts w:ascii="Times New Roman" w:hAnsi="Times New Roman"/>
          <w:i w:val="0"/>
          <w:sz w:val="24"/>
        </w:rPr>
        <w:t> </w:t>
      </w:r>
      <w:r w:rsidR="004A66F1" w:rsidRPr="003421FC">
        <w:rPr>
          <w:rFonts w:ascii="Times New Roman" w:hAnsi="Times New Roman"/>
          <w:i w:val="0"/>
          <w:sz w:val="24"/>
        </w:rPr>
        <w:t>создание лесопарковых зон за счет благоустройства прилегающих к застройке зеленых массивов</w:t>
      </w:r>
      <w:r w:rsidR="00C47D31" w:rsidRPr="003421FC">
        <w:rPr>
          <w:rFonts w:ascii="Times New Roman" w:hAnsi="Times New Roman"/>
          <w:i w:val="0"/>
          <w:sz w:val="24"/>
        </w:rPr>
        <w:t>.</w:t>
      </w:r>
    </w:p>
    <w:p w14:paraId="4BD3F5FE" w14:textId="77777777" w:rsidR="004A66F1" w:rsidRPr="003421FC" w:rsidRDefault="004A66F1" w:rsidP="00A21270">
      <w:pPr>
        <w:spacing w:line="240" w:lineRule="auto"/>
        <w:ind w:left="0" w:right="0" w:firstLine="567"/>
        <w:jc w:val="both"/>
        <w:rPr>
          <w:rFonts w:ascii="Times New Roman" w:hAnsi="Times New Roman"/>
          <w:i w:val="0"/>
          <w:sz w:val="24"/>
        </w:rPr>
      </w:pPr>
      <w:r w:rsidRPr="003421FC">
        <w:rPr>
          <w:rFonts w:ascii="Times New Roman" w:hAnsi="Times New Roman"/>
          <w:i w:val="0"/>
          <w:sz w:val="24"/>
        </w:rPr>
        <w:t>Кроме того, потребуется озеленение санитарно</w:t>
      </w:r>
      <w:r w:rsidR="004B5259" w:rsidRPr="003421FC">
        <w:rPr>
          <w:rFonts w:ascii="Times New Roman" w:hAnsi="Times New Roman"/>
          <w:i w:val="0"/>
          <w:sz w:val="24"/>
        </w:rPr>
        <w:t>-</w:t>
      </w:r>
      <w:r w:rsidRPr="003421FC">
        <w:rPr>
          <w:rFonts w:ascii="Times New Roman" w:hAnsi="Times New Roman"/>
          <w:i w:val="0"/>
          <w:sz w:val="24"/>
        </w:rPr>
        <w:t>защитных зон промышленных предприятий и коммунально</w:t>
      </w:r>
      <w:r w:rsidR="004B5259" w:rsidRPr="003421FC">
        <w:rPr>
          <w:rFonts w:ascii="Times New Roman" w:hAnsi="Times New Roman"/>
          <w:i w:val="0"/>
          <w:sz w:val="24"/>
        </w:rPr>
        <w:t>-</w:t>
      </w:r>
      <w:r w:rsidRPr="003421FC">
        <w:rPr>
          <w:rFonts w:ascii="Times New Roman" w:hAnsi="Times New Roman"/>
          <w:i w:val="0"/>
          <w:sz w:val="24"/>
        </w:rPr>
        <w:t>складских территорий согласно нормативу: для предприятий</w:t>
      </w:r>
      <w:r w:rsidR="00646FA6" w:rsidRPr="003421FC">
        <w:rPr>
          <w:rFonts w:ascii="Times New Roman" w:hAnsi="Times New Roman"/>
          <w:i w:val="0"/>
          <w:sz w:val="24"/>
        </w:rPr>
        <w:t xml:space="preserve"> </w:t>
      </w:r>
      <w:r w:rsidR="00646FA6" w:rsidRPr="003421FC">
        <w:rPr>
          <w:rFonts w:ascii="Times New Roman" w:hAnsi="Times New Roman"/>
          <w:i w:val="0"/>
          <w:sz w:val="24"/>
          <w:lang w:val="en-US"/>
        </w:rPr>
        <w:t>III</w:t>
      </w:r>
      <w:r w:rsidR="00646FA6" w:rsidRPr="003421FC">
        <w:rPr>
          <w:rFonts w:ascii="Times New Roman" w:hAnsi="Times New Roman"/>
          <w:i w:val="0"/>
          <w:sz w:val="24"/>
        </w:rPr>
        <w:t>,</w:t>
      </w:r>
      <w:r w:rsidRPr="003421FC">
        <w:rPr>
          <w:rFonts w:ascii="Times New Roman" w:hAnsi="Times New Roman"/>
          <w:i w:val="0"/>
          <w:sz w:val="24"/>
        </w:rPr>
        <w:t xml:space="preserve"> IV, V классов</w:t>
      </w:r>
      <w:r w:rsidR="00C053ED" w:rsidRPr="003421FC">
        <w:rPr>
          <w:rFonts w:ascii="Times New Roman" w:hAnsi="Times New Roman"/>
          <w:i w:val="0"/>
          <w:sz w:val="24"/>
        </w:rPr>
        <w:t xml:space="preserve"> – </w:t>
      </w:r>
      <w:r w:rsidRPr="003421FC">
        <w:rPr>
          <w:rFonts w:ascii="Times New Roman" w:hAnsi="Times New Roman"/>
          <w:i w:val="0"/>
          <w:sz w:val="24"/>
        </w:rPr>
        <w:t>не менее 60 % площади СЗЗ.</w:t>
      </w:r>
    </w:p>
    <w:p w14:paraId="1D90DF20" w14:textId="77777777" w:rsidR="004A66F1" w:rsidRPr="003421FC" w:rsidRDefault="003A0512" w:rsidP="00472645">
      <w:pPr>
        <w:pStyle w:val="S1"/>
        <w:spacing w:before="240" w:after="240" w:line="240" w:lineRule="auto"/>
        <w:ind w:right="-1" w:firstLine="567"/>
        <w:jc w:val="center"/>
        <w:outlineLvl w:val="2"/>
        <w:rPr>
          <w:b/>
        </w:rPr>
      </w:pPr>
      <w:bookmarkStart w:id="139" w:name="_Toc357690695"/>
      <w:bookmarkStart w:id="140" w:name="_Toc371517439"/>
      <w:bookmarkStart w:id="141" w:name="_Toc85043376"/>
      <w:r w:rsidRPr="003421FC">
        <w:rPr>
          <w:b/>
        </w:rPr>
        <w:t>3.</w:t>
      </w:r>
      <w:r w:rsidR="00E339F0" w:rsidRPr="003421FC">
        <w:rPr>
          <w:b/>
        </w:rPr>
        <w:t>9</w:t>
      </w:r>
      <w:r w:rsidR="004A66F1" w:rsidRPr="003421FC">
        <w:rPr>
          <w:b/>
        </w:rPr>
        <w:t>.5</w:t>
      </w:r>
      <w:r w:rsidR="00E339F0" w:rsidRPr="003421FC">
        <w:rPr>
          <w:b/>
        </w:rPr>
        <w:t>.</w:t>
      </w:r>
      <w:r w:rsidR="004A66F1" w:rsidRPr="003421FC">
        <w:rPr>
          <w:b/>
        </w:rPr>
        <w:t xml:space="preserve"> Охрана от физического воздействия</w:t>
      </w:r>
      <w:bookmarkEnd w:id="139"/>
      <w:bookmarkEnd w:id="140"/>
      <w:bookmarkEnd w:id="141"/>
    </w:p>
    <w:p w14:paraId="59CC9DE6" w14:textId="77777777" w:rsidR="004A66F1" w:rsidRPr="003421FC" w:rsidRDefault="004A66F1" w:rsidP="00472645">
      <w:pPr>
        <w:spacing w:line="240" w:lineRule="auto"/>
        <w:ind w:left="0" w:right="0" w:firstLine="567"/>
        <w:jc w:val="both"/>
        <w:rPr>
          <w:rFonts w:ascii="Times New Roman" w:hAnsi="Times New Roman"/>
          <w:sz w:val="24"/>
          <w:szCs w:val="20"/>
        </w:rPr>
      </w:pPr>
      <w:r w:rsidRPr="003421FC">
        <w:rPr>
          <w:rFonts w:ascii="Times New Roman" w:hAnsi="Times New Roman"/>
          <w:sz w:val="24"/>
          <w:szCs w:val="20"/>
        </w:rPr>
        <w:t xml:space="preserve">Защита </w:t>
      </w:r>
      <w:r w:rsidRPr="003421FC">
        <w:rPr>
          <w:rFonts w:ascii="Times New Roman" w:hAnsi="Times New Roman"/>
          <w:sz w:val="24"/>
        </w:rPr>
        <w:t>от</w:t>
      </w:r>
      <w:r w:rsidRPr="003421FC">
        <w:rPr>
          <w:rFonts w:ascii="Times New Roman" w:hAnsi="Times New Roman"/>
          <w:sz w:val="24"/>
          <w:szCs w:val="20"/>
        </w:rPr>
        <w:t xml:space="preserve"> шума.</w:t>
      </w:r>
    </w:p>
    <w:p w14:paraId="19D26124"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Полосы зеленых насаждений устраиваются в местах, где сложившаяся жилая застройка близко подступает к рассматриваемому участку дороги и применение шумозащитных экранов не позволяет обеспечить достаточное снижение уровня шума. </w:t>
      </w:r>
    </w:p>
    <w:p w14:paraId="36E55ABA"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С уч</w:t>
      </w:r>
      <w:r w:rsidR="009D3146" w:rsidRPr="003421FC">
        <w:rPr>
          <w:rFonts w:ascii="Times New Roman" w:hAnsi="Times New Roman"/>
          <w:i w:val="0"/>
          <w:sz w:val="24"/>
        </w:rPr>
        <w:t>е</w:t>
      </w:r>
      <w:r w:rsidRPr="003421FC">
        <w:rPr>
          <w:rFonts w:ascii="Times New Roman" w:hAnsi="Times New Roman"/>
          <w:i w:val="0"/>
          <w:sz w:val="24"/>
        </w:rPr>
        <w:t>том мероприятий по шумопонижению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14:paraId="17D65156" w14:textId="77777777" w:rsidR="004A66F1" w:rsidRPr="003421FC" w:rsidRDefault="004A66F1" w:rsidP="00472645">
      <w:pPr>
        <w:spacing w:line="240" w:lineRule="auto"/>
        <w:ind w:left="0" w:right="0" w:firstLine="567"/>
        <w:jc w:val="both"/>
        <w:rPr>
          <w:rFonts w:ascii="Times New Roman" w:hAnsi="Times New Roman"/>
          <w:sz w:val="24"/>
          <w:szCs w:val="20"/>
        </w:rPr>
      </w:pPr>
      <w:r w:rsidRPr="003421FC">
        <w:rPr>
          <w:rFonts w:ascii="Times New Roman" w:hAnsi="Times New Roman"/>
          <w:sz w:val="24"/>
          <w:szCs w:val="20"/>
        </w:rPr>
        <w:t xml:space="preserve">Радиационная </w:t>
      </w:r>
      <w:r w:rsidRPr="003421FC">
        <w:rPr>
          <w:rFonts w:ascii="Times New Roman" w:hAnsi="Times New Roman"/>
          <w:sz w:val="24"/>
        </w:rPr>
        <w:t>обстановка</w:t>
      </w:r>
    </w:p>
    <w:p w14:paraId="13FB19D3"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Опасность заражения территории населенн</w:t>
      </w:r>
      <w:r w:rsidR="00541343" w:rsidRPr="003421FC">
        <w:rPr>
          <w:rFonts w:ascii="Times New Roman" w:hAnsi="Times New Roman"/>
          <w:i w:val="0"/>
          <w:sz w:val="24"/>
        </w:rPr>
        <w:t>ых</w:t>
      </w:r>
      <w:r w:rsidRPr="003421FC">
        <w:rPr>
          <w:rFonts w:ascii="Times New Roman" w:hAnsi="Times New Roman"/>
          <w:i w:val="0"/>
          <w:sz w:val="24"/>
        </w:rPr>
        <w:t xml:space="preserve"> пункт</w:t>
      </w:r>
      <w:r w:rsidR="00541343" w:rsidRPr="003421FC">
        <w:rPr>
          <w:rFonts w:ascii="Times New Roman" w:hAnsi="Times New Roman"/>
          <w:i w:val="0"/>
          <w:sz w:val="24"/>
        </w:rPr>
        <w:t>ов</w:t>
      </w:r>
      <w:r w:rsidRPr="003421FC">
        <w:rPr>
          <w:rFonts w:ascii="Times New Roman" w:hAnsi="Times New Roman"/>
          <w:i w:val="0"/>
          <w:sz w:val="24"/>
        </w:rPr>
        <w:t xml:space="preserve"> радиоактивными веществами практически отсутствует, так как нет радиационно</w:t>
      </w:r>
      <w:r w:rsidR="004B5259" w:rsidRPr="003421FC">
        <w:rPr>
          <w:rFonts w:ascii="Times New Roman" w:hAnsi="Times New Roman"/>
          <w:i w:val="0"/>
          <w:sz w:val="24"/>
        </w:rPr>
        <w:t>-</w:t>
      </w:r>
      <w:r w:rsidRPr="003421FC">
        <w:rPr>
          <w:rFonts w:ascii="Times New Roman" w:hAnsi="Times New Roman"/>
          <w:i w:val="0"/>
          <w:sz w:val="24"/>
        </w:rPr>
        <w:t>опасных объектов.</w:t>
      </w:r>
    </w:p>
    <w:p w14:paraId="231A755E" w14:textId="77777777" w:rsidR="004A66F1" w:rsidRPr="003421FC" w:rsidRDefault="004A66F1" w:rsidP="00472645">
      <w:pPr>
        <w:spacing w:line="240" w:lineRule="auto"/>
        <w:ind w:left="0" w:right="0" w:firstLine="567"/>
        <w:jc w:val="both"/>
        <w:rPr>
          <w:rFonts w:ascii="Times New Roman" w:hAnsi="Times New Roman"/>
          <w:sz w:val="24"/>
          <w:szCs w:val="20"/>
        </w:rPr>
      </w:pPr>
      <w:r w:rsidRPr="003421FC">
        <w:rPr>
          <w:rFonts w:ascii="Times New Roman" w:hAnsi="Times New Roman"/>
          <w:sz w:val="24"/>
        </w:rPr>
        <w:t>Электромагнитное</w:t>
      </w:r>
      <w:r w:rsidRPr="003421FC">
        <w:rPr>
          <w:rFonts w:ascii="Times New Roman" w:hAnsi="Times New Roman"/>
          <w:sz w:val="24"/>
          <w:szCs w:val="20"/>
        </w:rPr>
        <w:t xml:space="preserve"> загрязнение.</w:t>
      </w:r>
    </w:p>
    <w:p w14:paraId="49155617"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w:t>
      </w:r>
      <w:r w:rsidR="004B5259" w:rsidRPr="003421FC">
        <w:rPr>
          <w:rFonts w:ascii="Times New Roman" w:hAnsi="Times New Roman"/>
          <w:i w:val="0"/>
          <w:sz w:val="24"/>
        </w:rPr>
        <w:t>-</w:t>
      </w:r>
      <w:r w:rsidRPr="003421FC">
        <w:rPr>
          <w:rFonts w:ascii="Times New Roman" w:hAnsi="Times New Roman"/>
          <w:i w:val="0"/>
          <w:sz w:val="24"/>
        </w:rPr>
        <w:t xml:space="preserve">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сердечно</w:t>
      </w:r>
      <w:r w:rsidR="004B5259" w:rsidRPr="003421FC">
        <w:rPr>
          <w:rFonts w:ascii="Times New Roman" w:hAnsi="Times New Roman"/>
          <w:i w:val="0"/>
          <w:sz w:val="24"/>
        </w:rPr>
        <w:t>-</w:t>
      </w:r>
      <w:r w:rsidRPr="003421FC">
        <w:rPr>
          <w:rFonts w:ascii="Times New Roman" w:hAnsi="Times New Roman"/>
          <w:i w:val="0"/>
          <w:sz w:val="24"/>
        </w:rPr>
        <w:t>сосудистой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14:paraId="52947A02" w14:textId="3AD0E93D"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Основными источниками электромагнитного излучения в </w:t>
      </w:r>
      <w:r w:rsidR="0022509D" w:rsidRPr="003421FC">
        <w:rPr>
          <w:rFonts w:ascii="Times New Roman" w:hAnsi="Times New Roman"/>
          <w:i w:val="0"/>
          <w:sz w:val="24"/>
        </w:rPr>
        <w:t>сельском</w:t>
      </w:r>
      <w:r w:rsidR="00E972B7" w:rsidRPr="003421FC">
        <w:rPr>
          <w:rFonts w:ascii="Times New Roman" w:hAnsi="Times New Roman"/>
          <w:i w:val="0"/>
          <w:sz w:val="24"/>
        </w:rPr>
        <w:t xml:space="preserve"> поселении</w:t>
      </w:r>
      <w:r w:rsidRPr="003421FC">
        <w:rPr>
          <w:rFonts w:ascii="Times New Roman" w:hAnsi="Times New Roman"/>
          <w:i w:val="0"/>
          <w:sz w:val="24"/>
        </w:rPr>
        <w:t xml:space="preserve"> являются объекты систем теле</w:t>
      </w:r>
      <w:r w:rsidR="004B5259" w:rsidRPr="003421FC">
        <w:rPr>
          <w:rFonts w:ascii="Times New Roman" w:hAnsi="Times New Roman"/>
          <w:i w:val="0"/>
          <w:sz w:val="24"/>
        </w:rPr>
        <w:t>-</w:t>
      </w:r>
      <w:r w:rsidRPr="003421FC">
        <w:rPr>
          <w:rFonts w:ascii="Times New Roman" w:hAnsi="Times New Roman"/>
          <w:i w:val="0"/>
          <w:sz w:val="24"/>
        </w:rPr>
        <w:t xml:space="preserve"> и радиовещания, станции спутниковой и сотовой связи, объекты системы электроснабжения (электроподстанции, линии электропередач)</w:t>
      </w:r>
      <w:r w:rsidR="003E3D13" w:rsidRPr="003421FC">
        <w:rPr>
          <w:rFonts w:ascii="Times New Roman" w:hAnsi="Times New Roman"/>
          <w:i w:val="0"/>
          <w:sz w:val="24"/>
        </w:rPr>
        <w:t>.</w:t>
      </w:r>
    </w:p>
    <w:p w14:paraId="25198DC6"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lastRenderedPageBreak/>
        <w:t>Объекты с излучением радиочастотного диапазона (радио</w:t>
      </w:r>
      <w:r w:rsidR="004B5259" w:rsidRPr="003421FC">
        <w:rPr>
          <w:rFonts w:ascii="Times New Roman" w:hAnsi="Times New Roman"/>
          <w:i w:val="0"/>
          <w:sz w:val="24"/>
        </w:rPr>
        <w:t>-</w:t>
      </w:r>
      <w:r w:rsidRPr="003421FC">
        <w:rPr>
          <w:rFonts w:ascii="Times New Roman" w:hAnsi="Times New Roman"/>
          <w:i w:val="0"/>
          <w:sz w:val="24"/>
        </w:rPr>
        <w:t xml:space="preserve"> и телевышки) должны иметь сводные санитарные паспорта (разрабатываются владельцами вышек и согласовываются со службой Центра </w:t>
      </w:r>
      <w:proofErr w:type="spellStart"/>
      <w:r w:rsidRPr="003421FC">
        <w:rPr>
          <w:rFonts w:ascii="Times New Roman" w:hAnsi="Times New Roman"/>
          <w:i w:val="0"/>
          <w:sz w:val="24"/>
        </w:rPr>
        <w:t>Госсанэпидемнадзора</w:t>
      </w:r>
      <w:proofErr w:type="spellEnd"/>
      <w:r w:rsidRPr="003421FC">
        <w:rPr>
          <w:rFonts w:ascii="Times New Roman" w:hAnsi="Times New Roman"/>
          <w:i w:val="0"/>
          <w:sz w:val="24"/>
        </w:rPr>
        <w:t>),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14:paraId="60609FBF" w14:textId="77777777" w:rsidR="004A66F1" w:rsidRPr="003421FC" w:rsidRDefault="004A66F1"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Санитарно</w:t>
      </w:r>
      <w:r w:rsidR="004B5259" w:rsidRPr="003421FC">
        <w:rPr>
          <w:rFonts w:ascii="Times New Roman" w:hAnsi="Times New Roman"/>
          <w:i w:val="0"/>
          <w:sz w:val="24"/>
        </w:rPr>
        <w:t>-</w:t>
      </w:r>
      <w:r w:rsidRPr="003421FC">
        <w:rPr>
          <w:rFonts w:ascii="Times New Roman" w:hAnsi="Times New Roman"/>
          <w:i w:val="0"/>
          <w:sz w:val="24"/>
        </w:rPr>
        <w:t xml:space="preserve">защитные зоны электроподстанций следует принимать в соответствии с требованиями </w:t>
      </w:r>
      <w:r w:rsidR="00CD4CBC" w:rsidRPr="003421FC">
        <w:rPr>
          <w:rFonts w:ascii="Times New Roman" w:hAnsi="Times New Roman"/>
          <w:i w:val="0"/>
          <w:sz w:val="24"/>
        </w:rPr>
        <w:t>СП 51.13330.2011 «СНиП 23</w:t>
      </w:r>
      <w:r w:rsidR="004B5259" w:rsidRPr="003421FC">
        <w:rPr>
          <w:rFonts w:ascii="Times New Roman" w:hAnsi="Times New Roman"/>
          <w:i w:val="0"/>
          <w:sz w:val="24"/>
        </w:rPr>
        <w:t>-</w:t>
      </w:r>
      <w:r w:rsidR="00CD4CBC" w:rsidRPr="003421FC">
        <w:rPr>
          <w:rFonts w:ascii="Times New Roman" w:hAnsi="Times New Roman"/>
          <w:i w:val="0"/>
          <w:sz w:val="24"/>
        </w:rPr>
        <w:t>03</w:t>
      </w:r>
      <w:r w:rsidR="004B5259" w:rsidRPr="003421FC">
        <w:rPr>
          <w:rFonts w:ascii="Times New Roman" w:hAnsi="Times New Roman"/>
          <w:i w:val="0"/>
          <w:sz w:val="24"/>
        </w:rPr>
        <w:t>-</w:t>
      </w:r>
      <w:r w:rsidR="00CD4CBC" w:rsidRPr="003421FC">
        <w:rPr>
          <w:rFonts w:ascii="Times New Roman" w:hAnsi="Times New Roman"/>
          <w:i w:val="0"/>
          <w:sz w:val="24"/>
        </w:rPr>
        <w:t>2003. Защита от шума»</w:t>
      </w:r>
      <w:r w:rsidRPr="003421FC">
        <w:rPr>
          <w:rFonts w:ascii="Times New Roman" w:hAnsi="Times New Roman"/>
          <w:i w:val="0"/>
          <w:sz w:val="24"/>
        </w:rPr>
        <w:t>.</w:t>
      </w:r>
    </w:p>
    <w:p w14:paraId="75DD52C7"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разработка для всех радио</w:t>
      </w:r>
      <w:r w:rsidRPr="003421FC">
        <w:rPr>
          <w:rFonts w:ascii="Times New Roman" w:hAnsi="Times New Roman"/>
          <w:i w:val="0"/>
          <w:sz w:val="24"/>
        </w:rPr>
        <w:t>-</w:t>
      </w:r>
      <w:r w:rsidR="004A66F1" w:rsidRPr="003421FC">
        <w:rPr>
          <w:rFonts w:ascii="Times New Roman" w:hAnsi="Times New Roman"/>
          <w:i w:val="0"/>
          <w:sz w:val="24"/>
        </w:rPr>
        <w:t xml:space="preserve">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14:paraId="46BD87D1"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создание озелен</w:t>
      </w:r>
      <w:r w:rsidR="009D3146" w:rsidRPr="003421FC">
        <w:rPr>
          <w:rFonts w:ascii="Times New Roman" w:hAnsi="Times New Roman"/>
          <w:i w:val="0"/>
          <w:sz w:val="24"/>
        </w:rPr>
        <w:t>е</w:t>
      </w:r>
      <w:r w:rsidR="004A66F1" w:rsidRPr="003421FC">
        <w:rPr>
          <w:rFonts w:ascii="Times New Roman" w:hAnsi="Times New Roman"/>
          <w:i w:val="0"/>
          <w:sz w:val="24"/>
        </w:rPr>
        <w:t>нных санитарно</w:t>
      </w:r>
      <w:r w:rsidRPr="003421FC">
        <w:rPr>
          <w:rFonts w:ascii="Times New Roman" w:hAnsi="Times New Roman"/>
          <w:i w:val="0"/>
          <w:sz w:val="24"/>
        </w:rPr>
        <w:t>-</w:t>
      </w:r>
      <w:r w:rsidR="004A66F1" w:rsidRPr="003421FC">
        <w:rPr>
          <w:rFonts w:ascii="Times New Roman" w:hAnsi="Times New Roman"/>
          <w:i w:val="0"/>
          <w:sz w:val="24"/>
        </w:rPr>
        <w:t>защитных зон, применение современных методов застройки и озеленения, организация дорожного движения, строительство инженерных сооружений, шумозащитных домов, устройство шумозащитных полос и экранов вдоль железнодорожных путей для защиты от акустического загрязнения, создаваемого стационарными и передвижными источниками;</w:t>
      </w:r>
    </w:p>
    <w:p w14:paraId="70102993"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w:t>
      </w:r>
      <w:r w:rsidR="009D3146" w:rsidRPr="003421FC">
        <w:rPr>
          <w:rFonts w:ascii="Times New Roman" w:hAnsi="Times New Roman"/>
          <w:i w:val="0"/>
          <w:sz w:val="24"/>
        </w:rPr>
        <w:t>е</w:t>
      </w:r>
      <w:r w:rsidR="004A66F1" w:rsidRPr="003421FC">
        <w:rPr>
          <w:rFonts w:ascii="Times New Roman" w:hAnsi="Times New Roman"/>
          <w:i w:val="0"/>
          <w:sz w:val="24"/>
        </w:rPr>
        <w:t>нных пунктах);</w:t>
      </w:r>
    </w:p>
    <w:p w14:paraId="3717E5A3"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соблюдение санитарно</w:t>
      </w:r>
      <w:r w:rsidRPr="003421FC">
        <w:rPr>
          <w:rFonts w:ascii="Times New Roman" w:hAnsi="Times New Roman"/>
          <w:i w:val="0"/>
          <w:sz w:val="24"/>
        </w:rPr>
        <w:t>-</w:t>
      </w:r>
      <w:r w:rsidR="004A66F1" w:rsidRPr="003421FC">
        <w:rPr>
          <w:rFonts w:ascii="Times New Roman" w:hAnsi="Times New Roman"/>
          <w:i w:val="0"/>
          <w:sz w:val="24"/>
        </w:rPr>
        <w:t>защитных зон железных дорог для защиты зданий от вибрации, возникающей от движения на железнодорожных линиях;</w:t>
      </w:r>
    </w:p>
    <w:p w14:paraId="2AD17429"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организация санитарно</w:t>
      </w:r>
      <w:r w:rsidRPr="003421FC">
        <w:rPr>
          <w:rFonts w:ascii="Times New Roman" w:hAnsi="Times New Roman"/>
          <w:i w:val="0"/>
          <w:sz w:val="24"/>
        </w:rPr>
        <w:t>-</w:t>
      </w:r>
      <w:r w:rsidR="004A66F1" w:rsidRPr="003421FC">
        <w:rPr>
          <w:rFonts w:ascii="Times New Roman" w:hAnsi="Times New Roman"/>
          <w:i w:val="0"/>
          <w:sz w:val="24"/>
        </w:rPr>
        <w:t>гигиенического надзора в санитарно</w:t>
      </w:r>
      <w:r w:rsidRPr="003421FC">
        <w:rPr>
          <w:rFonts w:ascii="Times New Roman" w:hAnsi="Times New Roman"/>
          <w:i w:val="0"/>
          <w:sz w:val="24"/>
        </w:rPr>
        <w:t>-</w:t>
      </w:r>
      <w:r w:rsidR="004A66F1" w:rsidRPr="003421FC">
        <w:rPr>
          <w:rFonts w:ascii="Times New Roman" w:hAnsi="Times New Roman"/>
          <w:i w:val="0"/>
          <w:sz w:val="24"/>
        </w:rPr>
        <w:t>защитных зонах и зонах ограничения застройки передающих радиотехнических объектов;</w:t>
      </w:r>
    </w:p>
    <w:p w14:paraId="4062097C" w14:textId="77777777" w:rsidR="004A66F1"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A66F1" w:rsidRPr="003421FC">
        <w:rPr>
          <w:rFonts w:ascii="Times New Roman" w:hAnsi="Times New Roman"/>
          <w:i w:val="0"/>
          <w:sz w:val="24"/>
        </w:rPr>
        <w:t> организация и обеспечение санитарно</w:t>
      </w:r>
      <w:r w:rsidRPr="003421FC">
        <w:rPr>
          <w:rFonts w:ascii="Times New Roman" w:hAnsi="Times New Roman"/>
          <w:i w:val="0"/>
          <w:sz w:val="24"/>
        </w:rPr>
        <w:t>-</w:t>
      </w:r>
      <w:r w:rsidR="004A66F1" w:rsidRPr="003421FC">
        <w:rPr>
          <w:rFonts w:ascii="Times New Roman" w:hAnsi="Times New Roman"/>
          <w:i w:val="0"/>
          <w:sz w:val="24"/>
        </w:rPr>
        <w:t>гигиенического надзора за всеми источниками физических факторов воздействия на население.</w:t>
      </w:r>
    </w:p>
    <w:p w14:paraId="0C12A38E" w14:textId="77777777" w:rsidR="004D3079" w:rsidRPr="003421FC" w:rsidRDefault="004D3079">
      <w:pPr>
        <w:spacing w:line="240" w:lineRule="auto"/>
        <w:ind w:left="0" w:right="0" w:firstLine="0"/>
        <w:rPr>
          <w:rFonts w:ascii="Times New Roman" w:hAnsi="Times New Roman"/>
          <w:b/>
          <w:i w:val="0"/>
          <w:caps/>
          <w:sz w:val="24"/>
        </w:rPr>
      </w:pPr>
      <w:r w:rsidRPr="003421FC">
        <w:br w:type="page"/>
      </w:r>
    </w:p>
    <w:p w14:paraId="42193954" w14:textId="77777777" w:rsidR="00FB677F" w:rsidRPr="003421FC" w:rsidRDefault="004A66F1" w:rsidP="00A21270">
      <w:pPr>
        <w:pStyle w:val="S10"/>
      </w:pPr>
      <w:bookmarkStart w:id="142" w:name="_Toc85043377"/>
      <w:r w:rsidRPr="003421FC">
        <w:lastRenderedPageBreak/>
        <w:t xml:space="preserve">4. </w:t>
      </w:r>
      <w:r w:rsidR="001044AA" w:rsidRPr="003421FC">
        <w:t>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42"/>
    </w:p>
    <w:p w14:paraId="5CB934F0" w14:textId="77777777" w:rsidR="00EA4BEB" w:rsidRPr="003421FC" w:rsidRDefault="004B5259" w:rsidP="00472645">
      <w:pPr>
        <w:pStyle w:val="2"/>
        <w:numPr>
          <w:ilvl w:val="0"/>
          <w:numId w:val="0"/>
        </w:numPr>
        <w:spacing w:after="240" w:line="240" w:lineRule="auto"/>
        <w:ind w:right="-1" w:firstLine="567"/>
        <w:rPr>
          <w:rFonts w:ascii="Times New Roman" w:hAnsi="Times New Roman"/>
          <w:bCs w:val="0"/>
          <w:i w:val="0"/>
          <w:iCs w:val="0"/>
          <w:sz w:val="24"/>
        </w:rPr>
      </w:pPr>
      <w:bookmarkStart w:id="143" w:name="_Toc85043378"/>
      <w:r w:rsidRPr="003421FC">
        <w:rPr>
          <w:rFonts w:ascii="Times New Roman" w:hAnsi="Times New Roman"/>
          <w:bCs w:val="0"/>
          <w:i w:val="0"/>
          <w:iCs w:val="0"/>
          <w:sz w:val="24"/>
        </w:rPr>
        <w:t>4</w:t>
      </w:r>
      <w:r w:rsidR="00EA4BEB" w:rsidRPr="003421FC">
        <w:rPr>
          <w:rFonts w:ascii="Times New Roman" w:hAnsi="Times New Roman"/>
          <w:bCs w:val="0"/>
          <w:i w:val="0"/>
          <w:iCs w:val="0"/>
          <w:sz w:val="24"/>
        </w:rPr>
        <w:t>.</w:t>
      </w:r>
      <w:r w:rsidRPr="003421FC">
        <w:rPr>
          <w:rFonts w:ascii="Times New Roman" w:hAnsi="Times New Roman"/>
          <w:bCs w:val="0"/>
          <w:i w:val="0"/>
          <w:iCs w:val="0"/>
          <w:sz w:val="24"/>
        </w:rPr>
        <w:t>1</w:t>
      </w:r>
      <w:r w:rsidR="00EA4BEB" w:rsidRPr="003421FC">
        <w:rPr>
          <w:rFonts w:ascii="Times New Roman" w:hAnsi="Times New Roman"/>
          <w:bCs w:val="0"/>
          <w:i w:val="0"/>
          <w:iCs w:val="0"/>
          <w:sz w:val="24"/>
        </w:rPr>
        <w:t>. Объекты федерального значения</w:t>
      </w:r>
      <w:bookmarkEnd w:id="143"/>
    </w:p>
    <w:p w14:paraId="4830CAD5" w14:textId="77777777" w:rsidR="00ED3DD5" w:rsidRPr="003421FC" w:rsidRDefault="00ED3DD5"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 разработке </w:t>
      </w:r>
      <w:r w:rsidR="004E7061" w:rsidRPr="003421FC">
        <w:rPr>
          <w:rFonts w:ascii="Times New Roman" w:hAnsi="Times New Roman"/>
          <w:i w:val="0"/>
          <w:sz w:val="24"/>
        </w:rPr>
        <w:t>генерального плана для учета</w:t>
      </w:r>
      <w:r w:rsidR="0059388C" w:rsidRPr="003421FC">
        <w:rPr>
          <w:rFonts w:ascii="Times New Roman" w:hAnsi="Times New Roman"/>
          <w:i w:val="0"/>
          <w:sz w:val="24"/>
        </w:rPr>
        <w:t xml:space="preserve"> планируемых объектов федерального значения</w:t>
      </w:r>
      <w:r w:rsidRPr="003421FC">
        <w:rPr>
          <w:rFonts w:ascii="Times New Roman" w:hAnsi="Times New Roman"/>
          <w:i w:val="0"/>
          <w:sz w:val="24"/>
        </w:rPr>
        <w:t xml:space="preserve"> использованы следующие материалы:</w:t>
      </w:r>
    </w:p>
    <w:p w14:paraId="12E21996" w14:textId="77777777" w:rsidR="003E3D13" w:rsidRPr="003421FC" w:rsidRDefault="004B5259" w:rsidP="003E3D13">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8F5F4B" w:rsidRPr="003421FC">
        <w:rPr>
          <w:rFonts w:ascii="Times New Roman" w:hAnsi="Times New Roman"/>
          <w:i w:val="0"/>
          <w:sz w:val="24"/>
        </w:rPr>
        <w:t>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w:t>
      </w:r>
      <w:r w:rsidR="003E3D13" w:rsidRPr="003421FC">
        <w:rPr>
          <w:rFonts w:ascii="Times New Roman" w:hAnsi="Times New Roman"/>
          <w:i w:val="0"/>
          <w:sz w:val="24"/>
        </w:rPr>
        <w:t>ных дорог федерального значения;</w:t>
      </w:r>
    </w:p>
    <w:p w14:paraId="06FC388F" w14:textId="77777777" w:rsidR="008F5F4B"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8F5F4B" w:rsidRPr="003421FC">
        <w:rPr>
          <w:rFonts w:ascii="Times New Roman" w:hAnsi="Times New Roman"/>
          <w:i w:val="0"/>
          <w:sz w:val="24"/>
        </w:rPr>
        <w:t>хема территориального планирования Российской</w:t>
      </w:r>
      <w:r w:rsidR="003E3D13" w:rsidRPr="003421FC">
        <w:rPr>
          <w:rFonts w:ascii="Times New Roman" w:hAnsi="Times New Roman"/>
          <w:i w:val="0"/>
          <w:sz w:val="24"/>
        </w:rPr>
        <w:t xml:space="preserve"> Федерации в области энергетики;</w:t>
      </w:r>
    </w:p>
    <w:p w14:paraId="151267BF" w14:textId="77777777" w:rsidR="008F5F4B"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8F5F4B" w:rsidRPr="003421FC">
        <w:rPr>
          <w:rFonts w:ascii="Times New Roman" w:hAnsi="Times New Roman"/>
          <w:i w:val="0"/>
          <w:sz w:val="24"/>
        </w:rPr>
        <w:t>хема территориального планирования Российской Федерации в области федерального транспорта (в ча</w:t>
      </w:r>
      <w:r w:rsidR="003E3D13" w:rsidRPr="003421FC">
        <w:rPr>
          <w:rFonts w:ascii="Times New Roman" w:hAnsi="Times New Roman"/>
          <w:i w:val="0"/>
          <w:sz w:val="24"/>
        </w:rPr>
        <w:t>сти трубопроводного транспорта);</w:t>
      </w:r>
    </w:p>
    <w:p w14:paraId="7E22BAC9" w14:textId="77777777" w:rsidR="008F5F4B"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8F5F4B" w:rsidRPr="003421FC">
        <w:rPr>
          <w:rFonts w:ascii="Times New Roman" w:hAnsi="Times New Roman"/>
          <w:i w:val="0"/>
          <w:sz w:val="24"/>
        </w:rPr>
        <w:t>хема территориального планирования Российской Феде</w:t>
      </w:r>
      <w:r w:rsidR="003E3D13" w:rsidRPr="003421FC">
        <w:rPr>
          <w:rFonts w:ascii="Times New Roman" w:hAnsi="Times New Roman"/>
          <w:i w:val="0"/>
          <w:sz w:val="24"/>
        </w:rPr>
        <w:t>рации в области здравоохранения;</w:t>
      </w:r>
    </w:p>
    <w:p w14:paraId="1564BE43" w14:textId="77777777" w:rsidR="00116084"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8F5F4B" w:rsidRPr="003421FC">
        <w:rPr>
          <w:rFonts w:ascii="Times New Roman" w:hAnsi="Times New Roman"/>
          <w:i w:val="0"/>
          <w:sz w:val="24"/>
        </w:rPr>
        <w:t>хема территориального планирования Российской Федерации в области высшего профессионального образования.</w:t>
      </w:r>
    </w:p>
    <w:p w14:paraId="54E3D2F3" w14:textId="77777777" w:rsidR="00756A74" w:rsidRPr="003421FC" w:rsidRDefault="00756A74" w:rsidP="00C803E9">
      <w:pPr>
        <w:spacing w:line="240" w:lineRule="auto"/>
        <w:ind w:left="0" w:right="-1" w:firstLine="567"/>
        <w:jc w:val="both"/>
        <w:rPr>
          <w:rFonts w:ascii="Times New Roman" w:hAnsi="Times New Roman"/>
          <w:i w:val="0"/>
          <w:sz w:val="24"/>
        </w:rPr>
        <w:sectPr w:rsidR="00756A74" w:rsidRPr="003421FC" w:rsidSect="00F71C25">
          <w:pgSz w:w="11906" w:h="16838" w:code="9"/>
          <w:pgMar w:top="1135" w:right="708" w:bottom="1134" w:left="1418" w:header="420" w:footer="369" w:gutter="0"/>
          <w:cols w:space="708"/>
          <w:docGrid w:linePitch="381"/>
        </w:sectPr>
      </w:pPr>
    </w:p>
    <w:p w14:paraId="4320A079" w14:textId="519A18E2" w:rsidR="00756A74" w:rsidRPr="003421FC" w:rsidRDefault="00756A74"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4</w:t>
      </w:r>
      <w:r w:rsidR="003F6FC8" w:rsidRPr="003421FC">
        <w:rPr>
          <w:rFonts w:ascii="Times New Roman" w:hAnsi="Times New Roman"/>
          <w:i w:val="0"/>
          <w:sz w:val="24"/>
        </w:rPr>
        <w:t>9</w:t>
      </w:r>
    </w:p>
    <w:p w14:paraId="55B926E2" w14:textId="77777777" w:rsidR="0026541D" w:rsidRPr="003421FC" w:rsidRDefault="00756A74" w:rsidP="000A1F0B">
      <w:pPr>
        <w:spacing w:line="240" w:lineRule="auto"/>
        <w:ind w:left="0" w:right="0" w:firstLine="709"/>
        <w:jc w:val="center"/>
        <w:rPr>
          <w:rFonts w:ascii="Times New Roman" w:hAnsi="Times New Roman"/>
          <w:i w:val="0"/>
          <w:sz w:val="24"/>
        </w:rPr>
      </w:pPr>
      <w:r w:rsidRPr="003421FC">
        <w:rPr>
          <w:rFonts w:ascii="Times New Roman" w:hAnsi="Times New Roman"/>
          <w:i w:val="0"/>
          <w:sz w:val="24"/>
        </w:rPr>
        <w:t>Сведения о планируемых для размещения объектах федерального значения</w:t>
      </w:r>
    </w:p>
    <w:tbl>
      <w:tblPr>
        <w:tblW w:w="50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1489"/>
        <w:gridCol w:w="2314"/>
        <w:gridCol w:w="2050"/>
        <w:gridCol w:w="1777"/>
        <w:gridCol w:w="1798"/>
        <w:gridCol w:w="2042"/>
        <w:gridCol w:w="2425"/>
      </w:tblGrid>
      <w:tr w:rsidR="00844FA0" w:rsidRPr="003421FC" w14:paraId="1BA8BC2D" w14:textId="77777777" w:rsidTr="001521AC">
        <w:trPr>
          <w:trHeight w:val="20"/>
          <w:tblHeader/>
        </w:trPr>
        <w:tc>
          <w:tcPr>
            <w:tcW w:w="954" w:type="dxa"/>
            <w:tcBorders>
              <w:top w:val="single" w:sz="4" w:space="0" w:color="auto"/>
              <w:left w:val="single" w:sz="4" w:space="0" w:color="auto"/>
              <w:bottom w:val="single" w:sz="4" w:space="0" w:color="auto"/>
              <w:right w:val="single" w:sz="4" w:space="0" w:color="auto"/>
            </w:tcBorders>
            <w:vAlign w:val="center"/>
            <w:hideMark/>
          </w:tcPr>
          <w:p w14:paraId="3B159FA4"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79A33DD"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Назначение</w:t>
            </w:r>
          </w:p>
        </w:tc>
        <w:tc>
          <w:tcPr>
            <w:tcW w:w="2314" w:type="dxa"/>
            <w:tcBorders>
              <w:top w:val="single" w:sz="4" w:space="0" w:color="auto"/>
              <w:left w:val="single" w:sz="4" w:space="0" w:color="auto"/>
              <w:bottom w:val="single" w:sz="4" w:space="0" w:color="auto"/>
              <w:right w:val="single" w:sz="4" w:space="0" w:color="auto"/>
            </w:tcBorders>
            <w:vAlign w:val="center"/>
            <w:hideMark/>
          </w:tcPr>
          <w:p w14:paraId="01C48499"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tc>
        <w:tc>
          <w:tcPr>
            <w:tcW w:w="2050" w:type="dxa"/>
            <w:tcBorders>
              <w:top w:val="single" w:sz="4" w:space="0" w:color="auto"/>
              <w:left w:val="single" w:sz="4" w:space="0" w:color="auto"/>
              <w:bottom w:val="single" w:sz="4" w:space="0" w:color="auto"/>
              <w:right w:val="single" w:sz="4" w:space="0" w:color="auto"/>
            </w:tcBorders>
            <w:vAlign w:val="center"/>
            <w:hideMark/>
          </w:tcPr>
          <w:p w14:paraId="6B1F96DB"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Основные характеристики</w:t>
            </w:r>
          </w:p>
        </w:tc>
        <w:tc>
          <w:tcPr>
            <w:tcW w:w="1777" w:type="dxa"/>
            <w:tcBorders>
              <w:top w:val="single" w:sz="4" w:space="0" w:color="auto"/>
              <w:left w:val="single" w:sz="4" w:space="0" w:color="auto"/>
              <w:bottom w:val="single" w:sz="4" w:space="0" w:color="auto"/>
              <w:right w:val="single" w:sz="4" w:space="0" w:color="auto"/>
            </w:tcBorders>
            <w:vAlign w:val="center"/>
            <w:hideMark/>
          </w:tcPr>
          <w:p w14:paraId="35EB2F05"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Местоположение</w:t>
            </w:r>
          </w:p>
        </w:tc>
        <w:tc>
          <w:tcPr>
            <w:tcW w:w="1798" w:type="dxa"/>
            <w:tcBorders>
              <w:top w:val="single" w:sz="4" w:space="0" w:color="auto"/>
              <w:left w:val="single" w:sz="4" w:space="0" w:color="auto"/>
              <w:bottom w:val="single" w:sz="4" w:space="0" w:color="auto"/>
              <w:right w:val="single" w:sz="4" w:space="0" w:color="auto"/>
            </w:tcBorders>
            <w:vAlign w:val="center"/>
            <w:hideMark/>
          </w:tcPr>
          <w:p w14:paraId="1A77AD1C" w14:textId="77777777" w:rsidR="00756A74" w:rsidRPr="003421FC" w:rsidRDefault="00756A74" w:rsidP="005B6BEC">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Характеристики </w:t>
            </w:r>
            <w:proofErr w:type="spellStart"/>
            <w:r w:rsidRPr="003421FC">
              <w:rPr>
                <w:rFonts w:ascii="Times New Roman" w:hAnsi="Times New Roman"/>
                <w:b/>
                <w:bCs/>
                <w:i w:val="0"/>
                <w:sz w:val="20"/>
                <w:szCs w:val="20"/>
              </w:rPr>
              <w:t>ЗОУ</w:t>
            </w:r>
            <w:r w:rsidR="005B6BEC" w:rsidRPr="003421FC">
              <w:rPr>
                <w:rFonts w:ascii="Times New Roman" w:hAnsi="Times New Roman"/>
                <w:b/>
                <w:bCs/>
                <w:i w:val="0"/>
                <w:sz w:val="20"/>
                <w:szCs w:val="20"/>
              </w:rPr>
              <w:t>и</w:t>
            </w:r>
            <w:r w:rsidRPr="003421FC">
              <w:rPr>
                <w:rFonts w:ascii="Times New Roman" w:hAnsi="Times New Roman"/>
                <w:b/>
                <w:bCs/>
                <w:i w:val="0"/>
                <w:sz w:val="20"/>
                <w:szCs w:val="20"/>
              </w:rPr>
              <w:t>Т</w:t>
            </w:r>
            <w:proofErr w:type="spellEnd"/>
          </w:p>
        </w:tc>
        <w:tc>
          <w:tcPr>
            <w:tcW w:w="2042" w:type="dxa"/>
            <w:tcBorders>
              <w:top w:val="single" w:sz="4" w:space="0" w:color="auto"/>
              <w:left w:val="single" w:sz="4" w:space="0" w:color="auto"/>
              <w:bottom w:val="single" w:sz="4" w:space="0" w:color="auto"/>
              <w:right w:val="single" w:sz="4" w:space="0" w:color="auto"/>
            </w:tcBorders>
            <w:vAlign w:val="center"/>
            <w:hideMark/>
          </w:tcPr>
          <w:p w14:paraId="7C38B9EC"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Реквизиты документов территориального планирования</w:t>
            </w:r>
          </w:p>
        </w:tc>
        <w:tc>
          <w:tcPr>
            <w:tcW w:w="2425" w:type="dxa"/>
            <w:tcBorders>
              <w:top w:val="single" w:sz="4" w:space="0" w:color="auto"/>
              <w:left w:val="single" w:sz="4" w:space="0" w:color="auto"/>
              <w:bottom w:val="single" w:sz="4" w:space="0" w:color="auto"/>
              <w:right w:val="single" w:sz="4" w:space="0" w:color="auto"/>
            </w:tcBorders>
            <w:vAlign w:val="center"/>
            <w:hideMark/>
          </w:tcPr>
          <w:p w14:paraId="2741A020" w14:textId="77777777" w:rsidR="00756A74" w:rsidRPr="003421FC" w:rsidRDefault="00756A74"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Обоснование</w:t>
            </w:r>
          </w:p>
        </w:tc>
      </w:tr>
      <w:tr w:rsidR="00844FA0" w:rsidRPr="003421FC" w14:paraId="63CE27DD"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hideMark/>
          </w:tcPr>
          <w:p w14:paraId="3347C7F1" w14:textId="7D883FD0" w:rsidR="0026553A" w:rsidRPr="003421FC" w:rsidRDefault="00985F19" w:rsidP="00472645">
            <w:pPr>
              <w:widowControl w:val="0"/>
              <w:spacing w:line="240" w:lineRule="auto"/>
              <w:ind w:left="0" w:right="-1" w:firstLine="0"/>
              <w:jc w:val="center"/>
              <w:rPr>
                <w:rFonts w:ascii="Times New Roman" w:hAnsi="Times New Roman"/>
                <w:b/>
                <w:bCs/>
                <w:i w:val="0"/>
                <w:iCs/>
                <w:sz w:val="20"/>
                <w:szCs w:val="20"/>
              </w:rPr>
            </w:pPr>
            <w:r w:rsidRPr="003421FC">
              <w:rPr>
                <w:rFonts w:ascii="Times New Roman" w:hAnsi="Times New Roman"/>
                <w:b/>
                <w:bCs/>
                <w:i w:val="0"/>
                <w:iCs/>
                <w:sz w:val="20"/>
                <w:szCs w:val="20"/>
              </w:rPr>
              <w:t>Автомобильные дороги</w:t>
            </w:r>
          </w:p>
        </w:tc>
      </w:tr>
      <w:tr w:rsidR="00844FA0" w:rsidRPr="003421FC" w14:paraId="79081417" w14:textId="77777777" w:rsidTr="001521AC">
        <w:trPr>
          <w:trHeight w:val="96"/>
        </w:trPr>
        <w:tc>
          <w:tcPr>
            <w:tcW w:w="14849" w:type="dxa"/>
            <w:gridSpan w:val="8"/>
            <w:tcBorders>
              <w:top w:val="single" w:sz="4" w:space="0" w:color="auto"/>
              <w:left w:val="single" w:sz="4" w:space="0" w:color="auto"/>
              <w:bottom w:val="single" w:sz="4" w:space="0" w:color="auto"/>
              <w:right w:val="single" w:sz="4" w:space="0" w:color="auto"/>
            </w:tcBorders>
            <w:vAlign w:val="center"/>
            <w:hideMark/>
          </w:tcPr>
          <w:p w14:paraId="76DC35C7" w14:textId="77777777" w:rsidR="00756A74" w:rsidRPr="003421FC" w:rsidRDefault="00756A74" w:rsidP="00472645">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12ABEFA6" w14:textId="77777777" w:rsidTr="001521AC">
        <w:trPr>
          <w:trHeight w:val="20"/>
        </w:trPr>
        <w:tc>
          <w:tcPr>
            <w:tcW w:w="954" w:type="dxa"/>
            <w:tcBorders>
              <w:top w:val="single" w:sz="4" w:space="0" w:color="auto"/>
              <w:left w:val="single" w:sz="4" w:space="0" w:color="auto"/>
              <w:bottom w:val="single" w:sz="4" w:space="0" w:color="auto"/>
              <w:right w:val="single" w:sz="4" w:space="0" w:color="auto"/>
            </w:tcBorders>
            <w:vAlign w:val="center"/>
          </w:tcPr>
          <w:p w14:paraId="45F7BFD9" w14:textId="5C62062A" w:rsidR="00985F19" w:rsidRPr="003421FC" w:rsidRDefault="00985F19" w:rsidP="00985F19">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89" w:type="dxa"/>
            <w:tcBorders>
              <w:top w:val="single" w:sz="4" w:space="0" w:color="auto"/>
              <w:left w:val="single" w:sz="4" w:space="0" w:color="auto"/>
              <w:bottom w:val="single" w:sz="4" w:space="0" w:color="auto"/>
              <w:right w:val="single" w:sz="4" w:space="0" w:color="auto"/>
            </w:tcBorders>
            <w:vAlign w:val="center"/>
          </w:tcPr>
          <w:p w14:paraId="4C87CDA9" w14:textId="2C771A45" w:rsidR="00985F19" w:rsidRPr="003421FC" w:rsidRDefault="00985F19" w:rsidP="00985F19">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4" w:type="dxa"/>
            <w:tcBorders>
              <w:top w:val="single" w:sz="4" w:space="0" w:color="auto"/>
              <w:left w:val="single" w:sz="4" w:space="0" w:color="auto"/>
              <w:bottom w:val="single" w:sz="4" w:space="0" w:color="auto"/>
              <w:right w:val="single" w:sz="4" w:space="0" w:color="auto"/>
            </w:tcBorders>
            <w:vAlign w:val="center"/>
          </w:tcPr>
          <w:p w14:paraId="10E9A078" w14:textId="0949F4BC" w:rsidR="00985F19" w:rsidRPr="003421FC" w:rsidRDefault="00F241F0" w:rsidP="00985F1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"Кавказ" автомобильная дорога М-4 "Дон" - Владикавказ - Грозный - Махачкала - граница с Азербайджанской Республикой </w:t>
            </w:r>
            <w:r w:rsidR="00985F19" w:rsidRPr="003421FC">
              <w:rPr>
                <w:rFonts w:ascii="Times New Roman" w:hAnsi="Times New Roman"/>
                <w:i w:val="0"/>
                <w:sz w:val="20"/>
                <w:szCs w:val="20"/>
              </w:rPr>
              <w:t>(реконструкция)</w:t>
            </w:r>
          </w:p>
        </w:tc>
        <w:tc>
          <w:tcPr>
            <w:tcW w:w="2050" w:type="dxa"/>
            <w:tcBorders>
              <w:top w:val="single" w:sz="4" w:space="0" w:color="auto"/>
              <w:left w:val="single" w:sz="4" w:space="0" w:color="auto"/>
              <w:bottom w:val="single" w:sz="4" w:space="0" w:color="auto"/>
              <w:right w:val="single" w:sz="4" w:space="0" w:color="auto"/>
            </w:tcBorders>
            <w:vAlign w:val="center"/>
          </w:tcPr>
          <w:p w14:paraId="24988467" w14:textId="7B4389BC" w:rsidR="00985F19" w:rsidRPr="003421FC" w:rsidRDefault="00F241F0" w:rsidP="00985F1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777" w:type="dxa"/>
            <w:tcBorders>
              <w:top w:val="single" w:sz="4" w:space="0" w:color="auto"/>
              <w:left w:val="single" w:sz="4" w:space="0" w:color="auto"/>
              <w:bottom w:val="single" w:sz="4" w:space="0" w:color="auto"/>
              <w:right w:val="single" w:sz="4" w:space="0" w:color="auto"/>
            </w:tcBorders>
            <w:shd w:val="clear" w:color="auto" w:fill="FFFFFF"/>
            <w:vAlign w:val="center"/>
          </w:tcPr>
          <w:p w14:paraId="0A1C3B2A" w14:textId="036C5B8C" w:rsidR="00985F19" w:rsidRPr="003421FC" w:rsidRDefault="005D3C00" w:rsidP="00985F1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район Успенский, сельское поселение Успенское</w:t>
            </w:r>
          </w:p>
        </w:tc>
        <w:tc>
          <w:tcPr>
            <w:tcW w:w="1798" w:type="dxa"/>
            <w:tcBorders>
              <w:top w:val="single" w:sz="4" w:space="0" w:color="auto"/>
              <w:left w:val="single" w:sz="4" w:space="0" w:color="auto"/>
              <w:bottom w:val="single" w:sz="4" w:space="0" w:color="auto"/>
              <w:right w:val="single" w:sz="4" w:space="0" w:color="auto"/>
            </w:tcBorders>
            <w:vAlign w:val="center"/>
          </w:tcPr>
          <w:p w14:paraId="78166244" w14:textId="4EE0E054" w:rsidR="00985F19" w:rsidRPr="003421FC" w:rsidRDefault="00985F19" w:rsidP="00985F19">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ПП – 75</w:t>
            </w:r>
          </w:p>
        </w:tc>
        <w:tc>
          <w:tcPr>
            <w:tcW w:w="2042" w:type="dxa"/>
            <w:tcBorders>
              <w:top w:val="single" w:sz="4" w:space="0" w:color="auto"/>
              <w:left w:val="single" w:sz="4" w:space="0" w:color="auto"/>
              <w:bottom w:val="single" w:sz="4" w:space="0" w:color="auto"/>
              <w:right w:val="single" w:sz="4" w:space="0" w:color="auto"/>
            </w:tcBorders>
            <w:vAlign w:val="center"/>
          </w:tcPr>
          <w:p w14:paraId="0DC4CAC2" w14:textId="53356BC8" w:rsidR="00985F19" w:rsidRPr="003421FC" w:rsidRDefault="00985F19" w:rsidP="00985F19">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Схема территориального планирования Российской Федерации в области </w:t>
            </w:r>
            <w:r w:rsidR="005633B4" w:rsidRPr="003421FC">
              <w:rPr>
                <w:rFonts w:ascii="Times New Roman" w:hAnsi="Times New Roman"/>
                <w:i w:val="0"/>
                <w:sz w:val="20"/>
                <w:szCs w:val="20"/>
              </w:rPr>
              <w:t xml:space="preserve">федерального </w:t>
            </w:r>
            <w:r w:rsidRPr="003421FC">
              <w:rPr>
                <w:rFonts w:ascii="Times New Roman" w:hAnsi="Times New Roman"/>
                <w:i w:val="0"/>
                <w:sz w:val="20"/>
                <w:szCs w:val="20"/>
              </w:rPr>
              <w:t>транспорта</w:t>
            </w:r>
            <w:r w:rsidR="005633B4" w:rsidRPr="003421FC">
              <w:rPr>
                <w:rFonts w:ascii="Times New Roman" w:hAnsi="Times New Roman"/>
                <w:i w:val="0"/>
                <w:sz w:val="20"/>
                <w:szCs w:val="20"/>
              </w:rPr>
              <w:t xml:space="preserve"> (железнодорожного, воздушного, морского, внутреннего водного транспорта) и автомобильных дорог федерального значения</w:t>
            </w:r>
          </w:p>
          <w:p w14:paraId="51A33849" w14:textId="654AE87A" w:rsidR="00985F19" w:rsidRPr="003421FC" w:rsidRDefault="005633B4" w:rsidP="00985F19">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ПТП, </w:t>
            </w:r>
            <w:r w:rsidR="00985F19" w:rsidRPr="003421FC">
              <w:rPr>
                <w:rFonts w:ascii="Times New Roman" w:hAnsi="Times New Roman"/>
                <w:i w:val="0"/>
                <w:sz w:val="20"/>
                <w:szCs w:val="20"/>
              </w:rPr>
              <w:t>пп.</w:t>
            </w:r>
            <w:r w:rsidR="00F241F0" w:rsidRPr="003421FC">
              <w:rPr>
                <w:rFonts w:ascii="Times New Roman" w:hAnsi="Times New Roman"/>
                <w:i w:val="0"/>
                <w:sz w:val="20"/>
                <w:szCs w:val="20"/>
              </w:rPr>
              <w:t>48</w:t>
            </w:r>
            <w:r w:rsidR="00985F19" w:rsidRPr="003421FC">
              <w:rPr>
                <w:rFonts w:ascii="Times New Roman" w:hAnsi="Times New Roman"/>
                <w:i w:val="0"/>
                <w:sz w:val="20"/>
                <w:szCs w:val="20"/>
              </w:rPr>
              <w:t xml:space="preserve"> раздела 2 «Автомобильные дороги»</w:t>
            </w:r>
          </w:p>
          <w:p w14:paraId="7DB3311E" w14:textId="3D165ED8" w:rsidR="00985F19" w:rsidRPr="003421FC" w:rsidRDefault="003C5420" w:rsidP="00985F19">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Карта планируемого размещения объектов федерального значения</w:t>
            </w:r>
          </w:p>
        </w:tc>
        <w:tc>
          <w:tcPr>
            <w:tcW w:w="2425" w:type="dxa"/>
            <w:tcBorders>
              <w:top w:val="single" w:sz="4" w:space="0" w:color="auto"/>
              <w:left w:val="single" w:sz="4" w:space="0" w:color="auto"/>
              <w:bottom w:val="single" w:sz="4" w:space="0" w:color="auto"/>
              <w:right w:val="single" w:sz="4" w:space="0" w:color="auto"/>
            </w:tcBorders>
            <w:vAlign w:val="center"/>
          </w:tcPr>
          <w:p w14:paraId="5E703B9D" w14:textId="77777777" w:rsidR="00985F19" w:rsidRPr="003421FC" w:rsidRDefault="00985F19" w:rsidP="00985F19">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схемой территориального планирования Российской Федерации</w:t>
            </w:r>
          </w:p>
        </w:tc>
      </w:tr>
      <w:tr w:rsidR="00844FA0" w:rsidRPr="003421FC" w14:paraId="16CA2432"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03956ED9" w14:textId="7862A223" w:rsidR="00742C0E" w:rsidRPr="003421FC" w:rsidRDefault="00E14EC9" w:rsidP="00E14EC9">
            <w:pPr>
              <w:widowControl w:val="0"/>
              <w:spacing w:line="240" w:lineRule="auto"/>
              <w:ind w:left="0" w:right="-1" w:firstLine="0"/>
              <w:jc w:val="center"/>
              <w:rPr>
                <w:rFonts w:ascii="Times New Roman" w:hAnsi="Times New Roman"/>
                <w:b/>
                <w:bCs/>
                <w:i w:val="0"/>
                <w:iCs/>
                <w:sz w:val="20"/>
                <w:szCs w:val="20"/>
              </w:rPr>
            </w:pPr>
            <w:r w:rsidRPr="003421FC">
              <w:rPr>
                <w:rFonts w:ascii="Times New Roman" w:hAnsi="Times New Roman"/>
                <w:b/>
                <w:bCs/>
                <w:i w:val="0"/>
                <w:iCs/>
                <w:sz w:val="20"/>
                <w:szCs w:val="20"/>
              </w:rPr>
              <w:t>Железнодорожные пути</w:t>
            </w:r>
          </w:p>
        </w:tc>
      </w:tr>
      <w:tr w:rsidR="00844FA0" w:rsidRPr="003421FC" w14:paraId="410BC529"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0F801E01" w14:textId="3216E900" w:rsidR="00742C0E" w:rsidRPr="003421FC" w:rsidRDefault="00742C0E" w:rsidP="00985F19">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26046658" w14:textId="77777777" w:rsidTr="001521AC">
        <w:trPr>
          <w:trHeight w:val="20"/>
        </w:trPr>
        <w:tc>
          <w:tcPr>
            <w:tcW w:w="954" w:type="dxa"/>
            <w:tcBorders>
              <w:top w:val="single" w:sz="4" w:space="0" w:color="auto"/>
              <w:left w:val="single" w:sz="4" w:space="0" w:color="auto"/>
              <w:bottom w:val="single" w:sz="4" w:space="0" w:color="auto"/>
              <w:right w:val="single" w:sz="4" w:space="0" w:color="auto"/>
            </w:tcBorders>
            <w:vAlign w:val="center"/>
          </w:tcPr>
          <w:p w14:paraId="35AF513B" w14:textId="614B8ED1" w:rsidR="00592C78" w:rsidRPr="003421FC" w:rsidRDefault="00592C78" w:rsidP="00592C78">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89" w:type="dxa"/>
            <w:tcBorders>
              <w:top w:val="single" w:sz="4" w:space="0" w:color="auto"/>
              <w:left w:val="single" w:sz="4" w:space="0" w:color="auto"/>
              <w:bottom w:val="single" w:sz="4" w:space="0" w:color="auto"/>
              <w:right w:val="single" w:sz="4" w:space="0" w:color="auto"/>
            </w:tcBorders>
            <w:vAlign w:val="center"/>
          </w:tcPr>
          <w:p w14:paraId="21CC2000" w14:textId="5CC7D39B" w:rsidR="00592C78" w:rsidRPr="003421FC" w:rsidRDefault="006B1D7A" w:rsidP="00592C78">
            <w:pPr>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Железнодорожное сообщение</w:t>
            </w:r>
          </w:p>
        </w:tc>
        <w:tc>
          <w:tcPr>
            <w:tcW w:w="2314" w:type="dxa"/>
            <w:tcBorders>
              <w:top w:val="single" w:sz="4" w:space="0" w:color="auto"/>
              <w:left w:val="single" w:sz="4" w:space="0" w:color="auto"/>
              <w:bottom w:val="single" w:sz="4" w:space="0" w:color="auto"/>
              <w:right w:val="single" w:sz="4" w:space="0" w:color="auto"/>
            </w:tcBorders>
            <w:vAlign w:val="center"/>
          </w:tcPr>
          <w:p w14:paraId="2EF45221" w14:textId="43C81A87" w:rsidR="00592C78" w:rsidRPr="003421FC" w:rsidRDefault="00D06C0C" w:rsidP="00592C78">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О</w:t>
            </w:r>
            <w:r w:rsidRPr="00D06C0C">
              <w:rPr>
                <w:rFonts w:ascii="Times New Roman" w:hAnsi="Times New Roman"/>
                <w:i w:val="0"/>
                <w:sz w:val="20"/>
                <w:szCs w:val="20"/>
              </w:rPr>
              <w:t xml:space="preserve">рганизация скоростного движения пассажирских поездов на существующей инфраструктуре в сообщении </w:t>
            </w:r>
            <w:proofErr w:type="spellStart"/>
            <w:r w:rsidRPr="00D06C0C">
              <w:rPr>
                <w:rFonts w:ascii="Times New Roman" w:hAnsi="Times New Roman"/>
                <w:i w:val="0"/>
                <w:sz w:val="20"/>
                <w:szCs w:val="20"/>
              </w:rPr>
              <w:t>Ростов</w:t>
            </w:r>
            <w:proofErr w:type="spellEnd"/>
            <w:r w:rsidRPr="00D06C0C">
              <w:rPr>
                <w:rFonts w:ascii="Times New Roman" w:hAnsi="Times New Roman"/>
                <w:i w:val="0"/>
                <w:sz w:val="20"/>
                <w:szCs w:val="20"/>
              </w:rPr>
              <w:t xml:space="preserve"> – Минеральные Воды</w:t>
            </w:r>
          </w:p>
        </w:tc>
        <w:tc>
          <w:tcPr>
            <w:tcW w:w="2050" w:type="dxa"/>
            <w:tcBorders>
              <w:top w:val="single" w:sz="4" w:space="0" w:color="auto"/>
              <w:left w:val="single" w:sz="4" w:space="0" w:color="auto"/>
              <w:bottom w:val="single" w:sz="4" w:space="0" w:color="auto"/>
              <w:right w:val="single" w:sz="4" w:space="0" w:color="auto"/>
            </w:tcBorders>
            <w:vAlign w:val="center"/>
          </w:tcPr>
          <w:p w14:paraId="6DFF8351" w14:textId="6101F12F" w:rsidR="00592C78" w:rsidRPr="003421FC" w:rsidRDefault="006B1D7A" w:rsidP="00592C7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777" w:type="dxa"/>
            <w:tcBorders>
              <w:top w:val="single" w:sz="4" w:space="0" w:color="auto"/>
              <w:left w:val="single" w:sz="4" w:space="0" w:color="auto"/>
              <w:bottom w:val="single" w:sz="4" w:space="0" w:color="auto"/>
              <w:right w:val="single" w:sz="4" w:space="0" w:color="auto"/>
            </w:tcBorders>
            <w:shd w:val="clear" w:color="auto" w:fill="auto"/>
            <w:vAlign w:val="center"/>
          </w:tcPr>
          <w:p w14:paraId="7E5DB7A1" w14:textId="0AA5DB55" w:rsidR="00592C78" w:rsidRPr="003421FC" w:rsidRDefault="005D3C00" w:rsidP="00592C7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район Успенский, сельское поселение Успенское</w:t>
            </w:r>
          </w:p>
        </w:tc>
        <w:tc>
          <w:tcPr>
            <w:tcW w:w="1798" w:type="dxa"/>
            <w:tcBorders>
              <w:top w:val="single" w:sz="4" w:space="0" w:color="auto"/>
              <w:left w:val="single" w:sz="4" w:space="0" w:color="auto"/>
              <w:bottom w:val="single" w:sz="4" w:space="0" w:color="auto"/>
              <w:right w:val="single" w:sz="4" w:space="0" w:color="auto"/>
            </w:tcBorders>
            <w:shd w:val="clear" w:color="auto" w:fill="auto"/>
            <w:vAlign w:val="center"/>
          </w:tcPr>
          <w:p w14:paraId="6C5A8968" w14:textId="571303B9" w:rsidR="00592C78" w:rsidRPr="003421FC" w:rsidRDefault="007C51E5" w:rsidP="001E5E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СР – 100 м</w:t>
            </w:r>
          </w:p>
        </w:tc>
        <w:tc>
          <w:tcPr>
            <w:tcW w:w="2042" w:type="dxa"/>
            <w:tcBorders>
              <w:top w:val="single" w:sz="4" w:space="0" w:color="auto"/>
              <w:left w:val="single" w:sz="4" w:space="0" w:color="auto"/>
              <w:bottom w:val="single" w:sz="4" w:space="0" w:color="auto"/>
              <w:right w:val="single" w:sz="4" w:space="0" w:color="auto"/>
            </w:tcBorders>
            <w:vAlign w:val="center"/>
          </w:tcPr>
          <w:p w14:paraId="769E0530" w14:textId="494E9DBF" w:rsidR="0054577C" w:rsidRPr="003421FC" w:rsidRDefault="0054577C" w:rsidP="0054577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Схема территориального планирования Российской Федерации в области федерального транспорта </w:t>
            </w:r>
            <w:r w:rsidRPr="003421FC">
              <w:rPr>
                <w:rFonts w:ascii="Times New Roman" w:hAnsi="Times New Roman"/>
                <w:i w:val="0"/>
                <w:sz w:val="20"/>
                <w:szCs w:val="20"/>
              </w:rPr>
              <w:lastRenderedPageBreak/>
              <w:t>(железнодорожного, воздушного, морского, внутреннего водного транспорта) и автомобильных дорог федерального значения</w:t>
            </w:r>
          </w:p>
          <w:p w14:paraId="68068512" w14:textId="591D4EAC" w:rsidR="00FD1A98" w:rsidRPr="003421FC" w:rsidRDefault="00FD1A98" w:rsidP="0054577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 пп.13 раздела «</w:t>
            </w:r>
            <w:r w:rsidR="00CD264A" w:rsidRPr="003421FC">
              <w:rPr>
                <w:rFonts w:ascii="Times New Roman" w:hAnsi="Times New Roman"/>
                <w:i w:val="0"/>
                <w:sz w:val="20"/>
                <w:szCs w:val="20"/>
              </w:rPr>
              <w:t>Организация</w:t>
            </w:r>
            <w:r w:rsidRPr="003421FC">
              <w:rPr>
                <w:rFonts w:ascii="Times New Roman" w:hAnsi="Times New Roman"/>
                <w:i w:val="0"/>
                <w:sz w:val="20"/>
                <w:szCs w:val="20"/>
              </w:rPr>
              <w:t xml:space="preserve"> скоростного движения на участках железных дорог»</w:t>
            </w:r>
          </w:p>
          <w:p w14:paraId="6856469A" w14:textId="75B83404" w:rsidR="00592C78" w:rsidRPr="003421FC" w:rsidRDefault="0054577C" w:rsidP="0054577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Карта планируемого размещения объектов федерального значения</w:t>
            </w:r>
          </w:p>
        </w:tc>
        <w:tc>
          <w:tcPr>
            <w:tcW w:w="2425" w:type="dxa"/>
            <w:tcBorders>
              <w:top w:val="single" w:sz="4" w:space="0" w:color="auto"/>
              <w:left w:val="single" w:sz="4" w:space="0" w:color="auto"/>
              <w:bottom w:val="single" w:sz="4" w:space="0" w:color="auto"/>
              <w:right w:val="single" w:sz="4" w:space="0" w:color="auto"/>
            </w:tcBorders>
            <w:vAlign w:val="center"/>
          </w:tcPr>
          <w:p w14:paraId="50DF6A78" w14:textId="0E94F642" w:rsidR="00592C78" w:rsidRPr="003421FC" w:rsidRDefault="006B1D7A" w:rsidP="00592C78">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схемой территориального планирования Российской Федерации</w:t>
            </w:r>
          </w:p>
        </w:tc>
      </w:tr>
      <w:tr w:rsidR="00844FA0" w:rsidRPr="003421FC" w14:paraId="3F185D7B"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071EAE7B" w14:textId="459E5CE2" w:rsidR="00145E30" w:rsidRPr="003421FC" w:rsidRDefault="00145E30" w:rsidP="00145E30">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трубопроводного транспорта и инженерной инфраструктуры</w:t>
            </w:r>
          </w:p>
        </w:tc>
      </w:tr>
      <w:tr w:rsidR="00844FA0" w:rsidRPr="003421FC" w14:paraId="5FB4B4BB"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7A45B81A" w14:textId="7D12D222" w:rsidR="00145E30" w:rsidRPr="003421FC" w:rsidRDefault="001119D8" w:rsidP="00145E30">
            <w:pPr>
              <w:widowControl w:val="0"/>
              <w:autoSpaceDE w:val="0"/>
              <w:autoSpaceDN w:val="0"/>
              <w:adjustRightIn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Магистральные трубопроводы для транспортировки жидких и газообразных углеводородов</w:t>
            </w:r>
          </w:p>
        </w:tc>
      </w:tr>
      <w:tr w:rsidR="00844FA0" w:rsidRPr="003421FC" w14:paraId="6AC1822C" w14:textId="77777777" w:rsidTr="001521AC">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4287B1EC" w14:textId="1012F91E" w:rsidR="00145E30" w:rsidRPr="003421FC" w:rsidRDefault="00145E30" w:rsidP="00145E30">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1C092964" w14:textId="77777777" w:rsidTr="001521AC">
        <w:trPr>
          <w:trHeight w:val="20"/>
        </w:trPr>
        <w:tc>
          <w:tcPr>
            <w:tcW w:w="954" w:type="dxa"/>
            <w:tcBorders>
              <w:top w:val="single" w:sz="4" w:space="0" w:color="auto"/>
              <w:left w:val="single" w:sz="4" w:space="0" w:color="auto"/>
              <w:bottom w:val="single" w:sz="4" w:space="0" w:color="auto"/>
              <w:right w:val="single" w:sz="4" w:space="0" w:color="auto"/>
            </w:tcBorders>
            <w:vAlign w:val="center"/>
          </w:tcPr>
          <w:p w14:paraId="1CABD137" w14:textId="465B5FC8" w:rsidR="0016620C" w:rsidRPr="003421FC" w:rsidRDefault="0016620C" w:rsidP="0016620C">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89" w:type="dxa"/>
            <w:tcBorders>
              <w:top w:val="single" w:sz="4" w:space="0" w:color="auto"/>
              <w:left w:val="single" w:sz="4" w:space="0" w:color="auto"/>
              <w:bottom w:val="single" w:sz="4" w:space="0" w:color="auto"/>
              <w:right w:val="single" w:sz="4" w:space="0" w:color="auto"/>
            </w:tcBorders>
            <w:vAlign w:val="center"/>
          </w:tcPr>
          <w:p w14:paraId="0685EECB" w14:textId="68FC12BA" w:rsidR="0016620C" w:rsidRPr="003421FC" w:rsidRDefault="001119D8" w:rsidP="001119D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Реверсивный отбор и подача газа из (в) магистрального газопровода "Майкоп - Невинномысск" в периоды сезонного отбора (закачки) газа</w:t>
            </w:r>
          </w:p>
        </w:tc>
        <w:tc>
          <w:tcPr>
            <w:tcW w:w="2314" w:type="dxa"/>
            <w:tcBorders>
              <w:top w:val="single" w:sz="4" w:space="0" w:color="auto"/>
              <w:left w:val="single" w:sz="4" w:space="0" w:color="auto"/>
              <w:bottom w:val="single" w:sz="4" w:space="0" w:color="auto"/>
              <w:right w:val="single" w:sz="4" w:space="0" w:color="auto"/>
            </w:tcBorders>
            <w:vAlign w:val="center"/>
          </w:tcPr>
          <w:p w14:paraId="5B26A3FB" w14:textId="4EB26D77" w:rsidR="0016620C" w:rsidRPr="003421FC" w:rsidRDefault="001119D8" w:rsidP="001119D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Реконструкция газопровода-подключения Краснодарского ПХГ с обеспечением возможности очистки внутренней полости газопровода и проведения ВТД</w:t>
            </w:r>
          </w:p>
        </w:tc>
        <w:tc>
          <w:tcPr>
            <w:tcW w:w="2050" w:type="dxa"/>
            <w:tcBorders>
              <w:top w:val="single" w:sz="4" w:space="0" w:color="auto"/>
              <w:left w:val="single" w:sz="4" w:space="0" w:color="auto"/>
              <w:bottom w:val="single" w:sz="4" w:space="0" w:color="auto"/>
              <w:right w:val="single" w:sz="4" w:space="0" w:color="auto"/>
            </w:tcBorders>
            <w:vAlign w:val="center"/>
          </w:tcPr>
          <w:p w14:paraId="746DC3E6" w14:textId="5C1A2C1B" w:rsidR="0016620C" w:rsidRPr="003421FC" w:rsidRDefault="001119D8" w:rsidP="001119D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Проектный объем транспортировки газа - 2,507 млрд. куб. метров в год</w:t>
            </w:r>
          </w:p>
        </w:tc>
        <w:tc>
          <w:tcPr>
            <w:tcW w:w="1777" w:type="dxa"/>
            <w:tcBorders>
              <w:top w:val="single" w:sz="4" w:space="0" w:color="auto"/>
              <w:left w:val="single" w:sz="4" w:space="0" w:color="auto"/>
              <w:bottom w:val="single" w:sz="4" w:space="0" w:color="auto"/>
              <w:right w:val="single" w:sz="4" w:space="0" w:color="auto"/>
            </w:tcBorders>
            <w:shd w:val="clear" w:color="auto" w:fill="FFFFFF"/>
            <w:vAlign w:val="center"/>
          </w:tcPr>
          <w:p w14:paraId="32014817" w14:textId="0BF1CBA8" w:rsidR="0016620C" w:rsidRPr="003421FC" w:rsidRDefault="001119D8" w:rsidP="0016620C">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район Успенский, сельское поселение Успенское</w:t>
            </w:r>
          </w:p>
        </w:tc>
        <w:tc>
          <w:tcPr>
            <w:tcW w:w="1798" w:type="dxa"/>
            <w:tcBorders>
              <w:top w:val="single" w:sz="4" w:space="0" w:color="auto"/>
              <w:left w:val="single" w:sz="4" w:space="0" w:color="auto"/>
              <w:bottom w:val="single" w:sz="4" w:space="0" w:color="auto"/>
              <w:right w:val="single" w:sz="4" w:space="0" w:color="auto"/>
            </w:tcBorders>
            <w:vAlign w:val="center"/>
          </w:tcPr>
          <w:p w14:paraId="763765CE" w14:textId="06487EF1" w:rsidR="0016620C" w:rsidRPr="003421FC" w:rsidRDefault="00804197" w:rsidP="001662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30 м</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449D30C6" w14:textId="5EB5E993" w:rsidR="0016620C" w:rsidRPr="003421FC" w:rsidRDefault="0016620C" w:rsidP="0016620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Схема территориального планирования Российской Федерации в области </w:t>
            </w:r>
            <w:r w:rsidR="001119D8" w:rsidRPr="003421FC">
              <w:rPr>
                <w:rFonts w:ascii="Times New Roman" w:hAnsi="Times New Roman"/>
                <w:i w:val="0"/>
                <w:sz w:val="20"/>
                <w:szCs w:val="20"/>
              </w:rPr>
              <w:t xml:space="preserve">федерального </w:t>
            </w:r>
            <w:r w:rsidR="00CD264A" w:rsidRPr="003421FC">
              <w:rPr>
                <w:rFonts w:ascii="Times New Roman" w:hAnsi="Times New Roman"/>
                <w:i w:val="0"/>
                <w:sz w:val="20"/>
                <w:szCs w:val="20"/>
              </w:rPr>
              <w:t>транспорта</w:t>
            </w:r>
            <w:r w:rsidR="001119D8" w:rsidRPr="003421FC">
              <w:rPr>
                <w:rFonts w:ascii="Times New Roman" w:hAnsi="Times New Roman"/>
                <w:i w:val="0"/>
                <w:sz w:val="20"/>
                <w:szCs w:val="20"/>
              </w:rPr>
              <w:t xml:space="preserve"> (в части трубопроводного транспорта)</w:t>
            </w:r>
          </w:p>
          <w:p w14:paraId="653C3E41" w14:textId="52F4151A" w:rsidR="0016620C" w:rsidRPr="003421FC" w:rsidRDefault="0016620C" w:rsidP="0016620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 пп.</w:t>
            </w:r>
            <w:r w:rsidR="001119D8" w:rsidRPr="003421FC">
              <w:rPr>
                <w:rFonts w:ascii="Times New Roman" w:hAnsi="Times New Roman"/>
                <w:i w:val="0"/>
                <w:sz w:val="20"/>
                <w:szCs w:val="20"/>
              </w:rPr>
              <w:t>26</w:t>
            </w:r>
            <w:r w:rsidRPr="003421FC">
              <w:rPr>
                <w:rFonts w:ascii="Times New Roman" w:hAnsi="Times New Roman"/>
                <w:i w:val="0"/>
                <w:sz w:val="20"/>
                <w:szCs w:val="20"/>
              </w:rPr>
              <w:t xml:space="preserve"> Приложения №</w:t>
            </w:r>
            <w:r w:rsidR="001119D8" w:rsidRPr="003421FC">
              <w:rPr>
                <w:rFonts w:ascii="Times New Roman" w:hAnsi="Times New Roman"/>
                <w:i w:val="0"/>
                <w:sz w:val="20"/>
                <w:szCs w:val="20"/>
              </w:rPr>
              <w:t>4</w:t>
            </w:r>
          </w:p>
          <w:p w14:paraId="46498CAB" w14:textId="1832D162" w:rsidR="00665059" w:rsidRPr="003421FC" w:rsidRDefault="00665059" w:rsidP="0016620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Карта планируемого размещения объектов федерального </w:t>
            </w:r>
            <w:r w:rsidRPr="003421FC">
              <w:rPr>
                <w:rFonts w:ascii="Times New Roman" w:hAnsi="Times New Roman"/>
                <w:i w:val="0"/>
                <w:sz w:val="20"/>
                <w:szCs w:val="20"/>
              </w:rPr>
              <w:lastRenderedPageBreak/>
              <w:t xml:space="preserve">значения в области </w:t>
            </w:r>
            <w:r w:rsidR="001119D8" w:rsidRPr="003421FC">
              <w:rPr>
                <w:rFonts w:ascii="Times New Roman" w:hAnsi="Times New Roman"/>
                <w:i w:val="0"/>
                <w:sz w:val="20"/>
                <w:szCs w:val="20"/>
              </w:rPr>
              <w:t xml:space="preserve">федерального </w:t>
            </w:r>
            <w:r w:rsidR="00CD264A" w:rsidRPr="003421FC">
              <w:rPr>
                <w:rFonts w:ascii="Times New Roman" w:hAnsi="Times New Roman"/>
                <w:i w:val="0"/>
                <w:sz w:val="20"/>
                <w:szCs w:val="20"/>
              </w:rPr>
              <w:t>транспорта</w:t>
            </w:r>
            <w:r w:rsidR="001119D8" w:rsidRPr="003421FC">
              <w:rPr>
                <w:rFonts w:ascii="Times New Roman" w:hAnsi="Times New Roman"/>
                <w:i w:val="0"/>
                <w:sz w:val="20"/>
                <w:szCs w:val="20"/>
              </w:rPr>
              <w:t xml:space="preserve"> (в части трубопроводного транспорта)</w:t>
            </w:r>
          </w:p>
        </w:tc>
        <w:tc>
          <w:tcPr>
            <w:tcW w:w="2425" w:type="dxa"/>
            <w:tcBorders>
              <w:top w:val="single" w:sz="4" w:space="0" w:color="auto"/>
              <w:left w:val="single" w:sz="4" w:space="0" w:color="auto"/>
              <w:bottom w:val="single" w:sz="4" w:space="0" w:color="auto"/>
              <w:right w:val="single" w:sz="4" w:space="0" w:color="auto"/>
            </w:tcBorders>
            <w:shd w:val="clear" w:color="auto" w:fill="auto"/>
            <w:vAlign w:val="center"/>
          </w:tcPr>
          <w:p w14:paraId="0EA64747" w14:textId="761E3AE2" w:rsidR="0016620C" w:rsidRPr="003421FC" w:rsidRDefault="0016620C" w:rsidP="001662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схемой территориального планирования Российской Федерации</w:t>
            </w:r>
          </w:p>
        </w:tc>
      </w:tr>
      <w:tr w:rsidR="00844FA0" w:rsidRPr="003421FC" w14:paraId="3C24CBE8" w14:textId="77777777" w:rsidTr="00F57583">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48D8B1AB" w14:textId="6E76EA88" w:rsidR="001521AC" w:rsidRPr="003421FC" w:rsidRDefault="001521AC" w:rsidP="0016620C">
            <w:pPr>
              <w:widowControl w:val="0"/>
              <w:autoSpaceDE w:val="0"/>
              <w:autoSpaceDN w:val="0"/>
              <w:adjustRightInd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Линии электропередачи (ЛЭП)</w:t>
            </w:r>
          </w:p>
        </w:tc>
      </w:tr>
      <w:tr w:rsidR="00844FA0" w:rsidRPr="003421FC" w14:paraId="2BF2422C" w14:textId="77777777" w:rsidTr="00F57583">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0684B3CC" w14:textId="04267472" w:rsidR="001521AC" w:rsidRPr="003421FC" w:rsidRDefault="001521AC" w:rsidP="001662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71E706BD" w14:textId="77777777" w:rsidTr="001521AC">
        <w:trPr>
          <w:trHeight w:val="20"/>
        </w:trPr>
        <w:tc>
          <w:tcPr>
            <w:tcW w:w="954" w:type="dxa"/>
            <w:tcBorders>
              <w:top w:val="single" w:sz="4" w:space="0" w:color="auto"/>
              <w:left w:val="single" w:sz="4" w:space="0" w:color="auto"/>
              <w:bottom w:val="single" w:sz="4" w:space="0" w:color="auto"/>
              <w:right w:val="single" w:sz="4" w:space="0" w:color="auto"/>
            </w:tcBorders>
            <w:vAlign w:val="center"/>
          </w:tcPr>
          <w:p w14:paraId="07E15A25" w14:textId="3EA20595" w:rsidR="001521AC" w:rsidRPr="003421FC" w:rsidRDefault="001521AC" w:rsidP="0016620C">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89" w:type="dxa"/>
            <w:tcBorders>
              <w:top w:val="single" w:sz="4" w:space="0" w:color="auto"/>
              <w:left w:val="single" w:sz="4" w:space="0" w:color="auto"/>
              <w:bottom w:val="single" w:sz="4" w:space="0" w:color="auto"/>
              <w:right w:val="single" w:sz="4" w:space="0" w:color="auto"/>
            </w:tcBorders>
            <w:vAlign w:val="center"/>
          </w:tcPr>
          <w:p w14:paraId="6B4BEDD8" w14:textId="56B9B865" w:rsidR="001521AC" w:rsidRPr="003421FC" w:rsidRDefault="001521AC" w:rsidP="001521AC">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Повышение надежности электроснабжения потребителей Краснодарского и Ставропольского краев;</w:t>
            </w:r>
          </w:p>
        </w:tc>
        <w:tc>
          <w:tcPr>
            <w:tcW w:w="2314" w:type="dxa"/>
            <w:tcBorders>
              <w:top w:val="single" w:sz="4" w:space="0" w:color="auto"/>
              <w:left w:val="single" w:sz="4" w:space="0" w:color="auto"/>
              <w:bottom w:val="single" w:sz="4" w:space="0" w:color="auto"/>
              <w:right w:val="single" w:sz="4" w:space="0" w:color="auto"/>
            </w:tcBorders>
            <w:vAlign w:val="center"/>
          </w:tcPr>
          <w:p w14:paraId="5AF05E58" w14:textId="4B1D3883" w:rsidR="001521AC" w:rsidRPr="003421FC" w:rsidRDefault="001521AC" w:rsidP="001521AC">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ВЛ 330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Невинномысская ГРЭС - Армавир (реконструкция ЛЭП)</w:t>
            </w:r>
          </w:p>
        </w:tc>
        <w:tc>
          <w:tcPr>
            <w:tcW w:w="2050" w:type="dxa"/>
            <w:tcBorders>
              <w:top w:val="single" w:sz="4" w:space="0" w:color="auto"/>
              <w:left w:val="single" w:sz="4" w:space="0" w:color="auto"/>
              <w:bottom w:val="single" w:sz="4" w:space="0" w:color="auto"/>
              <w:right w:val="single" w:sz="4" w:space="0" w:color="auto"/>
            </w:tcBorders>
            <w:vAlign w:val="center"/>
          </w:tcPr>
          <w:p w14:paraId="52603EF1" w14:textId="087DF03D" w:rsidR="001521AC" w:rsidRPr="003421FC" w:rsidRDefault="001521AC" w:rsidP="001119D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777" w:type="dxa"/>
            <w:tcBorders>
              <w:top w:val="single" w:sz="4" w:space="0" w:color="auto"/>
              <w:left w:val="single" w:sz="4" w:space="0" w:color="auto"/>
              <w:bottom w:val="single" w:sz="4" w:space="0" w:color="auto"/>
              <w:right w:val="single" w:sz="4" w:space="0" w:color="auto"/>
            </w:tcBorders>
            <w:shd w:val="clear" w:color="auto" w:fill="FFFFFF"/>
            <w:vAlign w:val="center"/>
          </w:tcPr>
          <w:p w14:paraId="515B8FBF" w14:textId="40F0EAF1" w:rsidR="001521AC" w:rsidRPr="003421FC" w:rsidRDefault="001521AC" w:rsidP="0016620C">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Краснодарский край, район Успенский, сельское поселение Успенское</w:t>
            </w:r>
          </w:p>
        </w:tc>
        <w:tc>
          <w:tcPr>
            <w:tcW w:w="1798" w:type="dxa"/>
            <w:tcBorders>
              <w:top w:val="single" w:sz="4" w:space="0" w:color="auto"/>
              <w:left w:val="single" w:sz="4" w:space="0" w:color="auto"/>
              <w:bottom w:val="single" w:sz="4" w:space="0" w:color="auto"/>
              <w:right w:val="single" w:sz="4" w:space="0" w:color="auto"/>
            </w:tcBorders>
            <w:vAlign w:val="center"/>
          </w:tcPr>
          <w:p w14:paraId="40A67751" w14:textId="4CB2ABBC" w:rsidR="001521AC" w:rsidRPr="003421FC" w:rsidRDefault="001521AC" w:rsidP="001662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30 м от крайних проводов</w:t>
            </w:r>
          </w:p>
        </w:tc>
        <w:tc>
          <w:tcPr>
            <w:tcW w:w="2042" w:type="dxa"/>
            <w:tcBorders>
              <w:top w:val="single" w:sz="4" w:space="0" w:color="auto"/>
              <w:left w:val="single" w:sz="4" w:space="0" w:color="auto"/>
              <w:bottom w:val="single" w:sz="4" w:space="0" w:color="auto"/>
              <w:right w:val="single" w:sz="4" w:space="0" w:color="auto"/>
            </w:tcBorders>
            <w:shd w:val="clear" w:color="auto" w:fill="auto"/>
            <w:vAlign w:val="center"/>
          </w:tcPr>
          <w:p w14:paraId="0EE3F60B" w14:textId="6656D2BA" w:rsidR="001521AC" w:rsidRPr="003421FC" w:rsidRDefault="001521AC" w:rsidP="001521A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Схема территориального планирования Российской Федерации в области энергетики</w:t>
            </w:r>
          </w:p>
          <w:p w14:paraId="5A62AF4E" w14:textId="513106D3" w:rsidR="001521AC" w:rsidRPr="003421FC" w:rsidRDefault="001521AC" w:rsidP="001521A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 пп.ВЛ-640 Приложения №6</w:t>
            </w:r>
          </w:p>
          <w:p w14:paraId="4D3C2B9A" w14:textId="1F8DD31B" w:rsidR="001521AC" w:rsidRPr="003421FC" w:rsidRDefault="001521AC" w:rsidP="001521AC">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Карта планируемого размещения объектов федерального значения в области энергетики</w:t>
            </w:r>
          </w:p>
        </w:tc>
        <w:tc>
          <w:tcPr>
            <w:tcW w:w="2425" w:type="dxa"/>
            <w:tcBorders>
              <w:top w:val="single" w:sz="4" w:space="0" w:color="auto"/>
              <w:left w:val="single" w:sz="4" w:space="0" w:color="auto"/>
              <w:bottom w:val="single" w:sz="4" w:space="0" w:color="auto"/>
              <w:right w:val="single" w:sz="4" w:space="0" w:color="auto"/>
            </w:tcBorders>
            <w:shd w:val="clear" w:color="auto" w:fill="auto"/>
            <w:vAlign w:val="center"/>
          </w:tcPr>
          <w:p w14:paraId="1861903C" w14:textId="53E21456" w:rsidR="001521AC" w:rsidRPr="003421FC" w:rsidRDefault="001521AC" w:rsidP="0016620C">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схемой территориального планирования Российской Федерации</w:t>
            </w:r>
          </w:p>
        </w:tc>
      </w:tr>
    </w:tbl>
    <w:p w14:paraId="69155F36" w14:textId="77777777" w:rsidR="00756A74" w:rsidRPr="003421FC" w:rsidRDefault="00756A74" w:rsidP="00C803E9">
      <w:pPr>
        <w:spacing w:line="240" w:lineRule="auto"/>
        <w:ind w:left="0" w:right="-1" w:firstLine="567"/>
        <w:jc w:val="both"/>
        <w:rPr>
          <w:rFonts w:ascii="Times New Roman" w:hAnsi="Times New Roman"/>
          <w:i w:val="0"/>
          <w:sz w:val="24"/>
        </w:rPr>
      </w:pPr>
    </w:p>
    <w:p w14:paraId="73F28563" w14:textId="77777777" w:rsidR="00756A74" w:rsidRPr="003421FC" w:rsidRDefault="00756A74" w:rsidP="00C803E9">
      <w:pPr>
        <w:spacing w:line="240" w:lineRule="auto"/>
        <w:ind w:left="0" w:right="-1" w:firstLine="567"/>
        <w:jc w:val="both"/>
        <w:rPr>
          <w:rFonts w:ascii="Times New Roman" w:hAnsi="Times New Roman"/>
          <w:i w:val="0"/>
          <w:sz w:val="24"/>
        </w:rPr>
        <w:sectPr w:rsidR="00756A74" w:rsidRPr="003421FC" w:rsidSect="00F71C25">
          <w:pgSz w:w="16838" w:h="11906" w:orient="landscape" w:code="9"/>
          <w:pgMar w:top="1135" w:right="708" w:bottom="1134" w:left="1418" w:header="420" w:footer="369" w:gutter="0"/>
          <w:cols w:space="708"/>
          <w:docGrid w:linePitch="381"/>
        </w:sectPr>
      </w:pPr>
    </w:p>
    <w:p w14:paraId="39F420F3" w14:textId="77777777" w:rsidR="004A66F1" w:rsidRPr="003421FC" w:rsidRDefault="004B5259" w:rsidP="00472645">
      <w:pPr>
        <w:pStyle w:val="2"/>
        <w:numPr>
          <w:ilvl w:val="0"/>
          <w:numId w:val="0"/>
        </w:numPr>
        <w:spacing w:after="240" w:line="240" w:lineRule="auto"/>
        <w:ind w:right="0" w:firstLine="709"/>
        <w:rPr>
          <w:rFonts w:ascii="Times New Roman" w:hAnsi="Times New Roman"/>
          <w:bCs w:val="0"/>
          <w:i w:val="0"/>
          <w:iCs w:val="0"/>
          <w:sz w:val="24"/>
        </w:rPr>
      </w:pPr>
      <w:bookmarkStart w:id="144" w:name="_Toc85043379"/>
      <w:r w:rsidRPr="003421FC">
        <w:rPr>
          <w:rFonts w:ascii="Times New Roman" w:hAnsi="Times New Roman"/>
          <w:bCs w:val="0"/>
          <w:i w:val="0"/>
          <w:iCs w:val="0"/>
          <w:sz w:val="24"/>
        </w:rPr>
        <w:lastRenderedPageBreak/>
        <w:t>4</w:t>
      </w:r>
      <w:r w:rsidR="00EA4BEB" w:rsidRPr="003421FC">
        <w:rPr>
          <w:rFonts w:ascii="Times New Roman" w:hAnsi="Times New Roman"/>
          <w:bCs w:val="0"/>
          <w:i w:val="0"/>
          <w:iCs w:val="0"/>
          <w:sz w:val="24"/>
        </w:rPr>
        <w:t>.</w:t>
      </w:r>
      <w:r w:rsidRPr="003421FC">
        <w:rPr>
          <w:rFonts w:ascii="Times New Roman" w:hAnsi="Times New Roman"/>
          <w:bCs w:val="0"/>
          <w:i w:val="0"/>
          <w:iCs w:val="0"/>
          <w:sz w:val="24"/>
        </w:rPr>
        <w:t>2</w:t>
      </w:r>
      <w:r w:rsidR="00EA4BEB" w:rsidRPr="003421FC">
        <w:rPr>
          <w:rFonts w:ascii="Times New Roman" w:hAnsi="Times New Roman"/>
          <w:bCs w:val="0"/>
          <w:i w:val="0"/>
          <w:iCs w:val="0"/>
          <w:sz w:val="24"/>
        </w:rPr>
        <w:t>. Объекты регионального значения</w:t>
      </w:r>
      <w:bookmarkEnd w:id="144"/>
    </w:p>
    <w:p w14:paraId="65A0D906" w14:textId="77777777" w:rsidR="0059388C" w:rsidRPr="003421FC" w:rsidRDefault="0059388C"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При разработке </w:t>
      </w:r>
      <w:r w:rsidR="00F363C4" w:rsidRPr="003421FC">
        <w:rPr>
          <w:rFonts w:ascii="Times New Roman" w:hAnsi="Times New Roman"/>
          <w:i w:val="0"/>
          <w:sz w:val="24"/>
        </w:rPr>
        <w:t>генерального плана</w:t>
      </w:r>
      <w:r w:rsidRPr="003421FC">
        <w:rPr>
          <w:rFonts w:ascii="Times New Roman" w:hAnsi="Times New Roman"/>
          <w:i w:val="0"/>
          <w:sz w:val="24"/>
        </w:rPr>
        <w:t xml:space="preserve"> для определения планируемых объектов </w:t>
      </w:r>
      <w:r w:rsidR="00F363C4" w:rsidRPr="003421FC">
        <w:rPr>
          <w:rFonts w:ascii="Times New Roman" w:hAnsi="Times New Roman"/>
          <w:i w:val="0"/>
          <w:sz w:val="24"/>
        </w:rPr>
        <w:t>регионального</w:t>
      </w:r>
      <w:r w:rsidRPr="003421FC">
        <w:rPr>
          <w:rFonts w:ascii="Times New Roman" w:hAnsi="Times New Roman"/>
          <w:i w:val="0"/>
          <w:sz w:val="24"/>
        </w:rPr>
        <w:t xml:space="preserve"> значения использованы следующие материалы:</w:t>
      </w:r>
    </w:p>
    <w:p w14:paraId="66B2B7B5" w14:textId="3B55C75D" w:rsidR="001E3DDD" w:rsidRPr="003421FC" w:rsidRDefault="004B5259"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w:t>
      </w:r>
      <w:r w:rsidR="00472645" w:rsidRPr="003421FC">
        <w:rPr>
          <w:rFonts w:ascii="Times New Roman" w:hAnsi="Times New Roman"/>
          <w:i w:val="0"/>
          <w:sz w:val="24"/>
        </w:rPr>
        <w:t> </w:t>
      </w:r>
      <w:r w:rsidR="003E3D13" w:rsidRPr="003421FC">
        <w:rPr>
          <w:rFonts w:ascii="Times New Roman" w:hAnsi="Times New Roman"/>
          <w:i w:val="0"/>
          <w:sz w:val="24"/>
        </w:rPr>
        <w:t>с</w:t>
      </w:r>
      <w:r w:rsidR="001E3DDD" w:rsidRPr="003421FC">
        <w:rPr>
          <w:rFonts w:ascii="Times New Roman" w:hAnsi="Times New Roman"/>
          <w:i w:val="0"/>
          <w:sz w:val="24"/>
        </w:rPr>
        <w:t xml:space="preserve">хема территориального планирования </w:t>
      </w:r>
      <w:r w:rsidR="00423C9C" w:rsidRPr="003421FC">
        <w:rPr>
          <w:rFonts w:ascii="Times New Roman" w:hAnsi="Times New Roman"/>
          <w:i w:val="0"/>
          <w:sz w:val="24"/>
        </w:rPr>
        <w:t>Краснодарского</w:t>
      </w:r>
      <w:r w:rsidR="00EB651F" w:rsidRPr="003421FC">
        <w:rPr>
          <w:rFonts w:ascii="Times New Roman" w:hAnsi="Times New Roman"/>
          <w:i w:val="0"/>
          <w:sz w:val="24"/>
        </w:rPr>
        <w:t xml:space="preserve"> края</w:t>
      </w:r>
      <w:r w:rsidR="003E3D13" w:rsidRPr="003421FC">
        <w:rPr>
          <w:rFonts w:ascii="Times New Roman" w:hAnsi="Times New Roman"/>
          <w:i w:val="0"/>
          <w:sz w:val="24"/>
        </w:rPr>
        <w:t>;</w:t>
      </w:r>
    </w:p>
    <w:p w14:paraId="713E969C" w14:textId="6CB8883D" w:rsidR="009B306F" w:rsidRPr="003421FC" w:rsidRDefault="00472645"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w:t>
      </w:r>
      <w:r w:rsidR="00AE640B" w:rsidRPr="003421FC">
        <w:rPr>
          <w:rFonts w:ascii="Times New Roman" w:hAnsi="Times New Roman"/>
          <w:i w:val="0"/>
          <w:sz w:val="24"/>
        </w:rPr>
        <w:t xml:space="preserve">программы и </w:t>
      </w:r>
      <w:r w:rsidR="003E3D13" w:rsidRPr="003421FC">
        <w:rPr>
          <w:rFonts w:ascii="Times New Roman" w:hAnsi="Times New Roman"/>
          <w:i w:val="0"/>
          <w:sz w:val="24"/>
        </w:rPr>
        <w:t>с</w:t>
      </w:r>
      <w:r w:rsidR="009B306F" w:rsidRPr="003421FC">
        <w:rPr>
          <w:rFonts w:ascii="Times New Roman" w:hAnsi="Times New Roman"/>
          <w:i w:val="0"/>
          <w:sz w:val="24"/>
        </w:rPr>
        <w:t xml:space="preserve">тратегия социально-экономического развития </w:t>
      </w:r>
      <w:r w:rsidR="00913505" w:rsidRPr="003421FC">
        <w:rPr>
          <w:rFonts w:ascii="Times New Roman" w:hAnsi="Times New Roman"/>
          <w:i w:val="0"/>
          <w:sz w:val="24"/>
        </w:rPr>
        <w:t xml:space="preserve">Краснодарского края </w:t>
      </w:r>
      <w:r w:rsidR="009B306F" w:rsidRPr="003421FC">
        <w:rPr>
          <w:rFonts w:ascii="Times New Roman" w:hAnsi="Times New Roman"/>
          <w:i w:val="0"/>
          <w:sz w:val="24"/>
        </w:rPr>
        <w:t>до 20</w:t>
      </w:r>
      <w:r w:rsidR="00C64AC3" w:rsidRPr="003421FC">
        <w:rPr>
          <w:rFonts w:ascii="Times New Roman" w:hAnsi="Times New Roman"/>
          <w:i w:val="0"/>
          <w:sz w:val="24"/>
        </w:rPr>
        <w:t>3</w:t>
      </w:r>
      <w:r w:rsidR="009B306F" w:rsidRPr="003421FC">
        <w:rPr>
          <w:rFonts w:ascii="Times New Roman" w:hAnsi="Times New Roman"/>
          <w:i w:val="0"/>
          <w:sz w:val="24"/>
        </w:rPr>
        <w:t>0 года.</w:t>
      </w:r>
    </w:p>
    <w:p w14:paraId="0924C22E" w14:textId="77777777" w:rsidR="0026541D" w:rsidRPr="003421FC" w:rsidRDefault="0026541D" w:rsidP="00472645">
      <w:pPr>
        <w:spacing w:line="240" w:lineRule="auto"/>
        <w:ind w:left="0" w:right="0" w:firstLine="567"/>
        <w:jc w:val="both"/>
        <w:rPr>
          <w:rFonts w:ascii="Times New Roman" w:hAnsi="Times New Roman"/>
          <w:i w:val="0"/>
          <w:sz w:val="24"/>
        </w:rPr>
      </w:pPr>
    </w:p>
    <w:p w14:paraId="623A1A94" w14:textId="77777777" w:rsidR="00116084" w:rsidRPr="003421FC" w:rsidRDefault="00116084" w:rsidP="00C803E9">
      <w:pPr>
        <w:spacing w:line="240" w:lineRule="auto"/>
        <w:ind w:left="0" w:right="-1" w:firstLine="567"/>
        <w:rPr>
          <w:rFonts w:ascii="Times New Roman" w:hAnsi="Times New Roman"/>
        </w:rPr>
        <w:sectPr w:rsidR="00116084" w:rsidRPr="003421FC" w:rsidSect="00F71C25">
          <w:pgSz w:w="11906" w:h="16838" w:code="9"/>
          <w:pgMar w:top="1135" w:right="708" w:bottom="1134" w:left="1418" w:header="420" w:footer="369" w:gutter="0"/>
          <w:cols w:space="708"/>
          <w:docGrid w:linePitch="381"/>
        </w:sectPr>
      </w:pPr>
    </w:p>
    <w:p w14:paraId="6A1A7E9F" w14:textId="26DD4FAD" w:rsidR="00116084" w:rsidRPr="003421FC" w:rsidRDefault="004208B8" w:rsidP="00F266FD">
      <w:pPr>
        <w:spacing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5</w:t>
      </w:r>
      <w:r w:rsidR="003F6FC8" w:rsidRPr="003421FC">
        <w:rPr>
          <w:rFonts w:ascii="Times New Roman" w:hAnsi="Times New Roman"/>
          <w:i w:val="0"/>
          <w:sz w:val="24"/>
        </w:rPr>
        <w:t>0</w:t>
      </w:r>
    </w:p>
    <w:p w14:paraId="15789852" w14:textId="77777777" w:rsidR="00116084" w:rsidRPr="003421FC" w:rsidRDefault="00116084" w:rsidP="000A1F0B">
      <w:pPr>
        <w:widowControl w:val="0"/>
        <w:spacing w:line="240" w:lineRule="auto"/>
        <w:ind w:left="0" w:right="0" w:firstLine="709"/>
        <w:jc w:val="center"/>
        <w:rPr>
          <w:rFonts w:ascii="Times New Roman" w:hAnsi="Times New Roman"/>
          <w:i w:val="0"/>
          <w:sz w:val="24"/>
        </w:rPr>
      </w:pPr>
      <w:r w:rsidRPr="003421FC">
        <w:rPr>
          <w:rFonts w:ascii="Times New Roman" w:hAnsi="Times New Roman"/>
          <w:i w:val="0"/>
          <w:sz w:val="24"/>
        </w:rPr>
        <w:t>Сведения о планируемых для размещения объектах регионального значения</w:t>
      </w:r>
    </w:p>
    <w:p w14:paraId="493B7F13" w14:textId="77777777" w:rsidR="00472645" w:rsidRPr="003421FC" w:rsidRDefault="00472645" w:rsidP="000A1F0B">
      <w:pPr>
        <w:widowControl w:val="0"/>
        <w:spacing w:line="240" w:lineRule="auto"/>
        <w:ind w:left="0" w:right="0" w:firstLine="709"/>
        <w:jc w:val="center"/>
        <w:rPr>
          <w:rFonts w:ascii="Times New Roman" w:hAnsi="Times New Roman"/>
          <w:i w:val="0"/>
          <w:sz w:val="2"/>
          <w:szCs w:val="2"/>
        </w:rPr>
      </w:pPr>
    </w:p>
    <w:tbl>
      <w:tblPr>
        <w:tblW w:w="50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4"/>
        <w:gridCol w:w="1424"/>
        <w:gridCol w:w="2313"/>
        <w:gridCol w:w="2048"/>
        <w:gridCol w:w="1778"/>
        <w:gridCol w:w="1798"/>
        <w:gridCol w:w="2040"/>
        <w:gridCol w:w="2424"/>
      </w:tblGrid>
      <w:tr w:rsidR="00844FA0" w:rsidRPr="003421FC" w14:paraId="1CC973C6" w14:textId="77777777" w:rsidTr="001F7728">
        <w:trPr>
          <w:trHeight w:val="20"/>
          <w:tblHeader/>
        </w:trPr>
        <w:tc>
          <w:tcPr>
            <w:tcW w:w="1024" w:type="dxa"/>
            <w:tcBorders>
              <w:top w:val="single" w:sz="4" w:space="0" w:color="auto"/>
              <w:left w:val="single" w:sz="4" w:space="0" w:color="auto"/>
              <w:bottom w:val="single" w:sz="4" w:space="0" w:color="auto"/>
              <w:right w:val="single" w:sz="4" w:space="0" w:color="auto"/>
            </w:tcBorders>
            <w:vAlign w:val="center"/>
          </w:tcPr>
          <w:p w14:paraId="353CA775" w14:textId="79ECB055"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tc>
        <w:tc>
          <w:tcPr>
            <w:tcW w:w="1424" w:type="dxa"/>
            <w:tcBorders>
              <w:top w:val="single" w:sz="4" w:space="0" w:color="auto"/>
              <w:left w:val="single" w:sz="4" w:space="0" w:color="auto"/>
              <w:bottom w:val="single" w:sz="4" w:space="0" w:color="auto"/>
              <w:right w:val="single" w:sz="4" w:space="0" w:color="auto"/>
            </w:tcBorders>
            <w:vAlign w:val="center"/>
          </w:tcPr>
          <w:p w14:paraId="72F0F9B5" w14:textId="08359F86"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Назначение</w:t>
            </w:r>
          </w:p>
        </w:tc>
        <w:tc>
          <w:tcPr>
            <w:tcW w:w="2313" w:type="dxa"/>
            <w:tcBorders>
              <w:top w:val="single" w:sz="4" w:space="0" w:color="auto"/>
              <w:left w:val="single" w:sz="4" w:space="0" w:color="auto"/>
              <w:bottom w:val="single" w:sz="4" w:space="0" w:color="auto"/>
              <w:right w:val="single" w:sz="4" w:space="0" w:color="auto"/>
            </w:tcBorders>
            <w:vAlign w:val="center"/>
          </w:tcPr>
          <w:p w14:paraId="21A89C87" w14:textId="0C3587DD"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tc>
        <w:tc>
          <w:tcPr>
            <w:tcW w:w="2048" w:type="dxa"/>
            <w:tcBorders>
              <w:top w:val="single" w:sz="4" w:space="0" w:color="auto"/>
              <w:left w:val="single" w:sz="4" w:space="0" w:color="auto"/>
              <w:bottom w:val="single" w:sz="4" w:space="0" w:color="auto"/>
              <w:right w:val="single" w:sz="4" w:space="0" w:color="auto"/>
            </w:tcBorders>
            <w:vAlign w:val="center"/>
          </w:tcPr>
          <w:p w14:paraId="5C899F9D" w14:textId="7CA9D4E4"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Основные характеристики</w:t>
            </w:r>
          </w:p>
        </w:tc>
        <w:tc>
          <w:tcPr>
            <w:tcW w:w="1778" w:type="dxa"/>
            <w:tcBorders>
              <w:top w:val="single" w:sz="4" w:space="0" w:color="auto"/>
              <w:left w:val="single" w:sz="4" w:space="0" w:color="auto"/>
              <w:bottom w:val="single" w:sz="4" w:space="0" w:color="auto"/>
              <w:right w:val="single" w:sz="4" w:space="0" w:color="auto"/>
            </w:tcBorders>
            <w:vAlign w:val="center"/>
          </w:tcPr>
          <w:p w14:paraId="26BD2932" w14:textId="1A592418"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Местоположение</w:t>
            </w:r>
          </w:p>
        </w:tc>
        <w:tc>
          <w:tcPr>
            <w:tcW w:w="1798" w:type="dxa"/>
            <w:tcBorders>
              <w:top w:val="single" w:sz="4" w:space="0" w:color="auto"/>
              <w:left w:val="single" w:sz="4" w:space="0" w:color="auto"/>
              <w:bottom w:val="single" w:sz="4" w:space="0" w:color="auto"/>
              <w:right w:val="single" w:sz="4" w:space="0" w:color="auto"/>
            </w:tcBorders>
            <w:vAlign w:val="center"/>
          </w:tcPr>
          <w:p w14:paraId="41E230DD" w14:textId="68CA6A88"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Характеристики </w:t>
            </w:r>
            <w:proofErr w:type="spellStart"/>
            <w:r w:rsidRPr="003421FC">
              <w:rPr>
                <w:rFonts w:ascii="Times New Roman" w:hAnsi="Times New Roman"/>
                <w:b/>
                <w:bCs/>
                <w:i w:val="0"/>
                <w:sz w:val="20"/>
                <w:szCs w:val="20"/>
              </w:rPr>
              <w:t>ЗОУиТ</w:t>
            </w:r>
            <w:proofErr w:type="spellEnd"/>
          </w:p>
        </w:tc>
        <w:tc>
          <w:tcPr>
            <w:tcW w:w="2040" w:type="dxa"/>
            <w:tcBorders>
              <w:top w:val="single" w:sz="4" w:space="0" w:color="auto"/>
              <w:left w:val="single" w:sz="4" w:space="0" w:color="auto"/>
              <w:bottom w:val="single" w:sz="4" w:space="0" w:color="auto"/>
              <w:right w:val="single" w:sz="4" w:space="0" w:color="auto"/>
            </w:tcBorders>
            <w:vAlign w:val="center"/>
          </w:tcPr>
          <w:p w14:paraId="1D7975FD" w14:textId="3865DDFD"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Реквизиты документов территориального планирования</w:t>
            </w:r>
          </w:p>
        </w:tc>
        <w:tc>
          <w:tcPr>
            <w:tcW w:w="2424" w:type="dxa"/>
            <w:tcBorders>
              <w:top w:val="single" w:sz="4" w:space="0" w:color="auto"/>
              <w:left w:val="single" w:sz="4" w:space="0" w:color="auto"/>
              <w:bottom w:val="single" w:sz="4" w:space="0" w:color="auto"/>
              <w:right w:val="single" w:sz="4" w:space="0" w:color="auto"/>
            </w:tcBorders>
            <w:vAlign w:val="center"/>
          </w:tcPr>
          <w:p w14:paraId="57B02D5F" w14:textId="3702130B" w:rsidR="00145B61" w:rsidRPr="003421FC" w:rsidRDefault="00145B61" w:rsidP="00145B61">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Обоснование</w:t>
            </w:r>
          </w:p>
        </w:tc>
      </w:tr>
      <w:tr w:rsidR="00844FA0" w:rsidRPr="003421FC" w14:paraId="3C9D4506" w14:textId="77777777" w:rsidTr="001F7728">
        <w:trPr>
          <w:trHeight w:val="20"/>
          <w:tblHeader/>
        </w:trPr>
        <w:tc>
          <w:tcPr>
            <w:tcW w:w="1024" w:type="dxa"/>
            <w:tcBorders>
              <w:top w:val="single" w:sz="4" w:space="0" w:color="auto"/>
              <w:left w:val="single" w:sz="4" w:space="0" w:color="auto"/>
              <w:bottom w:val="single" w:sz="4" w:space="0" w:color="auto"/>
              <w:right w:val="single" w:sz="4" w:space="0" w:color="auto"/>
            </w:tcBorders>
            <w:vAlign w:val="center"/>
          </w:tcPr>
          <w:p w14:paraId="0A86E6C1"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424" w:type="dxa"/>
            <w:tcBorders>
              <w:top w:val="single" w:sz="4" w:space="0" w:color="auto"/>
              <w:left w:val="single" w:sz="4" w:space="0" w:color="auto"/>
              <w:bottom w:val="single" w:sz="4" w:space="0" w:color="auto"/>
              <w:right w:val="single" w:sz="4" w:space="0" w:color="auto"/>
            </w:tcBorders>
            <w:vAlign w:val="center"/>
          </w:tcPr>
          <w:p w14:paraId="744F2E56"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313" w:type="dxa"/>
            <w:tcBorders>
              <w:top w:val="single" w:sz="4" w:space="0" w:color="auto"/>
              <w:left w:val="single" w:sz="4" w:space="0" w:color="auto"/>
              <w:bottom w:val="single" w:sz="4" w:space="0" w:color="auto"/>
              <w:right w:val="single" w:sz="4" w:space="0" w:color="auto"/>
            </w:tcBorders>
            <w:vAlign w:val="center"/>
          </w:tcPr>
          <w:p w14:paraId="1CB18A3D"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2048" w:type="dxa"/>
            <w:tcBorders>
              <w:top w:val="single" w:sz="4" w:space="0" w:color="auto"/>
              <w:left w:val="single" w:sz="4" w:space="0" w:color="auto"/>
              <w:bottom w:val="single" w:sz="4" w:space="0" w:color="auto"/>
              <w:right w:val="single" w:sz="4" w:space="0" w:color="auto"/>
            </w:tcBorders>
            <w:vAlign w:val="center"/>
          </w:tcPr>
          <w:p w14:paraId="6210F656"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778" w:type="dxa"/>
            <w:tcBorders>
              <w:top w:val="single" w:sz="4" w:space="0" w:color="auto"/>
              <w:left w:val="single" w:sz="4" w:space="0" w:color="auto"/>
              <w:bottom w:val="single" w:sz="4" w:space="0" w:color="auto"/>
              <w:right w:val="single" w:sz="4" w:space="0" w:color="auto"/>
            </w:tcBorders>
            <w:vAlign w:val="center"/>
          </w:tcPr>
          <w:p w14:paraId="3FC73994"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1798" w:type="dxa"/>
            <w:tcBorders>
              <w:top w:val="single" w:sz="4" w:space="0" w:color="auto"/>
              <w:left w:val="single" w:sz="4" w:space="0" w:color="auto"/>
              <w:bottom w:val="single" w:sz="4" w:space="0" w:color="auto"/>
              <w:right w:val="single" w:sz="4" w:space="0" w:color="auto"/>
            </w:tcBorders>
            <w:vAlign w:val="center"/>
          </w:tcPr>
          <w:p w14:paraId="58F8B1AA"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6</w:t>
            </w:r>
          </w:p>
        </w:tc>
        <w:tc>
          <w:tcPr>
            <w:tcW w:w="2040" w:type="dxa"/>
            <w:tcBorders>
              <w:top w:val="single" w:sz="4" w:space="0" w:color="auto"/>
              <w:left w:val="single" w:sz="4" w:space="0" w:color="auto"/>
              <w:bottom w:val="single" w:sz="4" w:space="0" w:color="auto"/>
              <w:right w:val="single" w:sz="4" w:space="0" w:color="auto"/>
            </w:tcBorders>
            <w:vAlign w:val="center"/>
          </w:tcPr>
          <w:p w14:paraId="57C4AADC"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7</w:t>
            </w:r>
          </w:p>
        </w:tc>
        <w:tc>
          <w:tcPr>
            <w:tcW w:w="2424" w:type="dxa"/>
            <w:tcBorders>
              <w:top w:val="single" w:sz="4" w:space="0" w:color="auto"/>
              <w:left w:val="single" w:sz="4" w:space="0" w:color="auto"/>
              <w:bottom w:val="single" w:sz="4" w:space="0" w:color="auto"/>
              <w:right w:val="single" w:sz="4" w:space="0" w:color="auto"/>
            </w:tcBorders>
            <w:vAlign w:val="center"/>
          </w:tcPr>
          <w:p w14:paraId="2EDBAD8A" w14:textId="77777777" w:rsidR="002A00AE" w:rsidRPr="003421FC" w:rsidRDefault="00472645" w:rsidP="000A1F0B">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8</w:t>
            </w:r>
          </w:p>
        </w:tc>
      </w:tr>
      <w:tr w:rsidR="00844FA0" w:rsidRPr="003421FC" w14:paraId="19F099BB" w14:textId="77777777" w:rsidTr="001F7728">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74CDE5AA" w14:textId="77777777" w:rsidR="00592C78" w:rsidRPr="003421FC" w:rsidRDefault="00592C78" w:rsidP="00592C78">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bCs/>
                <w:i w:val="0"/>
                <w:sz w:val="20"/>
                <w:szCs w:val="20"/>
              </w:rPr>
              <w:t xml:space="preserve">Объекты </w:t>
            </w:r>
            <w:r w:rsidRPr="003421FC">
              <w:rPr>
                <w:rFonts w:ascii="Times New Roman" w:hAnsi="Times New Roman"/>
                <w:b/>
                <w:i w:val="0"/>
                <w:sz w:val="20"/>
                <w:szCs w:val="20"/>
              </w:rPr>
              <w:t>транспортной инфраструктуры</w:t>
            </w:r>
          </w:p>
        </w:tc>
      </w:tr>
      <w:tr w:rsidR="00844FA0" w:rsidRPr="003421FC" w14:paraId="2A4C230B" w14:textId="77777777" w:rsidTr="001F7728">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3E464EDC" w14:textId="77777777" w:rsidR="00592C78" w:rsidRPr="003421FC" w:rsidRDefault="00592C78" w:rsidP="00592C78">
            <w:pPr>
              <w:widowControl w:val="0"/>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Автомобильные дороги</w:t>
            </w:r>
          </w:p>
        </w:tc>
      </w:tr>
      <w:tr w:rsidR="00844FA0" w:rsidRPr="003421FC" w14:paraId="1B23ACDF" w14:textId="77777777" w:rsidTr="001F7728">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45E91DA9" w14:textId="0725E59B" w:rsidR="00592C78" w:rsidRPr="003421FC" w:rsidRDefault="009157AC" w:rsidP="00592C78">
            <w:pPr>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559C5CC8" w14:textId="77777777" w:rsidTr="001D76B7">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42AB9DA2" w14:textId="77777777" w:rsidR="00592C78" w:rsidRPr="003421FC" w:rsidRDefault="00592C78" w:rsidP="00592C78">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4CCB39A6" w14:textId="77777777" w:rsidR="00592C78" w:rsidRPr="003421FC" w:rsidRDefault="00592C78" w:rsidP="00592C78">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76190F3E" w14:textId="58693DF3" w:rsidR="00592C78" w:rsidRPr="003421FC" w:rsidRDefault="00EB651F" w:rsidP="00EB651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Реконструкция автомобильной дороги </w:t>
            </w:r>
            <w:r w:rsidR="00B4036E" w:rsidRPr="003421FC">
              <w:rPr>
                <w:rFonts w:ascii="Times New Roman" w:hAnsi="Times New Roman"/>
                <w:i w:val="0"/>
                <w:sz w:val="20"/>
                <w:szCs w:val="20"/>
              </w:rPr>
              <w:t>г. Армавир - с. Успенское - г. Невинномысск</w:t>
            </w:r>
          </w:p>
        </w:tc>
        <w:tc>
          <w:tcPr>
            <w:tcW w:w="2048" w:type="dxa"/>
            <w:tcBorders>
              <w:top w:val="single" w:sz="4" w:space="0" w:color="auto"/>
              <w:left w:val="single" w:sz="4" w:space="0" w:color="auto"/>
              <w:bottom w:val="single" w:sz="4" w:space="0" w:color="auto"/>
              <w:right w:val="single" w:sz="4" w:space="0" w:color="auto"/>
            </w:tcBorders>
            <w:vAlign w:val="center"/>
          </w:tcPr>
          <w:p w14:paraId="3A6AC0E0" w14:textId="15411584" w:rsidR="00592C78" w:rsidRPr="003421FC" w:rsidRDefault="00380E07" w:rsidP="001D76B7">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42,4</w:t>
            </w:r>
            <w:r w:rsidR="001D76B7"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2C7614E3" w14:textId="5E057628" w:rsidR="00592C78" w:rsidRPr="003421FC" w:rsidRDefault="00B4036E" w:rsidP="00592C7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w:t>
            </w:r>
            <w:r w:rsidR="00EB651F" w:rsidRPr="003421FC">
              <w:rPr>
                <w:rFonts w:ascii="Times New Roman" w:hAnsi="Times New Roman"/>
                <w:i w:val="0"/>
                <w:sz w:val="20"/>
                <w:szCs w:val="20"/>
              </w:rPr>
              <w:t xml:space="preserve">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490C1531" w14:textId="77777777" w:rsidR="00592C78" w:rsidRPr="003421FC" w:rsidRDefault="00592C78" w:rsidP="00592C78">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7BE48113" w14:textId="1ACF4F55" w:rsidR="00B4036E" w:rsidRPr="003421FC" w:rsidRDefault="00380E07" w:rsidP="00B4036E">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00B4036E" w:rsidRPr="003421FC">
              <w:rPr>
                <w:rFonts w:ascii="Times New Roman" w:hAnsi="Times New Roman"/>
                <w:i w:val="0"/>
                <w:sz w:val="20"/>
                <w:szCs w:val="20"/>
              </w:rPr>
              <w:t>хем</w:t>
            </w:r>
            <w:r>
              <w:rPr>
                <w:rFonts w:ascii="Times New Roman" w:hAnsi="Times New Roman"/>
                <w:i w:val="0"/>
                <w:sz w:val="20"/>
                <w:szCs w:val="20"/>
              </w:rPr>
              <w:t>а</w:t>
            </w:r>
            <w:r w:rsidR="00B4036E" w:rsidRPr="003421FC">
              <w:rPr>
                <w:rFonts w:ascii="Times New Roman" w:hAnsi="Times New Roman"/>
                <w:i w:val="0"/>
                <w:sz w:val="20"/>
                <w:szCs w:val="20"/>
              </w:rPr>
              <w:t xml:space="preserve"> территориального</w:t>
            </w:r>
          </w:p>
          <w:p w14:paraId="0838B549" w14:textId="77777777" w:rsidR="00B4036E" w:rsidRPr="003421FC" w:rsidRDefault="00B4036E" w:rsidP="00B4036E">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6B5603C9" w14:textId="4D1B4F70" w:rsidR="00592C78" w:rsidRPr="003421FC" w:rsidRDefault="00C15797" w:rsidP="00592C7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64721685" w14:textId="25A730E9" w:rsidR="00592C78" w:rsidRPr="003421FC" w:rsidRDefault="00B4036E" w:rsidP="00C1579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w:t>
            </w:r>
            <w:r w:rsidR="00C15797" w:rsidRPr="003421FC">
              <w:rPr>
                <w:rFonts w:ascii="Times New Roman" w:hAnsi="Times New Roman"/>
                <w:i w:val="0"/>
                <w:sz w:val="20"/>
                <w:szCs w:val="20"/>
              </w:rPr>
              <w:t>п</w:t>
            </w:r>
            <w:proofErr w:type="spellEnd"/>
            <w:r w:rsidR="00C15797" w:rsidRPr="003421FC">
              <w:rPr>
                <w:rFonts w:ascii="Times New Roman" w:hAnsi="Times New Roman"/>
                <w:i w:val="0"/>
                <w:sz w:val="20"/>
                <w:szCs w:val="20"/>
              </w:rPr>
              <w:t>.</w:t>
            </w:r>
            <w:r w:rsidR="00380E07">
              <w:t xml:space="preserve"> </w:t>
            </w:r>
            <w:r w:rsidR="00380E07" w:rsidRPr="00380E07">
              <w:rPr>
                <w:rFonts w:ascii="Times New Roman" w:hAnsi="Times New Roman"/>
                <w:i w:val="0"/>
                <w:sz w:val="20"/>
                <w:szCs w:val="20"/>
              </w:rPr>
              <w:t>1.1.49</w:t>
            </w:r>
            <w:r w:rsidR="00380E07">
              <w:rPr>
                <w:rFonts w:ascii="Times New Roman" w:hAnsi="Times New Roman"/>
                <w:i w:val="0"/>
                <w:sz w:val="20"/>
                <w:szCs w:val="20"/>
              </w:rPr>
              <w:t xml:space="preserve"> </w:t>
            </w:r>
            <w:r w:rsidRPr="003421FC">
              <w:rPr>
                <w:rFonts w:ascii="Times New Roman" w:hAnsi="Times New Roman"/>
                <w:i w:val="0"/>
                <w:sz w:val="20"/>
                <w:szCs w:val="20"/>
              </w:rPr>
              <w:t xml:space="preserve">таблица </w:t>
            </w:r>
            <w:r w:rsidR="00380E07">
              <w:rPr>
                <w:rFonts w:ascii="Times New Roman" w:hAnsi="Times New Roman"/>
                <w:i w:val="0"/>
                <w:sz w:val="20"/>
                <w:szCs w:val="20"/>
              </w:rPr>
              <w:t xml:space="preserve">1 п. </w:t>
            </w:r>
            <w:r w:rsidR="00380E07" w:rsidRPr="00380E07">
              <w:rPr>
                <w:rFonts w:ascii="Times New Roman" w:hAnsi="Times New Roman"/>
                <w:i w:val="0"/>
                <w:sz w:val="20"/>
                <w:szCs w:val="20"/>
              </w:rPr>
              <w:t>1</w:t>
            </w:r>
            <w:r w:rsidR="00380E07">
              <w:rPr>
                <w:rFonts w:ascii="Times New Roman" w:hAnsi="Times New Roman"/>
                <w:i w:val="0"/>
                <w:sz w:val="20"/>
                <w:szCs w:val="20"/>
              </w:rPr>
              <w:t xml:space="preserve"> </w:t>
            </w:r>
            <w:r w:rsidR="00380E07"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07D6C6FC" w14:textId="164C918E" w:rsidR="00592C78" w:rsidRPr="003421FC" w:rsidRDefault="00B4036E" w:rsidP="00592C7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23D71D6E" w14:textId="77777777" w:rsidTr="001D76B7">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1FA39541" w14:textId="7364678D"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61A19B14" w14:textId="6DE5944A"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0FC73E83" w14:textId="18C4FF2C"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Реконструкция автомобильной дороги с. </w:t>
            </w:r>
            <w:proofErr w:type="spellStart"/>
            <w:r w:rsidRPr="003421FC">
              <w:rPr>
                <w:rFonts w:ascii="Times New Roman" w:hAnsi="Times New Roman"/>
                <w:i w:val="0"/>
                <w:sz w:val="20"/>
                <w:szCs w:val="20"/>
              </w:rPr>
              <w:t>Коноково</w:t>
            </w:r>
            <w:proofErr w:type="spellEnd"/>
            <w:r w:rsidRPr="003421FC">
              <w:rPr>
                <w:rFonts w:ascii="Times New Roman" w:hAnsi="Times New Roman"/>
                <w:i w:val="0"/>
                <w:sz w:val="20"/>
                <w:szCs w:val="20"/>
              </w:rPr>
              <w:t xml:space="preserve"> - а. Урупский - с. </w:t>
            </w:r>
            <w:proofErr w:type="spellStart"/>
            <w:r w:rsidRPr="003421FC">
              <w:rPr>
                <w:rFonts w:ascii="Times New Roman" w:hAnsi="Times New Roman"/>
                <w:i w:val="0"/>
                <w:sz w:val="20"/>
                <w:szCs w:val="20"/>
              </w:rPr>
              <w:t>Трехсельское</w:t>
            </w:r>
            <w:proofErr w:type="spellEnd"/>
            <w:r w:rsidRPr="003421FC">
              <w:rPr>
                <w:rFonts w:ascii="Times New Roman" w:hAnsi="Times New Roman"/>
                <w:i w:val="0"/>
                <w:sz w:val="20"/>
                <w:szCs w:val="20"/>
              </w:rPr>
              <w:t xml:space="preserve"> - с. Пантелеймоновское</w:t>
            </w:r>
          </w:p>
        </w:tc>
        <w:tc>
          <w:tcPr>
            <w:tcW w:w="2048" w:type="dxa"/>
            <w:tcBorders>
              <w:top w:val="single" w:sz="4" w:space="0" w:color="auto"/>
              <w:left w:val="single" w:sz="4" w:space="0" w:color="auto"/>
              <w:bottom w:val="single" w:sz="4" w:space="0" w:color="auto"/>
              <w:right w:val="single" w:sz="4" w:space="0" w:color="auto"/>
            </w:tcBorders>
            <w:vAlign w:val="center"/>
          </w:tcPr>
          <w:p w14:paraId="69B5DECF" w14:textId="436BAA62" w:rsidR="00380E07" w:rsidRPr="003421FC" w:rsidRDefault="00380E07" w:rsidP="00380E07">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3</w:t>
            </w:r>
            <w:r w:rsidRPr="003421FC">
              <w:rPr>
                <w:rFonts w:ascii="Times New Roman" w:hAnsi="Times New Roman"/>
                <w:i w:val="0"/>
                <w:sz w:val="20"/>
                <w:szCs w:val="20"/>
              </w:rPr>
              <w:t>,</w:t>
            </w:r>
            <w:r>
              <w:rPr>
                <w:rFonts w:ascii="Times New Roman" w:hAnsi="Times New Roman"/>
                <w:i w:val="0"/>
                <w:sz w:val="20"/>
                <w:szCs w:val="20"/>
              </w:rPr>
              <w:t>4</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0131A663" w14:textId="6A0C59ED"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68C8C8C1" w14:textId="76E2C25E"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5777C484"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28BAEFDE"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2690F16A"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79CA7512" w14:textId="4508342E"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1.1.551</w:t>
            </w:r>
            <w:r>
              <w:rPr>
                <w:rFonts w:ascii="Times New Roman" w:hAnsi="Times New Roman"/>
                <w:i w:val="0"/>
                <w:sz w:val="20"/>
                <w:szCs w:val="20"/>
              </w:rPr>
              <w:t xml:space="preserve">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66FA1A7D" w14:textId="2856FDAF"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240C033B" w14:textId="77777777" w:rsidTr="001D76B7">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6F5D144B" w14:textId="27766FD2"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60E0868B" w14:textId="05AC85BD"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209661BB" w14:textId="527024B7"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Реконструкция автомобильной дороги подъезд к с. Успенское</w:t>
            </w:r>
          </w:p>
        </w:tc>
        <w:tc>
          <w:tcPr>
            <w:tcW w:w="2048" w:type="dxa"/>
            <w:tcBorders>
              <w:top w:val="single" w:sz="4" w:space="0" w:color="auto"/>
              <w:left w:val="single" w:sz="4" w:space="0" w:color="auto"/>
              <w:bottom w:val="single" w:sz="4" w:space="0" w:color="auto"/>
              <w:right w:val="single" w:sz="4" w:space="0" w:color="auto"/>
            </w:tcBorders>
            <w:vAlign w:val="center"/>
          </w:tcPr>
          <w:p w14:paraId="4430179A" w14:textId="58E22912"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4,</w:t>
            </w:r>
            <w:r>
              <w:rPr>
                <w:rFonts w:ascii="Times New Roman" w:hAnsi="Times New Roman"/>
                <w:i w:val="0"/>
                <w:sz w:val="20"/>
                <w:szCs w:val="20"/>
              </w:rPr>
              <w:t>3</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04065287" w14:textId="42040EA0"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0198C7E2" w14:textId="1D74C9C8"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36664AD7"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0D51E962"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1A730ED3"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5D38DD7A" w14:textId="2ED11EBA"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w:t>
            </w:r>
            <w:r>
              <w:rPr>
                <w:rFonts w:ascii="Times New Roman" w:hAnsi="Times New Roman"/>
                <w:i w:val="0"/>
                <w:sz w:val="20"/>
                <w:szCs w:val="20"/>
              </w:rPr>
              <w:t xml:space="preserve">542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699569E2" w14:textId="24E15D60"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543A97A3" w14:textId="77777777" w:rsidTr="001F7728">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5AC1F7B8" w14:textId="16E6E156"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lastRenderedPageBreak/>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5E49383E" w14:textId="325F58E4"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39FF79AA" w14:textId="71432E5A"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Реконструкция автомобильной дороги подъезд к п. Мичуринский</w:t>
            </w:r>
          </w:p>
        </w:tc>
        <w:tc>
          <w:tcPr>
            <w:tcW w:w="2048" w:type="dxa"/>
            <w:tcBorders>
              <w:top w:val="single" w:sz="4" w:space="0" w:color="auto"/>
              <w:left w:val="single" w:sz="4" w:space="0" w:color="auto"/>
              <w:bottom w:val="single" w:sz="4" w:space="0" w:color="auto"/>
              <w:right w:val="single" w:sz="4" w:space="0" w:color="auto"/>
            </w:tcBorders>
            <w:vAlign w:val="center"/>
          </w:tcPr>
          <w:p w14:paraId="18EB521E" w14:textId="37A50C98"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3,</w:t>
            </w:r>
            <w:r>
              <w:rPr>
                <w:rFonts w:ascii="Times New Roman" w:hAnsi="Times New Roman"/>
                <w:i w:val="0"/>
                <w:sz w:val="20"/>
                <w:szCs w:val="20"/>
              </w:rPr>
              <w:t>4</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16B9F6D5" w14:textId="157BD75A"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773F0A1D" w14:textId="3539AF9F"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7A0C363D"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4189AA3C"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5954A52C"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4873F857" w14:textId="68BBBB1C"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w:t>
            </w:r>
            <w:r>
              <w:rPr>
                <w:rFonts w:ascii="Times New Roman" w:hAnsi="Times New Roman"/>
                <w:i w:val="0"/>
                <w:sz w:val="20"/>
                <w:szCs w:val="20"/>
              </w:rPr>
              <w:t xml:space="preserve">544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240AFA8C" w14:textId="16DF7867"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7E559D99" w14:textId="77777777" w:rsidTr="003C002F">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66D82CB1" w14:textId="0EE1E298"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0E377266" w14:textId="0ABEAACD"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002C5C58" w14:textId="712E8A2B"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Реконструкция автомобильной дороги подъезд к х. Лок</w:t>
            </w:r>
          </w:p>
        </w:tc>
        <w:tc>
          <w:tcPr>
            <w:tcW w:w="2048" w:type="dxa"/>
            <w:tcBorders>
              <w:top w:val="single" w:sz="4" w:space="0" w:color="auto"/>
              <w:left w:val="single" w:sz="4" w:space="0" w:color="auto"/>
              <w:bottom w:val="single" w:sz="4" w:space="0" w:color="auto"/>
              <w:right w:val="single" w:sz="4" w:space="0" w:color="auto"/>
            </w:tcBorders>
            <w:vAlign w:val="center"/>
          </w:tcPr>
          <w:p w14:paraId="40DF52AB" w14:textId="446A8BB6"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w:t>
            </w:r>
            <w:r>
              <w:rPr>
                <w:rFonts w:ascii="Times New Roman" w:hAnsi="Times New Roman"/>
                <w:i w:val="0"/>
                <w:sz w:val="20"/>
                <w:szCs w:val="20"/>
              </w:rPr>
              <w:t>1</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52733487" w14:textId="58FC0084"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28B2EF11" w14:textId="2D49D5CB"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6E1CD302"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62D7E098"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0ED02494"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738A38B6" w14:textId="79EA657A"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w:t>
            </w:r>
            <w:r>
              <w:rPr>
                <w:rFonts w:ascii="Times New Roman" w:hAnsi="Times New Roman"/>
                <w:i w:val="0"/>
                <w:sz w:val="20"/>
                <w:szCs w:val="20"/>
              </w:rPr>
              <w:t xml:space="preserve">547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18AEA0A5" w14:textId="0ABDAE3C"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4C0A3BCA" w14:textId="77777777" w:rsidTr="003C002F">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54EFE5B1" w14:textId="064F577D"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124B8E85" w14:textId="2CDC0EAF"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77A74846" w14:textId="7F75452D"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Реконструкция автомобильной дороги подъезд к х. </w:t>
            </w:r>
            <w:proofErr w:type="spellStart"/>
            <w:r w:rsidRPr="003421FC">
              <w:rPr>
                <w:rFonts w:ascii="Times New Roman" w:hAnsi="Times New Roman"/>
                <w:i w:val="0"/>
                <w:sz w:val="20"/>
                <w:szCs w:val="20"/>
              </w:rPr>
              <w:t>Подковский</w:t>
            </w:r>
            <w:proofErr w:type="spellEnd"/>
          </w:p>
        </w:tc>
        <w:tc>
          <w:tcPr>
            <w:tcW w:w="2048" w:type="dxa"/>
            <w:tcBorders>
              <w:top w:val="single" w:sz="4" w:space="0" w:color="auto"/>
              <w:left w:val="single" w:sz="4" w:space="0" w:color="auto"/>
              <w:bottom w:val="single" w:sz="4" w:space="0" w:color="auto"/>
              <w:right w:val="single" w:sz="4" w:space="0" w:color="auto"/>
            </w:tcBorders>
            <w:vAlign w:val="center"/>
          </w:tcPr>
          <w:p w14:paraId="678C9BF7" w14:textId="5470C0DD" w:rsidR="00380E07" w:rsidRPr="003421FC" w:rsidRDefault="00380E07" w:rsidP="00380E07">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1,0</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18483A5C" w14:textId="56ACBEDD"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25F396EB" w14:textId="049B8FD0"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4FBA7901"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3FC0F9D9"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693DD58B"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0CF17164" w14:textId="42FFEEC0"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w:t>
            </w:r>
            <w:r>
              <w:rPr>
                <w:rFonts w:ascii="Times New Roman" w:hAnsi="Times New Roman"/>
                <w:i w:val="0"/>
                <w:sz w:val="20"/>
                <w:szCs w:val="20"/>
              </w:rPr>
              <w:t xml:space="preserve">548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2597CFC3" w14:textId="55FDA70E"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r w:rsidR="00380E07" w:rsidRPr="003421FC" w14:paraId="50E7AD7D" w14:textId="77777777" w:rsidTr="003C002F">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7C556C94" w14:textId="3158DEFB"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74336D90" w14:textId="396EFE87"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313" w:type="dxa"/>
            <w:tcBorders>
              <w:top w:val="single" w:sz="4" w:space="0" w:color="auto"/>
              <w:left w:val="single" w:sz="4" w:space="0" w:color="auto"/>
              <w:bottom w:val="single" w:sz="4" w:space="0" w:color="auto"/>
              <w:right w:val="single" w:sz="4" w:space="0" w:color="auto"/>
            </w:tcBorders>
            <w:vAlign w:val="center"/>
          </w:tcPr>
          <w:p w14:paraId="73FF1AA1" w14:textId="69BAE994"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Реконструкция автомобильной дороги </w:t>
            </w:r>
            <w:r w:rsidRPr="00380E07">
              <w:rPr>
                <w:rFonts w:ascii="Times New Roman" w:hAnsi="Times New Roman"/>
                <w:i w:val="0"/>
                <w:sz w:val="20"/>
                <w:szCs w:val="20"/>
              </w:rPr>
              <w:t>Обход с. Успенское</w:t>
            </w:r>
          </w:p>
        </w:tc>
        <w:tc>
          <w:tcPr>
            <w:tcW w:w="2048" w:type="dxa"/>
            <w:tcBorders>
              <w:top w:val="single" w:sz="4" w:space="0" w:color="auto"/>
              <w:left w:val="single" w:sz="4" w:space="0" w:color="auto"/>
              <w:bottom w:val="single" w:sz="4" w:space="0" w:color="auto"/>
              <w:right w:val="single" w:sz="4" w:space="0" w:color="auto"/>
            </w:tcBorders>
            <w:vAlign w:val="center"/>
          </w:tcPr>
          <w:p w14:paraId="1CAD934B" w14:textId="6DA70213" w:rsidR="00380E07" w:rsidRPr="003421FC" w:rsidRDefault="00380E07" w:rsidP="00380E07">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7,9</w:t>
            </w:r>
            <w:r w:rsidRPr="003421FC">
              <w:rPr>
                <w:rFonts w:ascii="Times New Roman" w:hAnsi="Times New Roman"/>
                <w:i w:val="0"/>
                <w:sz w:val="20"/>
                <w:szCs w:val="20"/>
              </w:rPr>
              <w:t xml:space="preserve"> км</w:t>
            </w:r>
          </w:p>
        </w:tc>
        <w:tc>
          <w:tcPr>
            <w:tcW w:w="1778" w:type="dxa"/>
            <w:tcBorders>
              <w:top w:val="single" w:sz="4" w:space="0" w:color="auto"/>
              <w:left w:val="single" w:sz="4" w:space="0" w:color="auto"/>
              <w:bottom w:val="single" w:sz="4" w:space="0" w:color="auto"/>
              <w:right w:val="single" w:sz="4" w:space="0" w:color="auto"/>
            </w:tcBorders>
            <w:vAlign w:val="center"/>
          </w:tcPr>
          <w:p w14:paraId="49F86103" w14:textId="39A3FA58"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58AE95D7" w14:textId="62C7C328"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50 м</w:t>
            </w:r>
          </w:p>
        </w:tc>
        <w:tc>
          <w:tcPr>
            <w:tcW w:w="2040" w:type="dxa"/>
            <w:tcBorders>
              <w:top w:val="single" w:sz="4" w:space="0" w:color="auto"/>
              <w:left w:val="single" w:sz="4" w:space="0" w:color="auto"/>
              <w:bottom w:val="single" w:sz="4" w:space="0" w:color="auto"/>
              <w:right w:val="single" w:sz="4" w:space="0" w:color="auto"/>
            </w:tcBorders>
            <w:vAlign w:val="center"/>
          </w:tcPr>
          <w:p w14:paraId="0AF89308"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7D2D5A57"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4FEFC3E6"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3CB74C92" w14:textId="1D3276CD"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lastRenderedPageBreak/>
              <w:t>пп</w:t>
            </w:r>
            <w:proofErr w:type="spellEnd"/>
            <w:r w:rsidRPr="003421FC">
              <w:rPr>
                <w:rFonts w:ascii="Times New Roman" w:hAnsi="Times New Roman"/>
                <w:i w:val="0"/>
                <w:sz w:val="20"/>
                <w:szCs w:val="20"/>
              </w:rPr>
              <w:t>.</w:t>
            </w:r>
            <w:r>
              <w:t xml:space="preserve"> </w:t>
            </w:r>
            <w:r w:rsidRPr="00380E07">
              <w:rPr>
                <w:rFonts w:ascii="Times New Roman" w:hAnsi="Times New Roman"/>
                <w:i w:val="0"/>
                <w:sz w:val="20"/>
                <w:szCs w:val="20"/>
              </w:rPr>
              <w:t>1.1.</w:t>
            </w:r>
            <w:r>
              <w:rPr>
                <w:rFonts w:ascii="Times New Roman" w:hAnsi="Times New Roman"/>
                <w:i w:val="0"/>
                <w:sz w:val="20"/>
                <w:szCs w:val="20"/>
              </w:rPr>
              <w:t xml:space="preserve">543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5F01535B" w14:textId="00147B6D"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СТП Краснодарского края</w:t>
            </w:r>
          </w:p>
        </w:tc>
      </w:tr>
      <w:tr w:rsidR="00844FA0" w:rsidRPr="003421FC" w14:paraId="3C1D6D2C" w14:textId="77777777" w:rsidTr="00F57583">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104EDA67" w14:textId="4E674DC5" w:rsidR="003D5B4B" w:rsidRPr="003421FC" w:rsidRDefault="003D5B4B" w:rsidP="003D5B4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b/>
                <w:i w:val="0"/>
                <w:sz w:val="20"/>
                <w:szCs w:val="20"/>
              </w:rPr>
              <w:t>Объекты трубопроводного транспорта и инженерной инфраструктуры</w:t>
            </w:r>
          </w:p>
        </w:tc>
      </w:tr>
      <w:tr w:rsidR="00844FA0" w:rsidRPr="003421FC" w14:paraId="668F1C2A" w14:textId="77777777" w:rsidTr="00F57583">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1FD5C263" w14:textId="57BD4D83" w:rsidR="003D5B4B" w:rsidRPr="003421FC" w:rsidRDefault="003C394A" w:rsidP="003D5B4B">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Электрические подстанции</w:t>
            </w:r>
          </w:p>
        </w:tc>
      </w:tr>
      <w:tr w:rsidR="00844FA0" w:rsidRPr="003421FC" w14:paraId="4F8F871B" w14:textId="77777777" w:rsidTr="00F57583">
        <w:trPr>
          <w:trHeight w:val="20"/>
        </w:trPr>
        <w:tc>
          <w:tcPr>
            <w:tcW w:w="14849" w:type="dxa"/>
            <w:gridSpan w:val="8"/>
            <w:tcBorders>
              <w:top w:val="single" w:sz="4" w:space="0" w:color="auto"/>
              <w:left w:val="single" w:sz="4" w:space="0" w:color="auto"/>
              <w:bottom w:val="single" w:sz="4" w:space="0" w:color="auto"/>
              <w:right w:val="single" w:sz="4" w:space="0" w:color="auto"/>
            </w:tcBorders>
            <w:vAlign w:val="center"/>
          </w:tcPr>
          <w:p w14:paraId="6538CFFA" w14:textId="0F27DC92" w:rsidR="003D5B4B" w:rsidRPr="003421FC" w:rsidRDefault="003D5B4B" w:rsidP="003D5B4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380E07" w:rsidRPr="003421FC" w14:paraId="36DFB411" w14:textId="77777777" w:rsidTr="001F7728">
        <w:trPr>
          <w:trHeight w:val="20"/>
        </w:trPr>
        <w:tc>
          <w:tcPr>
            <w:tcW w:w="1024" w:type="dxa"/>
            <w:tcBorders>
              <w:top w:val="single" w:sz="4" w:space="0" w:color="auto"/>
              <w:left w:val="single" w:sz="4" w:space="0" w:color="auto"/>
              <w:bottom w:val="single" w:sz="4" w:space="0" w:color="auto"/>
              <w:right w:val="single" w:sz="4" w:space="0" w:color="auto"/>
            </w:tcBorders>
            <w:vAlign w:val="center"/>
          </w:tcPr>
          <w:p w14:paraId="503EF61E" w14:textId="56418068"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Сооружение</w:t>
            </w:r>
          </w:p>
        </w:tc>
        <w:tc>
          <w:tcPr>
            <w:tcW w:w="1424" w:type="dxa"/>
            <w:tcBorders>
              <w:top w:val="single" w:sz="4" w:space="0" w:color="auto"/>
              <w:left w:val="single" w:sz="4" w:space="0" w:color="auto"/>
              <w:bottom w:val="single" w:sz="4" w:space="0" w:color="auto"/>
              <w:right w:val="single" w:sz="4" w:space="0" w:color="auto"/>
            </w:tcBorders>
            <w:vAlign w:val="center"/>
          </w:tcPr>
          <w:p w14:paraId="1A74B88A" w14:textId="1C22E1F9" w:rsidR="00380E07" w:rsidRPr="003421FC" w:rsidRDefault="00380E07" w:rsidP="00380E07">
            <w:pPr>
              <w:widowControl w:val="0"/>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Электроснабжение</w:t>
            </w:r>
          </w:p>
        </w:tc>
        <w:tc>
          <w:tcPr>
            <w:tcW w:w="2313" w:type="dxa"/>
            <w:tcBorders>
              <w:top w:val="single" w:sz="4" w:space="0" w:color="auto"/>
              <w:left w:val="single" w:sz="4" w:space="0" w:color="auto"/>
              <w:bottom w:val="single" w:sz="4" w:space="0" w:color="auto"/>
              <w:right w:val="single" w:sz="4" w:space="0" w:color="auto"/>
            </w:tcBorders>
            <w:vAlign w:val="center"/>
          </w:tcPr>
          <w:p w14:paraId="0AD83F3B" w14:textId="4D6EB158"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Реконструкция ПС 110/10 </w:t>
            </w:r>
            <w:proofErr w:type="spellStart"/>
            <w:r w:rsidRPr="003421FC">
              <w:rPr>
                <w:rFonts w:ascii="Times New Roman" w:hAnsi="Times New Roman"/>
                <w:i w:val="0"/>
                <w:sz w:val="20"/>
                <w:szCs w:val="20"/>
              </w:rPr>
              <w:t>кВ</w:t>
            </w:r>
            <w:proofErr w:type="spellEnd"/>
            <w:r w:rsidRPr="003421FC">
              <w:rPr>
                <w:rFonts w:ascii="Times New Roman" w:hAnsi="Times New Roman"/>
                <w:i w:val="0"/>
                <w:sz w:val="20"/>
                <w:szCs w:val="20"/>
              </w:rPr>
              <w:t xml:space="preserve"> «УНПС» со </w:t>
            </w:r>
            <w:r w:rsidRPr="00C93A27">
              <w:rPr>
                <w:rFonts w:ascii="Times New Roman" w:hAnsi="Times New Roman"/>
                <w:i w:val="0"/>
                <w:sz w:val="20"/>
                <w:szCs w:val="20"/>
              </w:rPr>
              <w:t>строительство</w:t>
            </w:r>
            <w:r>
              <w:rPr>
                <w:rFonts w:ascii="Times New Roman" w:hAnsi="Times New Roman"/>
                <w:i w:val="0"/>
                <w:sz w:val="20"/>
                <w:szCs w:val="20"/>
              </w:rPr>
              <w:t>м</w:t>
            </w:r>
            <w:r w:rsidRPr="00C93A27">
              <w:rPr>
                <w:rFonts w:ascii="Times New Roman" w:hAnsi="Times New Roman"/>
                <w:i w:val="0"/>
                <w:sz w:val="20"/>
                <w:szCs w:val="20"/>
              </w:rPr>
              <w:t xml:space="preserve"> ОРУ 35 </w:t>
            </w:r>
            <w:proofErr w:type="spellStart"/>
            <w:r w:rsidRPr="00C93A27">
              <w:rPr>
                <w:rFonts w:ascii="Times New Roman" w:hAnsi="Times New Roman"/>
                <w:i w:val="0"/>
                <w:sz w:val="20"/>
                <w:szCs w:val="20"/>
              </w:rPr>
              <w:t>кВ</w:t>
            </w:r>
            <w:proofErr w:type="spellEnd"/>
            <w:r>
              <w:rPr>
                <w:rFonts w:ascii="Times New Roman" w:hAnsi="Times New Roman"/>
                <w:i w:val="0"/>
                <w:sz w:val="20"/>
                <w:szCs w:val="20"/>
              </w:rPr>
              <w:t xml:space="preserve"> и</w:t>
            </w:r>
            <w:r w:rsidRPr="00C93A27">
              <w:rPr>
                <w:rFonts w:ascii="Times New Roman" w:hAnsi="Times New Roman"/>
                <w:i w:val="0"/>
                <w:sz w:val="20"/>
                <w:szCs w:val="20"/>
              </w:rPr>
              <w:t xml:space="preserve"> замен</w:t>
            </w:r>
            <w:r>
              <w:rPr>
                <w:rFonts w:ascii="Times New Roman" w:hAnsi="Times New Roman"/>
                <w:i w:val="0"/>
                <w:sz w:val="20"/>
                <w:szCs w:val="20"/>
              </w:rPr>
              <w:t>ой</w:t>
            </w:r>
            <w:r w:rsidRPr="00C93A27">
              <w:rPr>
                <w:rFonts w:ascii="Times New Roman" w:hAnsi="Times New Roman"/>
                <w:i w:val="0"/>
                <w:sz w:val="20"/>
                <w:szCs w:val="20"/>
              </w:rPr>
              <w:t xml:space="preserve"> трансформаторов 110/10 </w:t>
            </w:r>
            <w:proofErr w:type="spellStart"/>
            <w:r w:rsidRPr="00C93A27">
              <w:rPr>
                <w:rFonts w:ascii="Times New Roman" w:hAnsi="Times New Roman"/>
                <w:i w:val="0"/>
                <w:sz w:val="20"/>
                <w:szCs w:val="20"/>
              </w:rPr>
              <w:t>кВ</w:t>
            </w:r>
            <w:proofErr w:type="spellEnd"/>
            <w:r w:rsidRPr="00C93A27">
              <w:rPr>
                <w:rFonts w:ascii="Times New Roman" w:hAnsi="Times New Roman"/>
                <w:i w:val="0"/>
                <w:sz w:val="20"/>
                <w:szCs w:val="20"/>
              </w:rPr>
              <w:t xml:space="preserve"> на 110/35/10 </w:t>
            </w:r>
            <w:proofErr w:type="spellStart"/>
            <w:r w:rsidRPr="00C93A27">
              <w:rPr>
                <w:rFonts w:ascii="Times New Roman" w:hAnsi="Times New Roman"/>
                <w:i w:val="0"/>
                <w:sz w:val="20"/>
                <w:szCs w:val="20"/>
              </w:rPr>
              <w:t>кВ</w:t>
            </w:r>
            <w:proofErr w:type="spellEnd"/>
          </w:p>
        </w:tc>
        <w:tc>
          <w:tcPr>
            <w:tcW w:w="2048" w:type="dxa"/>
            <w:tcBorders>
              <w:top w:val="single" w:sz="4" w:space="0" w:color="auto"/>
              <w:left w:val="single" w:sz="4" w:space="0" w:color="auto"/>
              <w:bottom w:val="single" w:sz="4" w:space="0" w:color="auto"/>
              <w:right w:val="single" w:sz="4" w:space="0" w:color="auto"/>
            </w:tcBorders>
            <w:vAlign w:val="center"/>
          </w:tcPr>
          <w:p w14:paraId="0B803F11" w14:textId="77777777"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10 МВА</w:t>
            </w:r>
          </w:p>
          <w:p w14:paraId="24FE7DA5" w14:textId="520020C7"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для устранения перегрузки ПС</w:t>
            </w:r>
          </w:p>
        </w:tc>
        <w:tc>
          <w:tcPr>
            <w:tcW w:w="1778" w:type="dxa"/>
            <w:tcBorders>
              <w:top w:val="single" w:sz="4" w:space="0" w:color="auto"/>
              <w:left w:val="single" w:sz="4" w:space="0" w:color="auto"/>
              <w:bottom w:val="single" w:sz="4" w:space="0" w:color="auto"/>
              <w:right w:val="single" w:sz="4" w:space="0" w:color="auto"/>
            </w:tcBorders>
            <w:vAlign w:val="center"/>
          </w:tcPr>
          <w:p w14:paraId="5226FA28" w14:textId="0557B873"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98" w:type="dxa"/>
            <w:tcBorders>
              <w:top w:val="single" w:sz="4" w:space="0" w:color="auto"/>
              <w:left w:val="single" w:sz="4" w:space="0" w:color="auto"/>
              <w:bottom w:val="single" w:sz="4" w:space="0" w:color="auto"/>
              <w:right w:val="single" w:sz="4" w:space="0" w:color="auto"/>
            </w:tcBorders>
            <w:vAlign w:val="center"/>
          </w:tcPr>
          <w:p w14:paraId="3C57BADB" w14:textId="535DDC82" w:rsidR="00380E07" w:rsidRPr="003421FC" w:rsidRDefault="00380E07" w:rsidP="00380E07">
            <w:pPr>
              <w:widowControl w:val="0"/>
              <w:autoSpaceDE w:val="0"/>
              <w:autoSpaceDN w:val="0"/>
              <w:adjustRightInd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 20 м</w:t>
            </w:r>
          </w:p>
        </w:tc>
        <w:tc>
          <w:tcPr>
            <w:tcW w:w="2040" w:type="dxa"/>
            <w:tcBorders>
              <w:top w:val="single" w:sz="4" w:space="0" w:color="auto"/>
              <w:left w:val="single" w:sz="4" w:space="0" w:color="auto"/>
              <w:bottom w:val="single" w:sz="4" w:space="0" w:color="auto"/>
              <w:right w:val="single" w:sz="4" w:space="0" w:color="auto"/>
            </w:tcBorders>
            <w:vAlign w:val="center"/>
          </w:tcPr>
          <w:p w14:paraId="1B33A289" w14:textId="77777777" w:rsidR="00380E07" w:rsidRPr="003421FC" w:rsidRDefault="00380E07" w:rsidP="00380E07">
            <w:pPr>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С</w:t>
            </w:r>
            <w:r w:rsidRPr="003421FC">
              <w:rPr>
                <w:rFonts w:ascii="Times New Roman" w:hAnsi="Times New Roman"/>
                <w:i w:val="0"/>
                <w:sz w:val="20"/>
                <w:szCs w:val="20"/>
              </w:rPr>
              <w:t>хем</w:t>
            </w:r>
            <w:r>
              <w:rPr>
                <w:rFonts w:ascii="Times New Roman" w:hAnsi="Times New Roman"/>
                <w:i w:val="0"/>
                <w:sz w:val="20"/>
                <w:szCs w:val="20"/>
              </w:rPr>
              <w:t>а</w:t>
            </w:r>
            <w:r w:rsidRPr="003421FC">
              <w:rPr>
                <w:rFonts w:ascii="Times New Roman" w:hAnsi="Times New Roman"/>
                <w:i w:val="0"/>
                <w:sz w:val="20"/>
                <w:szCs w:val="20"/>
              </w:rPr>
              <w:t xml:space="preserve"> территориального</w:t>
            </w:r>
          </w:p>
          <w:p w14:paraId="26EF2522"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планирования Краснодарского края</w:t>
            </w:r>
          </w:p>
          <w:p w14:paraId="3F704824" w14:textId="77777777" w:rsidR="00380E07" w:rsidRPr="003421FC" w:rsidRDefault="00380E07" w:rsidP="00380E07">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p w14:paraId="0CA833BC" w14:textId="012DA5EA" w:rsidR="00380E07" w:rsidRPr="003421FC" w:rsidRDefault="00380E07" w:rsidP="00380E07">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пп</w:t>
            </w:r>
            <w:proofErr w:type="spellEnd"/>
            <w:r w:rsidRPr="003421FC">
              <w:rPr>
                <w:rFonts w:ascii="Times New Roman" w:hAnsi="Times New Roman"/>
                <w:i w:val="0"/>
                <w:sz w:val="20"/>
                <w:szCs w:val="20"/>
              </w:rPr>
              <w:t>.</w:t>
            </w:r>
            <w:r w:rsidRPr="00380E07">
              <w:rPr>
                <w:rFonts w:ascii="Times New Roman" w:hAnsi="Times New Roman"/>
                <w:i w:val="0"/>
                <w:sz w:val="20"/>
                <w:szCs w:val="20"/>
              </w:rPr>
              <w:t xml:space="preserve"> 2.1.139</w:t>
            </w:r>
            <w:r>
              <w:rPr>
                <w:rFonts w:ascii="Times New Roman" w:hAnsi="Times New Roman"/>
                <w:i w:val="0"/>
                <w:sz w:val="20"/>
                <w:szCs w:val="20"/>
              </w:rPr>
              <w:t xml:space="preserve"> </w:t>
            </w:r>
            <w:r w:rsidRPr="003421FC">
              <w:rPr>
                <w:rFonts w:ascii="Times New Roman" w:hAnsi="Times New Roman"/>
                <w:i w:val="0"/>
                <w:sz w:val="20"/>
                <w:szCs w:val="20"/>
              </w:rPr>
              <w:t xml:space="preserve">таблица </w:t>
            </w:r>
            <w:r>
              <w:rPr>
                <w:rFonts w:ascii="Times New Roman" w:hAnsi="Times New Roman"/>
                <w:i w:val="0"/>
                <w:sz w:val="20"/>
                <w:szCs w:val="20"/>
              </w:rPr>
              <w:t xml:space="preserve">1 п. </w:t>
            </w:r>
            <w:r w:rsidRPr="00380E07">
              <w:rPr>
                <w:rFonts w:ascii="Times New Roman" w:hAnsi="Times New Roman"/>
                <w:i w:val="0"/>
                <w:sz w:val="20"/>
                <w:szCs w:val="20"/>
              </w:rPr>
              <w:t>1</w:t>
            </w:r>
            <w:r>
              <w:rPr>
                <w:rFonts w:ascii="Times New Roman" w:hAnsi="Times New Roman"/>
                <w:i w:val="0"/>
                <w:sz w:val="20"/>
                <w:szCs w:val="20"/>
              </w:rPr>
              <w:t xml:space="preserve"> </w:t>
            </w:r>
            <w:r w:rsidRPr="00380E07">
              <w:rPr>
                <w:rFonts w:ascii="Times New Roman" w:hAnsi="Times New Roman"/>
                <w:i w:val="0"/>
                <w:sz w:val="20"/>
                <w:szCs w:val="20"/>
              </w:rPr>
              <w:tab/>
              <w:t>Объекты, относящиеся к области транспорта (приложение 1)</w:t>
            </w:r>
          </w:p>
        </w:tc>
        <w:tc>
          <w:tcPr>
            <w:tcW w:w="2424" w:type="dxa"/>
            <w:tcBorders>
              <w:top w:val="single" w:sz="4" w:space="0" w:color="auto"/>
              <w:left w:val="single" w:sz="4" w:space="0" w:color="auto"/>
              <w:bottom w:val="single" w:sz="4" w:space="0" w:color="auto"/>
              <w:right w:val="single" w:sz="4" w:space="0" w:color="auto"/>
            </w:tcBorders>
            <w:vAlign w:val="center"/>
          </w:tcPr>
          <w:p w14:paraId="2BD57469" w14:textId="6238124F" w:rsidR="00380E07" w:rsidRPr="003421FC" w:rsidRDefault="00380E07" w:rsidP="00380E07">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 Краснодарского края</w:t>
            </w:r>
          </w:p>
        </w:tc>
      </w:tr>
    </w:tbl>
    <w:p w14:paraId="4A64D1F7" w14:textId="77777777" w:rsidR="00116084" w:rsidRPr="003421FC" w:rsidRDefault="00116084" w:rsidP="00C803E9">
      <w:pPr>
        <w:spacing w:line="240" w:lineRule="auto"/>
        <w:ind w:left="0" w:right="-1" w:firstLine="567"/>
        <w:jc w:val="both"/>
        <w:rPr>
          <w:rFonts w:ascii="Times New Roman" w:hAnsi="Times New Roman"/>
          <w:i w:val="0"/>
          <w:sz w:val="24"/>
        </w:rPr>
      </w:pPr>
    </w:p>
    <w:p w14:paraId="18D7D06B" w14:textId="77777777" w:rsidR="00116084" w:rsidRPr="003421FC" w:rsidRDefault="00116084" w:rsidP="00C803E9">
      <w:pPr>
        <w:spacing w:line="240" w:lineRule="auto"/>
        <w:ind w:left="0" w:right="-1" w:firstLine="567"/>
        <w:jc w:val="both"/>
        <w:rPr>
          <w:rFonts w:ascii="Times New Roman" w:hAnsi="Times New Roman"/>
          <w:i w:val="0"/>
          <w:sz w:val="24"/>
        </w:rPr>
        <w:sectPr w:rsidR="00116084" w:rsidRPr="003421FC" w:rsidSect="00F71C25">
          <w:pgSz w:w="16838" w:h="11906" w:orient="landscape" w:code="9"/>
          <w:pgMar w:top="1135" w:right="708" w:bottom="1134" w:left="1418" w:header="420" w:footer="369" w:gutter="0"/>
          <w:cols w:space="708"/>
          <w:docGrid w:linePitch="381"/>
        </w:sectPr>
      </w:pPr>
    </w:p>
    <w:p w14:paraId="2A634AA0" w14:textId="1273DF4A" w:rsidR="001044AA" w:rsidRPr="003421FC" w:rsidRDefault="001044AA" w:rsidP="00A21270">
      <w:pPr>
        <w:pStyle w:val="S10"/>
      </w:pPr>
      <w:bookmarkStart w:id="145" w:name="_Toc85043380"/>
      <w:bookmarkEnd w:id="125"/>
      <w:bookmarkEnd w:id="126"/>
      <w:r w:rsidRPr="003421FC">
        <w:lastRenderedPageBreak/>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45"/>
    </w:p>
    <w:p w14:paraId="3E32A6FB" w14:textId="167DB150" w:rsidR="001044AA" w:rsidRPr="003421FC" w:rsidRDefault="004B5259" w:rsidP="00472645">
      <w:pPr>
        <w:pStyle w:val="2"/>
        <w:numPr>
          <w:ilvl w:val="0"/>
          <w:numId w:val="0"/>
        </w:numPr>
        <w:spacing w:after="240" w:line="240" w:lineRule="auto"/>
        <w:ind w:right="0" w:firstLine="709"/>
        <w:rPr>
          <w:rFonts w:ascii="Times New Roman" w:hAnsi="Times New Roman"/>
          <w:bCs w:val="0"/>
          <w:i w:val="0"/>
          <w:iCs w:val="0"/>
          <w:sz w:val="24"/>
        </w:rPr>
      </w:pPr>
      <w:bookmarkStart w:id="146" w:name="_Toc85043381"/>
      <w:r w:rsidRPr="003421FC">
        <w:rPr>
          <w:rFonts w:ascii="Times New Roman" w:hAnsi="Times New Roman"/>
          <w:bCs w:val="0"/>
          <w:i w:val="0"/>
          <w:iCs w:val="0"/>
          <w:sz w:val="24"/>
        </w:rPr>
        <w:t>5</w:t>
      </w:r>
      <w:r w:rsidR="001044AA" w:rsidRPr="003421FC">
        <w:rPr>
          <w:rFonts w:ascii="Times New Roman" w:hAnsi="Times New Roman"/>
          <w:bCs w:val="0"/>
          <w:i w:val="0"/>
          <w:iCs w:val="0"/>
          <w:sz w:val="24"/>
        </w:rPr>
        <w:t>.</w:t>
      </w:r>
      <w:r w:rsidRPr="003421FC">
        <w:rPr>
          <w:rFonts w:ascii="Times New Roman" w:hAnsi="Times New Roman"/>
          <w:bCs w:val="0"/>
          <w:i w:val="0"/>
          <w:iCs w:val="0"/>
          <w:sz w:val="24"/>
        </w:rPr>
        <w:t>1</w:t>
      </w:r>
      <w:r w:rsidR="001044AA" w:rsidRPr="003421FC">
        <w:rPr>
          <w:rFonts w:ascii="Times New Roman" w:hAnsi="Times New Roman"/>
          <w:bCs w:val="0"/>
          <w:i w:val="0"/>
          <w:iCs w:val="0"/>
          <w:sz w:val="24"/>
        </w:rPr>
        <w:t>. Объекты местного значения</w:t>
      </w:r>
      <w:bookmarkEnd w:id="146"/>
    </w:p>
    <w:p w14:paraId="383CB045" w14:textId="75487E36" w:rsidR="00104977" w:rsidRPr="003421FC" w:rsidRDefault="00B1217D"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При разработке для определения планируемых объектов местного значения использован</w:t>
      </w:r>
      <w:r w:rsidR="00C335C8" w:rsidRPr="003421FC">
        <w:rPr>
          <w:rFonts w:ascii="Times New Roman" w:hAnsi="Times New Roman"/>
          <w:i w:val="0"/>
          <w:sz w:val="24"/>
        </w:rPr>
        <w:t>а</w:t>
      </w:r>
      <w:r w:rsidRPr="003421FC">
        <w:rPr>
          <w:rFonts w:ascii="Times New Roman" w:hAnsi="Times New Roman"/>
          <w:i w:val="0"/>
          <w:sz w:val="24"/>
        </w:rPr>
        <w:t xml:space="preserve"> Схем</w:t>
      </w:r>
      <w:r w:rsidR="00C335C8" w:rsidRPr="003421FC">
        <w:rPr>
          <w:rFonts w:ascii="Times New Roman" w:hAnsi="Times New Roman"/>
          <w:i w:val="0"/>
          <w:sz w:val="24"/>
        </w:rPr>
        <w:t>а</w:t>
      </w:r>
      <w:r w:rsidRPr="003421FC">
        <w:rPr>
          <w:rFonts w:ascii="Times New Roman" w:hAnsi="Times New Roman"/>
          <w:i w:val="0"/>
          <w:sz w:val="24"/>
        </w:rPr>
        <w:t xml:space="preserve"> территориального планирования </w:t>
      </w:r>
      <w:r w:rsidR="00C335C8" w:rsidRPr="003421FC">
        <w:rPr>
          <w:rFonts w:ascii="Times New Roman" w:hAnsi="Times New Roman"/>
          <w:i w:val="0"/>
          <w:sz w:val="24"/>
        </w:rPr>
        <w:t>муниципального образования Успенский район Краснодарского</w:t>
      </w:r>
      <w:r w:rsidR="00EE2ADB" w:rsidRPr="003421FC">
        <w:rPr>
          <w:rFonts w:ascii="Times New Roman" w:hAnsi="Times New Roman"/>
          <w:i w:val="0"/>
          <w:sz w:val="24"/>
        </w:rPr>
        <w:t xml:space="preserve"> края</w:t>
      </w:r>
      <w:r w:rsidR="00104977" w:rsidRPr="003421FC">
        <w:rPr>
          <w:rFonts w:ascii="Times New Roman" w:hAnsi="Times New Roman"/>
          <w:i w:val="0"/>
          <w:sz w:val="24"/>
        </w:rPr>
        <w:t>.</w:t>
      </w:r>
    </w:p>
    <w:p w14:paraId="0B430CAE" w14:textId="1C1B224D" w:rsidR="001044AA" w:rsidRPr="003421FC" w:rsidRDefault="00B1217D" w:rsidP="00472645">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Дополнительно использованы стратегии и программы развития </w:t>
      </w:r>
      <w:r w:rsidR="00BD5373" w:rsidRPr="003421FC">
        <w:rPr>
          <w:rFonts w:ascii="Times New Roman" w:hAnsi="Times New Roman"/>
          <w:i w:val="0"/>
          <w:sz w:val="24"/>
        </w:rPr>
        <w:t>муниципального образования Успенский район Краснодарского края</w:t>
      </w:r>
      <w:r w:rsidRPr="003421FC">
        <w:rPr>
          <w:rFonts w:ascii="Times New Roman" w:hAnsi="Times New Roman"/>
          <w:i w:val="0"/>
          <w:sz w:val="24"/>
        </w:rPr>
        <w:t>.</w:t>
      </w:r>
    </w:p>
    <w:p w14:paraId="264A18DF" w14:textId="77777777" w:rsidR="001044AA" w:rsidRPr="003421FC" w:rsidRDefault="001044AA" w:rsidP="00C803E9">
      <w:pPr>
        <w:spacing w:line="240" w:lineRule="auto"/>
        <w:ind w:left="0" w:right="-1" w:firstLine="567"/>
        <w:rPr>
          <w:rFonts w:ascii="Times New Roman" w:hAnsi="Times New Roman"/>
        </w:rPr>
        <w:sectPr w:rsidR="001044AA" w:rsidRPr="003421FC" w:rsidSect="00F71C25">
          <w:footerReference w:type="even" r:id="rId36"/>
          <w:footerReference w:type="first" r:id="rId37"/>
          <w:pgSz w:w="11906" w:h="16838" w:code="9"/>
          <w:pgMar w:top="1135" w:right="708" w:bottom="1134" w:left="1418" w:header="420" w:footer="369" w:gutter="0"/>
          <w:cols w:space="708"/>
          <w:docGrid w:linePitch="381"/>
        </w:sectPr>
      </w:pPr>
    </w:p>
    <w:p w14:paraId="03A8FC8E" w14:textId="0CE31E39" w:rsidR="001044AA" w:rsidRPr="003421FC" w:rsidRDefault="004208B8" w:rsidP="00F266FD">
      <w:pPr>
        <w:spacing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5</w:t>
      </w:r>
      <w:r w:rsidR="003F6FC8" w:rsidRPr="003421FC">
        <w:rPr>
          <w:rFonts w:ascii="Times New Roman" w:hAnsi="Times New Roman"/>
          <w:i w:val="0"/>
          <w:sz w:val="24"/>
        </w:rPr>
        <w:t>1</w:t>
      </w:r>
    </w:p>
    <w:p w14:paraId="04ED8963" w14:textId="77777777" w:rsidR="00B23739" w:rsidRPr="003421FC" w:rsidRDefault="001044AA" w:rsidP="00B23739">
      <w:pPr>
        <w:widowControl w:val="0"/>
        <w:spacing w:line="240" w:lineRule="auto"/>
        <w:ind w:left="0" w:right="-1" w:firstLine="567"/>
        <w:jc w:val="center"/>
        <w:rPr>
          <w:rFonts w:ascii="Times New Roman" w:hAnsi="Times New Roman"/>
          <w:i w:val="0"/>
          <w:sz w:val="24"/>
        </w:rPr>
      </w:pPr>
      <w:r w:rsidRPr="003421FC">
        <w:rPr>
          <w:rFonts w:ascii="Times New Roman" w:hAnsi="Times New Roman"/>
          <w:i w:val="0"/>
          <w:sz w:val="24"/>
        </w:rPr>
        <w:t xml:space="preserve">Сведения о планируемых для </w:t>
      </w:r>
      <w:r w:rsidR="000B53E3" w:rsidRPr="003421FC">
        <w:rPr>
          <w:rFonts w:ascii="Times New Roman" w:hAnsi="Times New Roman"/>
          <w:i w:val="0"/>
          <w:sz w:val="24"/>
        </w:rPr>
        <w:t>размещения объектах местного</w:t>
      </w:r>
      <w:r w:rsidRPr="003421FC">
        <w:rPr>
          <w:rFonts w:ascii="Times New Roman" w:hAnsi="Times New Roman"/>
          <w:i w:val="0"/>
          <w:sz w:val="24"/>
        </w:rPr>
        <w:t xml:space="preserve"> значения</w:t>
      </w:r>
      <w:r w:rsidR="00592DBB" w:rsidRPr="003421FC">
        <w:rPr>
          <w:rFonts w:ascii="Times New Roman" w:hAnsi="Times New Roman"/>
          <w:i w:val="0"/>
          <w:sz w:val="24"/>
        </w:rPr>
        <w:t xml:space="preserve"> муниципального район</w:t>
      </w:r>
      <w:r w:rsidR="00B23739" w:rsidRPr="003421FC">
        <w:rPr>
          <w:rFonts w:ascii="Times New Roman" w:hAnsi="Times New Roman"/>
          <w:i w:val="0"/>
          <w:sz w:val="24"/>
        </w:rPr>
        <w:t>а</w:t>
      </w:r>
    </w:p>
    <w:p w14:paraId="3FB378A5" w14:textId="77777777" w:rsidR="00521AAE" w:rsidRPr="003421FC" w:rsidRDefault="00521AAE" w:rsidP="00B23739">
      <w:pPr>
        <w:widowControl w:val="0"/>
        <w:spacing w:line="240" w:lineRule="auto"/>
        <w:ind w:left="0" w:right="-1" w:firstLine="567"/>
        <w:jc w:val="center"/>
        <w:rPr>
          <w:rFonts w:ascii="Times New Roman" w:hAnsi="Times New Roman"/>
          <w:i w:val="0"/>
          <w:sz w:val="2"/>
          <w:szCs w:val="2"/>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2268"/>
        <w:gridCol w:w="1843"/>
        <w:gridCol w:w="1984"/>
        <w:gridCol w:w="1701"/>
        <w:gridCol w:w="2410"/>
        <w:gridCol w:w="2126"/>
      </w:tblGrid>
      <w:tr w:rsidR="00844FA0" w:rsidRPr="003421FC" w14:paraId="3CCB27A4" w14:textId="77777777" w:rsidTr="002B030D">
        <w:trPr>
          <w:trHeight w:val="66"/>
          <w:tblHeader/>
        </w:trPr>
        <w:tc>
          <w:tcPr>
            <w:tcW w:w="1101" w:type="dxa"/>
            <w:vAlign w:val="center"/>
          </w:tcPr>
          <w:p w14:paraId="425ECCD8" w14:textId="6EA9C318"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Вид</w:t>
            </w:r>
          </w:p>
        </w:tc>
        <w:tc>
          <w:tcPr>
            <w:tcW w:w="1417" w:type="dxa"/>
            <w:vAlign w:val="center"/>
          </w:tcPr>
          <w:p w14:paraId="49E552F5" w14:textId="01AE6EF3" w:rsidR="00A008C9" w:rsidRPr="003421FC" w:rsidRDefault="00A008C9" w:rsidP="00A008C9">
            <w:pPr>
              <w:spacing w:line="240" w:lineRule="auto"/>
              <w:ind w:left="-108" w:right="-108" w:firstLine="0"/>
              <w:jc w:val="center"/>
              <w:rPr>
                <w:rFonts w:ascii="Times New Roman" w:hAnsi="Times New Roman"/>
                <w:b/>
                <w:bCs/>
                <w:i w:val="0"/>
                <w:sz w:val="20"/>
                <w:szCs w:val="20"/>
              </w:rPr>
            </w:pPr>
            <w:r w:rsidRPr="003421FC">
              <w:rPr>
                <w:rFonts w:ascii="Times New Roman" w:hAnsi="Times New Roman"/>
                <w:b/>
                <w:bCs/>
                <w:i w:val="0"/>
                <w:sz w:val="20"/>
                <w:szCs w:val="20"/>
              </w:rPr>
              <w:t>Назначение</w:t>
            </w:r>
          </w:p>
        </w:tc>
        <w:tc>
          <w:tcPr>
            <w:tcW w:w="2268" w:type="dxa"/>
            <w:vAlign w:val="center"/>
          </w:tcPr>
          <w:p w14:paraId="7DAC6EB2" w14:textId="1BE3243D"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Наименование</w:t>
            </w:r>
          </w:p>
        </w:tc>
        <w:tc>
          <w:tcPr>
            <w:tcW w:w="1843" w:type="dxa"/>
            <w:vAlign w:val="center"/>
          </w:tcPr>
          <w:p w14:paraId="5B1F9FDE" w14:textId="73F20855"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Основные характеристики</w:t>
            </w:r>
          </w:p>
        </w:tc>
        <w:tc>
          <w:tcPr>
            <w:tcW w:w="1984" w:type="dxa"/>
            <w:vAlign w:val="center"/>
          </w:tcPr>
          <w:p w14:paraId="6744F591" w14:textId="2736A35C"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Местоположение</w:t>
            </w:r>
          </w:p>
        </w:tc>
        <w:tc>
          <w:tcPr>
            <w:tcW w:w="1701" w:type="dxa"/>
            <w:vAlign w:val="center"/>
          </w:tcPr>
          <w:p w14:paraId="5B8DA76C" w14:textId="7625CB46"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 xml:space="preserve">Характеристики </w:t>
            </w:r>
            <w:proofErr w:type="spellStart"/>
            <w:r w:rsidRPr="003421FC">
              <w:rPr>
                <w:rFonts w:ascii="Times New Roman" w:hAnsi="Times New Roman"/>
                <w:b/>
                <w:bCs/>
                <w:i w:val="0"/>
                <w:sz w:val="20"/>
                <w:szCs w:val="20"/>
              </w:rPr>
              <w:t>ЗОУиТ</w:t>
            </w:r>
            <w:proofErr w:type="spellEnd"/>
          </w:p>
        </w:tc>
        <w:tc>
          <w:tcPr>
            <w:tcW w:w="2410" w:type="dxa"/>
            <w:vAlign w:val="center"/>
          </w:tcPr>
          <w:p w14:paraId="645CBBB7" w14:textId="22F427E1"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Реквизиты документов территориального планирования</w:t>
            </w:r>
          </w:p>
        </w:tc>
        <w:tc>
          <w:tcPr>
            <w:tcW w:w="2126" w:type="dxa"/>
            <w:vAlign w:val="center"/>
          </w:tcPr>
          <w:p w14:paraId="549A4162" w14:textId="0BAAA880" w:rsidR="00A008C9" w:rsidRPr="003421FC" w:rsidRDefault="00A008C9" w:rsidP="00A008C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Обоснование</w:t>
            </w:r>
          </w:p>
        </w:tc>
      </w:tr>
      <w:tr w:rsidR="00844FA0" w:rsidRPr="003421FC" w14:paraId="70F8C094" w14:textId="77777777" w:rsidTr="00C73A54">
        <w:trPr>
          <w:trHeight w:val="66"/>
          <w:tblHeader/>
        </w:trPr>
        <w:tc>
          <w:tcPr>
            <w:tcW w:w="1101" w:type="dxa"/>
            <w:vAlign w:val="center"/>
          </w:tcPr>
          <w:p w14:paraId="632823C3" w14:textId="77777777" w:rsidR="00B23739" w:rsidRPr="003421FC" w:rsidRDefault="00B23739" w:rsidP="00521AAE">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1</w:t>
            </w:r>
          </w:p>
        </w:tc>
        <w:tc>
          <w:tcPr>
            <w:tcW w:w="1417" w:type="dxa"/>
            <w:vAlign w:val="center"/>
          </w:tcPr>
          <w:p w14:paraId="15F0D72B" w14:textId="77777777" w:rsidR="00B23739" w:rsidRPr="003421FC" w:rsidRDefault="00B23739" w:rsidP="00521AAE">
            <w:pPr>
              <w:spacing w:line="240" w:lineRule="auto"/>
              <w:ind w:left="-108" w:right="-108" w:firstLine="0"/>
              <w:jc w:val="center"/>
              <w:rPr>
                <w:rFonts w:ascii="Times New Roman" w:hAnsi="Times New Roman"/>
                <w:b/>
                <w:bCs/>
                <w:i w:val="0"/>
                <w:sz w:val="20"/>
                <w:szCs w:val="20"/>
              </w:rPr>
            </w:pPr>
            <w:r w:rsidRPr="003421FC">
              <w:rPr>
                <w:rFonts w:ascii="Times New Roman" w:hAnsi="Times New Roman"/>
                <w:b/>
                <w:bCs/>
                <w:i w:val="0"/>
                <w:sz w:val="20"/>
                <w:szCs w:val="20"/>
              </w:rPr>
              <w:t>2</w:t>
            </w:r>
          </w:p>
        </w:tc>
        <w:tc>
          <w:tcPr>
            <w:tcW w:w="2268" w:type="dxa"/>
            <w:vAlign w:val="center"/>
          </w:tcPr>
          <w:p w14:paraId="537B529A"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3</w:t>
            </w:r>
          </w:p>
        </w:tc>
        <w:tc>
          <w:tcPr>
            <w:tcW w:w="1843" w:type="dxa"/>
            <w:vAlign w:val="center"/>
          </w:tcPr>
          <w:p w14:paraId="3D1CD0D0"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4</w:t>
            </w:r>
          </w:p>
        </w:tc>
        <w:tc>
          <w:tcPr>
            <w:tcW w:w="1984" w:type="dxa"/>
            <w:vAlign w:val="center"/>
          </w:tcPr>
          <w:p w14:paraId="15838080"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5</w:t>
            </w:r>
          </w:p>
        </w:tc>
        <w:tc>
          <w:tcPr>
            <w:tcW w:w="1701" w:type="dxa"/>
          </w:tcPr>
          <w:p w14:paraId="70E5662B"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6</w:t>
            </w:r>
          </w:p>
        </w:tc>
        <w:tc>
          <w:tcPr>
            <w:tcW w:w="2410" w:type="dxa"/>
          </w:tcPr>
          <w:p w14:paraId="2B8D7E40"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7</w:t>
            </w:r>
          </w:p>
        </w:tc>
        <w:tc>
          <w:tcPr>
            <w:tcW w:w="2126" w:type="dxa"/>
            <w:vAlign w:val="center"/>
          </w:tcPr>
          <w:p w14:paraId="6E313630" w14:textId="77777777" w:rsidR="00B23739" w:rsidRPr="003421FC" w:rsidRDefault="00B23739" w:rsidP="00B23739">
            <w:pPr>
              <w:spacing w:line="240" w:lineRule="auto"/>
              <w:ind w:left="0" w:right="-1" w:firstLine="0"/>
              <w:jc w:val="center"/>
              <w:rPr>
                <w:rFonts w:ascii="Times New Roman" w:hAnsi="Times New Roman"/>
                <w:b/>
                <w:bCs/>
                <w:i w:val="0"/>
                <w:sz w:val="20"/>
                <w:szCs w:val="20"/>
              </w:rPr>
            </w:pPr>
            <w:r w:rsidRPr="003421FC">
              <w:rPr>
                <w:rFonts w:ascii="Times New Roman" w:hAnsi="Times New Roman"/>
                <w:b/>
                <w:bCs/>
                <w:i w:val="0"/>
                <w:sz w:val="20"/>
                <w:szCs w:val="20"/>
              </w:rPr>
              <w:t>8</w:t>
            </w:r>
          </w:p>
        </w:tc>
      </w:tr>
      <w:tr w:rsidR="00844FA0" w:rsidRPr="003421FC" w14:paraId="539A4F24" w14:textId="77777777" w:rsidTr="00521AAE">
        <w:trPr>
          <w:trHeight w:val="84"/>
        </w:trPr>
        <w:tc>
          <w:tcPr>
            <w:tcW w:w="14850" w:type="dxa"/>
            <w:gridSpan w:val="8"/>
            <w:vAlign w:val="center"/>
          </w:tcPr>
          <w:p w14:paraId="36A0D864" w14:textId="61DAF79C" w:rsidR="005C4EC2" w:rsidRPr="003421FC" w:rsidRDefault="005C4EC2" w:rsidP="00521AAE">
            <w:pPr>
              <w:widowControl w:val="0"/>
              <w:spacing w:line="240" w:lineRule="auto"/>
              <w:ind w:left="-108" w:right="-108" w:firstLine="0"/>
              <w:jc w:val="center"/>
              <w:rPr>
                <w:rFonts w:ascii="Times New Roman" w:hAnsi="Times New Roman"/>
                <w:b/>
                <w:i w:val="0"/>
                <w:sz w:val="20"/>
                <w:szCs w:val="20"/>
              </w:rPr>
            </w:pPr>
            <w:r w:rsidRPr="003421FC">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844FA0" w:rsidRPr="003421FC" w14:paraId="4494446F" w14:textId="77777777" w:rsidTr="00521AAE">
        <w:trPr>
          <w:trHeight w:val="84"/>
        </w:trPr>
        <w:tc>
          <w:tcPr>
            <w:tcW w:w="14850" w:type="dxa"/>
            <w:gridSpan w:val="8"/>
            <w:vAlign w:val="center"/>
          </w:tcPr>
          <w:p w14:paraId="1200D266" w14:textId="77777777" w:rsidR="00B23739" w:rsidRPr="003421FC" w:rsidRDefault="00B23739" w:rsidP="00521AAE">
            <w:pPr>
              <w:widowControl w:val="0"/>
              <w:spacing w:line="240" w:lineRule="auto"/>
              <w:ind w:left="-108" w:right="-108" w:firstLine="0"/>
              <w:jc w:val="center"/>
              <w:rPr>
                <w:rFonts w:ascii="Times New Roman" w:hAnsi="Times New Roman"/>
                <w:b/>
                <w:i w:val="0"/>
                <w:sz w:val="20"/>
                <w:szCs w:val="20"/>
              </w:rPr>
            </w:pPr>
            <w:r w:rsidRPr="003421FC">
              <w:rPr>
                <w:rFonts w:ascii="Times New Roman" w:hAnsi="Times New Roman"/>
                <w:b/>
                <w:i w:val="0"/>
                <w:sz w:val="20"/>
                <w:szCs w:val="20"/>
              </w:rPr>
              <w:t>Объекты образования и науки</w:t>
            </w:r>
          </w:p>
        </w:tc>
      </w:tr>
      <w:tr w:rsidR="00844FA0" w:rsidRPr="003421FC" w14:paraId="5E16C0B7" w14:textId="77777777" w:rsidTr="00521AAE">
        <w:trPr>
          <w:trHeight w:val="84"/>
        </w:trPr>
        <w:tc>
          <w:tcPr>
            <w:tcW w:w="14850" w:type="dxa"/>
            <w:gridSpan w:val="8"/>
            <w:vAlign w:val="center"/>
          </w:tcPr>
          <w:p w14:paraId="071224B4" w14:textId="77777777" w:rsidR="00B23739" w:rsidRPr="003421FC" w:rsidRDefault="00B23739" w:rsidP="00521AAE">
            <w:pPr>
              <w:widowControl w:val="0"/>
              <w:spacing w:line="240" w:lineRule="auto"/>
              <w:ind w:left="-108" w:right="-108"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002A6452" w14:textId="77777777" w:rsidTr="00C73A54">
        <w:trPr>
          <w:trHeight w:val="84"/>
        </w:trPr>
        <w:tc>
          <w:tcPr>
            <w:tcW w:w="1101" w:type="dxa"/>
            <w:vAlign w:val="center"/>
          </w:tcPr>
          <w:p w14:paraId="29EC1695" w14:textId="77777777" w:rsidR="00A008C9" w:rsidRPr="003421FC" w:rsidRDefault="00A008C9" w:rsidP="00A008C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612B0D65" w14:textId="6020E713" w:rsidR="00A008C9" w:rsidRPr="003421FC" w:rsidRDefault="00A008C9" w:rsidP="00A008C9">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Дошкольное образование</w:t>
            </w:r>
          </w:p>
        </w:tc>
        <w:tc>
          <w:tcPr>
            <w:tcW w:w="2268" w:type="dxa"/>
            <w:vAlign w:val="center"/>
          </w:tcPr>
          <w:p w14:paraId="4BADCF88" w14:textId="594DA708" w:rsidR="00A008C9" w:rsidRPr="003421FC" w:rsidRDefault="00A008C9" w:rsidP="00DE2CA0">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Дошкольная образовательная организация</w:t>
            </w:r>
          </w:p>
        </w:tc>
        <w:tc>
          <w:tcPr>
            <w:tcW w:w="1843" w:type="dxa"/>
            <w:shd w:val="clear" w:color="auto" w:fill="auto"/>
            <w:vAlign w:val="center"/>
          </w:tcPr>
          <w:p w14:paraId="65FF6733" w14:textId="15939434" w:rsidR="00A008C9" w:rsidRPr="003421FC" w:rsidRDefault="00A008C9" w:rsidP="00DE2CA0">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Общая вместимость – </w:t>
            </w:r>
            <w:r w:rsidR="00DE2CA0" w:rsidRPr="003421FC">
              <w:rPr>
                <w:rFonts w:ascii="Times New Roman" w:hAnsi="Times New Roman"/>
                <w:i w:val="0"/>
                <w:sz w:val="20"/>
                <w:szCs w:val="20"/>
              </w:rPr>
              <w:t>30</w:t>
            </w:r>
            <w:r w:rsidRPr="003421FC">
              <w:rPr>
                <w:rFonts w:ascii="Times New Roman" w:hAnsi="Times New Roman"/>
                <w:i w:val="0"/>
                <w:sz w:val="20"/>
                <w:szCs w:val="20"/>
              </w:rPr>
              <w:t>0 мест</w:t>
            </w:r>
          </w:p>
        </w:tc>
        <w:tc>
          <w:tcPr>
            <w:tcW w:w="1984" w:type="dxa"/>
            <w:shd w:val="clear" w:color="auto" w:fill="auto"/>
            <w:vAlign w:val="center"/>
          </w:tcPr>
          <w:p w14:paraId="122704B8" w14:textId="6FD9727B" w:rsidR="00A008C9" w:rsidRPr="003421FC" w:rsidRDefault="00DE2CA0" w:rsidP="00A008C9">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7DECBD9D" w14:textId="77777777" w:rsidR="00A008C9" w:rsidRPr="003421FC" w:rsidRDefault="00A008C9" w:rsidP="00A008C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40B89E81" w14:textId="4D3D076C" w:rsidR="00A008C9" w:rsidRPr="003421FC" w:rsidRDefault="00A008C9" w:rsidP="00A008C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СТП </w:t>
            </w:r>
            <w:r w:rsidR="007826D6" w:rsidRPr="003421FC">
              <w:rPr>
                <w:rFonts w:ascii="Times New Roman" w:hAnsi="Times New Roman"/>
                <w:i w:val="0"/>
                <w:sz w:val="20"/>
                <w:szCs w:val="20"/>
              </w:rPr>
              <w:t>муниципального образования Успенский район Краснодарского края</w:t>
            </w:r>
          </w:p>
          <w:p w14:paraId="2C0CDFFE" w14:textId="3DC5EBA1" w:rsidR="00A008C9" w:rsidRPr="003421FC" w:rsidRDefault="00A008C9" w:rsidP="007826D6">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w:t>
            </w:r>
            <w:r w:rsidR="007826D6" w:rsidRPr="003421FC">
              <w:rPr>
                <w:rFonts w:ascii="Times New Roman" w:hAnsi="Times New Roman"/>
                <w:i w:val="0"/>
                <w:sz w:val="20"/>
                <w:szCs w:val="20"/>
              </w:rPr>
              <w:t>ТП</w:t>
            </w:r>
          </w:p>
        </w:tc>
        <w:tc>
          <w:tcPr>
            <w:tcW w:w="2126" w:type="dxa"/>
            <w:vAlign w:val="center"/>
          </w:tcPr>
          <w:p w14:paraId="04F9D9EF" w14:textId="69B68F9B" w:rsidR="00A008C9" w:rsidRPr="003421FC" w:rsidRDefault="00A008C9" w:rsidP="00A008C9">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2C23C1E7" w14:textId="77777777" w:rsidTr="00C73A54">
        <w:trPr>
          <w:trHeight w:val="84"/>
        </w:trPr>
        <w:tc>
          <w:tcPr>
            <w:tcW w:w="1101" w:type="dxa"/>
            <w:vAlign w:val="center"/>
          </w:tcPr>
          <w:p w14:paraId="69C9C2AF" w14:textId="6891D54C" w:rsidR="009D4058" w:rsidRPr="003421FC" w:rsidRDefault="009D4058" w:rsidP="009D405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7C3E9820" w14:textId="3C67EBB1" w:rsidR="009D4058" w:rsidRPr="003421FC" w:rsidRDefault="009D4058" w:rsidP="009D4058">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Дошкольное образование</w:t>
            </w:r>
          </w:p>
        </w:tc>
        <w:tc>
          <w:tcPr>
            <w:tcW w:w="2268" w:type="dxa"/>
            <w:vAlign w:val="center"/>
          </w:tcPr>
          <w:p w14:paraId="085EFAB1" w14:textId="59BD9342" w:rsidR="009D4058" w:rsidRPr="003421FC" w:rsidRDefault="009D4058" w:rsidP="009D4058">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Строительство детского сада с начальной школой</w:t>
            </w:r>
          </w:p>
        </w:tc>
        <w:tc>
          <w:tcPr>
            <w:tcW w:w="1843" w:type="dxa"/>
            <w:shd w:val="clear" w:color="auto" w:fill="auto"/>
            <w:vAlign w:val="center"/>
          </w:tcPr>
          <w:p w14:paraId="211CF48F" w14:textId="77777777" w:rsidR="009D4058" w:rsidRPr="003421FC" w:rsidRDefault="009D4058" w:rsidP="009D40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Общая вместимость – 18 мест;</w:t>
            </w:r>
          </w:p>
          <w:p w14:paraId="3EC3FD8A" w14:textId="6EDEDFA6" w:rsidR="009D4058" w:rsidRPr="003421FC" w:rsidRDefault="009D4058" w:rsidP="009D40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будет обслуживать х. </w:t>
            </w:r>
            <w:proofErr w:type="spellStart"/>
            <w:r w:rsidRPr="003421FC">
              <w:rPr>
                <w:rFonts w:ascii="Times New Roman" w:hAnsi="Times New Roman"/>
                <w:i w:val="0"/>
                <w:sz w:val="20"/>
                <w:szCs w:val="20"/>
              </w:rPr>
              <w:t>Подковский</w:t>
            </w:r>
            <w:proofErr w:type="spellEnd"/>
            <w:r w:rsidRPr="003421FC">
              <w:rPr>
                <w:rFonts w:ascii="Times New Roman" w:hAnsi="Times New Roman"/>
                <w:i w:val="0"/>
                <w:sz w:val="20"/>
                <w:szCs w:val="20"/>
              </w:rPr>
              <w:t>, х. Успенский, х. Лок</w:t>
            </w:r>
          </w:p>
        </w:tc>
        <w:tc>
          <w:tcPr>
            <w:tcW w:w="1984" w:type="dxa"/>
            <w:shd w:val="clear" w:color="auto" w:fill="auto"/>
            <w:vAlign w:val="center"/>
          </w:tcPr>
          <w:p w14:paraId="7FE27B88" w14:textId="7A4CC002" w:rsidR="009D4058" w:rsidRPr="003421FC" w:rsidRDefault="009D4058" w:rsidP="009D4058">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х. </w:t>
            </w:r>
            <w:proofErr w:type="spellStart"/>
            <w:r w:rsidRPr="003421FC">
              <w:rPr>
                <w:rFonts w:ascii="Times New Roman" w:hAnsi="Times New Roman"/>
                <w:i w:val="0"/>
                <w:sz w:val="20"/>
                <w:szCs w:val="20"/>
              </w:rPr>
              <w:t>Подковский</w:t>
            </w:r>
            <w:proofErr w:type="spellEnd"/>
          </w:p>
        </w:tc>
        <w:tc>
          <w:tcPr>
            <w:tcW w:w="1701" w:type="dxa"/>
            <w:vAlign w:val="center"/>
          </w:tcPr>
          <w:p w14:paraId="2EAA1FE5" w14:textId="28CC3633" w:rsidR="009D4058" w:rsidRPr="003421FC" w:rsidRDefault="009D4058" w:rsidP="009D405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0EC63E3E" w14:textId="77777777" w:rsidR="009D4058" w:rsidRPr="003421FC" w:rsidRDefault="009D4058" w:rsidP="009D405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4F966809" w14:textId="664E8C8A" w:rsidR="009D4058" w:rsidRPr="003421FC" w:rsidRDefault="009D4058" w:rsidP="009D405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582204EC" w14:textId="38495869" w:rsidR="009D4058" w:rsidRPr="003421FC" w:rsidRDefault="009D4058" w:rsidP="009D4058">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64A9F6A3" w14:textId="77777777" w:rsidTr="00C73A54">
        <w:trPr>
          <w:trHeight w:val="84"/>
        </w:trPr>
        <w:tc>
          <w:tcPr>
            <w:tcW w:w="1101" w:type="dxa"/>
            <w:vAlign w:val="center"/>
          </w:tcPr>
          <w:p w14:paraId="116552B9" w14:textId="39DEB4FF" w:rsidR="00DD32E2" w:rsidRPr="003421FC" w:rsidRDefault="00DD32E2" w:rsidP="00DD32E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7723309C" w14:textId="34AC21F2" w:rsidR="00DD32E2" w:rsidRPr="003421FC" w:rsidRDefault="00DD32E2" w:rsidP="00DD32E2">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Дошкольное образование</w:t>
            </w:r>
          </w:p>
        </w:tc>
        <w:tc>
          <w:tcPr>
            <w:tcW w:w="2268" w:type="dxa"/>
            <w:vAlign w:val="center"/>
          </w:tcPr>
          <w:p w14:paraId="1C0CD3B9" w14:textId="61989BB8" w:rsidR="00DD32E2" w:rsidRPr="003421FC" w:rsidRDefault="00DD32E2" w:rsidP="00DD32E2">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Строительство детского сада с начальной школой</w:t>
            </w:r>
          </w:p>
        </w:tc>
        <w:tc>
          <w:tcPr>
            <w:tcW w:w="1843" w:type="dxa"/>
            <w:shd w:val="clear" w:color="auto" w:fill="auto"/>
            <w:vAlign w:val="center"/>
          </w:tcPr>
          <w:p w14:paraId="33232E35" w14:textId="244AF45B" w:rsidR="00DD32E2" w:rsidRPr="003421FC" w:rsidRDefault="00DD32E2" w:rsidP="00DD32E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Общая вместимость – 20 мест</w:t>
            </w:r>
          </w:p>
        </w:tc>
        <w:tc>
          <w:tcPr>
            <w:tcW w:w="1984" w:type="dxa"/>
            <w:shd w:val="clear" w:color="auto" w:fill="auto"/>
            <w:vAlign w:val="center"/>
          </w:tcPr>
          <w:p w14:paraId="67B08476" w14:textId="6335695A" w:rsidR="00DD32E2" w:rsidRPr="003421FC" w:rsidRDefault="00DD32E2" w:rsidP="00DD32E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Белецкий</w:t>
            </w:r>
          </w:p>
        </w:tc>
        <w:tc>
          <w:tcPr>
            <w:tcW w:w="1701" w:type="dxa"/>
            <w:vAlign w:val="center"/>
          </w:tcPr>
          <w:p w14:paraId="79D6A191" w14:textId="692FE583" w:rsidR="00DD32E2" w:rsidRPr="003421FC" w:rsidRDefault="00DD32E2" w:rsidP="00DD32E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1BD3E4B4" w14:textId="77777777" w:rsidR="00DD32E2" w:rsidRPr="003421FC" w:rsidRDefault="00DD32E2" w:rsidP="00DD32E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3A013DCC" w14:textId="2AF99D0A" w:rsidR="00DD32E2" w:rsidRPr="003421FC" w:rsidRDefault="00DD32E2" w:rsidP="00DD32E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5CAC9A58" w14:textId="3AEC2812" w:rsidR="00DD32E2" w:rsidRPr="003421FC" w:rsidRDefault="00DD32E2" w:rsidP="00DD32E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24CCC8C8" w14:textId="77777777" w:rsidTr="00C73A54">
        <w:trPr>
          <w:trHeight w:val="84"/>
        </w:trPr>
        <w:tc>
          <w:tcPr>
            <w:tcW w:w="1101" w:type="dxa"/>
            <w:vAlign w:val="center"/>
          </w:tcPr>
          <w:p w14:paraId="2BBC8E39" w14:textId="704E64CD" w:rsidR="005C3C6A" w:rsidRPr="003421FC" w:rsidRDefault="005C3C6A" w:rsidP="005C3C6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7BA8F898" w14:textId="7EEBAE9F" w:rsidR="005C3C6A" w:rsidRPr="003421FC" w:rsidRDefault="005C3C6A" w:rsidP="005C3C6A">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Школьное образование</w:t>
            </w:r>
          </w:p>
        </w:tc>
        <w:tc>
          <w:tcPr>
            <w:tcW w:w="2268" w:type="dxa"/>
            <w:vAlign w:val="center"/>
          </w:tcPr>
          <w:p w14:paraId="1C55E1E5" w14:textId="595664CF" w:rsidR="005C3C6A" w:rsidRPr="003421FC" w:rsidRDefault="005C3C6A" w:rsidP="005C3C6A">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Строительство школы</w:t>
            </w:r>
          </w:p>
        </w:tc>
        <w:tc>
          <w:tcPr>
            <w:tcW w:w="1843" w:type="dxa"/>
            <w:shd w:val="clear" w:color="auto" w:fill="auto"/>
            <w:vAlign w:val="center"/>
          </w:tcPr>
          <w:p w14:paraId="74DA10E6" w14:textId="77777777" w:rsidR="005C3C6A" w:rsidRPr="003421FC" w:rsidRDefault="005C3C6A" w:rsidP="005C3C6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Общая вместимость – 330 мест;</w:t>
            </w:r>
          </w:p>
          <w:p w14:paraId="25C7DFA4" w14:textId="105E78C1" w:rsidR="005C3C6A" w:rsidRPr="003421FC" w:rsidRDefault="005C3C6A" w:rsidP="005C3C6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будет обслуживать с. Успенское и х. Украинский</w:t>
            </w:r>
          </w:p>
        </w:tc>
        <w:tc>
          <w:tcPr>
            <w:tcW w:w="1984" w:type="dxa"/>
            <w:shd w:val="clear" w:color="auto" w:fill="auto"/>
            <w:vAlign w:val="center"/>
          </w:tcPr>
          <w:p w14:paraId="7FDB5B0F" w14:textId="422841E3" w:rsidR="005C3C6A" w:rsidRPr="003421FC" w:rsidRDefault="005C3C6A" w:rsidP="005C3C6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1D414F67" w14:textId="1D747E01" w:rsidR="005C3C6A" w:rsidRPr="003421FC" w:rsidRDefault="005C3C6A" w:rsidP="005C3C6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1912AC5B" w14:textId="77777777" w:rsidR="005C3C6A" w:rsidRPr="003421FC" w:rsidRDefault="005C3C6A" w:rsidP="005C3C6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6D8FED1E" w14:textId="7C6AD72D" w:rsidR="005C3C6A" w:rsidRPr="003421FC" w:rsidRDefault="005C3C6A" w:rsidP="005C3C6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45889BC6" w14:textId="29CDDB6D" w:rsidR="005C3C6A" w:rsidRPr="003421FC" w:rsidRDefault="005C3C6A" w:rsidP="005C3C6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724CB9A6" w14:textId="77777777" w:rsidTr="002B030D">
        <w:trPr>
          <w:trHeight w:val="84"/>
        </w:trPr>
        <w:tc>
          <w:tcPr>
            <w:tcW w:w="14850" w:type="dxa"/>
            <w:gridSpan w:val="8"/>
            <w:shd w:val="clear" w:color="auto" w:fill="auto"/>
            <w:vAlign w:val="center"/>
          </w:tcPr>
          <w:p w14:paraId="719167EC" w14:textId="196800FF" w:rsidR="005C3C6A" w:rsidRPr="003421FC" w:rsidRDefault="005C3C6A" w:rsidP="005C3C6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физической культуры и массового спорта</w:t>
            </w:r>
          </w:p>
        </w:tc>
      </w:tr>
      <w:tr w:rsidR="00844FA0" w:rsidRPr="003421FC" w14:paraId="00E891BC" w14:textId="77777777" w:rsidTr="002B030D">
        <w:trPr>
          <w:trHeight w:val="84"/>
        </w:trPr>
        <w:tc>
          <w:tcPr>
            <w:tcW w:w="14850" w:type="dxa"/>
            <w:gridSpan w:val="8"/>
            <w:shd w:val="clear" w:color="auto" w:fill="auto"/>
            <w:vAlign w:val="center"/>
          </w:tcPr>
          <w:p w14:paraId="4C5F5910" w14:textId="45FAE325" w:rsidR="005C3C6A" w:rsidRPr="003421FC" w:rsidRDefault="005C3C6A" w:rsidP="005C3C6A">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4373CCBC" w14:textId="77777777" w:rsidTr="00C73A54">
        <w:trPr>
          <w:trHeight w:val="84"/>
        </w:trPr>
        <w:tc>
          <w:tcPr>
            <w:tcW w:w="1101" w:type="dxa"/>
            <w:shd w:val="clear" w:color="auto" w:fill="auto"/>
            <w:vAlign w:val="center"/>
          </w:tcPr>
          <w:p w14:paraId="752B8161" w14:textId="45847239"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210F6D43" w14:textId="051ECABB"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Массовый спорт</w:t>
            </w:r>
          </w:p>
        </w:tc>
        <w:tc>
          <w:tcPr>
            <w:tcW w:w="2268" w:type="dxa"/>
            <w:vAlign w:val="center"/>
          </w:tcPr>
          <w:p w14:paraId="67DF6E7E" w14:textId="44B2E45A"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Плоскостные спортивные сооружения</w:t>
            </w:r>
          </w:p>
        </w:tc>
        <w:tc>
          <w:tcPr>
            <w:tcW w:w="1843" w:type="dxa"/>
            <w:shd w:val="clear" w:color="auto" w:fill="auto"/>
            <w:vAlign w:val="center"/>
          </w:tcPr>
          <w:p w14:paraId="019EB8BC" w14:textId="2C90CE41" w:rsidR="007B7924" w:rsidRPr="003421FC" w:rsidRDefault="007B7924" w:rsidP="007B7924">
            <w:pPr>
              <w:widowControl w:val="0"/>
              <w:spacing w:line="240" w:lineRule="auto"/>
              <w:ind w:left="-108" w:right="-108" w:firstLine="0"/>
              <w:jc w:val="center"/>
              <w:rPr>
                <w:rFonts w:ascii="Times New Roman" w:hAnsi="Times New Roman"/>
                <w:i w:val="0"/>
                <w:sz w:val="20"/>
                <w:szCs w:val="20"/>
              </w:rPr>
            </w:pPr>
            <w:smartTag w:uri="urn:schemas-microsoft-com:office:smarttags" w:element="metricconverter">
              <w:smartTagPr>
                <w:attr w:name="ProductID" w:val="97470 м2"/>
              </w:smartTagPr>
              <w:r w:rsidRPr="003421FC">
                <w:rPr>
                  <w:rFonts w:ascii="Times New Roman" w:hAnsi="Times New Roman"/>
                  <w:i w:val="0"/>
                  <w:sz w:val="20"/>
                  <w:szCs w:val="20"/>
                </w:rPr>
                <w:t>97470 м2</w:t>
              </w:r>
            </w:smartTag>
          </w:p>
        </w:tc>
        <w:tc>
          <w:tcPr>
            <w:tcW w:w="1984" w:type="dxa"/>
            <w:shd w:val="clear" w:color="auto" w:fill="auto"/>
            <w:vAlign w:val="center"/>
          </w:tcPr>
          <w:p w14:paraId="4121B96C" w14:textId="4F9EC18C" w:rsidR="007B7924" w:rsidRPr="003421FC" w:rsidRDefault="007B7924" w:rsidP="007B792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45D335C2" w14:textId="2C903E5F"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3134344E" w14:textId="7777777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52C22A64" w14:textId="3AC77285"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7DE13323" w14:textId="494844DD"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47771C65" w14:textId="77777777" w:rsidTr="00C73A54">
        <w:trPr>
          <w:trHeight w:val="84"/>
        </w:trPr>
        <w:tc>
          <w:tcPr>
            <w:tcW w:w="1101" w:type="dxa"/>
            <w:shd w:val="clear" w:color="auto" w:fill="auto"/>
            <w:vAlign w:val="center"/>
          </w:tcPr>
          <w:p w14:paraId="361CC526" w14:textId="163AF75D"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w:t>
            </w:r>
            <w:r w:rsidRPr="003421FC">
              <w:rPr>
                <w:rFonts w:ascii="Times New Roman" w:hAnsi="Times New Roman"/>
                <w:i w:val="0"/>
                <w:sz w:val="20"/>
                <w:szCs w:val="20"/>
              </w:rPr>
              <w:lastRenderedPageBreak/>
              <w:t>ие</w:t>
            </w:r>
          </w:p>
        </w:tc>
        <w:tc>
          <w:tcPr>
            <w:tcW w:w="1417" w:type="dxa"/>
            <w:shd w:val="clear" w:color="auto" w:fill="auto"/>
            <w:vAlign w:val="center"/>
          </w:tcPr>
          <w:p w14:paraId="08C40BA4" w14:textId="6F30799B"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lastRenderedPageBreak/>
              <w:t>Массовый спорт</w:t>
            </w:r>
          </w:p>
        </w:tc>
        <w:tc>
          <w:tcPr>
            <w:tcW w:w="2268" w:type="dxa"/>
            <w:vAlign w:val="center"/>
          </w:tcPr>
          <w:p w14:paraId="63FF34F8" w14:textId="78C17826"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 xml:space="preserve">Спортивные залы общего </w:t>
            </w:r>
            <w:r w:rsidRPr="003421FC">
              <w:rPr>
                <w:rFonts w:ascii="Times New Roman" w:hAnsi="Times New Roman"/>
                <w:i w:val="0"/>
                <w:sz w:val="20"/>
                <w:szCs w:val="20"/>
              </w:rPr>
              <w:lastRenderedPageBreak/>
              <w:t>пользования</w:t>
            </w:r>
          </w:p>
        </w:tc>
        <w:tc>
          <w:tcPr>
            <w:tcW w:w="1843" w:type="dxa"/>
            <w:shd w:val="clear" w:color="auto" w:fill="auto"/>
            <w:vAlign w:val="center"/>
          </w:tcPr>
          <w:p w14:paraId="509FF63E" w14:textId="023BD59B" w:rsidR="007B7924" w:rsidRPr="003421FC" w:rsidRDefault="007B7924" w:rsidP="007B7924">
            <w:pPr>
              <w:widowControl w:val="0"/>
              <w:spacing w:line="240" w:lineRule="auto"/>
              <w:ind w:left="-108" w:right="-108" w:firstLine="0"/>
              <w:jc w:val="center"/>
              <w:rPr>
                <w:rFonts w:ascii="Times New Roman" w:hAnsi="Times New Roman"/>
                <w:i w:val="0"/>
                <w:sz w:val="20"/>
                <w:szCs w:val="20"/>
              </w:rPr>
            </w:pPr>
            <w:smartTag w:uri="urn:schemas-microsoft-com:office:smarttags" w:element="metricconverter">
              <w:smartTagPr>
                <w:attr w:name="ProductID" w:val="3500 м2"/>
              </w:smartTagPr>
              <w:r w:rsidRPr="003421FC">
                <w:rPr>
                  <w:rFonts w:ascii="Times New Roman" w:hAnsi="Times New Roman"/>
                  <w:i w:val="0"/>
                  <w:sz w:val="20"/>
                  <w:szCs w:val="20"/>
                </w:rPr>
                <w:lastRenderedPageBreak/>
                <w:t>3500 м2</w:t>
              </w:r>
            </w:smartTag>
          </w:p>
        </w:tc>
        <w:tc>
          <w:tcPr>
            <w:tcW w:w="1984" w:type="dxa"/>
            <w:shd w:val="clear" w:color="auto" w:fill="auto"/>
            <w:vAlign w:val="center"/>
          </w:tcPr>
          <w:p w14:paraId="23B694CC" w14:textId="1873F260" w:rsidR="007B7924" w:rsidRPr="003421FC" w:rsidRDefault="007B7924" w:rsidP="007B792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2E771BA5" w14:textId="72A29179"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61B3B109" w14:textId="7777777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СТП муниципального </w:t>
            </w:r>
            <w:r w:rsidRPr="003421FC">
              <w:rPr>
                <w:rFonts w:ascii="Times New Roman" w:hAnsi="Times New Roman"/>
                <w:i w:val="0"/>
                <w:sz w:val="20"/>
                <w:szCs w:val="20"/>
              </w:rPr>
              <w:lastRenderedPageBreak/>
              <w:t>образования Успенский район Краснодарского края</w:t>
            </w:r>
          </w:p>
          <w:p w14:paraId="2A6C5200" w14:textId="459B9DA1"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1892814D" w14:textId="7DFB10E3"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СТП</w:t>
            </w:r>
          </w:p>
        </w:tc>
      </w:tr>
      <w:tr w:rsidR="00844FA0" w:rsidRPr="003421FC" w14:paraId="07CD5D02" w14:textId="77777777" w:rsidTr="00C73A54">
        <w:trPr>
          <w:trHeight w:val="84"/>
        </w:trPr>
        <w:tc>
          <w:tcPr>
            <w:tcW w:w="1101" w:type="dxa"/>
            <w:shd w:val="clear" w:color="auto" w:fill="auto"/>
            <w:vAlign w:val="center"/>
          </w:tcPr>
          <w:p w14:paraId="037E4B31" w14:textId="24002216"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1F17572B" w14:textId="34287C89"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Массовый спорт</w:t>
            </w:r>
          </w:p>
        </w:tc>
        <w:tc>
          <w:tcPr>
            <w:tcW w:w="2268" w:type="dxa"/>
            <w:vAlign w:val="center"/>
          </w:tcPr>
          <w:p w14:paraId="5D77C138" w14:textId="63D18B56"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Бассейны крытые и открытые общего пользования</w:t>
            </w:r>
          </w:p>
        </w:tc>
        <w:tc>
          <w:tcPr>
            <w:tcW w:w="1843" w:type="dxa"/>
            <w:shd w:val="clear" w:color="auto" w:fill="auto"/>
            <w:vAlign w:val="center"/>
          </w:tcPr>
          <w:p w14:paraId="563C6ED0" w14:textId="34F27F3B" w:rsidR="007B7924" w:rsidRPr="003421FC" w:rsidRDefault="007B7924" w:rsidP="007B7924">
            <w:pPr>
              <w:widowControl w:val="0"/>
              <w:spacing w:line="240" w:lineRule="auto"/>
              <w:ind w:left="-108" w:right="-108" w:firstLine="0"/>
              <w:jc w:val="center"/>
              <w:rPr>
                <w:rFonts w:ascii="Times New Roman" w:hAnsi="Times New Roman"/>
                <w:i w:val="0"/>
                <w:sz w:val="20"/>
                <w:szCs w:val="20"/>
              </w:rPr>
            </w:pPr>
            <w:smartTag w:uri="urn:schemas-microsoft-com:office:smarttags" w:element="metricconverter">
              <w:smartTagPr>
                <w:attr w:name="ProductID" w:val="1000 м2"/>
              </w:smartTagPr>
              <w:r w:rsidRPr="003421FC">
                <w:rPr>
                  <w:rFonts w:ascii="Times New Roman" w:hAnsi="Times New Roman"/>
                  <w:i w:val="0"/>
                  <w:sz w:val="20"/>
                  <w:szCs w:val="20"/>
                </w:rPr>
                <w:t>1000 м2</w:t>
              </w:r>
            </w:smartTag>
          </w:p>
        </w:tc>
        <w:tc>
          <w:tcPr>
            <w:tcW w:w="1984" w:type="dxa"/>
            <w:shd w:val="clear" w:color="auto" w:fill="auto"/>
            <w:vAlign w:val="center"/>
          </w:tcPr>
          <w:p w14:paraId="677409DC" w14:textId="33261089" w:rsidR="007B7924" w:rsidRPr="003421FC" w:rsidRDefault="007B7924" w:rsidP="007B792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69AB3721" w14:textId="1FE1580B"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22FB4EC7" w14:textId="7777777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686ED0A4" w14:textId="1E09E549"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7E4713BE" w14:textId="7CADF5CF"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40334387" w14:textId="77777777" w:rsidTr="00F57583">
        <w:trPr>
          <w:trHeight w:val="84"/>
        </w:trPr>
        <w:tc>
          <w:tcPr>
            <w:tcW w:w="14850" w:type="dxa"/>
            <w:gridSpan w:val="8"/>
            <w:shd w:val="clear" w:color="auto" w:fill="auto"/>
            <w:vAlign w:val="center"/>
          </w:tcPr>
          <w:p w14:paraId="079D7F8F" w14:textId="32BB05DA" w:rsidR="007B7924" w:rsidRPr="003421FC" w:rsidRDefault="007B7924" w:rsidP="007B7924">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здравоохранения</w:t>
            </w:r>
          </w:p>
        </w:tc>
      </w:tr>
      <w:tr w:rsidR="00844FA0" w:rsidRPr="003421FC" w14:paraId="5789B790" w14:textId="77777777" w:rsidTr="00F57583">
        <w:trPr>
          <w:trHeight w:val="84"/>
        </w:trPr>
        <w:tc>
          <w:tcPr>
            <w:tcW w:w="14850" w:type="dxa"/>
            <w:gridSpan w:val="8"/>
            <w:shd w:val="clear" w:color="auto" w:fill="auto"/>
            <w:vAlign w:val="center"/>
          </w:tcPr>
          <w:p w14:paraId="6BDB4F9A" w14:textId="4D202A0F"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046E2B81" w14:textId="77777777" w:rsidTr="00C73A54">
        <w:trPr>
          <w:trHeight w:val="84"/>
        </w:trPr>
        <w:tc>
          <w:tcPr>
            <w:tcW w:w="1101" w:type="dxa"/>
            <w:shd w:val="clear" w:color="auto" w:fill="auto"/>
            <w:vAlign w:val="center"/>
          </w:tcPr>
          <w:p w14:paraId="5953E973" w14:textId="73ED8972"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032FCE54" w14:textId="407769A4"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Здравоохранение</w:t>
            </w:r>
          </w:p>
        </w:tc>
        <w:tc>
          <w:tcPr>
            <w:tcW w:w="2268" w:type="dxa"/>
            <w:vAlign w:val="center"/>
          </w:tcPr>
          <w:p w14:paraId="5C0B0F0E" w14:textId="3E5D65CF"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Размещение фельдшерско-акушерского пункта</w:t>
            </w:r>
          </w:p>
        </w:tc>
        <w:tc>
          <w:tcPr>
            <w:tcW w:w="1843" w:type="dxa"/>
            <w:shd w:val="clear" w:color="auto" w:fill="auto"/>
            <w:vAlign w:val="center"/>
          </w:tcPr>
          <w:p w14:paraId="2F4D822D" w14:textId="2DB89F55"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4B87CD04" w14:textId="7358878C"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х. Белецкий</w:t>
            </w:r>
          </w:p>
        </w:tc>
        <w:tc>
          <w:tcPr>
            <w:tcW w:w="1701" w:type="dxa"/>
            <w:vAlign w:val="center"/>
          </w:tcPr>
          <w:p w14:paraId="33D0F609" w14:textId="2822E76F"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5E154D16" w14:textId="7777777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727B7A1A" w14:textId="723B34EF"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0608388D" w14:textId="646A9CE6"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5FD3EC53" w14:textId="77777777" w:rsidTr="00C73A54">
        <w:trPr>
          <w:trHeight w:val="84"/>
        </w:trPr>
        <w:tc>
          <w:tcPr>
            <w:tcW w:w="1101" w:type="dxa"/>
            <w:shd w:val="clear" w:color="auto" w:fill="auto"/>
            <w:vAlign w:val="center"/>
          </w:tcPr>
          <w:p w14:paraId="5BDFC047" w14:textId="7588C72B"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Нежилое здание</w:t>
            </w:r>
          </w:p>
        </w:tc>
        <w:tc>
          <w:tcPr>
            <w:tcW w:w="1417" w:type="dxa"/>
            <w:shd w:val="clear" w:color="auto" w:fill="auto"/>
            <w:vAlign w:val="center"/>
          </w:tcPr>
          <w:p w14:paraId="31E03C5C" w14:textId="1B4DB808"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Здравоохранение</w:t>
            </w:r>
          </w:p>
        </w:tc>
        <w:tc>
          <w:tcPr>
            <w:tcW w:w="2268" w:type="dxa"/>
            <w:vAlign w:val="center"/>
          </w:tcPr>
          <w:p w14:paraId="027863BA" w14:textId="7DCCE05B"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Размещение фельдшерско-акушерского пункта</w:t>
            </w:r>
          </w:p>
        </w:tc>
        <w:tc>
          <w:tcPr>
            <w:tcW w:w="1843" w:type="dxa"/>
            <w:shd w:val="clear" w:color="auto" w:fill="auto"/>
            <w:vAlign w:val="center"/>
          </w:tcPr>
          <w:p w14:paraId="5F9682ED" w14:textId="1EC55A65"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2C29AC52" w14:textId="41B456F8" w:rsidR="007B7924" w:rsidRPr="003421FC" w:rsidRDefault="007B7924" w:rsidP="007B792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х. Лок</w:t>
            </w:r>
          </w:p>
        </w:tc>
        <w:tc>
          <w:tcPr>
            <w:tcW w:w="1701" w:type="dxa"/>
            <w:vAlign w:val="center"/>
          </w:tcPr>
          <w:p w14:paraId="55C497AF" w14:textId="2999CAC1"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0C0413B0" w14:textId="7777777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71FC02DE" w14:textId="1374004C"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6C06E6DF" w14:textId="643C2C07" w:rsidR="007B7924" w:rsidRPr="003421FC" w:rsidRDefault="007B7924"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104B62A3" w14:textId="77777777" w:rsidTr="00F57583">
        <w:trPr>
          <w:trHeight w:val="84"/>
        </w:trPr>
        <w:tc>
          <w:tcPr>
            <w:tcW w:w="14850" w:type="dxa"/>
            <w:gridSpan w:val="8"/>
            <w:shd w:val="clear" w:color="auto" w:fill="auto"/>
            <w:vAlign w:val="center"/>
          </w:tcPr>
          <w:p w14:paraId="4FE1461B" w14:textId="05DF09F9" w:rsidR="00A44FAB" w:rsidRPr="003421FC" w:rsidRDefault="00A44FAB" w:rsidP="007B7924">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Предприятия промышленности, сельского и лесного хозяйства, объекты утилизации и переработки отходов производства и потребления</w:t>
            </w:r>
          </w:p>
        </w:tc>
      </w:tr>
      <w:tr w:rsidR="00844FA0" w:rsidRPr="003421FC" w14:paraId="2AEA7BE4" w14:textId="77777777" w:rsidTr="00F57583">
        <w:trPr>
          <w:trHeight w:val="84"/>
        </w:trPr>
        <w:tc>
          <w:tcPr>
            <w:tcW w:w="14850" w:type="dxa"/>
            <w:gridSpan w:val="8"/>
            <w:shd w:val="clear" w:color="auto" w:fill="auto"/>
            <w:vAlign w:val="center"/>
          </w:tcPr>
          <w:p w14:paraId="7347F763" w14:textId="20473B1C" w:rsidR="00A44FAB" w:rsidRPr="003421FC" w:rsidRDefault="00A44FAB" w:rsidP="007B7924">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утилизации, обезвреживания, размещения отходов производства и потребления</w:t>
            </w:r>
          </w:p>
        </w:tc>
      </w:tr>
      <w:tr w:rsidR="00844FA0" w:rsidRPr="003421FC" w14:paraId="73A11AEA" w14:textId="77777777" w:rsidTr="00F57583">
        <w:trPr>
          <w:trHeight w:val="84"/>
        </w:trPr>
        <w:tc>
          <w:tcPr>
            <w:tcW w:w="14850" w:type="dxa"/>
            <w:gridSpan w:val="8"/>
            <w:shd w:val="clear" w:color="auto" w:fill="auto"/>
            <w:vAlign w:val="center"/>
          </w:tcPr>
          <w:p w14:paraId="07556F72" w14:textId="0DD58B9A" w:rsidR="00A44FAB" w:rsidRPr="003421FC" w:rsidRDefault="00A44FAB" w:rsidP="007B792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2DAB751E" w14:textId="77777777" w:rsidTr="00C73A54">
        <w:trPr>
          <w:trHeight w:val="84"/>
        </w:trPr>
        <w:tc>
          <w:tcPr>
            <w:tcW w:w="1101" w:type="dxa"/>
            <w:shd w:val="clear" w:color="auto" w:fill="auto"/>
            <w:vAlign w:val="center"/>
          </w:tcPr>
          <w:p w14:paraId="06926D2F" w14:textId="2C376BC4"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3A736663" w14:textId="31FBCB16" w:rsidR="00A44FAB" w:rsidRPr="003421FC" w:rsidRDefault="00A44FAB" w:rsidP="00A44FAB">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Утилизация отходов</w:t>
            </w:r>
          </w:p>
        </w:tc>
        <w:tc>
          <w:tcPr>
            <w:tcW w:w="2268" w:type="dxa"/>
            <w:vAlign w:val="center"/>
          </w:tcPr>
          <w:p w14:paraId="782BB449" w14:textId="6C084190"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Строительство пункта первичной сортировки вторсырья с частичной утилизацией </w:t>
            </w:r>
            <w:proofErr w:type="spellStart"/>
            <w:r w:rsidRPr="003421FC">
              <w:rPr>
                <w:rFonts w:ascii="Times New Roman" w:hAnsi="Times New Roman"/>
                <w:i w:val="0"/>
                <w:sz w:val="20"/>
                <w:szCs w:val="20"/>
              </w:rPr>
              <w:t>несортируемых</w:t>
            </w:r>
            <w:proofErr w:type="spellEnd"/>
            <w:r w:rsidRPr="003421FC">
              <w:rPr>
                <w:rFonts w:ascii="Times New Roman" w:hAnsi="Times New Roman"/>
                <w:i w:val="0"/>
                <w:sz w:val="20"/>
                <w:szCs w:val="20"/>
              </w:rPr>
              <w:t xml:space="preserve"> бытовых отходов</w:t>
            </w:r>
          </w:p>
        </w:tc>
        <w:tc>
          <w:tcPr>
            <w:tcW w:w="1843" w:type="dxa"/>
            <w:shd w:val="clear" w:color="auto" w:fill="auto"/>
            <w:vAlign w:val="center"/>
          </w:tcPr>
          <w:p w14:paraId="3FB049EF" w14:textId="7A00EAE3"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планируется принимать ТБО населенных пунктов </w:t>
            </w:r>
            <w:proofErr w:type="spellStart"/>
            <w:r w:rsidRPr="003421FC">
              <w:rPr>
                <w:rFonts w:ascii="Times New Roman" w:hAnsi="Times New Roman"/>
                <w:i w:val="0"/>
                <w:sz w:val="20"/>
                <w:szCs w:val="20"/>
              </w:rPr>
              <w:t>Кургоковского</w:t>
            </w:r>
            <w:proofErr w:type="spellEnd"/>
            <w:r w:rsidRPr="003421FC">
              <w:rPr>
                <w:rFonts w:ascii="Times New Roman" w:hAnsi="Times New Roman"/>
                <w:i w:val="0"/>
                <w:sz w:val="20"/>
                <w:szCs w:val="20"/>
              </w:rPr>
              <w:t xml:space="preserve"> и </w:t>
            </w:r>
            <w:proofErr w:type="spellStart"/>
            <w:r w:rsidRPr="003421FC">
              <w:rPr>
                <w:rFonts w:ascii="Times New Roman" w:hAnsi="Times New Roman"/>
                <w:i w:val="0"/>
                <w:sz w:val="20"/>
                <w:szCs w:val="20"/>
              </w:rPr>
              <w:t>Маламинского</w:t>
            </w:r>
            <w:proofErr w:type="spellEnd"/>
            <w:r w:rsidRPr="003421FC">
              <w:rPr>
                <w:rFonts w:ascii="Times New Roman" w:hAnsi="Times New Roman"/>
                <w:i w:val="0"/>
                <w:sz w:val="20"/>
                <w:szCs w:val="20"/>
              </w:rPr>
              <w:t xml:space="preserve"> сельских поселений</w:t>
            </w:r>
          </w:p>
        </w:tc>
        <w:tc>
          <w:tcPr>
            <w:tcW w:w="1984" w:type="dxa"/>
            <w:shd w:val="clear" w:color="auto" w:fill="auto"/>
            <w:vAlign w:val="center"/>
          </w:tcPr>
          <w:p w14:paraId="69112193" w14:textId="771CD1BE"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1,5 км восточнее с. Успенское</w:t>
            </w:r>
          </w:p>
        </w:tc>
        <w:tc>
          <w:tcPr>
            <w:tcW w:w="1701" w:type="dxa"/>
            <w:vAlign w:val="center"/>
          </w:tcPr>
          <w:p w14:paraId="5141F6BE" w14:textId="245A5D6D"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СЗЗ – 500 м</w:t>
            </w:r>
          </w:p>
        </w:tc>
        <w:tc>
          <w:tcPr>
            <w:tcW w:w="2410" w:type="dxa"/>
            <w:vAlign w:val="center"/>
          </w:tcPr>
          <w:p w14:paraId="09BE8DCC" w14:textId="77777777"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6AA3B7E7" w14:textId="6E527D45"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25D313CD" w14:textId="6F1723CF"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r w:rsidR="00D915F4">
              <w:rPr>
                <w:rFonts w:ascii="Times New Roman" w:hAnsi="Times New Roman"/>
                <w:i w:val="0"/>
                <w:sz w:val="20"/>
                <w:szCs w:val="20"/>
              </w:rPr>
              <w:t>.</w:t>
            </w:r>
            <w:r w:rsidR="00D915F4">
              <w:rPr>
                <w:rFonts w:ascii="Times New Roman" w:hAnsi="Times New Roman"/>
                <w:i w:val="0"/>
                <w:sz w:val="20"/>
                <w:szCs w:val="20"/>
              </w:rPr>
              <w:br/>
              <w:t>Не отображен, так как противоречит т</w:t>
            </w:r>
            <w:r w:rsidR="00D915F4" w:rsidRPr="00D915F4">
              <w:rPr>
                <w:rFonts w:ascii="Times New Roman" w:hAnsi="Times New Roman"/>
                <w:i w:val="0"/>
                <w:sz w:val="20"/>
                <w:szCs w:val="20"/>
              </w:rPr>
              <w:t>ерриториальн</w:t>
            </w:r>
            <w:r w:rsidR="00D915F4">
              <w:rPr>
                <w:rFonts w:ascii="Times New Roman" w:hAnsi="Times New Roman"/>
                <w:i w:val="0"/>
                <w:sz w:val="20"/>
                <w:szCs w:val="20"/>
              </w:rPr>
              <w:t>ой</w:t>
            </w:r>
            <w:r w:rsidR="00D915F4" w:rsidRPr="00D915F4">
              <w:rPr>
                <w:rFonts w:ascii="Times New Roman" w:hAnsi="Times New Roman"/>
                <w:i w:val="0"/>
                <w:sz w:val="20"/>
                <w:szCs w:val="20"/>
              </w:rPr>
              <w:t xml:space="preserve"> схем</w:t>
            </w:r>
            <w:r w:rsidR="00D915F4">
              <w:rPr>
                <w:rFonts w:ascii="Times New Roman" w:hAnsi="Times New Roman"/>
                <w:i w:val="0"/>
                <w:sz w:val="20"/>
                <w:szCs w:val="20"/>
              </w:rPr>
              <w:t>е</w:t>
            </w:r>
            <w:r w:rsidR="00D915F4" w:rsidRPr="00D915F4">
              <w:rPr>
                <w:rFonts w:ascii="Times New Roman" w:hAnsi="Times New Roman"/>
                <w:i w:val="0"/>
                <w:sz w:val="20"/>
                <w:szCs w:val="20"/>
              </w:rPr>
              <w:t xml:space="preserve"> обращения с ТКО на территории Краснодарского края</w:t>
            </w:r>
          </w:p>
        </w:tc>
      </w:tr>
      <w:tr w:rsidR="00844FA0" w:rsidRPr="003421FC" w14:paraId="2CCBFDDA" w14:textId="77777777" w:rsidTr="00C73A54">
        <w:trPr>
          <w:trHeight w:val="84"/>
        </w:trPr>
        <w:tc>
          <w:tcPr>
            <w:tcW w:w="1101" w:type="dxa"/>
            <w:shd w:val="clear" w:color="auto" w:fill="auto"/>
            <w:vAlign w:val="center"/>
          </w:tcPr>
          <w:p w14:paraId="02721539" w14:textId="72C50A1E"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6DA4E5B3" w14:textId="0C220F92" w:rsidR="00A44FAB" w:rsidRPr="003421FC" w:rsidRDefault="00A44FAB" w:rsidP="00A44FAB">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Утилизация отходов</w:t>
            </w:r>
          </w:p>
        </w:tc>
        <w:tc>
          <w:tcPr>
            <w:tcW w:w="2268" w:type="dxa"/>
            <w:vAlign w:val="center"/>
          </w:tcPr>
          <w:p w14:paraId="6A0CF47F" w14:textId="519D098A"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Строительство пункта первичной сортировки вторсырья с частичной утилизацией </w:t>
            </w:r>
            <w:proofErr w:type="spellStart"/>
            <w:r w:rsidRPr="003421FC">
              <w:rPr>
                <w:rFonts w:ascii="Times New Roman" w:hAnsi="Times New Roman"/>
                <w:i w:val="0"/>
                <w:sz w:val="20"/>
                <w:szCs w:val="20"/>
              </w:rPr>
              <w:t>несортируемых</w:t>
            </w:r>
            <w:proofErr w:type="spellEnd"/>
            <w:r w:rsidRPr="003421FC">
              <w:rPr>
                <w:rFonts w:ascii="Times New Roman" w:hAnsi="Times New Roman"/>
                <w:i w:val="0"/>
                <w:sz w:val="20"/>
                <w:szCs w:val="20"/>
              </w:rPr>
              <w:t xml:space="preserve"> </w:t>
            </w:r>
            <w:r w:rsidRPr="003421FC">
              <w:rPr>
                <w:rFonts w:ascii="Times New Roman" w:hAnsi="Times New Roman"/>
                <w:i w:val="0"/>
                <w:sz w:val="20"/>
                <w:szCs w:val="20"/>
              </w:rPr>
              <w:lastRenderedPageBreak/>
              <w:t>бытовых отходов</w:t>
            </w:r>
          </w:p>
        </w:tc>
        <w:tc>
          <w:tcPr>
            <w:tcW w:w="1843" w:type="dxa"/>
            <w:shd w:val="clear" w:color="auto" w:fill="auto"/>
            <w:vAlign w:val="center"/>
          </w:tcPr>
          <w:p w14:paraId="0E0C8F45" w14:textId="3F89002B"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 xml:space="preserve">планируется принимать ТБО х. Успенский, х. </w:t>
            </w:r>
            <w:proofErr w:type="spellStart"/>
            <w:r w:rsidRPr="003421FC">
              <w:rPr>
                <w:rFonts w:ascii="Times New Roman" w:hAnsi="Times New Roman"/>
                <w:i w:val="0"/>
                <w:sz w:val="20"/>
                <w:szCs w:val="20"/>
              </w:rPr>
              <w:t>Подковский</w:t>
            </w:r>
            <w:proofErr w:type="spellEnd"/>
            <w:r w:rsidRPr="003421FC">
              <w:rPr>
                <w:rFonts w:ascii="Times New Roman" w:hAnsi="Times New Roman"/>
                <w:i w:val="0"/>
                <w:sz w:val="20"/>
                <w:szCs w:val="20"/>
              </w:rPr>
              <w:t>, х. Лок</w:t>
            </w:r>
          </w:p>
        </w:tc>
        <w:tc>
          <w:tcPr>
            <w:tcW w:w="1984" w:type="dxa"/>
            <w:shd w:val="clear" w:color="auto" w:fill="auto"/>
            <w:vAlign w:val="center"/>
          </w:tcPr>
          <w:p w14:paraId="12E10975" w14:textId="74E09D33"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в 1,5 км южнее п. Мичуринский</w:t>
            </w:r>
          </w:p>
        </w:tc>
        <w:tc>
          <w:tcPr>
            <w:tcW w:w="1701" w:type="dxa"/>
            <w:vAlign w:val="center"/>
          </w:tcPr>
          <w:p w14:paraId="5E349A9B" w14:textId="12E4948A"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СЗЗ – 500 м</w:t>
            </w:r>
          </w:p>
        </w:tc>
        <w:tc>
          <w:tcPr>
            <w:tcW w:w="2410" w:type="dxa"/>
            <w:vAlign w:val="center"/>
          </w:tcPr>
          <w:p w14:paraId="6623229C" w14:textId="77777777"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231C02A1" w14:textId="6CF3A884" w:rsidR="00A44FAB" w:rsidRPr="003421FC"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50C03694" w14:textId="77777777" w:rsidR="00D915F4" w:rsidRDefault="00A44FAB"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r w:rsidR="00D915F4">
              <w:rPr>
                <w:rFonts w:ascii="Times New Roman" w:hAnsi="Times New Roman"/>
                <w:i w:val="0"/>
                <w:sz w:val="20"/>
                <w:szCs w:val="20"/>
              </w:rPr>
              <w:t>.</w:t>
            </w:r>
          </w:p>
          <w:p w14:paraId="049D978F" w14:textId="7929B98C" w:rsidR="00A44FAB" w:rsidRPr="003421FC" w:rsidRDefault="00D915F4" w:rsidP="00A44FAB">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Не отображен, так как противоречит т</w:t>
            </w:r>
            <w:r w:rsidRPr="00D915F4">
              <w:rPr>
                <w:rFonts w:ascii="Times New Roman" w:hAnsi="Times New Roman"/>
                <w:i w:val="0"/>
                <w:sz w:val="20"/>
                <w:szCs w:val="20"/>
              </w:rPr>
              <w:t>ерриториальн</w:t>
            </w:r>
            <w:r>
              <w:rPr>
                <w:rFonts w:ascii="Times New Roman" w:hAnsi="Times New Roman"/>
                <w:i w:val="0"/>
                <w:sz w:val="20"/>
                <w:szCs w:val="20"/>
              </w:rPr>
              <w:t>ой</w:t>
            </w:r>
            <w:r w:rsidRPr="00D915F4">
              <w:rPr>
                <w:rFonts w:ascii="Times New Roman" w:hAnsi="Times New Roman"/>
                <w:i w:val="0"/>
                <w:sz w:val="20"/>
                <w:szCs w:val="20"/>
              </w:rPr>
              <w:t xml:space="preserve"> схем</w:t>
            </w:r>
            <w:r>
              <w:rPr>
                <w:rFonts w:ascii="Times New Roman" w:hAnsi="Times New Roman"/>
                <w:i w:val="0"/>
                <w:sz w:val="20"/>
                <w:szCs w:val="20"/>
              </w:rPr>
              <w:t>е</w:t>
            </w:r>
            <w:r w:rsidRPr="00D915F4">
              <w:rPr>
                <w:rFonts w:ascii="Times New Roman" w:hAnsi="Times New Roman"/>
                <w:i w:val="0"/>
                <w:sz w:val="20"/>
                <w:szCs w:val="20"/>
              </w:rPr>
              <w:t xml:space="preserve"> обращения с </w:t>
            </w:r>
            <w:r w:rsidRPr="00D915F4">
              <w:rPr>
                <w:rFonts w:ascii="Times New Roman" w:hAnsi="Times New Roman"/>
                <w:i w:val="0"/>
                <w:sz w:val="20"/>
                <w:szCs w:val="20"/>
              </w:rPr>
              <w:lastRenderedPageBreak/>
              <w:t>ТКО на территории Краснодарского края</w:t>
            </w:r>
          </w:p>
        </w:tc>
      </w:tr>
      <w:tr w:rsidR="00844FA0" w:rsidRPr="003421FC" w14:paraId="096CE912" w14:textId="77777777" w:rsidTr="00F57583">
        <w:trPr>
          <w:trHeight w:val="84"/>
        </w:trPr>
        <w:tc>
          <w:tcPr>
            <w:tcW w:w="14850" w:type="dxa"/>
            <w:gridSpan w:val="8"/>
            <w:shd w:val="clear" w:color="auto" w:fill="auto"/>
            <w:vAlign w:val="center"/>
          </w:tcPr>
          <w:p w14:paraId="09A13B4F" w14:textId="1118D5F2" w:rsidR="0050270A" w:rsidRPr="003421FC" w:rsidRDefault="0050270A" w:rsidP="00A44FAB">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lastRenderedPageBreak/>
              <w:t>Иные объекты федерального значения, регионального значения, местного значения</w:t>
            </w:r>
          </w:p>
        </w:tc>
      </w:tr>
      <w:tr w:rsidR="00844FA0" w:rsidRPr="003421FC" w14:paraId="7A5CFD6F" w14:textId="77777777" w:rsidTr="00F57583">
        <w:trPr>
          <w:trHeight w:val="84"/>
        </w:trPr>
        <w:tc>
          <w:tcPr>
            <w:tcW w:w="14850" w:type="dxa"/>
            <w:gridSpan w:val="8"/>
            <w:shd w:val="clear" w:color="auto" w:fill="auto"/>
            <w:vAlign w:val="center"/>
          </w:tcPr>
          <w:p w14:paraId="6B717331" w14:textId="4BA14A0C" w:rsidR="0050270A" w:rsidRPr="003421FC" w:rsidRDefault="0050270A" w:rsidP="00A44FAB">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Места погребения</w:t>
            </w:r>
          </w:p>
        </w:tc>
      </w:tr>
      <w:tr w:rsidR="00844FA0" w:rsidRPr="003421FC" w14:paraId="489B7C09" w14:textId="77777777" w:rsidTr="00F57583">
        <w:trPr>
          <w:trHeight w:val="84"/>
        </w:trPr>
        <w:tc>
          <w:tcPr>
            <w:tcW w:w="14850" w:type="dxa"/>
            <w:gridSpan w:val="8"/>
            <w:shd w:val="clear" w:color="auto" w:fill="auto"/>
            <w:vAlign w:val="center"/>
          </w:tcPr>
          <w:p w14:paraId="376C162D" w14:textId="5011C25E" w:rsidR="0050270A" w:rsidRPr="003421FC" w:rsidRDefault="0050270A" w:rsidP="00A44FAB">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68AD6831" w14:textId="77777777" w:rsidTr="00C73A54">
        <w:trPr>
          <w:trHeight w:val="84"/>
        </w:trPr>
        <w:tc>
          <w:tcPr>
            <w:tcW w:w="1101" w:type="dxa"/>
            <w:shd w:val="clear" w:color="auto" w:fill="auto"/>
            <w:vAlign w:val="center"/>
          </w:tcPr>
          <w:p w14:paraId="0FF24E3F" w14:textId="58920275"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5DB08CB8" w14:textId="332B1943" w:rsidR="0050270A" w:rsidRPr="003421FC" w:rsidRDefault="0050270A" w:rsidP="0050270A">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Захоронения</w:t>
            </w:r>
          </w:p>
        </w:tc>
        <w:tc>
          <w:tcPr>
            <w:tcW w:w="2268" w:type="dxa"/>
            <w:vAlign w:val="center"/>
          </w:tcPr>
          <w:p w14:paraId="591353C5" w14:textId="08F18D52"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Кладбище традиционного захоронения</w:t>
            </w:r>
          </w:p>
        </w:tc>
        <w:tc>
          <w:tcPr>
            <w:tcW w:w="1843" w:type="dxa"/>
            <w:shd w:val="clear" w:color="auto" w:fill="auto"/>
            <w:vAlign w:val="center"/>
          </w:tcPr>
          <w:p w14:paraId="5581A01B" w14:textId="35C74361"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68E80918" w14:textId="4CE1EFEB"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01" w:type="dxa"/>
            <w:vAlign w:val="center"/>
          </w:tcPr>
          <w:p w14:paraId="28B1BD07" w14:textId="1410E848"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СЗЗ – 50 м</w:t>
            </w:r>
          </w:p>
        </w:tc>
        <w:tc>
          <w:tcPr>
            <w:tcW w:w="2410" w:type="dxa"/>
            <w:vAlign w:val="center"/>
          </w:tcPr>
          <w:p w14:paraId="1616DE38" w14:textId="7777777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45AD912E" w14:textId="0657C8FD"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2EA7712C" w14:textId="70C63FB0"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0886CC7A" w14:textId="77777777" w:rsidTr="002B030D">
        <w:trPr>
          <w:trHeight w:val="84"/>
        </w:trPr>
        <w:tc>
          <w:tcPr>
            <w:tcW w:w="14850" w:type="dxa"/>
            <w:gridSpan w:val="8"/>
            <w:vAlign w:val="center"/>
          </w:tcPr>
          <w:p w14:paraId="5AAF0CB1" w14:textId="77244FBD"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транспортной инфраструктуры</w:t>
            </w:r>
          </w:p>
        </w:tc>
      </w:tr>
      <w:tr w:rsidR="00844FA0" w:rsidRPr="003421FC" w14:paraId="262237B5" w14:textId="77777777" w:rsidTr="002B030D">
        <w:trPr>
          <w:trHeight w:val="84"/>
        </w:trPr>
        <w:tc>
          <w:tcPr>
            <w:tcW w:w="14850" w:type="dxa"/>
            <w:gridSpan w:val="8"/>
            <w:vAlign w:val="center"/>
          </w:tcPr>
          <w:p w14:paraId="0A66D5BC" w14:textId="47140F4E"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Автомобильные дороги</w:t>
            </w:r>
          </w:p>
        </w:tc>
      </w:tr>
      <w:tr w:rsidR="00844FA0" w:rsidRPr="003421FC" w14:paraId="33FF9E84" w14:textId="77777777" w:rsidTr="002B030D">
        <w:trPr>
          <w:trHeight w:val="84"/>
        </w:trPr>
        <w:tc>
          <w:tcPr>
            <w:tcW w:w="14850" w:type="dxa"/>
            <w:gridSpan w:val="8"/>
            <w:vAlign w:val="center"/>
          </w:tcPr>
          <w:p w14:paraId="4008FDDB" w14:textId="679BF0BC" w:rsidR="0050270A" w:rsidRPr="003421FC" w:rsidRDefault="0050270A" w:rsidP="0050270A">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135A7DED" w14:textId="77777777" w:rsidTr="00C73A54">
        <w:trPr>
          <w:trHeight w:val="84"/>
        </w:trPr>
        <w:tc>
          <w:tcPr>
            <w:tcW w:w="1101" w:type="dxa"/>
            <w:vAlign w:val="center"/>
          </w:tcPr>
          <w:p w14:paraId="1DD12EAA" w14:textId="169495A3" w:rsidR="00C06892" w:rsidRPr="003421FC"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7CF7EA80" w14:textId="5D3D4C54" w:rsidR="00C06892" w:rsidRPr="003421FC" w:rsidRDefault="00C06892" w:rsidP="00C06892">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Автомобильное сообщение</w:t>
            </w:r>
          </w:p>
        </w:tc>
        <w:tc>
          <w:tcPr>
            <w:tcW w:w="2268" w:type="dxa"/>
            <w:vAlign w:val="center"/>
          </w:tcPr>
          <w:p w14:paraId="4DEC19EC" w14:textId="29E4B90C" w:rsidR="00C06892" w:rsidRPr="003421FC"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соединительного участка дороги с автомобильной дорогой федерального значения "Кавказ" автомобильная дорога М-4 "Дон" - Владикавказ - Грозный - Махачкала - граница с Азербайджанской Республикой</w:t>
            </w:r>
          </w:p>
        </w:tc>
        <w:tc>
          <w:tcPr>
            <w:tcW w:w="1843" w:type="dxa"/>
            <w:shd w:val="clear" w:color="auto" w:fill="auto"/>
            <w:vAlign w:val="center"/>
          </w:tcPr>
          <w:p w14:paraId="75AB6273" w14:textId="75F1D722" w:rsidR="00C06892" w:rsidRPr="003421FC" w:rsidRDefault="00C06892" w:rsidP="00C0689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6913B1CB" w14:textId="77777777" w:rsidR="00C06892" w:rsidRPr="003421FC" w:rsidRDefault="00C06892" w:rsidP="00C0689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p w14:paraId="4AECCF50" w14:textId="122AAD80" w:rsidR="00692C92" w:rsidRPr="003421FC" w:rsidRDefault="00692C92" w:rsidP="00C06892">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(западнее </w:t>
            </w:r>
            <w:proofErr w:type="spellStart"/>
            <w:r w:rsidRPr="003421FC">
              <w:rPr>
                <w:rFonts w:ascii="Times New Roman" w:hAnsi="Times New Roman"/>
                <w:i w:val="0"/>
                <w:sz w:val="20"/>
                <w:szCs w:val="20"/>
              </w:rPr>
              <w:t>х.Белецкий</w:t>
            </w:r>
            <w:proofErr w:type="spellEnd"/>
            <w:r w:rsidRPr="003421FC">
              <w:rPr>
                <w:rFonts w:ascii="Times New Roman" w:hAnsi="Times New Roman"/>
                <w:i w:val="0"/>
                <w:sz w:val="20"/>
                <w:szCs w:val="20"/>
              </w:rPr>
              <w:t>)</w:t>
            </w:r>
          </w:p>
        </w:tc>
        <w:tc>
          <w:tcPr>
            <w:tcW w:w="1701" w:type="dxa"/>
            <w:vAlign w:val="center"/>
          </w:tcPr>
          <w:p w14:paraId="79D9FB83" w14:textId="389C9D9A" w:rsidR="00C06892" w:rsidRPr="003421FC"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Придорожная полоса 25 м</w:t>
            </w:r>
          </w:p>
        </w:tc>
        <w:tc>
          <w:tcPr>
            <w:tcW w:w="2410" w:type="dxa"/>
            <w:vAlign w:val="center"/>
          </w:tcPr>
          <w:p w14:paraId="41985335" w14:textId="77777777" w:rsidR="00C06892" w:rsidRPr="003421FC"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3A92CD6C" w14:textId="0BBCDFBD" w:rsidR="00C06892" w:rsidRPr="003421FC"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5DF439D2" w14:textId="77777777" w:rsidR="00C06892" w:rsidRDefault="00C06892" w:rsidP="00C06892">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p w14:paraId="2CDF7364" w14:textId="7C0AB6BF" w:rsidR="001D0ECB" w:rsidRPr="003421FC" w:rsidRDefault="0052028A" w:rsidP="00C06892">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Не отображен, так как уже построен.</w:t>
            </w:r>
          </w:p>
        </w:tc>
      </w:tr>
      <w:tr w:rsidR="00844FA0" w:rsidRPr="003421FC" w14:paraId="7BD77C68" w14:textId="77777777" w:rsidTr="002B030D">
        <w:trPr>
          <w:trHeight w:val="84"/>
        </w:trPr>
        <w:tc>
          <w:tcPr>
            <w:tcW w:w="14850" w:type="dxa"/>
            <w:gridSpan w:val="8"/>
            <w:vAlign w:val="center"/>
          </w:tcPr>
          <w:p w14:paraId="2F02071C" w14:textId="36098E88"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Комплексные объекты транспортной инфраструктуры</w:t>
            </w:r>
          </w:p>
        </w:tc>
      </w:tr>
      <w:tr w:rsidR="00844FA0" w:rsidRPr="003421FC" w14:paraId="23B0F94C" w14:textId="77777777" w:rsidTr="002B030D">
        <w:trPr>
          <w:trHeight w:val="84"/>
        </w:trPr>
        <w:tc>
          <w:tcPr>
            <w:tcW w:w="14850" w:type="dxa"/>
            <w:gridSpan w:val="8"/>
            <w:vAlign w:val="center"/>
          </w:tcPr>
          <w:p w14:paraId="47585B3C" w14:textId="30A57F6F"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7BE0DF8C" w14:textId="77777777" w:rsidTr="00C73A54">
        <w:trPr>
          <w:trHeight w:val="84"/>
        </w:trPr>
        <w:tc>
          <w:tcPr>
            <w:tcW w:w="1101" w:type="dxa"/>
            <w:vAlign w:val="center"/>
          </w:tcPr>
          <w:p w14:paraId="57588CAF" w14:textId="0935D04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7B19F8A0" w14:textId="18CAD7E9" w:rsidR="0050270A" w:rsidRPr="003421FC" w:rsidRDefault="0050270A" w:rsidP="0050270A">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Комплексный объект транспортной инфраструктуры</w:t>
            </w:r>
          </w:p>
        </w:tc>
        <w:tc>
          <w:tcPr>
            <w:tcW w:w="2268" w:type="dxa"/>
            <w:vAlign w:val="center"/>
          </w:tcPr>
          <w:p w14:paraId="2E641746" w14:textId="375C947F"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Транспортно-логистический и промышленный узел</w:t>
            </w:r>
          </w:p>
        </w:tc>
        <w:tc>
          <w:tcPr>
            <w:tcW w:w="1843" w:type="dxa"/>
            <w:shd w:val="clear" w:color="auto" w:fill="auto"/>
            <w:vAlign w:val="center"/>
          </w:tcPr>
          <w:p w14:paraId="50DDA9BA" w14:textId="6FE42605" w:rsidR="0050270A" w:rsidRPr="003421FC" w:rsidRDefault="0050270A" w:rsidP="0050270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62C5217B" w14:textId="6DF9408D" w:rsidR="0050270A" w:rsidRPr="003421FC" w:rsidRDefault="0050270A" w:rsidP="0050270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 Успенское</w:t>
            </w:r>
          </w:p>
        </w:tc>
        <w:tc>
          <w:tcPr>
            <w:tcW w:w="1701" w:type="dxa"/>
            <w:vAlign w:val="center"/>
          </w:tcPr>
          <w:p w14:paraId="3FA24E84" w14:textId="7AEA1FFE" w:rsidR="0050270A" w:rsidRPr="003421FC" w:rsidRDefault="00A868FF"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03C47DCA" w14:textId="7777777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50AAE7D5" w14:textId="241A62C2"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ПТП</w:t>
            </w:r>
          </w:p>
        </w:tc>
        <w:tc>
          <w:tcPr>
            <w:tcW w:w="2126" w:type="dxa"/>
            <w:vAlign w:val="center"/>
          </w:tcPr>
          <w:p w14:paraId="478CB3F7" w14:textId="233BC54C"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06F9AE73" w14:textId="77777777" w:rsidTr="002B030D">
        <w:trPr>
          <w:trHeight w:val="84"/>
        </w:trPr>
        <w:tc>
          <w:tcPr>
            <w:tcW w:w="14850" w:type="dxa"/>
            <w:gridSpan w:val="8"/>
            <w:vAlign w:val="center"/>
          </w:tcPr>
          <w:p w14:paraId="451663A6" w14:textId="16E7B14E"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Искусственные дорожные сооружения</w:t>
            </w:r>
          </w:p>
        </w:tc>
      </w:tr>
      <w:tr w:rsidR="00844FA0" w:rsidRPr="003421FC" w14:paraId="23D95B9D" w14:textId="77777777" w:rsidTr="002B030D">
        <w:trPr>
          <w:trHeight w:val="84"/>
        </w:trPr>
        <w:tc>
          <w:tcPr>
            <w:tcW w:w="14850" w:type="dxa"/>
            <w:gridSpan w:val="8"/>
            <w:vAlign w:val="center"/>
          </w:tcPr>
          <w:p w14:paraId="46F799F0" w14:textId="114F83C8"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3FDA08F8" w14:textId="77777777" w:rsidTr="00C73A54">
        <w:trPr>
          <w:trHeight w:val="84"/>
        </w:trPr>
        <w:tc>
          <w:tcPr>
            <w:tcW w:w="1101" w:type="dxa"/>
            <w:vAlign w:val="center"/>
          </w:tcPr>
          <w:p w14:paraId="649C69A7" w14:textId="44DA06E0"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5F8E20C7" w14:textId="7B468967" w:rsidR="0050270A" w:rsidRPr="003421FC" w:rsidRDefault="0050270A" w:rsidP="0050270A">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Железнодорожное сообщение</w:t>
            </w:r>
          </w:p>
        </w:tc>
        <w:tc>
          <w:tcPr>
            <w:tcW w:w="2268" w:type="dxa"/>
            <w:vAlign w:val="center"/>
          </w:tcPr>
          <w:p w14:paraId="6A8C6ED2" w14:textId="3B6428A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Регулируемый железнодорожный переезд</w:t>
            </w:r>
          </w:p>
        </w:tc>
        <w:tc>
          <w:tcPr>
            <w:tcW w:w="1843" w:type="dxa"/>
            <w:shd w:val="clear" w:color="auto" w:fill="auto"/>
            <w:vAlign w:val="center"/>
          </w:tcPr>
          <w:p w14:paraId="28846A26" w14:textId="3E4C8B2B" w:rsidR="0050270A" w:rsidRPr="003421FC" w:rsidRDefault="0050270A" w:rsidP="0050270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2 объекта</w:t>
            </w:r>
          </w:p>
        </w:tc>
        <w:tc>
          <w:tcPr>
            <w:tcW w:w="1984" w:type="dxa"/>
            <w:shd w:val="clear" w:color="auto" w:fill="auto"/>
            <w:vAlign w:val="center"/>
          </w:tcPr>
          <w:p w14:paraId="7AE8F0F1" w14:textId="1309E175" w:rsidR="0050270A" w:rsidRPr="003421FC" w:rsidRDefault="0050270A" w:rsidP="0050270A">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01" w:type="dxa"/>
            <w:vAlign w:val="center"/>
          </w:tcPr>
          <w:p w14:paraId="55705625" w14:textId="27FABD83"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260C8EC1" w14:textId="7777777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 xml:space="preserve">СТП муниципального образования Успенский район Краснодарского </w:t>
            </w:r>
            <w:r w:rsidRPr="003421FC">
              <w:rPr>
                <w:rFonts w:ascii="Times New Roman" w:hAnsi="Times New Roman"/>
                <w:i w:val="0"/>
                <w:sz w:val="20"/>
                <w:szCs w:val="20"/>
              </w:rPr>
              <w:lastRenderedPageBreak/>
              <w:t>края</w:t>
            </w:r>
          </w:p>
          <w:p w14:paraId="51A5A860" w14:textId="1736542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5B394A08" w14:textId="4046C1B7" w:rsidR="0050270A" w:rsidRPr="003421FC" w:rsidRDefault="0050270A" w:rsidP="0050270A">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СТП</w:t>
            </w:r>
          </w:p>
        </w:tc>
      </w:tr>
      <w:tr w:rsidR="00844FA0" w:rsidRPr="003421FC" w14:paraId="0F78C1E5" w14:textId="77777777" w:rsidTr="002B030D">
        <w:trPr>
          <w:trHeight w:val="84"/>
        </w:trPr>
        <w:tc>
          <w:tcPr>
            <w:tcW w:w="14850" w:type="dxa"/>
            <w:gridSpan w:val="8"/>
            <w:vAlign w:val="center"/>
          </w:tcPr>
          <w:p w14:paraId="36F5D1A7" w14:textId="7101F40F"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трубопроводного транспорта и инженерной инфраструктуры</w:t>
            </w:r>
          </w:p>
        </w:tc>
      </w:tr>
      <w:tr w:rsidR="00844FA0" w:rsidRPr="003421FC" w14:paraId="2B6D5FAB" w14:textId="77777777" w:rsidTr="002B030D">
        <w:trPr>
          <w:trHeight w:val="84"/>
        </w:trPr>
        <w:tc>
          <w:tcPr>
            <w:tcW w:w="14850" w:type="dxa"/>
            <w:gridSpan w:val="8"/>
            <w:vAlign w:val="center"/>
          </w:tcPr>
          <w:p w14:paraId="74A2FA68" w14:textId="2CCBCE29"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водоснабжения</w:t>
            </w:r>
          </w:p>
        </w:tc>
      </w:tr>
      <w:tr w:rsidR="00844FA0" w:rsidRPr="003421FC" w14:paraId="5CCE11F3" w14:textId="77777777" w:rsidTr="002B030D">
        <w:trPr>
          <w:trHeight w:val="84"/>
        </w:trPr>
        <w:tc>
          <w:tcPr>
            <w:tcW w:w="14850" w:type="dxa"/>
            <w:gridSpan w:val="8"/>
            <w:vAlign w:val="center"/>
          </w:tcPr>
          <w:p w14:paraId="27EA265A" w14:textId="21B0C527" w:rsidR="0050270A" w:rsidRPr="003421FC" w:rsidRDefault="0050270A" w:rsidP="0050270A">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212C6DAC" w14:textId="77777777" w:rsidTr="00C73A54">
        <w:trPr>
          <w:trHeight w:val="84"/>
        </w:trPr>
        <w:tc>
          <w:tcPr>
            <w:tcW w:w="1101" w:type="dxa"/>
            <w:vAlign w:val="center"/>
          </w:tcPr>
          <w:p w14:paraId="68938D83" w14:textId="6E513263"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7FA8CC8D" w14:textId="3C06FE12" w:rsidR="00FA0984" w:rsidRPr="003421FC" w:rsidRDefault="00FA0984" w:rsidP="00FA098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Водоснабжение</w:t>
            </w:r>
          </w:p>
        </w:tc>
        <w:tc>
          <w:tcPr>
            <w:tcW w:w="2268" w:type="dxa"/>
            <w:vAlign w:val="center"/>
          </w:tcPr>
          <w:p w14:paraId="09BC47FE" w14:textId="0569FDC3"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водопроводных очистных сооружений</w:t>
            </w:r>
          </w:p>
        </w:tc>
        <w:tc>
          <w:tcPr>
            <w:tcW w:w="1843" w:type="dxa"/>
            <w:shd w:val="clear" w:color="auto" w:fill="auto"/>
            <w:vAlign w:val="center"/>
          </w:tcPr>
          <w:p w14:paraId="17229E0A" w14:textId="611D4687"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2615930B" w14:textId="27ECEEC6" w:rsidR="00FA0984" w:rsidRPr="003421FC" w:rsidRDefault="00FA0984" w:rsidP="00FA0984">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х.Белецкий</w:t>
            </w:r>
            <w:proofErr w:type="spellEnd"/>
          </w:p>
        </w:tc>
        <w:tc>
          <w:tcPr>
            <w:tcW w:w="1701" w:type="dxa"/>
            <w:vAlign w:val="center"/>
          </w:tcPr>
          <w:p w14:paraId="24B6C352" w14:textId="52F8A91F"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1 пояс ЗСО – 50 м</w:t>
            </w:r>
          </w:p>
        </w:tc>
        <w:tc>
          <w:tcPr>
            <w:tcW w:w="2410" w:type="dxa"/>
            <w:vAlign w:val="center"/>
          </w:tcPr>
          <w:p w14:paraId="126FEEB8" w14:textId="7CC155CA" w:rsidR="00FA0984" w:rsidRPr="003421FC" w:rsidRDefault="00FA0984"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жилищно-коммунального хозяйства муниципального образования Успенский район»</w:t>
            </w:r>
          </w:p>
        </w:tc>
        <w:tc>
          <w:tcPr>
            <w:tcW w:w="2126" w:type="dxa"/>
            <w:vAlign w:val="center"/>
          </w:tcPr>
          <w:p w14:paraId="6B25B8B8" w14:textId="56916A4A"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Программой</w:t>
            </w:r>
          </w:p>
        </w:tc>
      </w:tr>
      <w:tr w:rsidR="00844FA0" w:rsidRPr="003421FC" w14:paraId="202C5A24" w14:textId="77777777" w:rsidTr="002B030D">
        <w:trPr>
          <w:trHeight w:val="84"/>
        </w:trPr>
        <w:tc>
          <w:tcPr>
            <w:tcW w:w="14850" w:type="dxa"/>
            <w:gridSpan w:val="8"/>
            <w:vAlign w:val="center"/>
          </w:tcPr>
          <w:p w14:paraId="103D7133" w14:textId="2DB9DED2" w:rsidR="0050270A" w:rsidRPr="003421FC" w:rsidRDefault="0050270A" w:rsidP="0050270A">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Сети водоснабжения</w:t>
            </w:r>
          </w:p>
        </w:tc>
      </w:tr>
      <w:tr w:rsidR="00844FA0" w:rsidRPr="003421FC" w14:paraId="41134D1A" w14:textId="77777777" w:rsidTr="002B030D">
        <w:trPr>
          <w:trHeight w:val="84"/>
        </w:trPr>
        <w:tc>
          <w:tcPr>
            <w:tcW w:w="14850" w:type="dxa"/>
            <w:gridSpan w:val="8"/>
            <w:vAlign w:val="center"/>
          </w:tcPr>
          <w:p w14:paraId="0EE9F972" w14:textId="4EA5F608" w:rsidR="0050270A" w:rsidRPr="003421FC" w:rsidRDefault="0050270A" w:rsidP="0050270A">
            <w:pPr>
              <w:widowControl w:val="0"/>
              <w:spacing w:line="240" w:lineRule="auto"/>
              <w:ind w:left="0" w:right="-1" w:firstLine="0"/>
              <w:jc w:val="center"/>
              <w:rPr>
                <w:rFonts w:ascii="Times New Roman" w:hAnsi="Times New Roman"/>
                <w:sz w:val="20"/>
                <w:szCs w:val="20"/>
              </w:rPr>
            </w:pPr>
            <w:r w:rsidRPr="003421FC">
              <w:rPr>
                <w:rFonts w:ascii="Times New Roman" w:hAnsi="Times New Roman"/>
                <w:sz w:val="20"/>
                <w:szCs w:val="20"/>
              </w:rPr>
              <w:t>1 очередь</w:t>
            </w:r>
          </w:p>
        </w:tc>
      </w:tr>
      <w:tr w:rsidR="00844FA0" w:rsidRPr="003421FC" w14:paraId="7C7754FF" w14:textId="77777777" w:rsidTr="00C73A54">
        <w:trPr>
          <w:trHeight w:val="84"/>
        </w:trPr>
        <w:tc>
          <w:tcPr>
            <w:tcW w:w="1101" w:type="dxa"/>
            <w:vAlign w:val="center"/>
          </w:tcPr>
          <w:p w14:paraId="320A1DDB" w14:textId="033C59E3"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49282975" w14:textId="3D510B71" w:rsidR="00FA0984" w:rsidRPr="003421FC" w:rsidRDefault="00FA0984" w:rsidP="00FA098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Водоснабжение</w:t>
            </w:r>
          </w:p>
        </w:tc>
        <w:tc>
          <w:tcPr>
            <w:tcW w:w="2268" w:type="dxa"/>
            <w:vAlign w:val="center"/>
          </w:tcPr>
          <w:p w14:paraId="24CB519C" w14:textId="39B1DD14"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водопроводных сетей</w:t>
            </w:r>
          </w:p>
        </w:tc>
        <w:tc>
          <w:tcPr>
            <w:tcW w:w="1843" w:type="dxa"/>
            <w:shd w:val="clear" w:color="auto" w:fill="auto"/>
            <w:vAlign w:val="center"/>
          </w:tcPr>
          <w:p w14:paraId="27069AED" w14:textId="323C1F69"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437233FD" w14:textId="4BF02D06" w:rsidR="00FA0984" w:rsidRPr="003421FC" w:rsidRDefault="00FA0984" w:rsidP="00FA0984">
            <w:pPr>
              <w:spacing w:line="240" w:lineRule="auto"/>
              <w:ind w:left="0" w:right="-1" w:firstLine="0"/>
              <w:jc w:val="center"/>
              <w:rPr>
                <w:rFonts w:ascii="Times New Roman" w:hAnsi="Times New Roman"/>
                <w:i w:val="0"/>
                <w:sz w:val="20"/>
                <w:szCs w:val="20"/>
              </w:rPr>
            </w:pPr>
            <w:proofErr w:type="spellStart"/>
            <w:r w:rsidRPr="003421FC">
              <w:rPr>
                <w:rFonts w:ascii="Times New Roman" w:hAnsi="Times New Roman"/>
                <w:i w:val="0"/>
                <w:sz w:val="20"/>
                <w:szCs w:val="20"/>
              </w:rPr>
              <w:t>п.Мичуринский</w:t>
            </w:r>
            <w:proofErr w:type="spellEnd"/>
            <w:r w:rsidRPr="003421FC">
              <w:rPr>
                <w:rFonts w:ascii="Times New Roman" w:hAnsi="Times New Roman"/>
                <w:i w:val="0"/>
                <w:sz w:val="20"/>
                <w:szCs w:val="20"/>
              </w:rPr>
              <w:t xml:space="preserve">, </w:t>
            </w:r>
            <w:proofErr w:type="spellStart"/>
            <w:r w:rsidRPr="003421FC">
              <w:rPr>
                <w:rFonts w:ascii="Times New Roman" w:hAnsi="Times New Roman"/>
                <w:i w:val="0"/>
                <w:sz w:val="20"/>
                <w:szCs w:val="20"/>
              </w:rPr>
              <w:t>х.Белецкий</w:t>
            </w:r>
            <w:proofErr w:type="spellEnd"/>
          </w:p>
        </w:tc>
        <w:tc>
          <w:tcPr>
            <w:tcW w:w="1701" w:type="dxa"/>
            <w:vAlign w:val="center"/>
          </w:tcPr>
          <w:p w14:paraId="0F414C1A" w14:textId="1DB95EFA"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57113718" w14:textId="449D6D01" w:rsidR="00FA0984" w:rsidRPr="003421FC" w:rsidRDefault="00FA0984"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жилищно-коммунального хозяйства муниципального образования Успенский район»</w:t>
            </w:r>
          </w:p>
        </w:tc>
        <w:tc>
          <w:tcPr>
            <w:tcW w:w="2126" w:type="dxa"/>
            <w:vAlign w:val="center"/>
          </w:tcPr>
          <w:p w14:paraId="4A7B6FA8" w14:textId="495230BB"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Программой</w:t>
            </w:r>
          </w:p>
        </w:tc>
      </w:tr>
      <w:tr w:rsidR="00844FA0" w:rsidRPr="003421FC" w14:paraId="6772B95E" w14:textId="77777777" w:rsidTr="00C73A54">
        <w:trPr>
          <w:trHeight w:val="84"/>
        </w:trPr>
        <w:tc>
          <w:tcPr>
            <w:tcW w:w="1101" w:type="dxa"/>
            <w:vAlign w:val="center"/>
          </w:tcPr>
          <w:p w14:paraId="04D584A2" w14:textId="53D5A4B8" w:rsidR="00C57F0F" w:rsidRPr="003421FC" w:rsidRDefault="00C57F0F"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0E4DE677" w14:textId="461D075A" w:rsidR="00C57F0F" w:rsidRPr="003421FC" w:rsidRDefault="00C57F0F" w:rsidP="00C57F0F">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Водоснабжение</w:t>
            </w:r>
          </w:p>
        </w:tc>
        <w:tc>
          <w:tcPr>
            <w:tcW w:w="2268" w:type="dxa"/>
            <w:vAlign w:val="center"/>
          </w:tcPr>
          <w:p w14:paraId="5D8F0BC4" w14:textId="00EA4A61" w:rsidR="00C57F0F" w:rsidRPr="003421FC" w:rsidRDefault="00C57F0F" w:rsidP="00C57F0F">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Строительство водопроводных сетей</w:t>
            </w:r>
          </w:p>
        </w:tc>
        <w:tc>
          <w:tcPr>
            <w:tcW w:w="1843" w:type="dxa"/>
            <w:shd w:val="clear" w:color="auto" w:fill="auto"/>
            <w:vAlign w:val="center"/>
          </w:tcPr>
          <w:p w14:paraId="53C3424E" w14:textId="71AAFA7E" w:rsidR="00C57F0F" w:rsidRPr="003421FC" w:rsidRDefault="00C57F0F" w:rsidP="00C57F0F">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04D39DF4" w14:textId="476F14F0" w:rsidR="00C57F0F" w:rsidRPr="003421FC" w:rsidRDefault="00C57F0F" w:rsidP="00C57F0F">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Успенское сельское поселение</w:t>
            </w:r>
          </w:p>
        </w:tc>
        <w:tc>
          <w:tcPr>
            <w:tcW w:w="1701" w:type="dxa"/>
            <w:vAlign w:val="center"/>
          </w:tcPr>
          <w:p w14:paraId="455F5788" w14:textId="2B2AD6B6" w:rsidR="00C57F0F" w:rsidRPr="003421FC" w:rsidRDefault="00C57F0F"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2410" w:type="dxa"/>
            <w:vAlign w:val="center"/>
          </w:tcPr>
          <w:p w14:paraId="75ADD797" w14:textId="65FAFD95" w:rsidR="00C57F0F" w:rsidRPr="003421FC" w:rsidRDefault="00C57F0F"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жилищно-коммунального хозяйства муниципального образования Успенский район»</w:t>
            </w:r>
          </w:p>
        </w:tc>
        <w:tc>
          <w:tcPr>
            <w:tcW w:w="2126" w:type="dxa"/>
            <w:vAlign w:val="center"/>
          </w:tcPr>
          <w:p w14:paraId="2934BE3B" w14:textId="3D903D67" w:rsidR="00C57F0F" w:rsidRPr="003421FC" w:rsidRDefault="00C57F0F" w:rsidP="00C57F0F">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Программой</w:t>
            </w:r>
          </w:p>
        </w:tc>
      </w:tr>
      <w:tr w:rsidR="00844FA0" w:rsidRPr="003421FC" w14:paraId="772FED75" w14:textId="77777777" w:rsidTr="002B030D">
        <w:trPr>
          <w:trHeight w:val="84"/>
        </w:trPr>
        <w:tc>
          <w:tcPr>
            <w:tcW w:w="14850" w:type="dxa"/>
            <w:gridSpan w:val="8"/>
            <w:vAlign w:val="center"/>
          </w:tcPr>
          <w:p w14:paraId="1186B08E" w14:textId="439AB39D" w:rsidR="00FA0984" w:rsidRPr="003421FC" w:rsidRDefault="00FA0984" w:rsidP="00FA0984">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Объекты добычи и транспортировки газа</w:t>
            </w:r>
          </w:p>
        </w:tc>
      </w:tr>
      <w:tr w:rsidR="00844FA0" w:rsidRPr="003421FC" w14:paraId="53FA73B8" w14:textId="77777777" w:rsidTr="002B030D">
        <w:trPr>
          <w:trHeight w:val="84"/>
        </w:trPr>
        <w:tc>
          <w:tcPr>
            <w:tcW w:w="14850" w:type="dxa"/>
            <w:gridSpan w:val="8"/>
            <w:vAlign w:val="center"/>
          </w:tcPr>
          <w:p w14:paraId="63EE9C99" w14:textId="798631D8"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06040251" w14:textId="77777777" w:rsidTr="00C73A54">
        <w:trPr>
          <w:trHeight w:val="84"/>
        </w:trPr>
        <w:tc>
          <w:tcPr>
            <w:tcW w:w="1101" w:type="dxa"/>
            <w:vAlign w:val="center"/>
          </w:tcPr>
          <w:p w14:paraId="4A364763" w14:textId="1BF47E24"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1F5D903C" w14:textId="0655D628"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Газоснабжение</w:t>
            </w:r>
          </w:p>
        </w:tc>
        <w:tc>
          <w:tcPr>
            <w:tcW w:w="2268" w:type="dxa"/>
            <w:vAlign w:val="center"/>
          </w:tcPr>
          <w:p w14:paraId="63731D85" w14:textId="436F881E"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Газораспределительный пункт</w:t>
            </w:r>
          </w:p>
        </w:tc>
        <w:tc>
          <w:tcPr>
            <w:tcW w:w="1843" w:type="dxa"/>
            <w:shd w:val="clear" w:color="auto" w:fill="auto"/>
            <w:vAlign w:val="center"/>
          </w:tcPr>
          <w:p w14:paraId="52405B58" w14:textId="49819B8C"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09FD2B9E" w14:textId="1212A69B"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Украинский</w:t>
            </w:r>
          </w:p>
        </w:tc>
        <w:tc>
          <w:tcPr>
            <w:tcW w:w="1701" w:type="dxa"/>
            <w:vAlign w:val="center"/>
          </w:tcPr>
          <w:p w14:paraId="507F0E69" w14:textId="7F0342C8"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10 м</w:t>
            </w:r>
          </w:p>
        </w:tc>
        <w:tc>
          <w:tcPr>
            <w:tcW w:w="2410" w:type="dxa"/>
            <w:vAlign w:val="center"/>
          </w:tcPr>
          <w:p w14:paraId="2B6CA882" w14:textId="7777777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2D2DC995" w14:textId="7777777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Основной чертеж</w:t>
            </w:r>
          </w:p>
          <w:p w14:paraId="3558ACF5" w14:textId="5EE29049" w:rsidR="00537CCD" w:rsidRPr="003421FC" w:rsidRDefault="00537CCD"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Муниципальная программа «Развитие топливно-энергетического комплекса муниципального образования Успенский район»</w:t>
            </w:r>
          </w:p>
        </w:tc>
        <w:tc>
          <w:tcPr>
            <w:tcW w:w="2126" w:type="dxa"/>
            <w:vAlign w:val="center"/>
          </w:tcPr>
          <w:p w14:paraId="25F0128A" w14:textId="3BD09311"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Определено СТП</w:t>
            </w:r>
            <w:r w:rsidR="00475A6E">
              <w:rPr>
                <w:rFonts w:ascii="Times New Roman" w:hAnsi="Times New Roman"/>
                <w:i w:val="0"/>
                <w:sz w:val="20"/>
                <w:szCs w:val="20"/>
              </w:rPr>
              <w:t>. Не отображен, так как</w:t>
            </w:r>
            <w:r w:rsidR="00473823">
              <w:rPr>
                <w:rFonts w:ascii="Times New Roman" w:hAnsi="Times New Roman"/>
                <w:i w:val="0"/>
                <w:sz w:val="20"/>
                <w:szCs w:val="20"/>
              </w:rPr>
              <w:t xml:space="preserve"> уже</w:t>
            </w:r>
            <w:r w:rsidR="00475A6E">
              <w:rPr>
                <w:rFonts w:ascii="Times New Roman" w:hAnsi="Times New Roman"/>
                <w:i w:val="0"/>
                <w:sz w:val="20"/>
                <w:szCs w:val="20"/>
              </w:rPr>
              <w:t xml:space="preserve"> построен. Кадастровый номер </w:t>
            </w:r>
            <w:r w:rsidR="006B3C4A">
              <w:rPr>
                <w:rFonts w:ascii="Times New Roman" w:hAnsi="Times New Roman"/>
                <w:i w:val="0"/>
                <w:sz w:val="20"/>
                <w:szCs w:val="20"/>
              </w:rPr>
              <w:lastRenderedPageBreak/>
              <w:t xml:space="preserve">земельного участка </w:t>
            </w:r>
            <w:r w:rsidR="006B3C4A" w:rsidRPr="006B3C4A">
              <w:rPr>
                <w:rFonts w:ascii="Times New Roman" w:hAnsi="Times New Roman"/>
                <w:i w:val="0"/>
                <w:sz w:val="20"/>
                <w:szCs w:val="20"/>
              </w:rPr>
              <w:t>23:34:0205001:539</w:t>
            </w:r>
            <w:r w:rsidR="00475A6E">
              <w:rPr>
                <w:rFonts w:ascii="Times New Roman" w:hAnsi="Times New Roman"/>
                <w:i w:val="0"/>
                <w:sz w:val="20"/>
                <w:szCs w:val="20"/>
              </w:rPr>
              <w:t>.</w:t>
            </w:r>
          </w:p>
        </w:tc>
      </w:tr>
      <w:tr w:rsidR="00844FA0" w:rsidRPr="003421FC" w14:paraId="0109B2A4" w14:textId="77777777" w:rsidTr="00C73A54">
        <w:trPr>
          <w:trHeight w:val="84"/>
        </w:trPr>
        <w:tc>
          <w:tcPr>
            <w:tcW w:w="1101" w:type="dxa"/>
            <w:vAlign w:val="center"/>
          </w:tcPr>
          <w:p w14:paraId="62D98A28" w14:textId="47050144"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lastRenderedPageBreak/>
              <w:t>Сооружение</w:t>
            </w:r>
          </w:p>
        </w:tc>
        <w:tc>
          <w:tcPr>
            <w:tcW w:w="1417" w:type="dxa"/>
            <w:shd w:val="clear" w:color="auto" w:fill="auto"/>
            <w:vAlign w:val="center"/>
          </w:tcPr>
          <w:p w14:paraId="4E960B3B" w14:textId="12FD21C8" w:rsidR="00FA0984" w:rsidRPr="003421FC" w:rsidRDefault="00FA0984" w:rsidP="00FA098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Газоснабжение</w:t>
            </w:r>
          </w:p>
        </w:tc>
        <w:tc>
          <w:tcPr>
            <w:tcW w:w="2268" w:type="dxa"/>
            <w:vAlign w:val="center"/>
          </w:tcPr>
          <w:p w14:paraId="6D39A315" w14:textId="720FEE61"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Газораспределительный пункт</w:t>
            </w:r>
          </w:p>
        </w:tc>
        <w:tc>
          <w:tcPr>
            <w:tcW w:w="1843" w:type="dxa"/>
            <w:shd w:val="clear" w:color="auto" w:fill="auto"/>
            <w:vAlign w:val="center"/>
          </w:tcPr>
          <w:p w14:paraId="573255DD" w14:textId="7FBEFE8D"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4114D53A" w14:textId="1B170583"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х. Успенский</w:t>
            </w:r>
          </w:p>
        </w:tc>
        <w:tc>
          <w:tcPr>
            <w:tcW w:w="1701" w:type="dxa"/>
            <w:vAlign w:val="center"/>
          </w:tcPr>
          <w:p w14:paraId="5744F905" w14:textId="0768B11C"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10 м</w:t>
            </w:r>
          </w:p>
        </w:tc>
        <w:tc>
          <w:tcPr>
            <w:tcW w:w="2410" w:type="dxa"/>
            <w:vAlign w:val="center"/>
          </w:tcPr>
          <w:p w14:paraId="316C2541" w14:textId="7777777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0C1224B0" w14:textId="1CDE029C"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2F162EAF" w14:textId="011B8FA1"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r w:rsidR="00844FA0" w:rsidRPr="003421FC" w14:paraId="16EA7BC4" w14:textId="77777777" w:rsidTr="002B030D">
        <w:trPr>
          <w:trHeight w:val="84"/>
        </w:trPr>
        <w:tc>
          <w:tcPr>
            <w:tcW w:w="14850" w:type="dxa"/>
            <w:gridSpan w:val="8"/>
            <w:vAlign w:val="center"/>
          </w:tcPr>
          <w:p w14:paraId="2903EEBC" w14:textId="603C843F" w:rsidR="00FA0984" w:rsidRPr="003421FC" w:rsidRDefault="00FA0984" w:rsidP="00FA0984">
            <w:pPr>
              <w:widowControl w:val="0"/>
              <w:spacing w:line="240" w:lineRule="auto"/>
              <w:ind w:left="0" w:right="-1" w:firstLine="0"/>
              <w:jc w:val="center"/>
              <w:rPr>
                <w:rFonts w:ascii="Times New Roman" w:hAnsi="Times New Roman"/>
                <w:b/>
                <w:i w:val="0"/>
                <w:sz w:val="20"/>
                <w:szCs w:val="20"/>
              </w:rPr>
            </w:pPr>
            <w:r w:rsidRPr="003421FC">
              <w:rPr>
                <w:rFonts w:ascii="Times New Roman" w:hAnsi="Times New Roman"/>
                <w:b/>
                <w:i w:val="0"/>
                <w:sz w:val="20"/>
                <w:szCs w:val="20"/>
              </w:rPr>
              <w:t>Распределительные трубопроводы для транспортировки газа</w:t>
            </w:r>
          </w:p>
        </w:tc>
      </w:tr>
      <w:tr w:rsidR="00844FA0" w:rsidRPr="003421FC" w14:paraId="1FC7BB64" w14:textId="77777777" w:rsidTr="002B030D">
        <w:trPr>
          <w:trHeight w:val="84"/>
        </w:trPr>
        <w:tc>
          <w:tcPr>
            <w:tcW w:w="14850" w:type="dxa"/>
            <w:gridSpan w:val="8"/>
            <w:vAlign w:val="center"/>
          </w:tcPr>
          <w:p w14:paraId="1B9AE173" w14:textId="1EC34FD4"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sz w:val="20"/>
                <w:szCs w:val="20"/>
              </w:rPr>
              <w:t>1 очередь</w:t>
            </w:r>
          </w:p>
        </w:tc>
      </w:tr>
      <w:tr w:rsidR="00844FA0" w:rsidRPr="003421FC" w14:paraId="54AC3B6E" w14:textId="77777777" w:rsidTr="00C73A54">
        <w:trPr>
          <w:trHeight w:val="84"/>
        </w:trPr>
        <w:tc>
          <w:tcPr>
            <w:tcW w:w="1101" w:type="dxa"/>
            <w:vAlign w:val="center"/>
          </w:tcPr>
          <w:p w14:paraId="4C6CB129" w14:textId="3EEE84F5"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00D556D4" w14:textId="5187E3D3" w:rsidR="00FA0984" w:rsidRPr="003421FC" w:rsidRDefault="00FA0984" w:rsidP="00FA098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Газоснабжение</w:t>
            </w:r>
          </w:p>
        </w:tc>
        <w:tc>
          <w:tcPr>
            <w:tcW w:w="2268" w:type="dxa"/>
            <w:vAlign w:val="center"/>
          </w:tcPr>
          <w:p w14:paraId="1370A9D5" w14:textId="4922D224"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Межпоселковый газопровод среднего давления</w:t>
            </w:r>
          </w:p>
        </w:tc>
        <w:tc>
          <w:tcPr>
            <w:tcW w:w="1843" w:type="dxa"/>
            <w:shd w:val="clear" w:color="auto" w:fill="auto"/>
            <w:vAlign w:val="center"/>
          </w:tcPr>
          <w:p w14:paraId="6430074D" w14:textId="761A88E4"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2194FFC9" w14:textId="46143CF7"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 х. Украинский</w:t>
            </w:r>
          </w:p>
        </w:tc>
        <w:tc>
          <w:tcPr>
            <w:tcW w:w="1701" w:type="dxa"/>
            <w:vAlign w:val="center"/>
          </w:tcPr>
          <w:p w14:paraId="6C2585E7" w14:textId="1C62A18B"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10 м</w:t>
            </w:r>
          </w:p>
        </w:tc>
        <w:tc>
          <w:tcPr>
            <w:tcW w:w="2410" w:type="dxa"/>
            <w:vAlign w:val="center"/>
          </w:tcPr>
          <w:p w14:paraId="657E907A" w14:textId="7777777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768EDE7C" w14:textId="4379960D"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41DCA8AF" w14:textId="77777777" w:rsidR="00FA0984"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r w:rsidR="00475A6E">
              <w:rPr>
                <w:rFonts w:ascii="Times New Roman" w:hAnsi="Times New Roman"/>
                <w:i w:val="0"/>
                <w:sz w:val="20"/>
                <w:szCs w:val="20"/>
              </w:rPr>
              <w:t>.</w:t>
            </w:r>
          </w:p>
          <w:p w14:paraId="61FA26B8" w14:textId="02FF1EB2" w:rsidR="00475A6E" w:rsidRPr="003421FC" w:rsidRDefault="006B3C4A" w:rsidP="00FA0984">
            <w:pPr>
              <w:widowControl w:val="0"/>
              <w:spacing w:line="240" w:lineRule="auto"/>
              <w:ind w:left="0" w:right="-1" w:firstLine="0"/>
              <w:jc w:val="center"/>
              <w:rPr>
                <w:rFonts w:ascii="Times New Roman" w:hAnsi="Times New Roman"/>
                <w:i w:val="0"/>
                <w:sz w:val="20"/>
                <w:szCs w:val="20"/>
              </w:rPr>
            </w:pPr>
            <w:r>
              <w:rPr>
                <w:rFonts w:ascii="Times New Roman" w:hAnsi="Times New Roman"/>
                <w:i w:val="0"/>
                <w:sz w:val="20"/>
                <w:szCs w:val="20"/>
              </w:rPr>
              <w:t xml:space="preserve">Не отображен, так как уже построен. Кадастровый номер ОКС </w:t>
            </w:r>
            <w:r w:rsidRPr="00475A6E">
              <w:rPr>
                <w:rFonts w:ascii="Times New Roman" w:hAnsi="Times New Roman"/>
                <w:i w:val="0"/>
                <w:sz w:val="20"/>
                <w:szCs w:val="20"/>
              </w:rPr>
              <w:t>23:34:0000000:1031</w:t>
            </w:r>
            <w:r>
              <w:rPr>
                <w:rFonts w:ascii="Times New Roman" w:hAnsi="Times New Roman"/>
                <w:i w:val="0"/>
                <w:sz w:val="20"/>
                <w:szCs w:val="20"/>
              </w:rPr>
              <w:t>.</w:t>
            </w:r>
          </w:p>
        </w:tc>
      </w:tr>
      <w:tr w:rsidR="00FA0984" w:rsidRPr="003421FC" w14:paraId="72E4E3F0" w14:textId="77777777" w:rsidTr="00C73A54">
        <w:trPr>
          <w:trHeight w:val="84"/>
        </w:trPr>
        <w:tc>
          <w:tcPr>
            <w:tcW w:w="1101" w:type="dxa"/>
            <w:vAlign w:val="center"/>
          </w:tcPr>
          <w:p w14:paraId="6E70DBF3" w14:textId="6509609C"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Сооружение</w:t>
            </w:r>
          </w:p>
        </w:tc>
        <w:tc>
          <w:tcPr>
            <w:tcW w:w="1417" w:type="dxa"/>
            <w:shd w:val="clear" w:color="auto" w:fill="auto"/>
            <w:vAlign w:val="center"/>
          </w:tcPr>
          <w:p w14:paraId="7AB2F62E" w14:textId="387B0141" w:rsidR="00FA0984" w:rsidRPr="003421FC" w:rsidRDefault="00FA0984" w:rsidP="00FA0984">
            <w:pPr>
              <w:widowControl w:val="0"/>
              <w:spacing w:line="240" w:lineRule="auto"/>
              <w:ind w:left="-108" w:right="-108" w:firstLine="0"/>
              <w:jc w:val="center"/>
              <w:rPr>
                <w:rFonts w:ascii="Times New Roman" w:hAnsi="Times New Roman"/>
                <w:i w:val="0"/>
                <w:sz w:val="20"/>
                <w:szCs w:val="20"/>
              </w:rPr>
            </w:pPr>
            <w:r w:rsidRPr="003421FC">
              <w:rPr>
                <w:rFonts w:ascii="Times New Roman" w:hAnsi="Times New Roman"/>
                <w:i w:val="0"/>
                <w:sz w:val="20"/>
                <w:szCs w:val="20"/>
              </w:rPr>
              <w:t>Газоснабжение</w:t>
            </w:r>
          </w:p>
        </w:tc>
        <w:tc>
          <w:tcPr>
            <w:tcW w:w="2268" w:type="dxa"/>
            <w:vAlign w:val="center"/>
          </w:tcPr>
          <w:p w14:paraId="3E9B3B1F" w14:textId="3216CE72"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Межпоселковый газопровод среднего давления</w:t>
            </w:r>
          </w:p>
        </w:tc>
        <w:tc>
          <w:tcPr>
            <w:tcW w:w="1843" w:type="dxa"/>
            <w:shd w:val="clear" w:color="auto" w:fill="auto"/>
            <w:vAlign w:val="center"/>
          </w:tcPr>
          <w:p w14:paraId="6437EA34" w14:textId="4134CE62"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w:t>
            </w:r>
          </w:p>
        </w:tc>
        <w:tc>
          <w:tcPr>
            <w:tcW w:w="1984" w:type="dxa"/>
            <w:shd w:val="clear" w:color="auto" w:fill="auto"/>
            <w:vAlign w:val="center"/>
          </w:tcPr>
          <w:p w14:paraId="5020B3D7" w14:textId="6942B7C4" w:rsidR="00FA0984" w:rsidRPr="003421FC" w:rsidRDefault="00FA0984" w:rsidP="00FA0984">
            <w:pPr>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к х. Успенский</w:t>
            </w:r>
          </w:p>
        </w:tc>
        <w:tc>
          <w:tcPr>
            <w:tcW w:w="1701" w:type="dxa"/>
            <w:vAlign w:val="center"/>
          </w:tcPr>
          <w:p w14:paraId="11A02EFA" w14:textId="3103D161"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Охранная зона 10 м</w:t>
            </w:r>
          </w:p>
        </w:tc>
        <w:tc>
          <w:tcPr>
            <w:tcW w:w="2410" w:type="dxa"/>
            <w:vAlign w:val="center"/>
          </w:tcPr>
          <w:p w14:paraId="48CE95B1" w14:textId="7777777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СТП муниципального образования Успенский район Краснодарского края</w:t>
            </w:r>
          </w:p>
          <w:p w14:paraId="4936E790" w14:textId="38518F8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Основной чертеж</w:t>
            </w:r>
          </w:p>
        </w:tc>
        <w:tc>
          <w:tcPr>
            <w:tcW w:w="2126" w:type="dxa"/>
            <w:vAlign w:val="center"/>
          </w:tcPr>
          <w:p w14:paraId="5A5E68BC" w14:textId="66BC69B7" w:rsidR="00FA0984" w:rsidRPr="003421FC" w:rsidRDefault="00FA0984" w:rsidP="00FA0984">
            <w:pPr>
              <w:widowControl w:val="0"/>
              <w:spacing w:line="240" w:lineRule="auto"/>
              <w:ind w:left="0" w:right="-1" w:firstLine="0"/>
              <w:jc w:val="center"/>
              <w:rPr>
                <w:rFonts w:ascii="Times New Roman" w:hAnsi="Times New Roman"/>
                <w:i w:val="0"/>
                <w:sz w:val="20"/>
                <w:szCs w:val="20"/>
              </w:rPr>
            </w:pPr>
            <w:r w:rsidRPr="003421FC">
              <w:rPr>
                <w:rFonts w:ascii="Times New Roman" w:hAnsi="Times New Roman"/>
                <w:i w:val="0"/>
                <w:sz w:val="20"/>
                <w:szCs w:val="20"/>
              </w:rPr>
              <w:t>Определено СТП</w:t>
            </w:r>
          </w:p>
        </w:tc>
      </w:tr>
    </w:tbl>
    <w:p w14:paraId="500290EA" w14:textId="77777777" w:rsidR="009A4643" w:rsidRPr="003421FC" w:rsidRDefault="009A4643" w:rsidP="00346E93">
      <w:pPr>
        <w:widowControl w:val="0"/>
        <w:spacing w:line="240" w:lineRule="auto"/>
        <w:ind w:left="0" w:right="0" w:firstLine="709"/>
        <w:jc w:val="center"/>
        <w:rPr>
          <w:rFonts w:ascii="Times New Roman" w:hAnsi="Times New Roman"/>
          <w:i w:val="0"/>
          <w:sz w:val="2"/>
          <w:szCs w:val="2"/>
        </w:rPr>
      </w:pPr>
    </w:p>
    <w:p w14:paraId="79F2E7BB" w14:textId="77777777" w:rsidR="00521AAE" w:rsidRPr="003421FC" w:rsidRDefault="00521AAE" w:rsidP="00346E93">
      <w:pPr>
        <w:widowControl w:val="0"/>
        <w:spacing w:line="240" w:lineRule="auto"/>
        <w:ind w:left="0" w:right="0" w:firstLine="709"/>
        <w:jc w:val="center"/>
        <w:rPr>
          <w:rFonts w:ascii="Times New Roman" w:hAnsi="Times New Roman"/>
          <w:i w:val="0"/>
          <w:sz w:val="24"/>
        </w:rPr>
      </w:pPr>
    </w:p>
    <w:p w14:paraId="76B0E55F" w14:textId="77777777" w:rsidR="00592DBB" w:rsidRPr="003421FC" w:rsidRDefault="00592DBB" w:rsidP="00C803E9">
      <w:pPr>
        <w:spacing w:line="240" w:lineRule="auto"/>
        <w:ind w:left="0" w:right="-1" w:firstLine="567"/>
        <w:jc w:val="both"/>
        <w:rPr>
          <w:rFonts w:ascii="Times New Roman" w:hAnsi="Times New Roman"/>
          <w:i w:val="0"/>
          <w:sz w:val="24"/>
        </w:rPr>
        <w:sectPr w:rsidR="00592DBB" w:rsidRPr="003421FC" w:rsidSect="00F71C25">
          <w:pgSz w:w="16838" w:h="11906" w:orient="landscape" w:code="9"/>
          <w:pgMar w:top="1135" w:right="708" w:bottom="1134" w:left="1418" w:header="420" w:footer="369" w:gutter="0"/>
          <w:cols w:space="708"/>
          <w:docGrid w:linePitch="381"/>
        </w:sectPr>
      </w:pPr>
    </w:p>
    <w:p w14:paraId="7B5C51D6" w14:textId="0F85F009" w:rsidR="001044AA" w:rsidRPr="003421FC" w:rsidRDefault="00791889" w:rsidP="00A21270">
      <w:pPr>
        <w:pStyle w:val="S10"/>
      </w:pPr>
      <w:bookmarkStart w:id="147" w:name="_Toc85043382"/>
      <w:r w:rsidRPr="003421FC">
        <w:lastRenderedPageBreak/>
        <w:t>6</w:t>
      </w:r>
      <w:r w:rsidR="00EF5062" w:rsidRPr="003421FC">
        <w:t xml:space="preserve">. </w:t>
      </w:r>
      <w:r w:rsidR="001044AA" w:rsidRPr="003421FC">
        <w:t>ПЕРЕЧЕНЬ И ХАРАКТЕРИСТИКА ОСНОВНЫХ ФАКТОРОВ РИСКА ВОЗНИКНОВЕНИЯ ЧРЕЗВЫЧАЙНЫХ СИТУАЦИЙ ПРИРОДНОГО И ТЕХНОГЕННОГО ХАРАКТЕРА</w:t>
      </w:r>
      <w:bookmarkEnd w:id="147"/>
    </w:p>
    <w:p w14:paraId="1FBC8757" w14:textId="77777777" w:rsidR="006E5CFF" w:rsidRPr="003421FC" w:rsidRDefault="006E5CFF" w:rsidP="0085210E">
      <w:pPr>
        <w:spacing w:line="240" w:lineRule="auto"/>
        <w:ind w:left="0" w:right="0" w:firstLine="567"/>
        <w:jc w:val="both"/>
        <w:rPr>
          <w:rFonts w:ascii="Times New Roman" w:hAnsi="Times New Roman"/>
          <w:i w:val="0"/>
          <w:sz w:val="24"/>
        </w:rPr>
      </w:pPr>
      <w:r w:rsidRPr="003421FC">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14:paraId="1EA0CD2E" w14:textId="407FAA22" w:rsidR="006E5CFF" w:rsidRPr="003421FC" w:rsidRDefault="00577058" w:rsidP="00CD722D">
      <w:pPr>
        <w:suppressAutoHyphens/>
        <w:autoSpaceDE w:val="0"/>
        <w:spacing w:before="240" w:after="240" w:line="240" w:lineRule="auto"/>
        <w:ind w:left="0" w:right="0" w:firstLine="709"/>
        <w:jc w:val="center"/>
        <w:outlineLvl w:val="1"/>
        <w:rPr>
          <w:rFonts w:ascii="Times New Roman" w:hAnsi="Times New Roman"/>
          <w:i w:val="0"/>
          <w:sz w:val="24"/>
          <w:lang w:eastAsia="ar-SA"/>
        </w:rPr>
      </w:pPr>
      <w:bookmarkStart w:id="148" w:name="_Toc405304128"/>
      <w:bookmarkStart w:id="149" w:name="_Toc407760883"/>
      <w:bookmarkStart w:id="150" w:name="_Toc85043383"/>
      <w:r w:rsidRPr="003421FC">
        <w:rPr>
          <w:rFonts w:ascii="Times New Roman" w:eastAsia="GOST Type AU" w:hAnsi="Times New Roman"/>
          <w:b/>
          <w:i w:val="0"/>
          <w:sz w:val="24"/>
          <w:lang w:eastAsia="ar-SA"/>
        </w:rPr>
        <w:t>6</w:t>
      </w:r>
      <w:r w:rsidR="006E5CFF" w:rsidRPr="003421FC">
        <w:rPr>
          <w:rFonts w:ascii="Times New Roman" w:eastAsia="GOST Type AU" w:hAnsi="Times New Roman"/>
          <w:b/>
          <w:i w:val="0"/>
          <w:sz w:val="24"/>
          <w:lang w:eastAsia="ar-SA"/>
        </w:rPr>
        <w:t>.1</w:t>
      </w:r>
      <w:r w:rsidR="00E339F0" w:rsidRPr="003421FC">
        <w:rPr>
          <w:rFonts w:ascii="Times New Roman" w:eastAsia="GOST Type AU" w:hAnsi="Times New Roman"/>
          <w:b/>
          <w:i w:val="0"/>
          <w:sz w:val="24"/>
          <w:lang w:eastAsia="ar-SA"/>
        </w:rPr>
        <w:t>.</w:t>
      </w:r>
      <w:r w:rsidR="006E5CFF" w:rsidRPr="003421FC">
        <w:rPr>
          <w:rFonts w:ascii="Times New Roman" w:eastAsia="GOST Type AU" w:hAnsi="Times New Roman"/>
          <w:b/>
          <w:i w:val="0"/>
          <w:sz w:val="24"/>
          <w:lang w:eastAsia="ar-SA"/>
        </w:rPr>
        <w:t xml:space="preserve"> </w:t>
      </w:r>
      <w:bookmarkEnd w:id="148"/>
      <w:bookmarkEnd w:id="149"/>
      <w:r w:rsidR="00953AE9" w:rsidRPr="003421FC">
        <w:rPr>
          <w:rFonts w:ascii="Times New Roman" w:eastAsia="GOST Type AU" w:hAnsi="Times New Roman"/>
          <w:b/>
          <w:i w:val="0"/>
          <w:sz w:val="24"/>
          <w:lang w:eastAsia="ar-SA"/>
        </w:rPr>
        <w:t>Перечень возможных источников чрезвычайных ситуаций природного характера</w:t>
      </w:r>
      <w:bookmarkEnd w:id="150"/>
    </w:p>
    <w:p w14:paraId="19EC1682" w14:textId="77777777" w:rsidR="006E5CFF" w:rsidRPr="003421FC" w:rsidRDefault="006E5CFF" w:rsidP="00CD722D">
      <w:pPr>
        <w:suppressAutoHyphens/>
        <w:spacing w:line="240" w:lineRule="auto"/>
        <w:ind w:left="0" w:right="0" w:firstLine="567"/>
        <w:jc w:val="both"/>
        <w:rPr>
          <w:rFonts w:ascii="Times New Roman" w:hAnsi="Times New Roman"/>
          <w:sz w:val="24"/>
          <w:lang w:eastAsia="ar-SA"/>
        </w:rPr>
      </w:pPr>
      <w:r w:rsidRPr="003421FC">
        <w:rPr>
          <w:rFonts w:ascii="Times New Roman" w:hAnsi="Times New Roman"/>
          <w:sz w:val="24"/>
          <w:lang w:eastAsia="ar-SA"/>
        </w:rPr>
        <w:t>Анализ возможных последствий воздействия ЧС природ</w:t>
      </w:r>
      <w:r w:rsidR="00A63461" w:rsidRPr="003421FC">
        <w:rPr>
          <w:rFonts w:ascii="Times New Roman" w:hAnsi="Times New Roman"/>
          <w:sz w:val="24"/>
          <w:lang w:eastAsia="ar-SA"/>
        </w:rPr>
        <w:t>ного характера на функционирова</w:t>
      </w:r>
      <w:r w:rsidRPr="003421FC">
        <w:rPr>
          <w:rFonts w:ascii="Times New Roman" w:hAnsi="Times New Roman"/>
          <w:sz w:val="24"/>
          <w:lang w:eastAsia="ar-SA"/>
        </w:rPr>
        <w:t>ние застраиваемой территории</w:t>
      </w:r>
    </w:p>
    <w:p w14:paraId="112846EE" w14:textId="77777777" w:rsidR="006E5CFF" w:rsidRPr="003421FC" w:rsidRDefault="006E5CFF"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 xml:space="preserve">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 </w:t>
      </w:r>
    </w:p>
    <w:p w14:paraId="5135D9CC" w14:textId="27C82BDD" w:rsidR="006E5CFF" w:rsidRPr="003421FC" w:rsidRDefault="006E5CFF"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w:t>
      </w:r>
    </w:p>
    <w:p w14:paraId="19F14FF0" w14:textId="23A9B6B8" w:rsidR="006775B2" w:rsidRPr="003421FC" w:rsidRDefault="004208B8" w:rsidP="00634FCE">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52</w:t>
      </w:r>
    </w:p>
    <w:p w14:paraId="439CEF04" w14:textId="77777777" w:rsidR="00634FCE" w:rsidRPr="003421FC" w:rsidRDefault="00634FCE" w:rsidP="00A8284D">
      <w:pPr>
        <w:tabs>
          <w:tab w:val="left" w:pos="9639"/>
        </w:tabs>
        <w:suppressAutoHyphens/>
        <w:spacing w:line="240" w:lineRule="auto"/>
        <w:ind w:left="0" w:right="0" w:firstLine="567"/>
        <w:jc w:val="both"/>
        <w:rPr>
          <w:rFonts w:ascii="Times New Roman" w:hAnsi="Times New Roman"/>
          <w:i w:val="0"/>
          <w:sz w:val="2"/>
          <w:szCs w:val="2"/>
          <w:lang w:eastAsia="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1"/>
        <w:gridCol w:w="2894"/>
        <w:gridCol w:w="2385"/>
        <w:gridCol w:w="3820"/>
      </w:tblGrid>
      <w:tr w:rsidR="00844FA0" w:rsidRPr="003421FC" w14:paraId="62AD021C" w14:textId="77777777" w:rsidTr="002B030D">
        <w:trPr>
          <w:trHeight w:val="42"/>
          <w:tblHeader/>
          <w:jc w:val="center"/>
        </w:trPr>
        <w:tc>
          <w:tcPr>
            <w:tcW w:w="675" w:type="dxa"/>
            <w:vAlign w:val="center"/>
          </w:tcPr>
          <w:p w14:paraId="25C9DED7" w14:textId="14954F45" w:rsidR="008E40EC" w:rsidRPr="003421FC" w:rsidRDefault="008E40EC" w:rsidP="008E40EC">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bCs/>
                <w:i w:val="0"/>
                <w:sz w:val="20"/>
                <w:szCs w:val="20"/>
              </w:rPr>
              <w:t>№</w:t>
            </w:r>
          </w:p>
        </w:tc>
        <w:tc>
          <w:tcPr>
            <w:tcW w:w="2977" w:type="dxa"/>
            <w:vAlign w:val="center"/>
          </w:tcPr>
          <w:p w14:paraId="4C769FD1" w14:textId="3F0EC7E2" w:rsidR="008E40EC" w:rsidRPr="003421FC" w:rsidRDefault="008E40EC" w:rsidP="008E40EC">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bCs/>
                <w:i w:val="0"/>
                <w:sz w:val="20"/>
                <w:szCs w:val="20"/>
              </w:rPr>
              <w:t>Источник ЧС природного характера</w:t>
            </w:r>
          </w:p>
        </w:tc>
        <w:tc>
          <w:tcPr>
            <w:tcW w:w="2410" w:type="dxa"/>
            <w:vAlign w:val="center"/>
          </w:tcPr>
          <w:p w14:paraId="7DDDFA3A" w14:textId="3516FD52" w:rsidR="008E40EC" w:rsidRPr="003421FC" w:rsidRDefault="008E40EC" w:rsidP="008E40EC">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bCs/>
                <w:i w:val="0"/>
                <w:sz w:val="20"/>
                <w:szCs w:val="20"/>
              </w:rPr>
              <w:t>Наименование поражающего фактора</w:t>
            </w:r>
          </w:p>
        </w:tc>
        <w:tc>
          <w:tcPr>
            <w:tcW w:w="3934" w:type="dxa"/>
            <w:vAlign w:val="center"/>
          </w:tcPr>
          <w:p w14:paraId="47D57317" w14:textId="4E0112EC" w:rsidR="008E40EC" w:rsidRPr="003421FC" w:rsidRDefault="008E40EC" w:rsidP="008E40EC">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bCs/>
                <w:i w:val="0"/>
                <w:sz w:val="20"/>
                <w:szCs w:val="20"/>
              </w:rPr>
              <w:t>Характер действия, проявления поражающего фактора источника ЧС природного характера</w:t>
            </w:r>
          </w:p>
        </w:tc>
      </w:tr>
      <w:tr w:rsidR="00844FA0" w:rsidRPr="003421FC" w14:paraId="0F25C7E4" w14:textId="77777777" w:rsidTr="00634FCE">
        <w:trPr>
          <w:trHeight w:val="42"/>
          <w:tblHeader/>
          <w:jc w:val="center"/>
        </w:trPr>
        <w:tc>
          <w:tcPr>
            <w:tcW w:w="675" w:type="dxa"/>
            <w:vAlign w:val="center"/>
          </w:tcPr>
          <w:p w14:paraId="768A56C6" w14:textId="77777777" w:rsidR="00634FCE" w:rsidRPr="003421FC" w:rsidRDefault="00634FCE" w:rsidP="00227158">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w:t>
            </w:r>
          </w:p>
        </w:tc>
        <w:tc>
          <w:tcPr>
            <w:tcW w:w="2977" w:type="dxa"/>
          </w:tcPr>
          <w:p w14:paraId="342FE078" w14:textId="77777777" w:rsidR="00634FCE" w:rsidRPr="003421FC" w:rsidRDefault="00634FCE" w:rsidP="00227158">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2</w:t>
            </w:r>
          </w:p>
        </w:tc>
        <w:tc>
          <w:tcPr>
            <w:tcW w:w="2410" w:type="dxa"/>
          </w:tcPr>
          <w:p w14:paraId="2BC31CDC" w14:textId="77777777" w:rsidR="00634FCE" w:rsidRPr="003421FC" w:rsidRDefault="00634FCE" w:rsidP="00227158">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3</w:t>
            </w:r>
          </w:p>
        </w:tc>
        <w:tc>
          <w:tcPr>
            <w:tcW w:w="3934" w:type="dxa"/>
            <w:vAlign w:val="center"/>
          </w:tcPr>
          <w:p w14:paraId="7736DF69" w14:textId="77777777" w:rsidR="00634FCE" w:rsidRPr="003421FC" w:rsidRDefault="00634FCE" w:rsidP="00634FC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4</w:t>
            </w:r>
          </w:p>
        </w:tc>
      </w:tr>
      <w:tr w:rsidR="00844FA0" w:rsidRPr="003421FC" w14:paraId="6804A158" w14:textId="77777777" w:rsidTr="00A8284D">
        <w:trPr>
          <w:trHeight w:val="38"/>
          <w:jc w:val="center"/>
        </w:trPr>
        <w:tc>
          <w:tcPr>
            <w:tcW w:w="675" w:type="dxa"/>
            <w:vAlign w:val="center"/>
          </w:tcPr>
          <w:p w14:paraId="37723C56"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w:t>
            </w:r>
          </w:p>
        </w:tc>
        <w:tc>
          <w:tcPr>
            <w:tcW w:w="9321" w:type="dxa"/>
            <w:gridSpan w:val="3"/>
          </w:tcPr>
          <w:p w14:paraId="34818629" w14:textId="77777777" w:rsidR="00634FCE" w:rsidRPr="003421FC" w:rsidRDefault="00634FCE" w:rsidP="00634FCE">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rPr>
              <w:t>Опасные геологические явления и процессы</w:t>
            </w:r>
          </w:p>
        </w:tc>
      </w:tr>
      <w:tr w:rsidR="00844FA0" w:rsidRPr="003421FC" w14:paraId="19FA8F21" w14:textId="77777777" w:rsidTr="00A8284D">
        <w:trPr>
          <w:trHeight w:val="38"/>
          <w:jc w:val="center"/>
        </w:trPr>
        <w:tc>
          <w:tcPr>
            <w:tcW w:w="675" w:type="dxa"/>
            <w:vAlign w:val="center"/>
          </w:tcPr>
          <w:p w14:paraId="14AE8DA1"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1.1</w:t>
            </w:r>
          </w:p>
        </w:tc>
        <w:tc>
          <w:tcPr>
            <w:tcW w:w="2977" w:type="dxa"/>
            <w:vAlign w:val="center"/>
          </w:tcPr>
          <w:p w14:paraId="077C191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Просадка в лессовых грунтах</w:t>
            </w:r>
          </w:p>
        </w:tc>
        <w:tc>
          <w:tcPr>
            <w:tcW w:w="2410" w:type="dxa"/>
            <w:vAlign w:val="center"/>
          </w:tcPr>
          <w:p w14:paraId="3EDBDC7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Гравитационный</w:t>
            </w:r>
          </w:p>
        </w:tc>
        <w:tc>
          <w:tcPr>
            <w:tcW w:w="3934" w:type="dxa"/>
            <w:vAlign w:val="center"/>
          </w:tcPr>
          <w:p w14:paraId="13A51819" w14:textId="77777777" w:rsidR="00634FCE"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Деформация земной поверхности.</w:t>
            </w:r>
          </w:p>
          <w:p w14:paraId="3F9A354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Деформация г</w:t>
            </w:r>
            <w:r w:rsidR="00C73A54" w:rsidRPr="003421FC">
              <w:rPr>
                <w:rFonts w:ascii="Times New Roman" w:hAnsi="Times New Roman"/>
                <w:i w:val="0"/>
                <w:sz w:val="20"/>
                <w:szCs w:val="20"/>
              </w:rPr>
              <w:t>рунтов.</w:t>
            </w:r>
          </w:p>
        </w:tc>
      </w:tr>
      <w:tr w:rsidR="00844FA0" w:rsidRPr="003421FC" w14:paraId="63D91C5A" w14:textId="77777777" w:rsidTr="00A8284D">
        <w:trPr>
          <w:trHeight w:val="38"/>
          <w:jc w:val="center"/>
        </w:trPr>
        <w:tc>
          <w:tcPr>
            <w:tcW w:w="675" w:type="dxa"/>
            <w:vMerge w:val="restart"/>
            <w:vAlign w:val="center"/>
          </w:tcPr>
          <w:p w14:paraId="3C51B084"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1.2</w:t>
            </w:r>
          </w:p>
        </w:tc>
        <w:tc>
          <w:tcPr>
            <w:tcW w:w="2977" w:type="dxa"/>
            <w:vMerge w:val="restart"/>
            <w:vAlign w:val="center"/>
          </w:tcPr>
          <w:p w14:paraId="24ED956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Переработка берегов</w:t>
            </w:r>
          </w:p>
          <w:p w14:paraId="4988E43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(изменение очертания береговой линии водотока под воздействием воды)</w:t>
            </w:r>
          </w:p>
        </w:tc>
        <w:tc>
          <w:tcPr>
            <w:tcW w:w="2410" w:type="dxa"/>
            <w:vAlign w:val="center"/>
          </w:tcPr>
          <w:p w14:paraId="23A7BF0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7557B64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Удар волны. Размывание (разрушение) грунтов</w:t>
            </w:r>
            <w:r w:rsidR="00C73A54" w:rsidRPr="003421FC">
              <w:rPr>
                <w:rFonts w:ascii="Times New Roman" w:hAnsi="Times New Roman"/>
                <w:i w:val="0"/>
                <w:sz w:val="20"/>
                <w:szCs w:val="20"/>
              </w:rPr>
              <w:t>.</w:t>
            </w:r>
          </w:p>
          <w:p w14:paraId="40F9642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Перенос (</w:t>
            </w:r>
            <w:proofErr w:type="spellStart"/>
            <w:r w:rsidRPr="003421FC">
              <w:rPr>
                <w:rFonts w:ascii="Times New Roman" w:hAnsi="Times New Roman"/>
                <w:i w:val="0"/>
                <w:sz w:val="20"/>
                <w:szCs w:val="20"/>
              </w:rPr>
              <w:t>переотложение</w:t>
            </w:r>
            <w:proofErr w:type="spellEnd"/>
            <w:r w:rsidRPr="003421FC">
              <w:rPr>
                <w:rFonts w:ascii="Times New Roman" w:hAnsi="Times New Roman"/>
                <w:i w:val="0"/>
                <w:sz w:val="20"/>
                <w:szCs w:val="20"/>
              </w:rPr>
              <w:t>) частиц грунта</w:t>
            </w:r>
            <w:r w:rsidR="00C73A54" w:rsidRPr="003421FC">
              <w:rPr>
                <w:rFonts w:ascii="Times New Roman" w:hAnsi="Times New Roman"/>
                <w:i w:val="0"/>
                <w:sz w:val="20"/>
                <w:szCs w:val="20"/>
              </w:rPr>
              <w:t>.</w:t>
            </w:r>
          </w:p>
          <w:p w14:paraId="3A838D8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tc>
      </w:tr>
      <w:tr w:rsidR="00844FA0" w:rsidRPr="003421FC" w14:paraId="444F25F2" w14:textId="77777777" w:rsidTr="00A8284D">
        <w:trPr>
          <w:trHeight w:val="38"/>
          <w:jc w:val="center"/>
        </w:trPr>
        <w:tc>
          <w:tcPr>
            <w:tcW w:w="675" w:type="dxa"/>
            <w:vMerge/>
            <w:vAlign w:val="center"/>
          </w:tcPr>
          <w:p w14:paraId="1B219E43"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p>
        </w:tc>
        <w:tc>
          <w:tcPr>
            <w:tcW w:w="2977" w:type="dxa"/>
            <w:vMerge/>
            <w:vAlign w:val="center"/>
          </w:tcPr>
          <w:p w14:paraId="73C1239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tc>
        <w:tc>
          <w:tcPr>
            <w:tcW w:w="2410" w:type="dxa"/>
            <w:vAlign w:val="center"/>
          </w:tcPr>
          <w:p w14:paraId="537F3AFC"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Гравитационный</w:t>
            </w:r>
          </w:p>
        </w:tc>
        <w:tc>
          <w:tcPr>
            <w:tcW w:w="3934" w:type="dxa"/>
            <w:vAlign w:val="center"/>
          </w:tcPr>
          <w:p w14:paraId="5306BB60"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Смещение (обрушение) пород в береговой части</w:t>
            </w:r>
            <w:r w:rsidR="00C73A54" w:rsidRPr="003421FC">
              <w:rPr>
                <w:rFonts w:ascii="Times New Roman" w:hAnsi="Times New Roman"/>
                <w:i w:val="0"/>
                <w:sz w:val="20"/>
                <w:szCs w:val="20"/>
              </w:rPr>
              <w:t>.</w:t>
            </w:r>
          </w:p>
        </w:tc>
      </w:tr>
      <w:tr w:rsidR="00844FA0" w:rsidRPr="003421FC" w14:paraId="23C0EE90" w14:textId="77777777" w:rsidTr="00A8284D">
        <w:trPr>
          <w:trHeight w:val="38"/>
          <w:jc w:val="center"/>
        </w:trPr>
        <w:tc>
          <w:tcPr>
            <w:tcW w:w="675" w:type="dxa"/>
            <w:vAlign w:val="center"/>
          </w:tcPr>
          <w:p w14:paraId="2B6F871D"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w:t>
            </w:r>
          </w:p>
        </w:tc>
        <w:tc>
          <w:tcPr>
            <w:tcW w:w="9321" w:type="dxa"/>
            <w:gridSpan w:val="3"/>
            <w:vAlign w:val="center"/>
          </w:tcPr>
          <w:p w14:paraId="709F20F9" w14:textId="77777777" w:rsidR="00634FCE" w:rsidRPr="003421FC" w:rsidRDefault="00634FCE" w:rsidP="00634FCE">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rPr>
              <w:t>Опасные гидрологические явления и процессы</w:t>
            </w:r>
          </w:p>
        </w:tc>
      </w:tr>
      <w:tr w:rsidR="00844FA0" w:rsidRPr="003421FC" w14:paraId="3F066373" w14:textId="77777777" w:rsidTr="00A8284D">
        <w:trPr>
          <w:trHeight w:val="38"/>
          <w:jc w:val="center"/>
        </w:trPr>
        <w:tc>
          <w:tcPr>
            <w:tcW w:w="675" w:type="dxa"/>
            <w:vMerge w:val="restart"/>
            <w:vAlign w:val="center"/>
          </w:tcPr>
          <w:p w14:paraId="3B8CD8C3"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2.1</w:t>
            </w:r>
          </w:p>
        </w:tc>
        <w:tc>
          <w:tcPr>
            <w:tcW w:w="2977" w:type="dxa"/>
            <w:vMerge w:val="restart"/>
            <w:vAlign w:val="center"/>
          </w:tcPr>
          <w:p w14:paraId="25649180"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Подтопление</w:t>
            </w:r>
          </w:p>
        </w:tc>
        <w:tc>
          <w:tcPr>
            <w:tcW w:w="2410" w:type="dxa"/>
            <w:vAlign w:val="center"/>
          </w:tcPr>
          <w:p w14:paraId="1E2E9B1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Гидростатический</w:t>
            </w:r>
          </w:p>
        </w:tc>
        <w:tc>
          <w:tcPr>
            <w:tcW w:w="3934" w:type="dxa"/>
            <w:vAlign w:val="center"/>
          </w:tcPr>
          <w:p w14:paraId="7D01898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Повышение уровня грунтовых вод</w:t>
            </w:r>
            <w:r w:rsidR="00C73A54" w:rsidRPr="003421FC">
              <w:rPr>
                <w:rFonts w:ascii="Times New Roman" w:hAnsi="Times New Roman"/>
                <w:i w:val="0"/>
                <w:sz w:val="20"/>
                <w:szCs w:val="20"/>
              </w:rPr>
              <w:t>.</w:t>
            </w:r>
          </w:p>
        </w:tc>
      </w:tr>
      <w:tr w:rsidR="00844FA0" w:rsidRPr="003421FC" w14:paraId="1BFD067B" w14:textId="77777777" w:rsidTr="00A8284D">
        <w:trPr>
          <w:trHeight w:val="38"/>
          <w:jc w:val="center"/>
        </w:trPr>
        <w:tc>
          <w:tcPr>
            <w:tcW w:w="675" w:type="dxa"/>
            <w:vMerge/>
            <w:vAlign w:val="center"/>
          </w:tcPr>
          <w:p w14:paraId="73221767"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p>
        </w:tc>
        <w:tc>
          <w:tcPr>
            <w:tcW w:w="2977" w:type="dxa"/>
            <w:vMerge/>
            <w:vAlign w:val="center"/>
          </w:tcPr>
          <w:p w14:paraId="7DE8C872"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tc>
        <w:tc>
          <w:tcPr>
            <w:tcW w:w="2410" w:type="dxa"/>
            <w:vAlign w:val="center"/>
          </w:tcPr>
          <w:p w14:paraId="665EAB55"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58DFC7B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Гидродинамическое давление потока грунтовых вод</w:t>
            </w:r>
            <w:r w:rsidR="00C73A54" w:rsidRPr="003421FC">
              <w:rPr>
                <w:rFonts w:ascii="Times New Roman" w:hAnsi="Times New Roman"/>
                <w:i w:val="0"/>
                <w:sz w:val="20"/>
                <w:szCs w:val="20"/>
              </w:rPr>
              <w:t>.</w:t>
            </w:r>
          </w:p>
        </w:tc>
      </w:tr>
      <w:tr w:rsidR="00844FA0" w:rsidRPr="003421FC" w14:paraId="600FFB0B" w14:textId="77777777" w:rsidTr="00A8284D">
        <w:trPr>
          <w:trHeight w:val="38"/>
          <w:jc w:val="center"/>
        </w:trPr>
        <w:tc>
          <w:tcPr>
            <w:tcW w:w="675" w:type="dxa"/>
            <w:vMerge/>
            <w:vAlign w:val="center"/>
          </w:tcPr>
          <w:p w14:paraId="54EE581A"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p>
        </w:tc>
        <w:tc>
          <w:tcPr>
            <w:tcW w:w="2977" w:type="dxa"/>
            <w:vMerge/>
            <w:vAlign w:val="center"/>
          </w:tcPr>
          <w:p w14:paraId="56B6B8D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tc>
        <w:tc>
          <w:tcPr>
            <w:tcW w:w="2410" w:type="dxa"/>
            <w:vAlign w:val="center"/>
          </w:tcPr>
          <w:p w14:paraId="3ADE9A7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Гидрохимический</w:t>
            </w:r>
          </w:p>
        </w:tc>
        <w:tc>
          <w:tcPr>
            <w:tcW w:w="3934" w:type="dxa"/>
            <w:vAlign w:val="center"/>
          </w:tcPr>
          <w:p w14:paraId="08D909E6" w14:textId="77777777" w:rsidR="00C73A54"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Загряз</w:t>
            </w:r>
            <w:r w:rsidR="00C73A54" w:rsidRPr="003421FC">
              <w:rPr>
                <w:rFonts w:ascii="Times New Roman" w:hAnsi="Times New Roman"/>
                <w:i w:val="0"/>
                <w:sz w:val="20"/>
                <w:szCs w:val="20"/>
              </w:rPr>
              <w:t>нение (засоление) почв, грунтов.</w:t>
            </w:r>
          </w:p>
          <w:p w14:paraId="095D6C4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Коррозия подземных металлических конструкций</w:t>
            </w:r>
            <w:r w:rsidR="00C73A54" w:rsidRPr="003421FC">
              <w:rPr>
                <w:rFonts w:ascii="Times New Roman" w:hAnsi="Times New Roman"/>
                <w:i w:val="0"/>
                <w:sz w:val="20"/>
                <w:szCs w:val="20"/>
              </w:rPr>
              <w:t>.</w:t>
            </w:r>
          </w:p>
        </w:tc>
      </w:tr>
      <w:tr w:rsidR="00844FA0" w:rsidRPr="003421FC" w14:paraId="0B13F14F" w14:textId="77777777" w:rsidTr="00A8284D">
        <w:trPr>
          <w:trHeight w:val="38"/>
          <w:jc w:val="center"/>
        </w:trPr>
        <w:tc>
          <w:tcPr>
            <w:tcW w:w="675" w:type="dxa"/>
            <w:vMerge w:val="restart"/>
            <w:vAlign w:val="center"/>
          </w:tcPr>
          <w:p w14:paraId="601EBC9F"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2.2</w:t>
            </w:r>
          </w:p>
        </w:tc>
        <w:tc>
          <w:tcPr>
            <w:tcW w:w="2977" w:type="dxa"/>
            <w:vMerge w:val="restart"/>
            <w:vAlign w:val="center"/>
          </w:tcPr>
          <w:p w14:paraId="1637019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Наводнение, половодье, паводок</w:t>
            </w:r>
          </w:p>
        </w:tc>
        <w:tc>
          <w:tcPr>
            <w:tcW w:w="2410" w:type="dxa"/>
            <w:vAlign w:val="center"/>
          </w:tcPr>
          <w:p w14:paraId="5745ECC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30997B1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Поток (течение) воды</w:t>
            </w:r>
            <w:r w:rsidR="00C73A54" w:rsidRPr="003421FC">
              <w:rPr>
                <w:rFonts w:ascii="Times New Roman" w:hAnsi="Times New Roman"/>
                <w:i w:val="0"/>
                <w:sz w:val="20"/>
                <w:szCs w:val="20"/>
              </w:rPr>
              <w:t>.</w:t>
            </w:r>
          </w:p>
        </w:tc>
      </w:tr>
      <w:tr w:rsidR="00844FA0" w:rsidRPr="003421FC" w14:paraId="6495BAA4" w14:textId="77777777" w:rsidTr="00A8284D">
        <w:trPr>
          <w:trHeight w:val="38"/>
          <w:jc w:val="center"/>
        </w:trPr>
        <w:tc>
          <w:tcPr>
            <w:tcW w:w="675" w:type="dxa"/>
            <w:vMerge/>
            <w:vAlign w:val="center"/>
          </w:tcPr>
          <w:p w14:paraId="171D0FE9"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p>
        </w:tc>
        <w:tc>
          <w:tcPr>
            <w:tcW w:w="2977" w:type="dxa"/>
            <w:vMerge/>
            <w:vAlign w:val="center"/>
          </w:tcPr>
          <w:p w14:paraId="50F81790"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tc>
        <w:tc>
          <w:tcPr>
            <w:tcW w:w="2410" w:type="dxa"/>
            <w:vAlign w:val="center"/>
          </w:tcPr>
          <w:p w14:paraId="58ACD8C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Гидрохимический</w:t>
            </w:r>
          </w:p>
        </w:tc>
        <w:tc>
          <w:tcPr>
            <w:tcW w:w="3934" w:type="dxa"/>
            <w:vAlign w:val="center"/>
          </w:tcPr>
          <w:p w14:paraId="7A0673C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Загрязнение гидросферы, почв, грунтов</w:t>
            </w:r>
            <w:r w:rsidR="00C73A54" w:rsidRPr="003421FC">
              <w:rPr>
                <w:rFonts w:ascii="Times New Roman" w:hAnsi="Times New Roman"/>
                <w:i w:val="0"/>
                <w:sz w:val="20"/>
                <w:szCs w:val="20"/>
              </w:rPr>
              <w:t>.</w:t>
            </w:r>
          </w:p>
        </w:tc>
      </w:tr>
      <w:tr w:rsidR="00844FA0" w:rsidRPr="003421FC" w14:paraId="33976ABC" w14:textId="77777777" w:rsidTr="00A8284D">
        <w:trPr>
          <w:trHeight w:val="38"/>
          <w:jc w:val="center"/>
        </w:trPr>
        <w:tc>
          <w:tcPr>
            <w:tcW w:w="675" w:type="dxa"/>
            <w:vAlign w:val="center"/>
          </w:tcPr>
          <w:p w14:paraId="5F261BE3"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2.3</w:t>
            </w:r>
          </w:p>
        </w:tc>
        <w:tc>
          <w:tcPr>
            <w:tcW w:w="2977" w:type="dxa"/>
            <w:vAlign w:val="center"/>
          </w:tcPr>
          <w:p w14:paraId="5408CC6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Сель</w:t>
            </w:r>
          </w:p>
        </w:tc>
        <w:tc>
          <w:tcPr>
            <w:tcW w:w="2410" w:type="dxa"/>
            <w:vAlign w:val="center"/>
          </w:tcPr>
          <w:p w14:paraId="7096455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Динамический</w:t>
            </w:r>
          </w:p>
          <w:p w14:paraId="4FEEDDB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Гравитационный</w:t>
            </w:r>
          </w:p>
          <w:p w14:paraId="19BD924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p w14:paraId="18A14F8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p w14:paraId="7F74246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p>
          <w:p w14:paraId="25A4D4F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Аэродинамический</w:t>
            </w:r>
          </w:p>
        </w:tc>
        <w:tc>
          <w:tcPr>
            <w:tcW w:w="3934" w:type="dxa"/>
            <w:vAlign w:val="center"/>
          </w:tcPr>
          <w:p w14:paraId="3F8AC9E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Смещение (дви</w:t>
            </w:r>
            <w:r w:rsidR="00C73A54" w:rsidRPr="003421FC">
              <w:rPr>
                <w:rFonts w:ascii="Times New Roman" w:hAnsi="Times New Roman"/>
                <w:i w:val="0"/>
                <w:sz w:val="20"/>
                <w:szCs w:val="20"/>
              </w:rPr>
              <w:t>жение) горных пород.</w:t>
            </w:r>
          </w:p>
          <w:p w14:paraId="4A701894" w14:textId="77777777" w:rsidR="00634FCE"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Удар.</w:t>
            </w:r>
          </w:p>
          <w:p w14:paraId="496BBD0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Механи</w:t>
            </w:r>
            <w:r w:rsidR="00C73A54" w:rsidRPr="003421FC">
              <w:rPr>
                <w:rFonts w:ascii="Times New Roman" w:hAnsi="Times New Roman"/>
                <w:i w:val="0"/>
                <w:sz w:val="20"/>
                <w:szCs w:val="20"/>
              </w:rPr>
              <w:t>ческое давление селевой 1 массы.</w:t>
            </w:r>
          </w:p>
          <w:p w14:paraId="4540B361"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Гидродинамическое давление селевого потока.</w:t>
            </w:r>
          </w:p>
          <w:p w14:paraId="5E2E5C4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Ударная волна.</w:t>
            </w:r>
          </w:p>
        </w:tc>
      </w:tr>
      <w:tr w:rsidR="00844FA0" w:rsidRPr="003421FC" w14:paraId="1F7D2D17" w14:textId="77777777" w:rsidTr="00A8284D">
        <w:trPr>
          <w:trHeight w:val="38"/>
          <w:jc w:val="center"/>
        </w:trPr>
        <w:tc>
          <w:tcPr>
            <w:tcW w:w="675" w:type="dxa"/>
            <w:vAlign w:val="center"/>
          </w:tcPr>
          <w:p w14:paraId="52E67EB2"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2.4</w:t>
            </w:r>
          </w:p>
        </w:tc>
        <w:tc>
          <w:tcPr>
            <w:tcW w:w="2977" w:type="dxa"/>
            <w:vAlign w:val="center"/>
          </w:tcPr>
          <w:p w14:paraId="6F9748A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Русловая эрозия</w:t>
            </w:r>
          </w:p>
        </w:tc>
        <w:tc>
          <w:tcPr>
            <w:tcW w:w="2410" w:type="dxa"/>
            <w:vAlign w:val="center"/>
          </w:tcPr>
          <w:p w14:paraId="19CC2922"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4852C2C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Гидродинамическое давление потока воды.</w:t>
            </w:r>
          </w:p>
          <w:p w14:paraId="2A0867A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Деформация речного русла.</w:t>
            </w:r>
          </w:p>
        </w:tc>
      </w:tr>
      <w:tr w:rsidR="00844FA0" w:rsidRPr="003421FC" w14:paraId="6D41F181" w14:textId="77777777" w:rsidTr="00A8284D">
        <w:trPr>
          <w:trHeight w:val="38"/>
          <w:jc w:val="center"/>
        </w:trPr>
        <w:tc>
          <w:tcPr>
            <w:tcW w:w="675" w:type="dxa"/>
            <w:vAlign w:val="center"/>
          </w:tcPr>
          <w:p w14:paraId="20378068"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2.5</w:t>
            </w:r>
          </w:p>
        </w:tc>
        <w:tc>
          <w:tcPr>
            <w:tcW w:w="2977" w:type="dxa"/>
            <w:vAlign w:val="center"/>
          </w:tcPr>
          <w:p w14:paraId="0C45E05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Штормовой нагон воды</w:t>
            </w:r>
          </w:p>
        </w:tc>
        <w:tc>
          <w:tcPr>
            <w:tcW w:w="2410" w:type="dxa"/>
            <w:vAlign w:val="center"/>
          </w:tcPr>
          <w:p w14:paraId="6FBC12D0"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1D2AB205"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Удар волны.</w:t>
            </w:r>
          </w:p>
          <w:p w14:paraId="09FC386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Гидродинамическое давление потока воды.</w:t>
            </w:r>
          </w:p>
          <w:p w14:paraId="2C0D291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Размывание грунтов.</w:t>
            </w:r>
          </w:p>
          <w:p w14:paraId="0FEEA82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Затопление территории.</w:t>
            </w:r>
          </w:p>
          <w:p w14:paraId="51B6CF7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Подпор воды в реках.</w:t>
            </w:r>
          </w:p>
        </w:tc>
      </w:tr>
      <w:tr w:rsidR="00844FA0" w:rsidRPr="003421FC" w14:paraId="45533FB9" w14:textId="77777777" w:rsidTr="00A8284D">
        <w:trPr>
          <w:trHeight w:val="38"/>
          <w:jc w:val="center"/>
        </w:trPr>
        <w:tc>
          <w:tcPr>
            <w:tcW w:w="675" w:type="dxa"/>
            <w:vAlign w:val="center"/>
          </w:tcPr>
          <w:p w14:paraId="15DAC393"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w:t>
            </w:r>
          </w:p>
        </w:tc>
        <w:tc>
          <w:tcPr>
            <w:tcW w:w="9321" w:type="dxa"/>
            <w:gridSpan w:val="3"/>
            <w:vAlign w:val="center"/>
          </w:tcPr>
          <w:p w14:paraId="048D8C7D" w14:textId="77777777" w:rsidR="00634FCE" w:rsidRPr="003421FC" w:rsidRDefault="00634FCE" w:rsidP="00634FCE">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rPr>
              <w:t>Опасные метеорологические явления и процессы</w:t>
            </w:r>
          </w:p>
        </w:tc>
      </w:tr>
      <w:tr w:rsidR="00844FA0" w:rsidRPr="003421FC" w14:paraId="5A44995B" w14:textId="77777777" w:rsidTr="00A8284D">
        <w:trPr>
          <w:trHeight w:val="38"/>
          <w:jc w:val="center"/>
        </w:trPr>
        <w:tc>
          <w:tcPr>
            <w:tcW w:w="675" w:type="dxa"/>
            <w:vAlign w:val="center"/>
          </w:tcPr>
          <w:p w14:paraId="25C06B68"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3.1</w:t>
            </w:r>
          </w:p>
        </w:tc>
        <w:tc>
          <w:tcPr>
            <w:tcW w:w="2977" w:type="dxa"/>
            <w:vAlign w:val="center"/>
          </w:tcPr>
          <w:p w14:paraId="61E54E65"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Сильный ветер (ураган)</w:t>
            </w:r>
          </w:p>
        </w:tc>
        <w:tc>
          <w:tcPr>
            <w:tcW w:w="2410" w:type="dxa"/>
            <w:vAlign w:val="center"/>
          </w:tcPr>
          <w:p w14:paraId="34FD5BD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Аэродинамический</w:t>
            </w:r>
          </w:p>
        </w:tc>
        <w:tc>
          <w:tcPr>
            <w:tcW w:w="3934" w:type="dxa"/>
            <w:vAlign w:val="center"/>
          </w:tcPr>
          <w:p w14:paraId="76B86D0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Ветровой поток</w:t>
            </w:r>
            <w:r w:rsidR="00C73A54" w:rsidRPr="003421FC">
              <w:rPr>
                <w:rFonts w:ascii="Times New Roman" w:hAnsi="Times New Roman"/>
                <w:i w:val="0"/>
                <w:sz w:val="20"/>
                <w:szCs w:val="20"/>
              </w:rPr>
              <w:t>.</w:t>
            </w:r>
          </w:p>
          <w:p w14:paraId="1C3C0C1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Ветровая нагрузка</w:t>
            </w:r>
            <w:r w:rsidR="00C73A54" w:rsidRPr="003421FC">
              <w:rPr>
                <w:rFonts w:ascii="Times New Roman" w:hAnsi="Times New Roman"/>
                <w:i w:val="0"/>
                <w:sz w:val="20"/>
                <w:szCs w:val="20"/>
              </w:rPr>
              <w:t>.</w:t>
            </w:r>
          </w:p>
          <w:p w14:paraId="46A8F179"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Аэродинамическое давление</w:t>
            </w:r>
            <w:r w:rsidR="00C73A54" w:rsidRPr="003421FC">
              <w:rPr>
                <w:rFonts w:ascii="Times New Roman" w:hAnsi="Times New Roman"/>
                <w:i w:val="0"/>
                <w:sz w:val="20"/>
                <w:szCs w:val="20"/>
              </w:rPr>
              <w:t>.</w:t>
            </w:r>
            <w:r w:rsidRPr="003421FC">
              <w:rPr>
                <w:rFonts w:ascii="Times New Roman" w:hAnsi="Times New Roman"/>
                <w:i w:val="0"/>
                <w:sz w:val="20"/>
                <w:szCs w:val="20"/>
              </w:rPr>
              <w:t xml:space="preserve"> Вибрация</w:t>
            </w:r>
            <w:r w:rsidR="00C73A54" w:rsidRPr="003421FC">
              <w:rPr>
                <w:rFonts w:ascii="Times New Roman" w:hAnsi="Times New Roman"/>
                <w:i w:val="0"/>
                <w:sz w:val="20"/>
                <w:szCs w:val="20"/>
              </w:rPr>
              <w:t>.</w:t>
            </w:r>
          </w:p>
        </w:tc>
      </w:tr>
      <w:tr w:rsidR="00844FA0" w:rsidRPr="003421FC" w14:paraId="4D688465" w14:textId="77777777" w:rsidTr="00A8284D">
        <w:trPr>
          <w:trHeight w:val="38"/>
          <w:jc w:val="center"/>
        </w:trPr>
        <w:tc>
          <w:tcPr>
            <w:tcW w:w="675" w:type="dxa"/>
            <w:vAlign w:val="center"/>
          </w:tcPr>
          <w:p w14:paraId="14BC0F34"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3.2</w:t>
            </w:r>
          </w:p>
        </w:tc>
        <w:tc>
          <w:tcPr>
            <w:tcW w:w="9321" w:type="dxa"/>
            <w:gridSpan w:val="3"/>
            <w:vAlign w:val="center"/>
          </w:tcPr>
          <w:p w14:paraId="0D9FFAE3" w14:textId="77777777" w:rsidR="00634FCE" w:rsidRPr="003421FC" w:rsidRDefault="00634FCE" w:rsidP="00634FCE">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rPr>
              <w:t>Сильные осадки</w:t>
            </w:r>
          </w:p>
        </w:tc>
      </w:tr>
      <w:tr w:rsidR="00844FA0" w:rsidRPr="003421FC" w14:paraId="4D51C55A" w14:textId="77777777" w:rsidTr="00A8284D">
        <w:trPr>
          <w:trHeight w:val="38"/>
          <w:jc w:val="center"/>
        </w:trPr>
        <w:tc>
          <w:tcPr>
            <w:tcW w:w="675" w:type="dxa"/>
            <w:vAlign w:val="center"/>
          </w:tcPr>
          <w:p w14:paraId="3DABFDCB"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3.2.1</w:t>
            </w:r>
          </w:p>
        </w:tc>
        <w:tc>
          <w:tcPr>
            <w:tcW w:w="2977" w:type="dxa"/>
            <w:vAlign w:val="center"/>
          </w:tcPr>
          <w:p w14:paraId="0A342C31"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Сильный снегопад</w:t>
            </w:r>
          </w:p>
        </w:tc>
        <w:tc>
          <w:tcPr>
            <w:tcW w:w="2410" w:type="dxa"/>
            <w:vAlign w:val="center"/>
          </w:tcPr>
          <w:p w14:paraId="0E90064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464EA225" w14:textId="77777777" w:rsidR="00634FCE"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Снеговая нагрузка.</w:t>
            </w:r>
          </w:p>
          <w:p w14:paraId="51AF4E0A"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Снежные заносы</w:t>
            </w:r>
            <w:r w:rsidR="00C73A54" w:rsidRPr="003421FC">
              <w:rPr>
                <w:rFonts w:ascii="Times New Roman" w:hAnsi="Times New Roman"/>
                <w:i w:val="0"/>
                <w:sz w:val="20"/>
                <w:szCs w:val="20"/>
              </w:rPr>
              <w:t>.</w:t>
            </w:r>
          </w:p>
        </w:tc>
      </w:tr>
      <w:tr w:rsidR="00844FA0" w:rsidRPr="003421FC" w14:paraId="222B26E2" w14:textId="77777777" w:rsidTr="00A8284D">
        <w:trPr>
          <w:trHeight w:val="38"/>
          <w:jc w:val="center"/>
        </w:trPr>
        <w:tc>
          <w:tcPr>
            <w:tcW w:w="675" w:type="dxa"/>
            <w:vAlign w:val="center"/>
          </w:tcPr>
          <w:p w14:paraId="550CE0DD"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3.2.2</w:t>
            </w:r>
          </w:p>
        </w:tc>
        <w:tc>
          <w:tcPr>
            <w:tcW w:w="2977" w:type="dxa"/>
            <w:vAlign w:val="center"/>
          </w:tcPr>
          <w:p w14:paraId="6A1B6FF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Сильная метель</w:t>
            </w:r>
          </w:p>
        </w:tc>
        <w:tc>
          <w:tcPr>
            <w:tcW w:w="2410" w:type="dxa"/>
            <w:vAlign w:val="center"/>
          </w:tcPr>
          <w:p w14:paraId="39A2AC2C"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Гидродинамический</w:t>
            </w:r>
          </w:p>
        </w:tc>
        <w:tc>
          <w:tcPr>
            <w:tcW w:w="3934" w:type="dxa"/>
            <w:vAlign w:val="center"/>
          </w:tcPr>
          <w:p w14:paraId="30B3E73B" w14:textId="77777777" w:rsidR="00634FCE"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Снеговая нагрузка.</w:t>
            </w:r>
          </w:p>
          <w:p w14:paraId="00BA94B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Снежные заносы</w:t>
            </w:r>
            <w:r w:rsidR="00C73A54" w:rsidRPr="003421FC">
              <w:rPr>
                <w:rFonts w:ascii="Times New Roman" w:hAnsi="Times New Roman"/>
                <w:i w:val="0"/>
                <w:sz w:val="20"/>
                <w:szCs w:val="20"/>
              </w:rPr>
              <w:t>.</w:t>
            </w:r>
          </w:p>
          <w:p w14:paraId="10E7A82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Ветровая нагрузка</w:t>
            </w:r>
            <w:r w:rsidR="00C73A54" w:rsidRPr="003421FC">
              <w:rPr>
                <w:rFonts w:ascii="Times New Roman" w:hAnsi="Times New Roman"/>
                <w:i w:val="0"/>
                <w:sz w:val="20"/>
                <w:szCs w:val="20"/>
              </w:rPr>
              <w:t>.</w:t>
            </w:r>
          </w:p>
        </w:tc>
      </w:tr>
      <w:tr w:rsidR="00844FA0" w:rsidRPr="003421FC" w14:paraId="6BE097DE" w14:textId="77777777" w:rsidTr="00A8284D">
        <w:trPr>
          <w:trHeight w:val="38"/>
          <w:jc w:val="center"/>
        </w:trPr>
        <w:tc>
          <w:tcPr>
            <w:tcW w:w="675" w:type="dxa"/>
            <w:vAlign w:val="center"/>
          </w:tcPr>
          <w:p w14:paraId="6C7F5FFD" w14:textId="77777777" w:rsidR="00634FCE" w:rsidRPr="003421FC" w:rsidRDefault="00634FCE"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3.3</w:t>
            </w:r>
          </w:p>
        </w:tc>
        <w:tc>
          <w:tcPr>
            <w:tcW w:w="2977" w:type="dxa"/>
            <w:vAlign w:val="center"/>
          </w:tcPr>
          <w:p w14:paraId="6D9251B9"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Гололед</w:t>
            </w:r>
          </w:p>
        </w:tc>
        <w:tc>
          <w:tcPr>
            <w:tcW w:w="2410" w:type="dxa"/>
            <w:vAlign w:val="center"/>
          </w:tcPr>
          <w:p w14:paraId="21562284"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Гравитационный</w:t>
            </w:r>
          </w:p>
        </w:tc>
        <w:tc>
          <w:tcPr>
            <w:tcW w:w="3934" w:type="dxa"/>
            <w:vAlign w:val="center"/>
          </w:tcPr>
          <w:p w14:paraId="0076E29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Гололедная нагрузка</w:t>
            </w:r>
            <w:r w:rsidR="00C73A54" w:rsidRPr="003421FC">
              <w:rPr>
                <w:rFonts w:ascii="Times New Roman" w:hAnsi="Times New Roman"/>
                <w:i w:val="0"/>
                <w:sz w:val="20"/>
                <w:szCs w:val="20"/>
              </w:rPr>
              <w:t>.</w:t>
            </w:r>
          </w:p>
        </w:tc>
      </w:tr>
      <w:tr w:rsidR="00844FA0" w:rsidRPr="003421FC" w14:paraId="6C75EA99" w14:textId="77777777" w:rsidTr="00A8284D">
        <w:trPr>
          <w:trHeight w:val="38"/>
          <w:jc w:val="center"/>
        </w:trPr>
        <w:tc>
          <w:tcPr>
            <w:tcW w:w="675" w:type="dxa"/>
            <w:vAlign w:val="center"/>
          </w:tcPr>
          <w:p w14:paraId="222F2300" w14:textId="77777777" w:rsidR="00634FCE"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3.4</w:t>
            </w:r>
          </w:p>
        </w:tc>
        <w:tc>
          <w:tcPr>
            <w:tcW w:w="2977" w:type="dxa"/>
            <w:vAlign w:val="center"/>
          </w:tcPr>
          <w:p w14:paraId="055E860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Град</w:t>
            </w:r>
          </w:p>
        </w:tc>
        <w:tc>
          <w:tcPr>
            <w:tcW w:w="2410" w:type="dxa"/>
            <w:vAlign w:val="center"/>
          </w:tcPr>
          <w:p w14:paraId="16496C6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Динамический</w:t>
            </w:r>
          </w:p>
        </w:tc>
        <w:tc>
          <w:tcPr>
            <w:tcW w:w="3934" w:type="dxa"/>
            <w:vAlign w:val="center"/>
          </w:tcPr>
          <w:p w14:paraId="19D0706E"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Удар</w:t>
            </w:r>
            <w:r w:rsidR="00C73A54" w:rsidRPr="003421FC">
              <w:rPr>
                <w:rFonts w:ascii="Times New Roman" w:hAnsi="Times New Roman"/>
                <w:i w:val="0"/>
                <w:sz w:val="20"/>
                <w:szCs w:val="20"/>
              </w:rPr>
              <w:t>.</w:t>
            </w:r>
          </w:p>
        </w:tc>
      </w:tr>
      <w:tr w:rsidR="00844FA0" w:rsidRPr="003421FC" w14:paraId="4EF5C940" w14:textId="77777777" w:rsidTr="00A8284D">
        <w:trPr>
          <w:trHeight w:val="38"/>
          <w:jc w:val="center"/>
        </w:trPr>
        <w:tc>
          <w:tcPr>
            <w:tcW w:w="675" w:type="dxa"/>
            <w:vAlign w:val="center"/>
          </w:tcPr>
          <w:p w14:paraId="02B5EA18" w14:textId="77777777" w:rsidR="00634FCE"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3.5</w:t>
            </w:r>
          </w:p>
        </w:tc>
        <w:tc>
          <w:tcPr>
            <w:tcW w:w="2977" w:type="dxa"/>
            <w:vAlign w:val="center"/>
          </w:tcPr>
          <w:p w14:paraId="17E24D99"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Заморозок</w:t>
            </w:r>
          </w:p>
        </w:tc>
        <w:tc>
          <w:tcPr>
            <w:tcW w:w="2410" w:type="dxa"/>
            <w:vAlign w:val="center"/>
          </w:tcPr>
          <w:p w14:paraId="5FC7A6D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Тепловой</w:t>
            </w:r>
          </w:p>
        </w:tc>
        <w:tc>
          <w:tcPr>
            <w:tcW w:w="3934" w:type="dxa"/>
            <w:vAlign w:val="center"/>
          </w:tcPr>
          <w:p w14:paraId="0959A403"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Охлаждение почвы, воздуха</w:t>
            </w:r>
            <w:r w:rsidR="00C73A54" w:rsidRPr="003421FC">
              <w:rPr>
                <w:rFonts w:ascii="Times New Roman" w:hAnsi="Times New Roman"/>
                <w:i w:val="0"/>
                <w:sz w:val="20"/>
                <w:szCs w:val="20"/>
              </w:rPr>
              <w:t>.</w:t>
            </w:r>
          </w:p>
        </w:tc>
      </w:tr>
      <w:tr w:rsidR="00844FA0" w:rsidRPr="003421FC" w14:paraId="79B562FA" w14:textId="77777777" w:rsidTr="00A8284D">
        <w:trPr>
          <w:trHeight w:val="38"/>
          <w:jc w:val="center"/>
        </w:trPr>
        <w:tc>
          <w:tcPr>
            <w:tcW w:w="675" w:type="dxa"/>
            <w:vAlign w:val="center"/>
          </w:tcPr>
          <w:p w14:paraId="46368500" w14:textId="77777777" w:rsidR="00634FCE"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3.6</w:t>
            </w:r>
          </w:p>
        </w:tc>
        <w:tc>
          <w:tcPr>
            <w:tcW w:w="2977" w:type="dxa"/>
            <w:vAlign w:val="center"/>
          </w:tcPr>
          <w:p w14:paraId="3499284B"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Туман</w:t>
            </w:r>
          </w:p>
        </w:tc>
        <w:tc>
          <w:tcPr>
            <w:tcW w:w="2410" w:type="dxa"/>
            <w:vAlign w:val="center"/>
          </w:tcPr>
          <w:p w14:paraId="72AB902C"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Теплофизический</w:t>
            </w:r>
          </w:p>
        </w:tc>
        <w:tc>
          <w:tcPr>
            <w:tcW w:w="3934" w:type="dxa"/>
            <w:vAlign w:val="center"/>
          </w:tcPr>
          <w:p w14:paraId="3AC6DA67"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Снижение видимости (помутнение воздуха).</w:t>
            </w:r>
          </w:p>
        </w:tc>
      </w:tr>
      <w:tr w:rsidR="00844FA0" w:rsidRPr="003421FC" w14:paraId="3EEB7BD4" w14:textId="77777777" w:rsidTr="00A8284D">
        <w:trPr>
          <w:trHeight w:val="38"/>
          <w:jc w:val="center"/>
        </w:trPr>
        <w:tc>
          <w:tcPr>
            <w:tcW w:w="675" w:type="dxa"/>
            <w:vAlign w:val="center"/>
          </w:tcPr>
          <w:p w14:paraId="3EA30E8D" w14:textId="77777777" w:rsidR="00634FCE"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3.7</w:t>
            </w:r>
          </w:p>
        </w:tc>
        <w:tc>
          <w:tcPr>
            <w:tcW w:w="2977" w:type="dxa"/>
            <w:vAlign w:val="center"/>
          </w:tcPr>
          <w:p w14:paraId="10720946"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Гроза</w:t>
            </w:r>
          </w:p>
        </w:tc>
        <w:tc>
          <w:tcPr>
            <w:tcW w:w="2410" w:type="dxa"/>
            <w:vAlign w:val="center"/>
          </w:tcPr>
          <w:p w14:paraId="01DA71F0"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Электрофизический</w:t>
            </w:r>
          </w:p>
        </w:tc>
        <w:tc>
          <w:tcPr>
            <w:tcW w:w="3934" w:type="dxa"/>
            <w:vAlign w:val="center"/>
          </w:tcPr>
          <w:p w14:paraId="3451BDCF" w14:textId="77777777" w:rsidR="00634FCE" w:rsidRPr="003421FC" w:rsidRDefault="00634FCE"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Электрические разряды.</w:t>
            </w:r>
          </w:p>
        </w:tc>
      </w:tr>
      <w:tr w:rsidR="00844FA0" w:rsidRPr="003421FC" w14:paraId="50269F41" w14:textId="77777777" w:rsidTr="00A8284D">
        <w:trPr>
          <w:trHeight w:val="38"/>
          <w:jc w:val="center"/>
        </w:trPr>
        <w:tc>
          <w:tcPr>
            <w:tcW w:w="675" w:type="dxa"/>
            <w:vAlign w:val="center"/>
          </w:tcPr>
          <w:p w14:paraId="6AFA4563" w14:textId="77777777" w:rsidR="00A8284D"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w:t>
            </w:r>
          </w:p>
        </w:tc>
        <w:tc>
          <w:tcPr>
            <w:tcW w:w="9321" w:type="dxa"/>
            <w:gridSpan w:val="3"/>
            <w:vAlign w:val="center"/>
          </w:tcPr>
          <w:p w14:paraId="1E44CAD9" w14:textId="77777777" w:rsidR="00A8284D" w:rsidRPr="003421FC" w:rsidRDefault="00A8284D" w:rsidP="00634FCE">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rPr>
              <w:t>Природные пожары</w:t>
            </w:r>
          </w:p>
        </w:tc>
      </w:tr>
      <w:tr w:rsidR="00844FA0" w:rsidRPr="003421FC" w14:paraId="05E4A32F" w14:textId="77777777" w:rsidTr="00A8284D">
        <w:trPr>
          <w:trHeight w:val="38"/>
          <w:jc w:val="center"/>
        </w:trPr>
        <w:tc>
          <w:tcPr>
            <w:tcW w:w="675" w:type="dxa"/>
            <w:vMerge w:val="restart"/>
            <w:vAlign w:val="center"/>
          </w:tcPr>
          <w:p w14:paraId="74B851D5" w14:textId="77777777" w:rsidR="00A8284D" w:rsidRPr="003421FC" w:rsidRDefault="00A8284D" w:rsidP="00A8284D">
            <w:pPr>
              <w:suppressAutoHyphens/>
              <w:spacing w:line="240" w:lineRule="auto"/>
              <w:ind w:left="0" w:right="-1" w:firstLine="0"/>
              <w:jc w:val="center"/>
              <w:rPr>
                <w:rFonts w:ascii="Times New Roman" w:hAnsi="Times New Roman"/>
                <w:i w:val="0"/>
                <w:sz w:val="20"/>
                <w:szCs w:val="20"/>
                <w:lang w:eastAsia="ar-SA"/>
              </w:rPr>
            </w:pPr>
            <w:r w:rsidRPr="003421FC">
              <w:rPr>
                <w:rFonts w:ascii="Times New Roman" w:hAnsi="Times New Roman"/>
                <w:i w:val="0"/>
                <w:sz w:val="20"/>
                <w:szCs w:val="20"/>
                <w:lang w:eastAsia="ar-SA"/>
              </w:rPr>
              <w:t>4.1</w:t>
            </w:r>
          </w:p>
        </w:tc>
        <w:tc>
          <w:tcPr>
            <w:tcW w:w="2977" w:type="dxa"/>
            <w:vMerge w:val="restart"/>
            <w:vAlign w:val="center"/>
          </w:tcPr>
          <w:p w14:paraId="5E2854AF"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Пожар (ландшафтный, степной, лесной)</w:t>
            </w:r>
          </w:p>
        </w:tc>
        <w:tc>
          <w:tcPr>
            <w:tcW w:w="2410" w:type="dxa"/>
            <w:vAlign w:val="center"/>
          </w:tcPr>
          <w:p w14:paraId="4C45A49A"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Теплофизический</w:t>
            </w:r>
          </w:p>
        </w:tc>
        <w:tc>
          <w:tcPr>
            <w:tcW w:w="3934" w:type="dxa"/>
            <w:vAlign w:val="center"/>
          </w:tcPr>
          <w:p w14:paraId="26C8786C" w14:textId="77777777" w:rsidR="00A8284D"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Пламя.</w:t>
            </w:r>
          </w:p>
          <w:p w14:paraId="73C07DDB" w14:textId="77777777" w:rsidR="00A8284D" w:rsidRPr="003421FC" w:rsidRDefault="00C73A54"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Нагрев теплым потоком.</w:t>
            </w:r>
          </w:p>
          <w:p w14:paraId="3AA9245C"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Тепловой удар</w:t>
            </w:r>
            <w:r w:rsidR="00C73A54" w:rsidRPr="003421FC">
              <w:rPr>
                <w:rFonts w:ascii="Times New Roman" w:hAnsi="Times New Roman"/>
                <w:i w:val="0"/>
                <w:sz w:val="20"/>
                <w:szCs w:val="20"/>
              </w:rPr>
              <w:t>.</w:t>
            </w:r>
          </w:p>
        </w:tc>
      </w:tr>
      <w:tr w:rsidR="00844FA0" w:rsidRPr="003421FC" w14:paraId="3257DB83" w14:textId="77777777" w:rsidTr="00227158">
        <w:trPr>
          <w:trHeight w:val="38"/>
          <w:jc w:val="center"/>
        </w:trPr>
        <w:tc>
          <w:tcPr>
            <w:tcW w:w="675" w:type="dxa"/>
            <w:vMerge/>
            <w:vAlign w:val="center"/>
          </w:tcPr>
          <w:p w14:paraId="2F54F9AC" w14:textId="77777777" w:rsidR="00A8284D" w:rsidRPr="003421FC" w:rsidRDefault="00A8284D" w:rsidP="00634FCE">
            <w:pPr>
              <w:suppressAutoHyphens/>
              <w:spacing w:line="240" w:lineRule="auto"/>
              <w:ind w:left="0" w:right="-1" w:firstLine="0"/>
              <w:rPr>
                <w:rFonts w:ascii="Times New Roman" w:hAnsi="Times New Roman"/>
                <w:i w:val="0"/>
                <w:sz w:val="20"/>
                <w:szCs w:val="20"/>
                <w:lang w:eastAsia="ar-SA"/>
              </w:rPr>
            </w:pPr>
          </w:p>
        </w:tc>
        <w:tc>
          <w:tcPr>
            <w:tcW w:w="2977" w:type="dxa"/>
            <w:vMerge/>
            <w:vAlign w:val="center"/>
          </w:tcPr>
          <w:p w14:paraId="69FB0CC8" w14:textId="77777777" w:rsidR="00A8284D" w:rsidRPr="003421FC" w:rsidRDefault="00A8284D" w:rsidP="00634FCE">
            <w:pPr>
              <w:keepNext/>
              <w:keepLines/>
              <w:spacing w:line="240" w:lineRule="auto"/>
              <w:ind w:left="0" w:right="-1" w:firstLine="567"/>
              <w:rPr>
                <w:rFonts w:ascii="Times New Roman" w:hAnsi="Times New Roman"/>
                <w:i w:val="0"/>
                <w:sz w:val="20"/>
                <w:szCs w:val="20"/>
              </w:rPr>
            </w:pPr>
          </w:p>
        </w:tc>
        <w:tc>
          <w:tcPr>
            <w:tcW w:w="2410" w:type="dxa"/>
            <w:vAlign w:val="center"/>
          </w:tcPr>
          <w:p w14:paraId="5F263191"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Химический</w:t>
            </w:r>
          </w:p>
        </w:tc>
        <w:tc>
          <w:tcPr>
            <w:tcW w:w="3934" w:type="dxa"/>
            <w:vAlign w:val="center"/>
          </w:tcPr>
          <w:p w14:paraId="57486A81"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Помутнение воздуха</w:t>
            </w:r>
            <w:r w:rsidR="00C73A54" w:rsidRPr="003421FC">
              <w:rPr>
                <w:rFonts w:ascii="Times New Roman" w:hAnsi="Times New Roman"/>
                <w:i w:val="0"/>
                <w:sz w:val="20"/>
                <w:szCs w:val="20"/>
              </w:rPr>
              <w:t>.</w:t>
            </w:r>
          </w:p>
          <w:p w14:paraId="102AC71C"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Загрязнение атмосферы, почвы, грунтов, гидросферы</w:t>
            </w:r>
            <w:r w:rsidR="00C73A54" w:rsidRPr="003421FC">
              <w:rPr>
                <w:rFonts w:ascii="Times New Roman" w:hAnsi="Times New Roman"/>
                <w:i w:val="0"/>
                <w:sz w:val="20"/>
                <w:szCs w:val="20"/>
              </w:rPr>
              <w:t>.</w:t>
            </w:r>
          </w:p>
          <w:p w14:paraId="54253465" w14:textId="77777777" w:rsidR="00A8284D" w:rsidRPr="003421FC" w:rsidRDefault="00A8284D" w:rsidP="00634FCE">
            <w:pPr>
              <w:keepNext/>
              <w:keepLines/>
              <w:spacing w:line="240" w:lineRule="auto"/>
              <w:ind w:left="0" w:right="-1" w:firstLine="0"/>
              <w:rPr>
                <w:rFonts w:ascii="Times New Roman" w:hAnsi="Times New Roman"/>
                <w:i w:val="0"/>
                <w:sz w:val="20"/>
                <w:szCs w:val="20"/>
              </w:rPr>
            </w:pPr>
            <w:r w:rsidRPr="003421FC">
              <w:rPr>
                <w:rFonts w:ascii="Times New Roman" w:hAnsi="Times New Roman"/>
                <w:i w:val="0"/>
                <w:sz w:val="20"/>
                <w:szCs w:val="20"/>
              </w:rPr>
              <w:t>Опасные дымы</w:t>
            </w:r>
            <w:r w:rsidR="00C73A54" w:rsidRPr="003421FC">
              <w:rPr>
                <w:rFonts w:ascii="Times New Roman" w:hAnsi="Times New Roman"/>
                <w:i w:val="0"/>
                <w:sz w:val="20"/>
                <w:szCs w:val="20"/>
              </w:rPr>
              <w:t>.</w:t>
            </w:r>
          </w:p>
        </w:tc>
      </w:tr>
    </w:tbl>
    <w:p w14:paraId="71E82FE9" w14:textId="77777777" w:rsidR="009D59BA" w:rsidRPr="003421FC" w:rsidRDefault="009D59BA" w:rsidP="009D59BA">
      <w:pPr>
        <w:tabs>
          <w:tab w:val="left" w:pos="9639"/>
        </w:tabs>
        <w:suppressAutoHyphens/>
        <w:spacing w:before="240"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Опасное гидрометеорологическое явление (далее по тексту - ОЯ) -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14:paraId="7382EA4A" w14:textId="77777777" w:rsidR="009D59BA" w:rsidRPr="003421FC" w:rsidRDefault="009D59BA" w:rsidP="009D59BA">
      <w:pPr>
        <w:tabs>
          <w:tab w:val="left" w:pos="9639"/>
        </w:tabs>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Критерии ОЯ - качественная или количественная характеристика, при достижении которой гидрометеорологическое явление или комплекс явлений (величин) считается опасным.</w:t>
      </w:r>
    </w:p>
    <w:p w14:paraId="00630169" w14:textId="77777777" w:rsidR="009D59BA" w:rsidRPr="003421FC" w:rsidRDefault="009D59BA" w:rsidP="009D59BA">
      <w:pPr>
        <w:tabs>
          <w:tab w:val="left" w:pos="9639"/>
        </w:tabs>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Перечень и критерии ОЯ приведены согласно:</w:t>
      </w:r>
    </w:p>
    <w:p w14:paraId="7139DB9A" w14:textId="77777777" w:rsidR="009D59BA" w:rsidRPr="003421FC" w:rsidRDefault="009D59BA" w:rsidP="009D59BA">
      <w:pPr>
        <w:spacing w:line="240" w:lineRule="auto"/>
        <w:ind w:left="0" w:right="0" w:firstLine="567"/>
        <w:jc w:val="both"/>
        <w:rPr>
          <w:rFonts w:ascii="Times New Roman" w:hAnsi="Times New Roman"/>
          <w:i w:val="0"/>
          <w:sz w:val="24"/>
        </w:rPr>
      </w:pPr>
      <w:r w:rsidRPr="003421FC">
        <w:rPr>
          <w:rFonts w:ascii="Times New Roman" w:hAnsi="Times New Roman"/>
          <w:i w:val="0"/>
          <w:sz w:val="24"/>
          <w:lang w:eastAsia="en-US"/>
        </w:rPr>
        <w:t xml:space="preserve">- </w:t>
      </w:r>
      <w:hyperlink r:id="rId38" w:history="1">
        <w:r w:rsidRPr="003421FC">
          <w:rPr>
            <w:rFonts w:ascii="Times New Roman" w:hAnsi="Times New Roman"/>
            <w:i w:val="0"/>
            <w:sz w:val="24"/>
          </w:rPr>
          <w:t>Р 52.04.818-2014</w:t>
        </w:r>
      </w:hyperlink>
      <w:r w:rsidRPr="003421FC">
        <w:rPr>
          <w:rFonts w:ascii="Times New Roman" w:hAnsi="Times New Roman"/>
          <w:i w:val="0"/>
          <w:sz w:val="24"/>
        </w:rPr>
        <w:t xml:space="preserve"> «Рекомендации по эксплуатации автоматизированных метеорологических комплексов в наблюдательных подразделениях»;</w:t>
      </w:r>
    </w:p>
    <w:p w14:paraId="53AAA792" w14:textId="77777777" w:rsidR="009D59BA" w:rsidRPr="003421FC" w:rsidRDefault="009D59BA" w:rsidP="009D59BA">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 </w:t>
      </w:r>
      <w:hyperlink r:id="rId39" w:history="1">
        <w:r w:rsidRPr="003421FC">
          <w:rPr>
            <w:rFonts w:ascii="Times New Roman" w:hAnsi="Times New Roman"/>
            <w:i w:val="0"/>
            <w:sz w:val="24"/>
          </w:rPr>
          <w:t>РД 52.04.563-2013</w:t>
        </w:r>
      </w:hyperlink>
      <w:r w:rsidRPr="003421FC">
        <w:rPr>
          <w:rFonts w:ascii="Times New Roman" w:hAnsi="Times New Roman"/>
          <w:i w:val="0"/>
          <w:sz w:val="24"/>
        </w:rPr>
        <w:t xml:space="preserve"> «Инструкция по подготовке и передаче штормовых сообщений наблюдательными подразделениями»;</w:t>
      </w:r>
    </w:p>
    <w:p w14:paraId="54EB613B" w14:textId="77777777" w:rsidR="009D59BA" w:rsidRPr="003421FC" w:rsidRDefault="009D59BA" w:rsidP="009D59BA">
      <w:pPr>
        <w:tabs>
          <w:tab w:val="left" w:pos="9639"/>
        </w:tabs>
        <w:suppressAutoHyphens/>
        <w:spacing w:line="240" w:lineRule="auto"/>
        <w:ind w:left="0" w:right="0" w:firstLine="709"/>
        <w:jc w:val="both"/>
        <w:rPr>
          <w:rFonts w:ascii="Times New Roman" w:hAnsi="Times New Roman"/>
          <w:iCs/>
          <w:sz w:val="24"/>
        </w:rPr>
      </w:pPr>
      <w:r w:rsidRPr="003421FC">
        <w:rPr>
          <w:rFonts w:ascii="Times New Roman" w:hAnsi="Times New Roman"/>
          <w:i w:val="0"/>
          <w:iCs/>
          <w:sz w:val="24"/>
        </w:rPr>
        <w:t xml:space="preserve">- </w:t>
      </w:r>
      <w:hyperlink r:id="rId40" w:history="1">
        <w:r w:rsidRPr="003421FC">
          <w:rPr>
            <w:rFonts w:ascii="Times New Roman" w:hAnsi="Times New Roman"/>
            <w:i w:val="0"/>
            <w:iCs/>
            <w:sz w:val="24"/>
          </w:rPr>
          <w:t>РД 52.04.830-2015</w:t>
        </w:r>
      </w:hyperlink>
      <w:r w:rsidRPr="003421FC">
        <w:rPr>
          <w:rFonts w:ascii="Times New Roman" w:hAnsi="Times New Roman"/>
          <w:i w:val="0"/>
          <w:iCs/>
          <w:sz w:val="24"/>
        </w:rPr>
        <w:t xml:space="preserve"> «Массовая концентрация взвешенных частиц РМ10 и РМ2,5 в атмосферном воздухе. Методика измерений </w:t>
      </w:r>
      <w:proofErr w:type="spellStart"/>
      <w:r w:rsidRPr="003421FC">
        <w:rPr>
          <w:rFonts w:ascii="Times New Roman" w:hAnsi="Times New Roman"/>
          <w:i w:val="0"/>
          <w:iCs/>
          <w:sz w:val="24"/>
        </w:rPr>
        <w:t>гравиометрическим</w:t>
      </w:r>
      <w:proofErr w:type="spellEnd"/>
      <w:r w:rsidRPr="003421FC">
        <w:rPr>
          <w:rFonts w:ascii="Times New Roman" w:hAnsi="Times New Roman"/>
          <w:i w:val="0"/>
          <w:iCs/>
          <w:sz w:val="24"/>
        </w:rPr>
        <w:t xml:space="preserve"> методом».</w:t>
      </w:r>
    </w:p>
    <w:p w14:paraId="6E56B7BF" w14:textId="08004C03" w:rsidR="006E5CFF" w:rsidRPr="003421FC" w:rsidRDefault="004601D2"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53</w:t>
      </w:r>
    </w:p>
    <w:p w14:paraId="62CC8534" w14:textId="77777777" w:rsidR="006775B2" w:rsidRPr="003421FC" w:rsidRDefault="006775B2" w:rsidP="006775B2">
      <w:pPr>
        <w:spacing w:line="240" w:lineRule="auto"/>
        <w:ind w:left="0" w:right="-1" w:firstLine="567"/>
        <w:jc w:val="right"/>
        <w:rPr>
          <w:rFonts w:ascii="Times New Roman" w:hAnsi="Times New Roman"/>
          <w:i w:val="0"/>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2"/>
        <w:gridCol w:w="4654"/>
      </w:tblGrid>
      <w:tr w:rsidR="00844FA0" w:rsidRPr="003421FC" w14:paraId="088E7D03" w14:textId="77777777" w:rsidTr="00CD722D">
        <w:trPr>
          <w:trHeight w:val="42"/>
          <w:tblHeader/>
          <w:jc w:val="center"/>
        </w:trPr>
        <w:tc>
          <w:tcPr>
            <w:tcW w:w="4922" w:type="dxa"/>
            <w:vAlign w:val="center"/>
          </w:tcPr>
          <w:p w14:paraId="6E8B5095" w14:textId="532D8BB4" w:rsidR="00D67DCE" w:rsidRPr="003421FC" w:rsidRDefault="00D67DCE" w:rsidP="00D67DC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Название и определение ОЯ</w:t>
            </w:r>
          </w:p>
        </w:tc>
        <w:tc>
          <w:tcPr>
            <w:tcW w:w="4654" w:type="dxa"/>
            <w:vAlign w:val="center"/>
          </w:tcPr>
          <w:p w14:paraId="719F550B" w14:textId="15555874" w:rsidR="00D67DCE" w:rsidRPr="003421FC" w:rsidRDefault="00D67DCE" w:rsidP="00D67DCE">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Критерий ОЯ</w:t>
            </w:r>
          </w:p>
        </w:tc>
      </w:tr>
      <w:tr w:rsidR="00844FA0" w:rsidRPr="003421FC" w14:paraId="4782E540" w14:textId="77777777" w:rsidTr="00CD722D">
        <w:trPr>
          <w:trHeight w:val="42"/>
          <w:tblHeader/>
          <w:jc w:val="center"/>
        </w:trPr>
        <w:tc>
          <w:tcPr>
            <w:tcW w:w="4922" w:type="dxa"/>
            <w:vAlign w:val="center"/>
          </w:tcPr>
          <w:p w14:paraId="5B1F03BD" w14:textId="77777777" w:rsidR="006E5CFF" w:rsidRPr="003421FC" w:rsidRDefault="006775B2"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w:t>
            </w:r>
          </w:p>
        </w:tc>
        <w:tc>
          <w:tcPr>
            <w:tcW w:w="4654" w:type="dxa"/>
            <w:vAlign w:val="center"/>
          </w:tcPr>
          <w:p w14:paraId="4FDF606C" w14:textId="77777777" w:rsidR="006E5CFF" w:rsidRPr="003421FC" w:rsidRDefault="006775B2"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2</w:t>
            </w:r>
          </w:p>
        </w:tc>
      </w:tr>
      <w:tr w:rsidR="00844FA0" w:rsidRPr="003421FC" w14:paraId="5847A6A1" w14:textId="77777777" w:rsidTr="00CD722D">
        <w:trPr>
          <w:trHeight w:val="38"/>
          <w:jc w:val="center"/>
        </w:trPr>
        <w:tc>
          <w:tcPr>
            <w:tcW w:w="4922" w:type="dxa"/>
            <w:vAlign w:val="center"/>
          </w:tcPr>
          <w:p w14:paraId="03A1B62C"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Очень сильный ветер</w:t>
            </w:r>
          </w:p>
        </w:tc>
        <w:tc>
          <w:tcPr>
            <w:tcW w:w="4654" w:type="dxa"/>
            <w:vAlign w:val="center"/>
          </w:tcPr>
          <w:p w14:paraId="6DD67B5E"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Средняя скорость ветра 20 м/с и более или порывы 25 м/с и более</w:t>
            </w:r>
          </w:p>
        </w:tc>
      </w:tr>
      <w:tr w:rsidR="00844FA0" w:rsidRPr="003421FC" w14:paraId="28FE5D1E" w14:textId="77777777" w:rsidTr="00CD722D">
        <w:trPr>
          <w:trHeight w:val="38"/>
          <w:jc w:val="center"/>
        </w:trPr>
        <w:tc>
          <w:tcPr>
            <w:tcW w:w="4922" w:type="dxa"/>
            <w:vAlign w:val="center"/>
          </w:tcPr>
          <w:p w14:paraId="4FD05477"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Шквал (резкое кратковременное усиление ветра)</w:t>
            </w:r>
          </w:p>
        </w:tc>
        <w:tc>
          <w:tcPr>
            <w:tcW w:w="4654" w:type="dxa"/>
            <w:vAlign w:val="center"/>
          </w:tcPr>
          <w:p w14:paraId="06453B3E"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Мгновенная скорость ветра</w:t>
            </w:r>
            <w:r w:rsidR="00A63461" w:rsidRPr="003421FC">
              <w:rPr>
                <w:rFonts w:ascii="Times New Roman" w:hAnsi="Times New Roman"/>
                <w:i w:val="0"/>
                <w:sz w:val="20"/>
                <w:szCs w:val="20"/>
                <w:lang w:eastAsia="ar-SA"/>
              </w:rPr>
              <w:t xml:space="preserve"> 25 м/с и более в течение 1 минуты</w:t>
            </w:r>
            <w:r w:rsidRPr="003421FC">
              <w:rPr>
                <w:rFonts w:ascii="Times New Roman" w:hAnsi="Times New Roman"/>
                <w:i w:val="0"/>
                <w:sz w:val="20"/>
                <w:szCs w:val="20"/>
                <w:lang w:eastAsia="ar-SA"/>
              </w:rPr>
              <w:t xml:space="preserve"> и более</w:t>
            </w:r>
          </w:p>
        </w:tc>
      </w:tr>
      <w:tr w:rsidR="00844FA0" w:rsidRPr="003421FC" w14:paraId="041AF19E" w14:textId="77777777" w:rsidTr="00CD722D">
        <w:trPr>
          <w:trHeight w:val="38"/>
          <w:jc w:val="center"/>
        </w:trPr>
        <w:tc>
          <w:tcPr>
            <w:tcW w:w="4922" w:type="dxa"/>
            <w:vAlign w:val="center"/>
          </w:tcPr>
          <w:p w14:paraId="41470617"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Смерч (сильный маломасштабный атмосферный вихрь в виде столба или воронки)</w:t>
            </w:r>
          </w:p>
        </w:tc>
        <w:tc>
          <w:tcPr>
            <w:tcW w:w="4654" w:type="dxa"/>
            <w:vAlign w:val="center"/>
          </w:tcPr>
          <w:p w14:paraId="5CC1710D"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Любой смерч, отмеченный наблюдателем</w:t>
            </w:r>
          </w:p>
        </w:tc>
      </w:tr>
      <w:tr w:rsidR="00844FA0" w:rsidRPr="003421FC" w14:paraId="190C8C81" w14:textId="77777777" w:rsidTr="00CD722D">
        <w:trPr>
          <w:trHeight w:val="38"/>
          <w:jc w:val="center"/>
        </w:trPr>
        <w:tc>
          <w:tcPr>
            <w:tcW w:w="4922" w:type="dxa"/>
            <w:vAlign w:val="center"/>
          </w:tcPr>
          <w:p w14:paraId="18B3F179" w14:textId="77777777" w:rsidR="006E5CFF" w:rsidRPr="003421FC" w:rsidRDefault="00603E54"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Сильный ливень (сильный ливневы</w:t>
            </w:r>
            <w:r w:rsidR="006E5CFF" w:rsidRPr="003421FC">
              <w:rPr>
                <w:rFonts w:ascii="Times New Roman" w:hAnsi="Times New Roman"/>
                <w:i w:val="0"/>
                <w:sz w:val="20"/>
                <w:szCs w:val="20"/>
                <w:lang w:eastAsia="ar-SA"/>
              </w:rPr>
              <w:t>й дождь)</w:t>
            </w:r>
          </w:p>
        </w:tc>
        <w:tc>
          <w:tcPr>
            <w:tcW w:w="4654" w:type="dxa"/>
            <w:vAlign w:val="center"/>
          </w:tcPr>
          <w:p w14:paraId="4A4375D7"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Количество осадков 30 мм и более за период 1 час и менее</w:t>
            </w:r>
          </w:p>
        </w:tc>
      </w:tr>
      <w:tr w:rsidR="00844FA0" w:rsidRPr="003421FC" w14:paraId="000C38E5" w14:textId="77777777" w:rsidTr="00CD722D">
        <w:trPr>
          <w:trHeight w:val="38"/>
          <w:jc w:val="center"/>
        </w:trPr>
        <w:tc>
          <w:tcPr>
            <w:tcW w:w="4922" w:type="dxa"/>
            <w:vAlign w:val="center"/>
          </w:tcPr>
          <w:p w14:paraId="1176EAB6"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Очень сильный дождь (значительные жидкие и смешанные осадки: дождь, ливневой дождь, мокрый снег, дождь со снегом)</w:t>
            </w:r>
          </w:p>
        </w:tc>
        <w:tc>
          <w:tcPr>
            <w:tcW w:w="4654" w:type="dxa"/>
            <w:vAlign w:val="center"/>
          </w:tcPr>
          <w:p w14:paraId="1A17044A"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Количество осадков 50 мм и более за период 12 часов и менее</w:t>
            </w:r>
          </w:p>
        </w:tc>
      </w:tr>
      <w:tr w:rsidR="00844FA0" w:rsidRPr="003421FC" w14:paraId="2C338262" w14:textId="77777777" w:rsidTr="00CD722D">
        <w:trPr>
          <w:trHeight w:val="38"/>
          <w:jc w:val="center"/>
        </w:trPr>
        <w:tc>
          <w:tcPr>
            <w:tcW w:w="4922" w:type="dxa"/>
            <w:vAlign w:val="center"/>
          </w:tcPr>
          <w:p w14:paraId="6FEF4A88"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Очень сильный снег (значительные твердые осадки: снег, ливневой снег и др.)</w:t>
            </w:r>
          </w:p>
        </w:tc>
        <w:tc>
          <w:tcPr>
            <w:tcW w:w="4654" w:type="dxa"/>
            <w:vAlign w:val="center"/>
          </w:tcPr>
          <w:p w14:paraId="4A0B3D17"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Количество осадков 20 мм и более за период 12 часов и менее</w:t>
            </w:r>
          </w:p>
        </w:tc>
      </w:tr>
      <w:tr w:rsidR="00844FA0" w:rsidRPr="003421FC" w14:paraId="1B6AB944" w14:textId="77777777" w:rsidTr="00CD722D">
        <w:trPr>
          <w:trHeight w:val="38"/>
          <w:jc w:val="center"/>
        </w:trPr>
        <w:tc>
          <w:tcPr>
            <w:tcW w:w="4922" w:type="dxa"/>
            <w:vAlign w:val="center"/>
          </w:tcPr>
          <w:p w14:paraId="4F1DBA13"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Продолжительный сильный дождь (дождь непрерывный или с перерывами не более 1 часа)</w:t>
            </w:r>
          </w:p>
        </w:tc>
        <w:tc>
          <w:tcPr>
            <w:tcW w:w="4654" w:type="dxa"/>
            <w:vAlign w:val="center"/>
          </w:tcPr>
          <w:p w14:paraId="427847E3"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Количество осадков 100 мм и более за период более 12 часов, но менее 48 час</w:t>
            </w:r>
          </w:p>
        </w:tc>
      </w:tr>
      <w:tr w:rsidR="00844FA0" w:rsidRPr="003421FC" w14:paraId="25503551" w14:textId="77777777" w:rsidTr="00CD722D">
        <w:trPr>
          <w:trHeight w:val="38"/>
          <w:jc w:val="center"/>
        </w:trPr>
        <w:tc>
          <w:tcPr>
            <w:tcW w:w="4922" w:type="dxa"/>
            <w:vAlign w:val="center"/>
          </w:tcPr>
          <w:p w14:paraId="68522B76"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Крупный град</w:t>
            </w:r>
          </w:p>
        </w:tc>
        <w:tc>
          <w:tcPr>
            <w:tcW w:w="4654" w:type="dxa"/>
            <w:vAlign w:val="center"/>
          </w:tcPr>
          <w:p w14:paraId="335A2BD4"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Диаметр градин не менее 20 мм</w:t>
            </w:r>
          </w:p>
        </w:tc>
      </w:tr>
      <w:tr w:rsidR="00844FA0" w:rsidRPr="003421FC" w14:paraId="0896D1C4" w14:textId="77777777" w:rsidTr="00CD722D">
        <w:trPr>
          <w:trHeight w:val="38"/>
          <w:jc w:val="center"/>
        </w:trPr>
        <w:tc>
          <w:tcPr>
            <w:tcW w:w="4922" w:type="dxa"/>
            <w:vAlign w:val="center"/>
          </w:tcPr>
          <w:p w14:paraId="111A1AFA"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Сильная метель, вызывающая значительное ухудшение видимости</w:t>
            </w:r>
          </w:p>
        </w:tc>
        <w:tc>
          <w:tcPr>
            <w:tcW w:w="4654" w:type="dxa"/>
            <w:vAlign w:val="center"/>
          </w:tcPr>
          <w:p w14:paraId="3189A54A"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Средняя скорость ветра не менее 15 м/с, метеорологическая дальность видимости не более 500 м</w:t>
            </w:r>
          </w:p>
        </w:tc>
      </w:tr>
      <w:tr w:rsidR="00844FA0" w:rsidRPr="003421FC" w14:paraId="5A747106" w14:textId="77777777" w:rsidTr="00CD722D">
        <w:trPr>
          <w:trHeight w:val="38"/>
          <w:jc w:val="center"/>
        </w:trPr>
        <w:tc>
          <w:tcPr>
            <w:tcW w:w="4922" w:type="dxa"/>
            <w:vAlign w:val="center"/>
          </w:tcPr>
          <w:p w14:paraId="1CFA036E"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Сильный туман (туман со значительным ухудшением видимости)</w:t>
            </w:r>
          </w:p>
        </w:tc>
        <w:tc>
          <w:tcPr>
            <w:tcW w:w="4654" w:type="dxa"/>
            <w:vAlign w:val="center"/>
          </w:tcPr>
          <w:p w14:paraId="3E62416B"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Метеорологическая дальность видимости не более 50 м</w:t>
            </w:r>
          </w:p>
        </w:tc>
      </w:tr>
      <w:tr w:rsidR="00844FA0" w:rsidRPr="003421FC" w14:paraId="41E76C68" w14:textId="77777777" w:rsidTr="00CD722D">
        <w:trPr>
          <w:trHeight w:val="38"/>
          <w:jc w:val="center"/>
        </w:trPr>
        <w:tc>
          <w:tcPr>
            <w:tcW w:w="4922" w:type="dxa"/>
            <w:vAlign w:val="center"/>
          </w:tcPr>
          <w:p w14:paraId="4020D423"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proofErr w:type="spellStart"/>
            <w:r w:rsidRPr="003421FC">
              <w:rPr>
                <w:rFonts w:ascii="Times New Roman" w:hAnsi="Times New Roman"/>
                <w:i w:val="0"/>
                <w:sz w:val="20"/>
                <w:szCs w:val="20"/>
                <w:lang w:eastAsia="ar-SA"/>
              </w:rPr>
              <w:t>Гололедно</w:t>
            </w:r>
            <w:r w:rsidR="004B5259" w:rsidRPr="003421FC">
              <w:rPr>
                <w:rFonts w:ascii="Times New Roman" w:hAnsi="Times New Roman"/>
                <w:i w:val="0"/>
                <w:sz w:val="20"/>
                <w:szCs w:val="20"/>
                <w:lang w:eastAsia="ar-SA"/>
              </w:rPr>
              <w:t>-</w:t>
            </w:r>
            <w:r w:rsidRPr="003421FC">
              <w:rPr>
                <w:rFonts w:ascii="Times New Roman" w:hAnsi="Times New Roman"/>
                <w:i w:val="0"/>
                <w:sz w:val="20"/>
                <w:szCs w:val="20"/>
                <w:lang w:eastAsia="ar-SA"/>
              </w:rPr>
              <w:t>изморозевое</w:t>
            </w:r>
            <w:proofErr w:type="spellEnd"/>
            <w:r w:rsidRPr="003421FC">
              <w:rPr>
                <w:rFonts w:ascii="Times New Roman" w:hAnsi="Times New Roman"/>
                <w:i w:val="0"/>
                <w:sz w:val="20"/>
                <w:szCs w:val="20"/>
                <w:lang w:eastAsia="ar-SA"/>
              </w:rPr>
              <w:t xml:space="preserve"> отложение (сильное отложение на проводах гололедного станка)</w:t>
            </w:r>
          </w:p>
        </w:tc>
        <w:tc>
          <w:tcPr>
            <w:tcW w:w="4654" w:type="dxa"/>
            <w:vAlign w:val="center"/>
          </w:tcPr>
          <w:p w14:paraId="46771E34"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Диаметр:</w:t>
            </w:r>
          </w:p>
          <w:p w14:paraId="62CE8269" w14:textId="77777777" w:rsidR="006E5CFF" w:rsidRPr="003421FC" w:rsidRDefault="004B5259"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гололеда не менее 20 мм;</w:t>
            </w:r>
          </w:p>
          <w:p w14:paraId="276DE7F6" w14:textId="77777777" w:rsidR="006E5CFF" w:rsidRPr="003421FC" w:rsidRDefault="004B5259"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сложного отложения не менее 35 мм;</w:t>
            </w:r>
          </w:p>
          <w:p w14:paraId="3E689ED6" w14:textId="77777777" w:rsidR="006E5CFF" w:rsidRPr="003421FC" w:rsidRDefault="004B5259"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мокрого снега не менее 35 мм;</w:t>
            </w:r>
          </w:p>
          <w:p w14:paraId="4EA242BF" w14:textId="77777777" w:rsidR="006E5CFF" w:rsidRPr="003421FC" w:rsidRDefault="004B5259"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изморози не менее 50 мм</w:t>
            </w:r>
          </w:p>
        </w:tc>
      </w:tr>
      <w:tr w:rsidR="00844FA0" w:rsidRPr="003421FC" w14:paraId="76654947" w14:textId="77777777" w:rsidTr="00CD722D">
        <w:trPr>
          <w:trHeight w:val="38"/>
          <w:jc w:val="center"/>
        </w:trPr>
        <w:tc>
          <w:tcPr>
            <w:tcW w:w="4922" w:type="dxa"/>
            <w:vAlign w:val="center"/>
          </w:tcPr>
          <w:p w14:paraId="6636B582"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Чрезвычайная пожарная опасность (показатель пожарной опасности не ниже 5</w:t>
            </w:r>
            <w:r w:rsidR="004B5259" w:rsidRPr="003421FC">
              <w:rPr>
                <w:rFonts w:ascii="Times New Roman" w:hAnsi="Times New Roman"/>
                <w:i w:val="0"/>
                <w:sz w:val="20"/>
                <w:szCs w:val="20"/>
                <w:lang w:eastAsia="ar-SA"/>
              </w:rPr>
              <w:t>-</w:t>
            </w:r>
            <w:r w:rsidRPr="003421FC">
              <w:rPr>
                <w:rFonts w:ascii="Times New Roman" w:hAnsi="Times New Roman"/>
                <w:i w:val="0"/>
                <w:sz w:val="20"/>
                <w:szCs w:val="20"/>
                <w:lang w:eastAsia="ar-SA"/>
              </w:rPr>
              <w:t>го класса)</w:t>
            </w:r>
          </w:p>
        </w:tc>
        <w:tc>
          <w:tcPr>
            <w:tcW w:w="4654" w:type="dxa"/>
            <w:vAlign w:val="center"/>
          </w:tcPr>
          <w:p w14:paraId="5BDE335C" w14:textId="77777777" w:rsidR="006E5CFF" w:rsidRPr="003421FC" w:rsidRDefault="006E5CFF" w:rsidP="00CD722D">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 xml:space="preserve">Сумма значений температуры воздуха за </w:t>
            </w:r>
            <w:proofErr w:type="spellStart"/>
            <w:r w:rsidRPr="003421FC">
              <w:rPr>
                <w:rFonts w:ascii="Times New Roman" w:hAnsi="Times New Roman"/>
                <w:i w:val="0"/>
                <w:sz w:val="20"/>
                <w:szCs w:val="20"/>
                <w:lang w:eastAsia="ar-SA"/>
              </w:rPr>
              <w:t>бездождный</w:t>
            </w:r>
            <w:proofErr w:type="spellEnd"/>
            <w:r w:rsidRPr="003421FC">
              <w:rPr>
                <w:rFonts w:ascii="Times New Roman" w:hAnsi="Times New Roman"/>
                <w:i w:val="0"/>
                <w:sz w:val="20"/>
                <w:szCs w:val="20"/>
                <w:lang w:eastAsia="ar-SA"/>
              </w:rPr>
              <w:t xml:space="preserve"> период не менее 12 000 градусов по формуле Сверловой</w:t>
            </w:r>
          </w:p>
        </w:tc>
      </w:tr>
    </w:tbl>
    <w:p w14:paraId="26B92879" w14:textId="06948364" w:rsidR="006E5CFF" w:rsidRPr="003421FC" w:rsidRDefault="00C74022" w:rsidP="00CD722D">
      <w:pPr>
        <w:suppressAutoHyphens/>
        <w:spacing w:before="240"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Перечень и критерии комплекса неблагоприятных гидрометеорологических явлений (далее по тексту - КНЯ) приведены в таблице</w:t>
      </w:r>
      <w:r w:rsidR="006E5CFF" w:rsidRPr="003421FC">
        <w:rPr>
          <w:rFonts w:ascii="Times New Roman" w:hAnsi="Times New Roman"/>
          <w:i w:val="0"/>
          <w:sz w:val="24"/>
          <w:lang w:eastAsia="ar-SA"/>
        </w:rPr>
        <w:t>.</w:t>
      </w:r>
    </w:p>
    <w:p w14:paraId="28527137" w14:textId="5B01545B" w:rsidR="006E5CFF" w:rsidRPr="003421FC" w:rsidRDefault="006E5CFF" w:rsidP="00F266FD">
      <w:pPr>
        <w:spacing w:before="240" w:line="240" w:lineRule="auto"/>
        <w:ind w:left="0" w:right="-1" w:firstLine="567"/>
        <w:jc w:val="right"/>
        <w:rPr>
          <w:rFonts w:ascii="Times New Roman" w:hAnsi="Times New Roman"/>
          <w:i w:val="0"/>
          <w:sz w:val="24"/>
          <w:lang w:val="en-US" w:eastAsia="ar-SA"/>
        </w:rPr>
      </w:pPr>
      <w:r w:rsidRPr="003421FC">
        <w:rPr>
          <w:rFonts w:ascii="Times New Roman" w:hAnsi="Times New Roman"/>
          <w:i w:val="0"/>
          <w:sz w:val="24"/>
          <w:lang w:eastAsia="ar-SA"/>
        </w:rPr>
        <w:t xml:space="preserve"> </w:t>
      </w:r>
      <w:r w:rsidRPr="003421FC">
        <w:rPr>
          <w:rFonts w:ascii="Times New Roman" w:hAnsi="Times New Roman"/>
          <w:i w:val="0"/>
          <w:sz w:val="24"/>
        </w:rPr>
        <w:t xml:space="preserve">Таблица </w:t>
      </w:r>
      <w:r w:rsidR="004D49D3" w:rsidRPr="003421FC">
        <w:rPr>
          <w:rFonts w:ascii="Times New Roman" w:hAnsi="Times New Roman"/>
          <w:i w:val="0"/>
          <w:sz w:val="24"/>
        </w:rPr>
        <w:t>54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5068"/>
      </w:tblGrid>
      <w:tr w:rsidR="00844FA0" w:rsidRPr="003421FC" w14:paraId="15F77C60" w14:textId="77777777" w:rsidTr="00CD722D">
        <w:trPr>
          <w:trHeight w:val="38"/>
          <w:tblHeader/>
          <w:jc w:val="center"/>
        </w:trPr>
        <w:tc>
          <w:tcPr>
            <w:tcW w:w="4253" w:type="dxa"/>
            <w:vAlign w:val="center"/>
          </w:tcPr>
          <w:p w14:paraId="7DCE1ADA" w14:textId="77777777" w:rsidR="006E5CFF" w:rsidRPr="003421FC" w:rsidRDefault="006E5CFF"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Название и определение КНЯ</w:t>
            </w:r>
          </w:p>
        </w:tc>
        <w:tc>
          <w:tcPr>
            <w:tcW w:w="5068" w:type="dxa"/>
            <w:vAlign w:val="center"/>
          </w:tcPr>
          <w:p w14:paraId="66E90F29" w14:textId="77777777" w:rsidR="006E5CFF" w:rsidRPr="003421FC" w:rsidRDefault="006E5CFF"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Критерий КНЯ</w:t>
            </w:r>
          </w:p>
        </w:tc>
      </w:tr>
      <w:tr w:rsidR="00844FA0" w:rsidRPr="003421FC" w14:paraId="7725D110" w14:textId="77777777" w:rsidTr="002B030D">
        <w:trPr>
          <w:trHeight w:val="38"/>
          <w:jc w:val="center"/>
        </w:trPr>
        <w:tc>
          <w:tcPr>
            <w:tcW w:w="4253" w:type="dxa"/>
          </w:tcPr>
          <w:p w14:paraId="526B389B" w14:textId="7740D09F"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Усиление мороза при сильном ветре, метель</w:t>
            </w:r>
          </w:p>
        </w:tc>
        <w:tc>
          <w:tcPr>
            <w:tcW w:w="5068" w:type="dxa"/>
          </w:tcPr>
          <w:p w14:paraId="766761F4" w14:textId="18218608"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 xml:space="preserve">Похолодание до - 25 - 34 </w:t>
            </w:r>
            <w:r w:rsidRPr="003421FC">
              <w:rPr>
                <w:rFonts w:ascii="Times New Roman" w:hAnsi="Times New Roman"/>
                <w:i w:val="0"/>
                <w:sz w:val="20"/>
                <w:szCs w:val="20"/>
                <w:vertAlign w:val="superscript"/>
                <w:lang w:eastAsia="ar-SA"/>
              </w:rPr>
              <w:t>0</w:t>
            </w:r>
            <w:r w:rsidRPr="003421FC">
              <w:rPr>
                <w:rFonts w:ascii="Times New Roman" w:hAnsi="Times New Roman"/>
                <w:i w:val="0"/>
                <w:sz w:val="20"/>
                <w:szCs w:val="20"/>
                <w:lang w:eastAsia="ar-SA"/>
              </w:rPr>
              <w:t>С при максимальной скорости ветра 17 - 24 м/с, метель</w:t>
            </w:r>
          </w:p>
        </w:tc>
      </w:tr>
      <w:tr w:rsidR="00844FA0" w:rsidRPr="003421FC" w14:paraId="66242D30" w14:textId="77777777" w:rsidTr="002B030D">
        <w:trPr>
          <w:trHeight w:val="38"/>
          <w:jc w:val="center"/>
        </w:trPr>
        <w:tc>
          <w:tcPr>
            <w:tcW w:w="4253" w:type="dxa"/>
          </w:tcPr>
          <w:p w14:paraId="00D243BC" w14:textId="2E804343"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Гололед, налипание мокрого снега при сильном ветре</w:t>
            </w:r>
          </w:p>
        </w:tc>
        <w:tc>
          <w:tcPr>
            <w:tcW w:w="5068" w:type="dxa"/>
          </w:tcPr>
          <w:p w14:paraId="1D7D2C96" w14:textId="07E416D8"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Диаметр отложения гололеда или мокрого снега 10 - 19 мм, или диаметр сложного отложения 25 - 34 мм при максимальной скорости ветра 17 - 24 м/с</w:t>
            </w:r>
          </w:p>
        </w:tc>
      </w:tr>
      <w:tr w:rsidR="00844FA0" w:rsidRPr="003421FC" w14:paraId="7A1F3450" w14:textId="77777777" w:rsidTr="002B030D">
        <w:trPr>
          <w:trHeight w:val="38"/>
          <w:jc w:val="center"/>
        </w:trPr>
        <w:tc>
          <w:tcPr>
            <w:tcW w:w="4253" w:type="dxa"/>
          </w:tcPr>
          <w:p w14:paraId="14E686B6" w14:textId="2E3B0820"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Град, ливень, сильный ветер</w:t>
            </w:r>
          </w:p>
        </w:tc>
        <w:tc>
          <w:tcPr>
            <w:tcW w:w="5068" w:type="dxa"/>
          </w:tcPr>
          <w:p w14:paraId="6ACA9E13" w14:textId="686C3E38"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Град диаметром 10 - 19 мм, ливень с количество осадков за 1 час и менее 21 - 29 мм или за 12 час и менее 35 - 49 мм (в горных районах за 12 часов и менее 25 - 29 мм) при максимальной скорости ветра 17 - 24 м/с</w:t>
            </w:r>
          </w:p>
        </w:tc>
      </w:tr>
      <w:tr w:rsidR="00844FA0" w:rsidRPr="003421FC" w14:paraId="7CB3BBB0" w14:textId="77777777" w:rsidTr="002B030D">
        <w:trPr>
          <w:trHeight w:val="38"/>
          <w:jc w:val="center"/>
        </w:trPr>
        <w:tc>
          <w:tcPr>
            <w:tcW w:w="4253" w:type="dxa"/>
          </w:tcPr>
          <w:p w14:paraId="1A26D32E" w14:textId="4529098F"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Сильные осадки в виде снега (дождя, переходящего в снег) при усилении ветра, понижении температуры воздуха в переходные сезоны года при еще не закончившейся (осенью) или уже начавшейся (весной) вегетации</w:t>
            </w:r>
          </w:p>
        </w:tc>
        <w:tc>
          <w:tcPr>
            <w:tcW w:w="5068" w:type="dxa"/>
          </w:tcPr>
          <w:p w14:paraId="5E8057C3" w14:textId="5F8CB5F4" w:rsidR="00154037" w:rsidRPr="003421FC" w:rsidRDefault="00154037" w:rsidP="00154037">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Количество осадков за 12 часов и менее для снега 15 - 19 мм, для мокрого снега и дождя 35 - 49 мм (в горных районах 25 - 29 мм) при максимальной скорости ветра 20 - 24 м/с, понижение экстремальной температуры воздуха за сутки на 10 градусов и более.</w:t>
            </w:r>
          </w:p>
        </w:tc>
      </w:tr>
    </w:tbl>
    <w:p w14:paraId="163445B4" w14:textId="4F315687" w:rsidR="006E5CFF" w:rsidRPr="003421FC" w:rsidRDefault="006E5CFF" w:rsidP="00CD722D">
      <w:pPr>
        <w:suppressAutoHyphens/>
        <w:spacing w:before="240"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Возможные последствия воздействия ОЯ, способы и меры по предотвращению и ликвидации последствий приведены в таблице.</w:t>
      </w:r>
    </w:p>
    <w:p w14:paraId="6E62BA1E" w14:textId="36DD338A" w:rsidR="006E5CFF" w:rsidRPr="003421FC" w:rsidRDefault="00BF249F"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t xml:space="preserve">Таблица </w:t>
      </w:r>
      <w:r w:rsidR="004D49D3" w:rsidRPr="003421FC">
        <w:rPr>
          <w:rFonts w:ascii="Times New Roman" w:hAnsi="Times New Roman"/>
          <w:i w:val="0"/>
          <w:sz w:val="24"/>
        </w:rPr>
        <w:t>55</w:t>
      </w:r>
    </w:p>
    <w:p w14:paraId="591FB234" w14:textId="77777777" w:rsidR="006775B2" w:rsidRPr="003421FC" w:rsidRDefault="006775B2" w:rsidP="006775B2">
      <w:pPr>
        <w:spacing w:line="240" w:lineRule="auto"/>
        <w:ind w:left="0" w:right="-1" w:firstLine="567"/>
        <w:jc w:val="right"/>
        <w:rPr>
          <w:rFonts w:ascii="Times New Roman" w:hAnsi="Times New Roman"/>
          <w:i w:val="0"/>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6"/>
        <w:gridCol w:w="3674"/>
        <w:gridCol w:w="3631"/>
      </w:tblGrid>
      <w:tr w:rsidR="00844FA0" w:rsidRPr="003421FC" w14:paraId="21E97D8A" w14:textId="77777777" w:rsidTr="00CD722D">
        <w:trPr>
          <w:tblHeader/>
          <w:jc w:val="center"/>
        </w:trPr>
        <w:tc>
          <w:tcPr>
            <w:tcW w:w="2016" w:type="dxa"/>
            <w:vAlign w:val="center"/>
          </w:tcPr>
          <w:p w14:paraId="522A169B" w14:textId="4CE7CA9A" w:rsidR="00154037" w:rsidRPr="003421FC" w:rsidRDefault="00154037" w:rsidP="00154037">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Вид ОЯ</w:t>
            </w:r>
          </w:p>
        </w:tc>
        <w:tc>
          <w:tcPr>
            <w:tcW w:w="3674" w:type="dxa"/>
            <w:vAlign w:val="center"/>
          </w:tcPr>
          <w:p w14:paraId="33B22BA0" w14:textId="7354625D" w:rsidR="00154037" w:rsidRPr="003421FC" w:rsidRDefault="00154037" w:rsidP="00154037">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Возможные последствия воздействия ОЯ</w:t>
            </w:r>
          </w:p>
        </w:tc>
        <w:tc>
          <w:tcPr>
            <w:tcW w:w="3631" w:type="dxa"/>
            <w:vAlign w:val="center"/>
          </w:tcPr>
          <w:p w14:paraId="55406181" w14:textId="074E839F" w:rsidR="00154037" w:rsidRPr="003421FC" w:rsidRDefault="00154037" w:rsidP="00154037">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Способы и меры по предотвращению и ликвидации последствий</w:t>
            </w:r>
          </w:p>
        </w:tc>
      </w:tr>
      <w:tr w:rsidR="00844FA0" w:rsidRPr="003421FC" w14:paraId="312CEA4E" w14:textId="77777777" w:rsidTr="00CD722D">
        <w:trPr>
          <w:tblHeader/>
          <w:jc w:val="center"/>
        </w:trPr>
        <w:tc>
          <w:tcPr>
            <w:tcW w:w="2016" w:type="dxa"/>
            <w:vAlign w:val="center"/>
          </w:tcPr>
          <w:p w14:paraId="30046B34" w14:textId="77777777" w:rsidR="006E5CFF" w:rsidRPr="003421FC" w:rsidRDefault="006775B2"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1</w:t>
            </w:r>
          </w:p>
        </w:tc>
        <w:tc>
          <w:tcPr>
            <w:tcW w:w="3674" w:type="dxa"/>
            <w:vAlign w:val="center"/>
          </w:tcPr>
          <w:p w14:paraId="34917C76" w14:textId="77777777" w:rsidR="006E5CFF" w:rsidRPr="003421FC" w:rsidRDefault="006775B2"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2</w:t>
            </w:r>
          </w:p>
        </w:tc>
        <w:tc>
          <w:tcPr>
            <w:tcW w:w="3631" w:type="dxa"/>
            <w:vAlign w:val="center"/>
          </w:tcPr>
          <w:p w14:paraId="4C609B26" w14:textId="77777777" w:rsidR="006E5CFF" w:rsidRPr="003421FC" w:rsidRDefault="006775B2" w:rsidP="008731E0">
            <w:pPr>
              <w:suppressAutoHyphens/>
              <w:spacing w:line="240" w:lineRule="auto"/>
              <w:ind w:left="0" w:right="-1" w:firstLine="0"/>
              <w:jc w:val="center"/>
              <w:rPr>
                <w:rFonts w:ascii="Times New Roman" w:hAnsi="Times New Roman"/>
                <w:b/>
                <w:i w:val="0"/>
                <w:sz w:val="20"/>
                <w:szCs w:val="20"/>
                <w:lang w:eastAsia="ar-SA"/>
              </w:rPr>
            </w:pPr>
            <w:r w:rsidRPr="003421FC">
              <w:rPr>
                <w:rFonts w:ascii="Times New Roman" w:hAnsi="Times New Roman"/>
                <w:b/>
                <w:i w:val="0"/>
                <w:sz w:val="20"/>
                <w:szCs w:val="20"/>
                <w:lang w:eastAsia="ar-SA"/>
              </w:rPr>
              <w:t>3</w:t>
            </w:r>
          </w:p>
        </w:tc>
      </w:tr>
      <w:tr w:rsidR="00844FA0" w:rsidRPr="003421FC" w14:paraId="24F244DC" w14:textId="77777777" w:rsidTr="00CD722D">
        <w:trPr>
          <w:jc w:val="center"/>
        </w:trPr>
        <w:tc>
          <w:tcPr>
            <w:tcW w:w="2016" w:type="dxa"/>
          </w:tcPr>
          <w:p w14:paraId="23258296"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Ветер, в том числе шквалы, смерчи</w:t>
            </w:r>
          </w:p>
        </w:tc>
        <w:tc>
          <w:tcPr>
            <w:tcW w:w="3674" w:type="dxa"/>
          </w:tcPr>
          <w:p w14:paraId="710F7C92"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повреждение отдельного оборудо</w:t>
            </w:r>
            <w:r w:rsidR="006E5CFF" w:rsidRPr="003421FC">
              <w:rPr>
                <w:rFonts w:ascii="Times New Roman" w:hAnsi="Times New Roman"/>
                <w:i w:val="0"/>
                <w:sz w:val="20"/>
                <w:szCs w:val="20"/>
                <w:lang w:eastAsia="ar-SA"/>
              </w:rPr>
              <w:softHyphen/>
              <w:t>вания;</w:t>
            </w:r>
          </w:p>
          <w:p w14:paraId="7A2AE333"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E61508" w:rsidRPr="003421FC">
              <w:rPr>
                <w:rFonts w:ascii="Times New Roman" w:hAnsi="Times New Roman"/>
                <w:i w:val="0"/>
                <w:sz w:val="20"/>
                <w:szCs w:val="20"/>
                <w:lang w:eastAsia="ar-SA"/>
              </w:rPr>
              <w:t xml:space="preserve"> обрыв проводов электроснаб</w:t>
            </w:r>
            <w:r w:rsidR="006E5CFF" w:rsidRPr="003421FC">
              <w:rPr>
                <w:rFonts w:ascii="Times New Roman" w:hAnsi="Times New Roman"/>
                <w:i w:val="0"/>
                <w:sz w:val="20"/>
                <w:szCs w:val="20"/>
                <w:lang w:eastAsia="ar-SA"/>
              </w:rPr>
              <w:t>жения, радио и телефонной связи;</w:t>
            </w:r>
          </w:p>
          <w:p w14:paraId="5A5B0699"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разрушение кровли </w:t>
            </w:r>
            <w:r w:rsidR="00E61508" w:rsidRPr="003421FC">
              <w:rPr>
                <w:rFonts w:ascii="Times New Roman" w:hAnsi="Times New Roman"/>
                <w:i w:val="0"/>
                <w:sz w:val="20"/>
                <w:szCs w:val="20"/>
                <w:lang w:eastAsia="ar-SA"/>
              </w:rPr>
              <w:t>и козырь</w:t>
            </w:r>
            <w:r w:rsidR="00646FA6" w:rsidRPr="003421FC">
              <w:rPr>
                <w:rFonts w:ascii="Times New Roman" w:hAnsi="Times New Roman"/>
                <w:i w:val="0"/>
                <w:sz w:val="20"/>
                <w:szCs w:val="20"/>
                <w:lang w:eastAsia="ar-SA"/>
              </w:rPr>
              <w:t>ков</w:t>
            </w:r>
            <w:r w:rsidR="006E5CFF" w:rsidRPr="003421FC">
              <w:rPr>
                <w:rFonts w:ascii="Times New Roman" w:hAnsi="Times New Roman"/>
                <w:i w:val="0"/>
                <w:sz w:val="20"/>
                <w:szCs w:val="20"/>
                <w:lang w:eastAsia="ar-SA"/>
              </w:rPr>
              <w:t xml:space="preserve"> зданий;</w:t>
            </w:r>
          </w:p>
          <w:p w14:paraId="71190B26" w14:textId="77777777" w:rsidR="006E5CFF" w:rsidRPr="003421FC" w:rsidRDefault="004B5259" w:rsidP="00E61508">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w:t>
            </w:r>
            <w:r w:rsidR="006E5CFF" w:rsidRPr="003421FC">
              <w:rPr>
                <w:rFonts w:ascii="Times New Roman" w:hAnsi="Times New Roman"/>
                <w:i w:val="0"/>
                <w:sz w:val="20"/>
                <w:szCs w:val="20"/>
                <w:lang w:eastAsia="ar-SA"/>
              </w:rPr>
              <w:t xml:space="preserve"> опрокидывание малых архитектурных форм</w:t>
            </w:r>
            <w:r w:rsidR="00E61508" w:rsidRPr="003421FC">
              <w:rPr>
                <w:rFonts w:ascii="Times New Roman" w:hAnsi="Times New Roman"/>
                <w:i w:val="0"/>
                <w:sz w:val="20"/>
                <w:szCs w:val="20"/>
                <w:lang w:eastAsia="ar-SA"/>
              </w:rPr>
              <w:t>.</w:t>
            </w:r>
          </w:p>
        </w:tc>
        <w:tc>
          <w:tcPr>
            <w:tcW w:w="3631" w:type="dxa"/>
          </w:tcPr>
          <w:p w14:paraId="68CD9C66"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w:t>
            </w:r>
            <w:r w:rsidR="006E5CFF" w:rsidRPr="003421FC">
              <w:rPr>
                <w:rFonts w:ascii="Times New Roman" w:hAnsi="Times New Roman"/>
                <w:i w:val="0"/>
                <w:sz w:val="20"/>
                <w:szCs w:val="20"/>
                <w:lang w:eastAsia="ar-SA"/>
              </w:rPr>
              <w:t xml:space="preserve"> восстановление и ремонт оборудования;</w:t>
            </w:r>
          </w:p>
          <w:p w14:paraId="32F5EEF7"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отключение поврежденного оборудования, для дальнейшего развития аварии;</w:t>
            </w:r>
          </w:p>
          <w:p w14:paraId="1FDD4184"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w:t>
            </w:r>
            <w:r w:rsidR="00C73A54" w:rsidRPr="003421FC">
              <w:rPr>
                <w:rFonts w:ascii="Times New Roman" w:hAnsi="Times New Roman"/>
                <w:i w:val="0"/>
                <w:sz w:val="20"/>
                <w:szCs w:val="20"/>
                <w:lang w:eastAsia="ar-SA"/>
              </w:rPr>
              <w:t xml:space="preserve"> восстановление, предвари</w:t>
            </w:r>
            <w:r w:rsidR="006E5CFF" w:rsidRPr="003421FC">
              <w:rPr>
                <w:rFonts w:ascii="Times New Roman" w:hAnsi="Times New Roman"/>
                <w:i w:val="0"/>
                <w:sz w:val="20"/>
                <w:szCs w:val="20"/>
                <w:lang w:eastAsia="ar-SA"/>
              </w:rPr>
              <w:t>тельно приняв меры к снятию напряжения с питающего фи</w:t>
            </w:r>
            <w:r w:rsidR="006E5CFF" w:rsidRPr="003421FC">
              <w:rPr>
                <w:rFonts w:ascii="Times New Roman" w:hAnsi="Times New Roman"/>
                <w:i w:val="0"/>
                <w:sz w:val="20"/>
                <w:szCs w:val="20"/>
                <w:lang w:eastAsia="ar-SA"/>
              </w:rPr>
              <w:softHyphen/>
              <w:t>дера ТП;</w:t>
            </w:r>
          </w:p>
          <w:p w14:paraId="062718E2"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ремонт кровли.</w:t>
            </w:r>
          </w:p>
        </w:tc>
      </w:tr>
      <w:tr w:rsidR="00844FA0" w:rsidRPr="003421FC" w14:paraId="00ADAC06" w14:textId="77777777" w:rsidTr="00CD722D">
        <w:trPr>
          <w:jc w:val="center"/>
        </w:trPr>
        <w:tc>
          <w:tcPr>
            <w:tcW w:w="2016" w:type="dxa"/>
          </w:tcPr>
          <w:p w14:paraId="7D486C95"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lastRenderedPageBreak/>
              <w:t>Дождь</w:t>
            </w:r>
          </w:p>
        </w:tc>
        <w:tc>
          <w:tcPr>
            <w:tcW w:w="3674" w:type="dxa"/>
          </w:tcPr>
          <w:p w14:paraId="5E7A86F7"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затопление помещений и территорий.</w:t>
            </w:r>
          </w:p>
        </w:tc>
        <w:tc>
          <w:tcPr>
            <w:tcW w:w="3631" w:type="dxa"/>
          </w:tcPr>
          <w:p w14:paraId="1D988EDE"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очистка дренажных сборных канав.</w:t>
            </w:r>
          </w:p>
        </w:tc>
      </w:tr>
      <w:tr w:rsidR="00844FA0" w:rsidRPr="003421FC" w14:paraId="0FD43804" w14:textId="77777777" w:rsidTr="00CD722D">
        <w:trPr>
          <w:jc w:val="center"/>
        </w:trPr>
        <w:tc>
          <w:tcPr>
            <w:tcW w:w="2016" w:type="dxa"/>
          </w:tcPr>
          <w:p w14:paraId="21AD1FB3"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Снег</w:t>
            </w:r>
          </w:p>
        </w:tc>
        <w:tc>
          <w:tcPr>
            <w:tcW w:w="3674" w:type="dxa"/>
          </w:tcPr>
          <w:p w14:paraId="09A5CE61"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нарушение нормальной работы объекта;</w:t>
            </w:r>
          </w:p>
          <w:p w14:paraId="38EB0EA2"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E61508" w:rsidRPr="003421FC">
              <w:rPr>
                <w:rFonts w:ascii="Times New Roman" w:hAnsi="Times New Roman"/>
                <w:i w:val="0"/>
                <w:sz w:val="20"/>
                <w:szCs w:val="20"/>
                <w:lang w:eastAsia="ar-SA"/>
              </w:rPr>
              <w:t xml:space="preserve"> прекращение дорожного движения, что приведет к прекраще</w:t>
            </w:r>
            <w:r w:rsidR="006E5CFF" w:rsidRPr="003421FC">
              <w:rPr>
                <w:rFonts w:ascii="Times New Roman" w:hAnsi="Times New Roman"/>
                <w:i w:val="0"/>
                <w:sz w:val="20"/>
                <w:szCs w:val="20"/>
                <w:lang w:eastAsia="ar-SA"/>
              </w:rPr>
              <w:t>нию подвоза,</w:t>
            </w:r>
            <w:r w:rsidR="00E61508" w:rsidRPr="003421FC">
              <w:rPr>
                <w:rFonts w:ascii="Times New Roman" w:hAnsi="Times New Roman"/>
                <w:i w:val="0"/>
                <w:sz w:val="20"/>
                <w:szCs w:val="20"/>
                <w:lang w:eastAsia="ar-SA"/>
              </w:rPr>
              <w:t xml:space="preserve"> погрузки и разгрузки материальных ценно</w:t>
            </w:r>
            <w:r w:rsidR="006E5CFF" w:rsidRPr="003421FC">
              <w:rPr>
                <w:rFonts w:ascii="Times New Roman" w:hAnsi="Times New Roman"/>
                <w:i w:val="0"/>
                <w:sz w:val="20"/>
                <w:szCs w:val="20"/>
                <w:lang w:eastAsia="ar-SA"/>
              </w:rPr>
              <w:t>стей;</w:t>
            </w:r>
          </w:p>
          <w:p w14:paraId="2C9D1F34"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E61508" w:rsidRPr="003421FC">
              <w:rPr>
                <w:rFonts w:ascii="Times New Roman" w:hAnsi="Times New Roman"/>
                <w:i w:val="0"/>
                <w:sz w:val="20"/>
                <w:szCs w:val="20"/>
                <w:lang w:eastAsia="ar-SA"/>
              </w:rPr>
              <w:t xml:space="preserve"> прекращение подачи электроэнер</w:t>
            </w:r>
            <w:r w:rsidR="006E5CFF" w:rsidRPr="003421FC">
              <w:rPr>
                <w:rFonts w:ascii="Times New Roman" w:hAnsi="Times New Roman"/>
                <w:i w:val="0"/>
                <w:sz w:val="20"/>
                <w:szCs w:val="20"/>
                <w:lang w:eastAsia="ar-SA"/>
              </w:rPr>
              <w:t>гии и других видов жизнеобеспечения;</w:t>
            </w:r>
          </w:p>
          <w:p w14:paraId="22C2CE7B"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завалы снега на территории;</w:t>
            </w:r>
          </w:p>
          <w:p w14:paraId="26780E31"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обрыв проводов при падении деревьев.</w:t>
            </w:r>
          </w:p>
        </w:tc>
        <w:tc>
          <w:tcPr>
            <w:tcW w:w="3631" w:type="dxa"/>
          </w:tcPr>
          <w:p w14:paraId="66C5288B"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расчистка прилегающей территории, дорог и очистка кровли;</w:t>
            </w:r>
          </w:p>
          <w:p w14:paraId="34B145EC"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обесточивание и локализация поврежденных участко</w:t>
            </w:r>
            <w:r w:rsidR="00C73A54" w:rsidRPr="003421FC">
              <w:rPr>
                <w:rFonts w:ascii="Times New Roman" w:hAnsi="Times New Roman"/>
                <w:i w:val="0"/>
                <w:sz w:val="20"/>
                <w:szCs w:val="20"/>
                <w:lang w:eastAsia="ar-SA"/>
              </w:rPr>
              <w:t>в с последующей подачей напряже</w:t>
            </w:r>
            <w:r w:rsidR="006E5CFF" w:rsidRPr="003421FC">
              <w:rPr>
                <w:rFonts w:ascii="Times New Roman" w:hAnsi="Times New Roman"/>
                <w:i w:val="0"/>
                <w:sz w:val="20"/>
                <w:szCs w:val="20"/>
                <w:lang w:eastAsia="ar-SA"/>
              </w:rPr>
              <w:t>ния от резервных источников и восстановление поврежденных участков.</w:t>
            </w:r>
          </w:p>
        </w:tc>
      </w:tr>
      <w:tr w:rsidR="00844FA0" w:rsidRPr="003421FC" w14:paraId="49FAAC77" w14:textId="77777777" w:rsidTr="00CD722D">
        <w:trPr>
          <w:jc w:val="center"/>
        </w:trPr>
        <w:tc>
          <w:tcPr>
            <w:tcW w:w="2016" w:type="dxa"/>
          </w:tcPr>
          <w:p w14:paraId="5B75BDA7"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Град</w:t>
            </w:r>
          </w:p>
        </w:tc>
        <w:tc>
          <w:tcPr>
            <w:tcW w:w="3674" w:type="dxa"/>
          </w:tcPr>
          <w:p w14:paraId="4EF9A574"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повреждение мягкой кровли здания;</w:t>
            </w:r>
          </w:p>
          <w:p w14:paraId="5A4D41A9"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выход из строя оборудования.</w:t>
            </w:r>
          </w:p>
        </w:tc>
        <w:tc>
          <w:tcPr>
            <w:tcW w:w="3631" w:type="dxa"/>
          </w:tcPr>
          <w:p w14:paraId="60DCC729"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восстановление и ремонт кровли;</w:t>
            </w:r>
          </w:p>
          <w:p w14:paraId="10D156C6"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обесточить поврежденное оборудование и осуществить подачу электроэнергии на сохранившемся оборудовании.</w:t>
            </w:r>
          </w:p>
        </w:tc>
      </w:tr>
      <w:tr w:rsidR="00844FA0" w:rsidRPr="003421FC" w14:paraId="308CC1D9" w14:textId="77777777" w:rsidTr="00CD722D">
        <w:trPr>
          <w:jc w:val="center"/>
        </w:trPr>
        <w:tc>
          <w:tcPr>
            <w:tcW w:w="2016" w:type="dxa"/>
          </w:tcPr>
          <w:p w14:paraId="30B73676"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Метель при ветре</w:t>
            </w:r>
          </w:p>
        </w:tc>
        <w:tc>
          <w:tcPr>
            <w:tcW w:w="3674" w:type="dxa"/>
          </w:tcPr>
          <w:p w14:paraId="7FB10F8D"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E61508" w:rsidRPr="003421FC">
              <w:rPr>
                <w:rFonts w:ascii="Times New Roman" w:hAnsi="Times New Roman"/>
                <w:i w:val="0"/>
                <w:sz w:val="20"/>
                <w:szCs w:val="20"/>
                <w:lang w:eastAsia="ar-SA"/>
              </w:rPr>
              <w:t xml:space="preserve"> ограничение дорожного движе</w:t>
            </w:r>
            <w:r w:rsidR="006E5CFF" w:rsidRPr="003421FC">
              <w:rPr>
                <w:rFonts w:ascii="Times New Roman" w:hAnsi="Times New Roman"/>
                <w:i w:val="0"/>
                <w:sz w:val="20"/>
                <w:szCs w:val="20"/>
                <w:lang w:eastAsia="ar-SA"/>
              </w:rPr>
              <w:t>ния и работ на открытом воздухе.</w:t>
            </w:r>
          </w:p>
        </w:tc>
        <w:tc>
          <w:tcPr>
            <w:tcW w:w="3631" w:type="dxa"/>
          </w:tcPr>
          <w:p w14:paraId="46AE8763"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скорост</w:t>
            </w:r>
            <w:r w:rsidR="00C73A54" w:rsidRPr="003421FC">
              <w:rPr>
                <w:rFonts w:ascii="Times New Roman" w:hAnsi="Times New Roman"/>
                <w:i w:val="0"/>
                <w:sz w:val="20"/>
                <w:szCs w:val="20"/>
                <w:lang w:eastAsia="ar-SA"/>
              </w:rPr>
              <w:t>и движения, использование свето</w:t>
            </w:r>
            <w:r w:rsidR="006E5CFF" w:rsidRPr="003421FC">
              <w:rPr>
                <w:rFonts w:ascii="Times New Roman" w:hAnsi="Times New Roman"/>
                <w:i w:val="0"/>
                <w:sz w:val="20"/>
                <w:szCs w:val="20"/>
                <w:lang w:eastAsia="ar-SA"/>
              </w:rPr>
              <w:t>вых и звуковых сигналов для обозначения рабочих мест.</w:t>
            </w:r>
          </w:p>
        </w:tc>
      </w:tr>
      <w:tr w:rsidR="00844FA0" w:rsidRPr="003421FC" w14:paraId="0464BEED" w14:textId="77777777" w:rsidTr="00CD722D">
        <w:trPr>
          <w:jc w:val="center"/>
        </w:trPr>
        <w:tc>
          <w:tcPr>
            <w:tcW w:w="2016" w:type="dxa"/>
          </w:tcPr>
          <w:p w14:paraId="22F5765A"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Гололед, сложные отложения</w:t>
            </w:r>
          </w:p>
        </w:tc>
        <w:tc>
          <w:tcPr>
            <w:tcW w:w="3674" w:type="dxa"/>
          </w:tcPr>
          <w:p w14:paraId="3DCA3057"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повреждение (выход из строя) мас</w:t>
            </w:r>
            <w:r w:rsidR="00E61508" w:rsidRPr="003421FC">
              <w:rPr>
                <w:rFonts w:ascii="Times New Roman" w:hAnsi="Times New Roman"/>
                <w:i w:val="0"/>
                <w:sz w:val="20"/>
                <w:szCs w:val="20"/>
                <w:lang w:eastAsia="ar-SA"/>
              </w:rPr>
              <w:t>ляных выключателей воздуш</w:t>
            </w:r>
            <w:r w:rsidR="006E5CFF" w:rsidRPr="003421FC">
              <w:rPr>
                <w:rFonts w:ascii="Times New Roman" w:hAnsi="Times New Roman"/>
                <w:i w:val="0"/>
                <w:sz w:val="20"/>
                <w:szCs w:val="20"/>
                <w:lang w:eastAsia="ar-SA"/>
              </w:rPr>
              <w:t>ных линий, что приведет к перерыву электроснабжения отдельных потребителей.</w:t>
            </w:r>
          </w:p>
        </w:tc>
        <w:tc>
          <w:tcPr>
            <w:tcW w:w="3631" w:type="dxa"/>
          </w:tcPr>
          <w:p w14:paraId="10AD44B0"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C73A54" w:rsidRPr="003421FC">
              <w:rPr>
                <w:rFonts w:ascii="Times New Roman" w:hAnsi="Times New Roman"/>
                <w:i w:val="0"/>
                <w:sz w:val="20"/>
                <w:szCs w:val="20"/>
                <w:lang w:eastAsia="ar-SA"/>
              </w:rPr>
              <w:t xml:space="preserve"> готовность персонала к расчи</w:t>
            </w:r>
            <w:r w:rsidR="006E5CFF" w:rsidRPr="003421FC">
              <w:rPr>
                <w:rFonts w:ascii="Times New Roman" w:hAnsi="Times New Roman"/>
                <w:i w:val="0"/>
                <w:sz w:val="20"/>
                <w:szCs w:val="20"/>
                <w:lang w:eastAsia="ar-SA"/>
              </w:rPr>
              <w:t xml:space="preserve">стке гололеда; </w:t>
            </w:r>
          </w:p>
          <w:p w14:paraId="6230C790"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при повреждениях отключение поврежденного оборудования.</w:t>
            </w:r>
          </w:p>
        </w:tc>
      </w:tr>
      <w:tr w:rsidR="00844FA0" w:rsidRPr="003421FC" w14:paraId="6CD821E7" w14:textId="77777777" w:rsidTr="00CD722D">
        <w:trPr>
          <w:jc w:val="center"/>
        </w:trPr>
        <w:tc>
          <w:tcPr>
            <w:tcW w:w="2016" w:type="dxa"/>
          </w:tcPr>
          <w:p w14:paraId="27FD34E2"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Туман</w:t>
            </w:r>
          </w:p>
        </w:tc>
        <w:tc>
          <w:tcPr>
            <w:tcW w:w="3674" w:type="dxa"/>
          </w:tcPr>
          <w:p w14:paraId="37E29114"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использования автотранспорта</w:t>
            </w:r>
            <w:r w:rsidR="00E61508" w:rsidRPr="003421FC">
              <w:rPr>
                <w:rFonts w:ascii="Times New Roman" w:hAnsi="Times New Roman"/>
                <w:i w:val="0"/>
                <w:sz w:val="20"/>
                <w:szCs w:val="20"/>
                <w:lang w:eastAsia="ar-SA"/>
              </w:rPr>
              <w:t>.</w:t>
            </w:r>
          </w:p>
        </w:tc>
        <w:tc>
          <w:tcPr>
            <w:tcW w:w="3631" w:type="dxa"/>
          </w:tcPr>
          <w:p w14:paraId="09E470FA"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скорости движения;</w:t>
            </w:r>
          </w:p>
          <w:p w14:paraId="1BCEEFF4"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использование световых и</w:t>
            </w:r>
            <w:r w:rsidR="00C73A54" w:rsidRPr="003421FC">
              <w:rPr>
                <w:rFonts w:ascii="Times New Roman" w:hAnsi="Times New Roman"/>
                <w:i w:val="0"/>
                <w:sz w:val="20"/>
                <w:szCs w:val="20"/>
                <w:lang w:eastAsia="ar-SA"/>
              </w:rPr>
              <w:t xml:space="preserve"> звуковых сигналов для обозначе</w:t>
            </w:r>
            <w:r w:rsidR="006E5CFF" w:rsidRPr="003421FC">
              <w:rPr>
                <w:rFonts w:ascii="Times New Roman" w:hAnsi="Times New Roman"/>
                <w:i w:val="0"/>
                <w:sz w:val="20"/>
                <w:szCs w:val="20"/>
                <w:lang w:eastAsia="ar-SA"/>
              </w:rPr>
              <w:t xml:space="preserve">ния рабочих мест. </w:t>
            </w:r>
          </w:p>
        </w:tc>
      </w:tr>
      <w:tr w:rsidR="00844FA0" w:rsidRPr="003421FC" w14:paraId="13396F28" w14:textId="77777777" w:rsidTr="00CD722D">
        <w:trPr>
          <w:jc w:val="center"/>
        </w:trPr>
        <w:tc>
          <w:tcPr>
            <w:tcW w:w="2016" w:type="dxa"/>
          </w:tcPr>
          <w:p w14:paraId="3A9998F3"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Мороз</w:t>
            </w:r>
          </w:p>
        </w:tc>
        <w:tc>
          <w:tcPr>
            <w:tcW w:w="3674" w:type="dxa"/>
          </w:tcPr>
          <w:p w14:paraId="318D69D6"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возможность обморожени</w:t>
            </w:r>
            <w:r w:rsidR="00E61508" w:rsidRPr="003421FC">
              <w:rPr>
                <w:rFonts w:ascii="Times New Roman" w:hAnsi="Times New Roman"/>
                <w:i w:val="0"/>
                <w:sz w:val="20"/>
                <w:szCs w:val="20"/>
                <w:lang w:eastAsia="ar-SA"/>
              </w:rPr>
              <w:t>я персонала при работе на откры</w:t>
            </w:r>
            <w:r w:rsidR="006E5CFF" w:rsidRPr="003421FC">
              <w:rPr>
                <w:rFonts w:ascii="Times New Roman" w:hAnsi="Times New Roman"/>
                <w:i w:val="0"/>
                <w:sz w:val="20"/>
                <w:szCs w:val="20"/>
                <w:lang w:eastAsia="ar-SA"/>
              </w:rPr>
              <w:t>том воздухе;</w:t>
            </w:r>
          </w:p>
          <w:p w14:paraId="1921FC21"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выход из строя оборудования.</w:t>
            </w:r>
          </w:p>
        </w:tc>
        <w:tc>
          <w:tcPr>
            <w:tcW w:w="3631" w:type="dxa"/>
          </w:tcPr>
          <w:p w14:paraId="47D2391B"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времени работы на открытом воздухе;</w:t>
            </w:r>
          </w:p>
          <w:p w14:paraId="66E5A6B6"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включение дополнительных секций обогрева.</w:t>
            </w:r>
          </w:p>
        </w:tc>
      </w:tr>
      <w:tr w:rsidR="00844FA0" w:rsidRPr="003421FC" w14:paraId="435AD7A5" w14:textId="77777777" w:rsidTr="00CD722D">
        <w:trPr>
          <w:jc w:val="center"/>
        </w:trPr>
        <w:tc>
          <w:tcPr>
            <w:tcW w:w="2016" w:type="dxa"/>
          </w:tcPr>
          <w:p w14:paraId="1D6A1F9C"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Жара</w:t>
            </w:r>
          </w:p>
        </w:tc>
        <w:tc>
          <w:tcPr>
            <w:tcW w:w="3674" w:type="dxa"/>
          </w:tcPr>
          <w:p w14:paraId="0B4B617E"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возможность теплового удара </w:t>
            </w:r>
            <w:r w:rsidR="00E61508" w:rsidRPr="003421FC">
              <w:rPr>
                <w:rFonts w:ascii="Times New Roman" w:hAnsi="Times New Roman"/>
                <w:i w:val="0"/>
                <w:sz w:val="20"/>
                <w:szCs w:val="20"/>
                <w:lang w:eastAsia="ar-SA"/>
              </w:rPr>
              <w:t>у персонала при работе на откры</w:t>
            </w:r>
            <w:r w:rsidR="006E5CFF" w:rsidRPr="003421FC">
              <w:rPr>
                <w:rFonts w:ascii="Times New Roman" w:hAnsi="Times New Roman"/>
                <w:i w:val="0"/>
                <w:sz w:val="20"/>
                <w:szCs w:val="20"/>
                <w:lang w:eastAsia="ar-SA"/>
              </w:rPr>
              <w:t>том воздухе;</w:t>
            </w:r>
          </w:p>
          <w:p w14:paraId="65E7CCA1"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перегрев электрооборудования.</w:t>
            </w:r>
          </w:p>
        </w:tc>
        <w:tc>
          <w:tcPr>
            <w:tcW w:w="3631" w:type="dxa"/>
          </w:tcPr>
          <w:p w14:paraId="08A21CA0"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времени работы на открытом воздухе;</w:t>
            </w:r>
          </w:p>
          <w:p w14:paraId="4E30DB53"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контроль за температурными датчиками, своевременная разгрузка и при необходимости остановка электрооборудования.</w:t>
            </w:r>
          </w:p>
        </w:tc>
      </w:tr>
      <w:tr w:rsidR="00844FA0" w:rsidRPr="003421FC" w14:paraId="223E836D" w14:textId="77777777" w:rsidTr="00CD722D">
        <w:trPr>
          <w:jc w:val="center"/>
        </w:trPr>
        <w:tc>
          <w:tcPr>
            <w:tcW w:w="2016" w:type="dxa"/>
          </w:tcPr>
          <w:p w14:paraId="0F0F9C47"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Резкое измене</w:t>
            </w:r>
            <w:r w:rsidRPr="003421FC">
              <w:rPr>
                <w:rFonts w:ascii="Times New Roman" w:hAnsi="Times New Roman"/>
                <w:i w:val="0"/>
                <w:sz w:val="20"/>
                <w:szCs w:val="20"/>
                <w:lang w:eastAsia="ar-SA"/>
              </w:rPr>
              <w:softHyphen/>
              <w:t>ние температуры воздуха</w:t>
            </w:r>
          </w:p>
        </w:tc>
        <w:tc>
          <w:tcPr>
            <w:tcW w:w="3674" w:type="dxa"/>
          </w:tcPr>
          <w:p w14:paraId="64EB0045"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повреждение изоляции</w:t>
            </w:r>
            <w:r w:rsidR="00E61508" w:rsidRPr="003421FC">
              <w:rPr>
                <w:rFonts w:ascii="Times New Roman" w:hAnsi="Times New Roman"/>
                <w:i w:val="0"/>
                <w:sz w:val="20"/>
                <w:szCs w:val="20"/>
                <w:lang w:eastAsia="ar-SA"/>
              </w:rPr>
              <w:t>.</w:t>
            </w:r>
          </w:p>
        </w:tc>
        <w:tc>
          <w:tcPr>
            <w:tcW w:w="3631" w:type="dxa"/>
          </w:tcPr>
          <w:p w14:paraId="267644EA"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проведение осмотров электрооборудования.</w:t>
            </w:r>
          </w:p>
        </w:tc>
      </w:tr>
      <w:tr w:rsidR="00844FA0" w:rsidRPr="003421FC" w14:paraId="6D0963CE" w14:textId="77777777" w:rsidTr="00CD722D">
        <w:trPr>
          <w:jc w:val="center"/>
        </w:trPr>
        <w:tc>
          <w:tcPr>
            <w:tcW w:w="2016" w:type="dxa"/>
          </w:tcPr>
          <w:p w14:paraId="5344ABD6"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Гроза</w:t>
            </w:r>
          </w:p>
        </w:tc>
        <w:tc>
          <w:tcPr>
            <w:tcW w:w="3674" w:type="dxa"/>
          </w:tcPr>
          <w:p w14:paraId="0C811646"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E61508" w:rsidRPr="003421FC">
              <w:rPr>
                <w:rFonts w:ascii="Times New Roman" w:hAnsi="Times New Roman"/>
                <w:i w:val="0"/>
                <w:sz w:val="20"/>
                <w:szCs w:val="20"/>
                <w:lang w:eastAsia="ar-SA"/>
              </w:rPr>
              <w:t xml:space="preserve"> повреждение персонала электри</w:t>
            </w:r>
            <w:r w:rsidR="006E5CFF" w:rsidRPr="003421FC">
              <w:rPr>
                <w:rFonts w:ascii="Times New Roman" w:hAnsi="Times New Roman"/>
                <w:i w:val="0"/>
                <w:sz w:val="20"/>
                <w:szCs w:val="20"/>
                <w:lang w:eastAsia="ar-SA"/>
              </w:rPr>
              <w:t>че</w:t>
            </w:r>
            <w:r w:rsidR="006E5CFF" w:rsidRPr="003421FC">
              <w:rPr>
                <w:rFonts w:ascii="Times New Roman" w:hAnsi="Times New Roman"/>
                <w:i w:val="0"/>
                <w:sz w:val="20"/>
                <w:szCs w:val="20"/>
                <w:lang w:eastAsia="ar-SA"/>
              </w:rPr>
              <w:softHyphen/>
              <w:t>ским током</w:t>
            </w:r>
            <w:r w:rsidR="00E61508" w:rsidRPr="003421FC">
              <w:rPr>
                <w:rFonts w:ascii="Times New Roman" w:hAnsi="Times New Roman"/>
                <w:i w:val="0"/>
                <w:sz w:val="20"/>
                <w:szCs w:val="20"/>
                <w:lang w:eastAsia="ar-SA"/>
              </w:rPr>
              <w:t>.</w:t>
            </w:r>
          </w:p>
        </w:tc>
        <w:tc>
          <w:tcPr>
            <w:tcW w:w="3631" w:type="dxa"/>
          </w:tcPr>
          <w:p w14:paraId="4F4033A0"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прекратить работы на открытой местности и вывести персонал в безопасное место.</w:t>
            </w:r>
          </w:p>
        </w:tc>
      </w:tr>
      <w:tr w:rsidR="00844FA0" w:rsidRPr="003421FC" w14:paraId="17D766A3" w14:textId="77777777" w:rsidTr="00CD722D">
        <w:trPr>
          <w:jc w:val="center"/>
        </w:trPr>
        <w:tc>
          <w:tcPr>
            <w:tcW w:w="2016" w:type="dxa"/>
          </w:tcPr>
          <w:p w14:paraId="1C46B825" w14:textId="77777777" w:rsidR="006E5CFF" w:rsidRPr="003421FC" w:rsidRDefault="006E5CFF"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Гололедица</w:t>
            </w:r>
          </w:p>
        </w:tc>
        <w:tc>
          <w:tcPr>
            <w:tcW w:w="3674" w:type="dxa"/>
          </w:tcPr>
          <w:p w14:paraId="601322E7"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ограничение использования автотранспорта</w:t>
            </w:r>
            <w:r w:rsidR="00E61508" w:rsidRPr="003421FC">
              <w:rPr>
                <w:rFonts w:ascii="Times New Roman" w:hAnsi="Times New Roman"/>
                <w:i w:val="0"/>
                <w:sz w:val="20"/>
                <w:szCs w:val="20"/>
                <w:lang w:eastAsia="ar-SA"/>
              </w:rPr>
              <w:t>.</w:t>
            </w:r>
          </w:p>
        </w:tc>
        <w:tc>
          <w:tcPr>
            <w:tcW w:w="3631" w:type="dxa"/>
            <w:vAlign w:val="center"/>
          </w:tcPr>
          <w:p w14:paraId="592EF259"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применение реагентов (соль, песок);</w:t>
            </w:r>
          </w:p>
          <w:p w14:paraId="791438E3" w14:textId="77777777" w:rsidR="006E5CFF" w:rsidRPr="003421FC" w:rsidRDefault="004B5259" w:rsidP="008731E0">
            <w:pPr>
              <w:suppressAutoHyphens/>
              <w:spacing w:line="240" w:lineRule="auto"/>
              <w:ind w:left="0" w:right="-1" w:firstLine="0"/>
              <w:rPr>
                <w:rFonts w:ascii="Times New Roman" w:hAnsi="Times New Roman"/>
                <w:i w:val="0"/>
                <w:sz w:val="20"/>
                <w:szCs w:val="20"/>
                <w:lang w:eastAsia="ar-SA"/>
              </w:rPr>
            </w:pPr>
            <w:r w:rsidRPr="003421FC">
              <w:rPr>
                <w:rFonts w:ascii="Times New Roman" w:hAnsi="Times New Roman"/>
                <w:i w:val="0"/>
                <w:sz w:val="20"/>
                <w:szCs w:val="20"/>
                <w:lang w:eastAsia="ar-SA"/>
              </w:rPr>
              <w:t>-</w:t>
            </w:r>
            <w:r w:rsidR="006E5CFF" w:rsidRPr="003421FC">
              <w:rPr>
                <w:rFonts w:ascii="Times New Roman" w:hAnsi="Times New Roman"/>
                <w:i w:val="0"/>
                <w:sz w:val="20"/>
                <w:szCs w:val="20"/>
                <w:lang w:eastAsia="ar-SA"/>
              </w:rPr>
              <w:t xml:space="preserve"> использование цепей, шин с шипами, ограничение скорости.</w:t>
            </w:r>
          </w:p>
        </w:tc>
      </w:tr>
    </w:tbl>
    <w:p w14:paraId="3D892C98" w14:textId="77777777" w:rsidR="006E5CFF" w:rsidRPr="003421FC" w:rsidRDefault="006E5CFF" w:rsidP="00CD722D">
      <w:pPr>
        <w:suppressAutoHyphens/>
        <w:spacing w:before="240" w:line="240" w:lineRule="auto"/>
        <w:ind w:left="0" w:right="0" w:firstLine="567"/>
        <w:rPr>
          <w:rFonts w:ascii="Times New Roman" w:hAnsi="Times New Roman"/>
          <w:sz w:val="24"/>
          <w:lang w:eastAsia="ar-SA"/>
        </w:rPr>
      </w:pPr>
      <w:r w:rsidRPr="003421FC">
        <w:rPr>
          <w:rFonts w:ascii="Times New Roman" w:hAnsi="Times New Roman"/>
          <w:sz w:val="24"/>
          <w:lang w:eastAsia="ar-SA"/>
        </w:rPr>
        <w:t>Защита от чрезвычайных ситуаций природного характера</w:t>
      </w:r>
    </w:p>
    <w:p w14:paraId="52809198" w14:textId="77777777" w:rsidR="006E5CFF" w:rsidRPr="003421FC" w:rsidRDefault="006E5CFF"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14:paraId="295E4DE9" w14:textId="77777777" w:rsidR="006E5CFF" w:rsidRPr="003421FC" w:rsidRDefault="004B5259" w:rsidP="00601334">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lastRenderedPageBreak/>
        <w:t>-</w:t>
      </w:r>
      <w:r w:rsidR="00CD722D" w:rsidRPr="003421FC">
        <w:rPr>
          <w:rFonts w:ascii="Times New Roman" w:hAnsi="Times New Roman"/>
          <w:i w:val="0"/>
          <w:sz w:val="24"/>
          <w:lang w:eastAsia="ar-SA"/>
        </w:rPr>
        <w:t> </w:t>
      </w:r>
      <w:r w:rsidR="00601334" w:rsidRPr="003421FC">
        <w:rPr>
          <w:rFonts w:ascii="Times New Roman" w:hAnsi="Times New Roman"/>
          <w:i w:val="0"/>
          <w:sz w:val="24"/>
          <w:lang w:eastAsia="ar-SA"/>
        </w:rPr>
        <w:t>ливневые дожди –</w:t>
      </w:r>
      <w:r w:rsidR="006E5CFF" w:rsidRPr="003421FC">
        <w:rPr>
          <w:rFonts w:ascii="Times New Roman" w:hAnsi="Times New Roman"/>
          <w:i w:val="0"/>
          <w:sz w:val="24"/>
          <w:lang w:eastAsia="ar-SA"/>
        </w:rPr>
        <w:t xml:space="preserve"> затопление планируемой территории и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14:paraId="21DFA762" w14:textId="79C0ABE2" w:rsidR="006E5CFF"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w:t>
      </w:r>
      <w:r w:rsidR="00CD722D" w:rsidRPr="003421FC">
        <w:rPr>
          <w:rFonts w:ascii="Times New Roman" w:hAnsi="Times New Roman"/>
          <w:i w:val="0"/>
          <w:sz w:val="24"/>
          <w:lang w:eastAsia="ar-SA"/>
        </w:rPr>
        <w:t> </w:t>
      </w:r>
      <w:r w:rsidR="006E5CFF" w:rsidRPr="003421FC">
        <w:rPr>
          <w:rFonts w:ascii="Times New Roman" w:hAnsi="Times New Roman"/>
          <w:i w:val="0"/>
          <w:sz w:val="24"/>
          <w:lang w:eastAsia="ar-SA"/>
        </w:rPr>
        <w:t>ветровые нагрузки</w:t>
      </w:r>
      <w:r w:rsidR="00601334" w:rsidRPr="003421FC">
        <w:rPr>
          <w:rFonts w:ascii="Times New Roman" w:hAnsi="Times New Roman"/>
          <w:i w:val="0"/>
          <w:sz w:val="24"/>
          <w:lang w:eastAsia="ar-SA"/>
        </w:rPr>
        <w:t xml:space="preserve"> – </w:t>
      </w:r>
      <w:r w:rsidR="006E5CFF" w:rsidRPr="003421FC">
        <w:rPr>
          <w:rFonts w:ascii="Times New Roman" w:hAnsi="Times New Roman"/>
          <w:i w:val="0"/>
          <w:sz w:val="24"/>
          <w:lang w:eastAsia="ar-SA"/>
        </w:rPr>
        <w:t xml:space="preserve">в соответствии с требованиями </w:t>
      </w:r>
      <w:r w:rsidR="00154037" w:rsidRPr="003421FC">
        <w:rPr>
          <w:rFonts w:ascii="Times New Roman" w:hAnsi="Times New Roman"/>
          <w:i w:val="0"/>
          <w:sz w:val="24"/>
          <w:lang w:eastAsia="ar-SA"/>
        </w:rPr>
        <w:t>СП 20.13330.2016 «Нагрузки и воздействия. Актуализированная редакция СНиП 2.01.07-85*»</w:t>
      </w:r>
      <w:r w:rsidR="006E5CFF" w:rsidRPr="003421FC">
        <w:rPr>
          <w:rFonts w:ascii="Times New Roman" w:hAnsi="Times New Roman"/>
          <w:i w:val="0"/>
          <w:sz w:val="24"/>
          <w:lang w:eastAsia="ar-SA"/>
        </w:rPr>
        <w:t xml:space="preserve"> элементы конструкций жилых домов рассчитаны на восприятие ветровых нагрузок; </w:t>
      </w:r>
    </w:p>
    <w:p w14:paraId="1C2515DF" w14:textId="26E9821D" w:rsidR="006E5CFF"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w:t>
      </w:r>
      <w:r w:rsidR="00CD722D" w:rsidRPr="003421FC">
        <w:rPr>
          <w:rFonts w:ascii="Times New Roman" w:hAnsi="Times New Roman"/>
          <w:i w:val="0"/>
          <w:sz w:val="24"/>
          <w:lang w:eastAsia="ar-SA"/>
        </w:rPr>
        <w:t> </w:t>
      </w:r>
      <w:r w:rsidR="006E5CFF" w:rsidRPr="003421FC">
        <w:rPr>
          <w:rFonts w:ascii="Times New Roman" w:hAnsi="Times New Roman"/>
          <w:i w:val="0"/>
          <w:sz w:val="24"/>
          <w:lang w:eastAsia="ar-SA"/>
        </w:rPr>
        <w:t>выпадение снега</w:t>
      </w:r>
      <w:r w:rsidR="00601334" w:rsidRPr="003421FC">
        <w:rPr>
          <w:rFonts w:ascii="Times New Roman" w:hAnsi="Times New Roman"/>
          <w:i w:val="0"/>
          <w:sz w:val="24"/>
          <w:lang w:eastAsia="ar-SA"/>
        </w:rPr>
        <w:t xml:space="preserve"> – </w:t>
      </w:r>
      <w:r w:rsidR="006E5CFF" w:rsidRPr="003421FC">
        <w:rPr>
          <w:rFonts w:ascii="Times New Roman" w:hAnsi="Times New Roman"/>
          <w:i w:val="0"/>
          <w:sz w:val="24"/>
          <w:lang w:eastAsia="ar-SA"/>
        </w:rPr>
        <w:t xml:space="preserve">конструкции кровли и навесов жилых домов рассчитаны на восприятие снеговых нагрузок, установленных </w:t>
      </w:r>
      <w:r w:rsidR="00154037" w:rsidRPr="003421FC">
        <w:rPr>
          <w:rFonts w:ascii="Times New Roman" w:hAnsi="Times New Roman"/>
          <w:i w:val="0"/>
          <w:sz w:val="24"/>
          <w:lang w:eastAsia="ar-SA"/>
        </w:rPr>
        <w:t>СП 20.13330.2016 «Нагрузки и воздействия. Актуализированная редакция СНиП 2.01.07-85*» для данного климатического района</w:t>
      </w:r>
      <w:r w:rsidR="006E5CFF" w:rsidRPr="003421FC">
        <w:rPr>
          <w:rFonts w:ascii="Times New Roman" w:hAnsi="Times New Roman"/>
          <w:i w:val="0"/>
          <w:sz w:val="24"/>
          <w:lang w:eastAsia="ar-SA"/>
        </w:rPr>
        <w:t xml:space="preserve">; </w:t>
      </w:r>
    </w:p>
    <w:p w14:paraId="55C4D97D" w14:textId="1C823FCA" w:rsidR="006E5CFF"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w:t>
      </w:r>
      <w:r w:rsidR="00CD722D" w:rsidRPr="003421FC">
        <w:rPr>
          <w:rFonts w:ascii="Times New Roman" w:hAnsi="Times New Roman"/>
          <w:i w:val="0"/>
          <w:sz w:val="24"/>
          <w:lang w:eastAsia="ar-SA"/>
        </w:rPr>
        <w:t> </w:t>
      </w:r>
      <w:r w:rsidR="006E5CFF" w:rsidRPr="003421FC">
        <w:rPr>
          <w:rFonts w:ascii="Times New Roman" w:hAnsi="Times New Roman"/>
          <w:i w:val="0"/>
          <w:sz w:val="24"/>
          <w:lang w:eastAsia="ar-SA"/>
        </w:rPr>
        <w:t>сильные морозы</w:t>
      </w:r>
      <w:r w:rsidR="00601334" w:rsidRPr="003421FC">
        <w:rPr>
          <w:rFonts w:ascii="Times New Roman" w:hAnsi="Times New Roman"/>
          <w:i w:val="0"/>
          <w:sz w:val="24"/>
          <w:lang w:eastAsia="ar-SA"/>
        </w:rPr>
        <w:t xml:space="preserve"> – </w:t>
      </w:r>
      <w:r w:rsidR="006E5CFF" w:rsidRPr="003421FC">
        <w:rPr>
          <w:rFonts w:ascii="Times New Roman" w:hAnsi="Times New Roman"/>
          <w:i w:val="0"/>
          <w:sz w:val="24"/>
          <w:lang w:eastAsia="ar-SA"/>
        </w:rPr>
        <w:t xml:space="preserve">производительность местной системы водяного отопления и параметры теплоносителя соответствуют требованиям </w:t>
      </w:r>
      <w:r w:rsidR="00CD4CBC" w:rsidRPr="003421FC">
        <w:rPr>
          <w:rFonts w:ascii="Times New Roman" w:hAnsi="Times New Roman"/>
          <w:i w:val="0"/>
          <w:sz w:val="24"/>
          <w:lang w:eastAsia="ar-SA"/>
        </w:rPr>
        <w:t>СП 60.13330.2012 «Отопление, вентиляция и кондиционирование воздуха» (актуализированная редакция СНиП 41</w:t>
      </w:r>
      <w:r w:rsidRPr="003421FC">
        <w:rPr>
          <w:rFonts w:ascii="Times New Roman" w:hAnsi="Times New Roman"/>
          <w:i w:val="0"/>
          <w:sz w:val="24"/>
          <w:lang w:eastAsia="ar-SA"/>
        </w:rPr>
        <w:t>-</w:t>
      </w:r>
      <w:r w:rsidR="00CD4CBC" w:rsidRPr="003421FC">
        <w:rPr>
          <w:rFonts w:ascii="Times New Roman" w:hAnsi="Times New Roman"/>
          <w:i w:val="0"/>
          <w:sz w:val="24"/>
          <w:lang w:eastAsia="ar-SA"/>
        </w:rPr>
        <w:t>01</w:t>
      </w:r>
      <w:r w:rsidRPr="003421FC">
        <w:rPr>
          <w:rFonts w:ascii="Times New Roman" w:hAnsi="Times New Roman"/>
          <w:i w:val="0"/>
          <w:sz w:val="24"/>
          <w:lang w:eastAsia="ar-SA"/>
        </w:rPr>
        <w:t>-</w:t>
      </w:r>
      <w:r w:rsidR="00CD4CBC" w:rsidRPr="003421FC">
        <w:rPr>
          <w:rFonts w:ascii="Times New Roman" w:hAnsi="Times New Roman"/>
          <w:i w:val="0"/>
          <w:sz w:val="24"/>
          <w:lang w:eastAsia="ar-SA"/>
        </w:rPr>
        <w:t>2003)</w:t>
      </w:r>
      <w:r w:rsidR="006E5CFF" w:rsidRPr="003421FC">
        <w:rPr>
          <w:rFonts w:ascii="Times New Roman" w:hAnsi="Times New Roman"/>
          <w:i w:val="0"/>
          <w:sz w:val="24"/>
          <w:lang w:eastAsia="ar-SA"/>
        </w:rPr>
        <w:t xml:space="preserve"> рассчитаны исходя из температур наружного воздуха минус 34°С в течение наиболее холодной пятидневки. Теплоизоляция помещений выбрана в соответствии с требованиями </w:t>
      </w:r>
      <w:r w:rsidR="00CD4CBC" w:rsidRPr="003421FC">
        <w:rPr>
          <w:rFonts w:ascii="Times New Roman" w:hAnsi="Times New Roman"/>
          <w:i w:val="0"/>
          <w:sz w:val="24"/>
          <w:lang w:eastAsia="ar-SA"/>
        </w:rPr>
        <w:t>СП 131.13330.201</w:t>
      </w:r>
      <w:r w:rsidR="00FD1A72" w:rsidRPr="003421FC">
        <w:rPr>
          <w:rFonts w:ascii="Times New Roman" w:hAnsi="Times New Roman"/>
          <w:i w:val="0"/>
          <w:sz w:val="24"/>
          <w:lang w:eastAsia="ar-SA"/>
        </w:rPr>
        <w:t>8</w:t>
      </w:r>
      <w:r w:rsidR="00CD4CBC" w:rsidRPr="003421FC">
        <w:rPr>
          <w:rFonts w:ascii="Times New Roman" w:hAnsi="Times New Roman"/>
          <w:i w:val="0"/>
          <w:sz w:val="24"/>
          <w:lang w:eastAsia="ar-SA"/>
        </w:rPr>
        <w:t xml:space="preserve"> «Строительная климатология» (актуализированная редакция СНиП 23</w:t>
      </w:r>
      <w:r w:rsidRPr="003421FC">
        <w:rPr>
          <w:rFonts w:ascii="Times New Roman" w:hAnsi="Times New Roman"/>
          <w:i w:val="0"/>
          <w:sz w:val="24"/>
          <w:lang w:eastAsia="ar-SA"/>
        </w:rPr>
        <w:t>-</w:t>
      </w:r>
      <w:r w:rsidR="00CD4CBC" w:rsidRPr="003421FC">
        <w:rPr>
          <w:rFonts w:ascii="Times New Roman" w:hAnsi="Times New Roman"/>
          <w:i w:val="0"/>
          <w:sz w:val="24"/>
          <w:lang w:eastAsia="ar-SA"/>
        </w:rPr>
        <w:t>01</w:t>
      </w:r>
      <w:r w:rsidRPr="003421FC">
        <w:rPr>
          <w:rFonts w:ascii="Times New Roman" w:hAnsi="Times New Roman"/>
          <w:i w:val="0"/>
          <w:sz w:val="24"/>
          <w:lang w:eastAsia="ar-SA"/>
        </w:rPr>
        <w:t>-</w:t>
      </w:r>
      <w:r w:rsidR="00CD4CBC" w:rsidRPr="003421FC">
        <w:rPr>
          <w:rFonts w:ascii="Times New Roman" w:hAnsi="Times New Roman"/>
          <w:i w:val="0"/>
          <w:sz w:val="24"/>
          <w:lang w:eastAsia="ar-SA"/>
        </w:rPr>
        <w:t xml:space="preserve">99*) </w:t>
      </w:r>
      <w:r w:rsidR="006E5CFF" w:rsidRPr="003421FC">
        <w:rPr>
          <w:rFonts w:ascii="Times New Roman" w:hAnsi="Times New Roman"/>
          <w:i w:val="0"/>
          <w:sz w:val="24"/>
          <w:lang w:eastAsia="ar-SA"/>
        </w:rPr>
        <w:t xml:space="preserve">для климатического пояса, соответствующего условиям </w:t>
      </w:r>
      <w:r w:rsidR="006E26F6" w:rsidRPr="003421FC">
        <w:rPr>
          <w:rFonts w:ascii="Times New Roman" w:hAnsi="Times New Roman"/>
          <w:i w:val="0"/>
          <w:sz w:val="24"/>
          <w:lang w:eastAsia="ar-SA"/>
        </w:rPr>
        <w:t>населенного пункта</w:t>
      </w:r>
      <w:r w:rsidR="006E5CFF" w:rsidRPr="003421FC">
        <w:rPr>
          <w:rFonts w:ascii="Times New Roman" w:hAnsi="Times New Roman"/>
          <w:i w:val="0"/>
          <w:sz w:val="24"/>
          <w:lang w:eastAsia="ar-SA"/>
        </w:rPr>
        <w:t>;</w:t>
      </w:r>
    </w:p>
    <w:p w14:paraId="7BD86334" w14:textId="77777777" w:rsidR="006E5CFF"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w:t>
      </w:r>
      <w:r w:rsidR="00CD722D" w:rsidRPr="003421FC">
        <w:rPr>
          <w:rFonts w:ascii="Times New Roman" w:hAnsi="Times New Roman"/>
          <w:i w:val="0"/>
          <w:sz w:val="24"/>
          <w:lang w:eastAsia="ar-SA"/>
        </w:rPr>
        <w:t> </w:t>
      </w:r>
      <w:r w:rsidR="006E5CFF" w:rsidRPr="003421FC">
        <w:rPr>
          <w:rFonts w:ascii="Times New Roman" w:hAnsi="Times New Roman"/>
          <w:i w:val="0"/>
          <w:sz w:val="24"/>
          <w:lang w:eastAsia="ar-SA"/>
        </w:rPr>
        <w:t>грозовые разряды</w:t>
      </w:r>
      <w:r w:rsidR="00601334" w:rsidRPr="003421FC">
        <w:rPr>
          <w:rFonts w:ascii="Times New Roman" w:hAnsi="Times New Roman"/>
          <w:i w:val="0"/>
          <w:sz w:val="24"/>
          <w:lang w:eastAsia="ar-SA"/>
        </w:rPr>
        <w:t xml:space="preserve"> – </w:t>
      </w:r>
      <w:r w:rsidR="006E5CFF" w:rsidRPr="003421FC">
        <w:rPr>
          <w:rFonts w:ascii="Times New Roman" w:hAnsi="Times New Roman"/>
          <w:i w:val="0"/>
          <w:sz w:val="24"/>
          <w:lang w:eastAsia="ar-SA"/>
        </w:rPr>
        <w:t>молниезащита жилых домов обеспечивается согласно требованиям СО 153</w:t>
      </w:r>
      <w:r w:rsidRPr="003421FC">
        <w:rPr>
          <w:rFonts w:ascii="Times New Roman" w:hAnsi="Times New Roman"/>
          <w:i w:val="0"/>
          <w:sz w:val="24"/>
          <w:lang w:eastAsia="ar-SA"/>
        </w:rPr>
        <w:t>-</w:t>
      </w:r>
      <w:r w:rsidR="006E5CFF" w:rsidRPr="003421FC">
        <w:rPr>
          <w:rFonts w:ascii="Times New Roman" w:hAnsi="Times New Roman"/>
          <w:i w:val="0"/>
          <w:sz w:val="24"/>
          <w:lang w:eastAsia="ar-SA"/>
        </w:rPr>
        <w:t>34.21.122</w:t>
      </w:r>
      <w:r w:rsidRPr="003421FC">
        <w:rPr>
          <w:rFonts w:ascii="Times New Roman" w:hAnsi="Times New Roman"/>
          <w:i w:val="0"/>
          <w:sz w:val="24"/>
          <w:lang w:eastAsia="ar-SA"/>
        </w:rPr>
        <w:t>-</w:t>
      </w:r>
      <w:r w:rsidR="006E5CFF" w:rsidRPr="003421FC">
        <w:rPr>
          <w:rFonts w:ascii="Times New Roman" w:hAnsi="Times New Roman"/>
          <w:i w:val="0"/>
          <w:sz w:val="24"/>
          <w:lang w:eastAsia="ar-SA"/>
        </w:rPr>
        <w:t>2003 «Инструкция по устройству молниезащиты зданий, сооружений и промышленных коммуникаций».</w:t>
      </w:r>
    </w:p>
    <w:p w14:paraId="3762B714" w14:textId="77777777" w:rsidR="006E5CFF" w:rsidRPr="003421FC" w:rsidRDefault="006E5CFF"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14:paraId="61165766" w14:textId="4C0343D6" w:rsidR="006E5CFF" w:rsidRPr="003421FC" w:rsidRDefault="004918CB"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 xml:space="preserve">Сейсмичность на территории поселения согласно приложению «А» к СП 14.13330.2018 «Строительство в сейсмических районах. Актуализированная редакция СНиП II-7-81*» по карте ОСР-2015 С составляет </w:t>
      </w:r>
      <w:r w:rsidR="00C50D58" w:rsidRPr="003421FC">
        <w:rPr>
          <w:rFonts w:ascii="Times New Roman" w:hAnsi="Times New Roman"/>
          <w:i w:val="0"/>
          <w:sz w:val="24"/>
          <w:lang w:eastAsia="ar-SA"/>
        </w:rPr>
        <w:t>8</w:t>
      </w:r>
      <w:r w:rsidRPr="003421FC">
        <w:rPr>
          <w:rFonts w:ascii="Times New Roman" w:hAnsi="Times New Roman"/>
          <w:i w:val="0"/>
          <w:sz w:val="24"/>
          <w:lang w:eastAsia="ar-SA"/>
        </w:rPr>
        <w:t xml:space="preserve"> баллов шкалы MSK-64</w:t>
      </w:r>
      <w:r w:rsidR="006E5CFF" w:rsidRPr="003421FC">
        <w:rPr>
          <w:rFonts w:ascii="Times New Roman" w:hAnsi="Times New Roman"/>
          <w:i w:val="0"/>
          <w:sz w:val="24"/>
          <w:lang w:eastAsia="ar-SA"/>
        </w:rPr>
        <w:t>.</w:t>
      </w:r>
    </w:p>
    <w:p w14:paraId="3123DBCB" w14:textId="77777777" w:rsidR="00EE04C3" w:rsidRPr="003421FC" w:rsidRDefault="00EE04C3" w:rsidP="00CD722D">
      <w:pPr>
        <w:suppressAutoHyphens/>
        <w:spacing w:before="240" w:line="240" w:lineRule="auto"/>
        <w:ind w:left="0" w:right="0" w:firstLine="567"/>
        <w:rPr>
          <w:rFonts w:ascii="Times New Roman" w:hAnsi="Times New Roman"/>
          <w:sz w:val="24"/>
          <w:lang w:eastAsia="ar-SA"/>
        </w:rPr>
      </w:pPr>
      <w:r w:rsidRPr="003421FC">
        <w:rPr>
          <w:rFonts w:ascii="Times New Roman" w:hAnsi="Times New Roman"/>
          <w:sz w:val="24"/>
          <w:lang w:eastAsia="ar-SA"/>
        </w:rPr>
        <w:t>Мероприятия по предотвращению чрезвычайных ситуаций природного характера</w:t>
      </w:r>
    </w:p>
    <w:p w14:paraId="47B3B843"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Из природных стихийных бедствий наиболее вероятными являются: затопление, эрозионные и мерзлотные процессы, снежные заносы, морозы, град, гололедные явления, чрезвычайная пожароопасность.</w:t>
      </w:r>
    </w:p>
    <w:p w14:paraId="54B0C10C"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14:paraId="1BEAD9FB" w14:textId="77777777" w:rsidR="00EE04C3" w:rsidRPr="003421FC" w:rsidRDefault="004B5259" w:rsidP="00CD722D">
      <w:pPr>
        <w:suppressAutoHyphens/>
        <w:spacing w:line="240" w:lineRule="auto"/>
        <w:ind w:left="0" w:right="0" w:firstLine="567"/>
        <w:jc w:val="both"/>
        <w:rPr>
          <w:rFonts w:ascii="Times New Roman" w:hAnsi="Times New Roman" w:cs="GOST type A"/>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усиление противопожарных мероприятий в местах массового сосредоточения людей;</w:t>
      </w:r>
    </w:p>
    <w:p w14:paraId="1BB925E3" w14:textId="77777777" w:rsidR="00EE04C3"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контроль за соблюдением прав</w:t>
      </w:r>
      <w:r w:rsidR="00EE04C3" w:rsidRPr="003421FC">
        <w:rPr>
          <w:rFonts w:ascii="Times New Roman" w:hAnsi="Times New Roman"/>
          <w:i w:val="0"/>
          <w:sz w:val="24"/>
          <w:lang w:eastAsia="ar-SA"/>
        </w:rPr>
        <w:t>ил пожарной безопасности;</w:t>
      </w:r>
    </w:p>
    <w:p w14:paraId="28EF35AE" w14:textId="77777777" w:rsidR="00EE04C3" w:rsidRPr="003421FC" w:rsidRDefault="004B5259" w:rsidP="00CD722D">
      <w:pPr>
        <w:suppressAutoHyphens/>
        <w:spacing w:line="240" w:lineRule="auto"/>
        <w:ind w:left="0" w:right="0" w:firstLine="567"/>
        <w:jc w:val="both"/>
        <w:rPr>
          <w:rFonts w:ascii="Times New Roman" w:hAnsi="Times New Roman" w:cs="GOST type A"/>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 xml:space="preserve">устройство противопожарных резервуаров; </w:t>
      </w:r>
    </w:p>
    <w:p w14:paraId="7BEB213C" w14:textId="77777777" w:rsidR="00EE04C3" w:rsidRPr="003421FC" w:rsidRDefault="004B5259" w:rsidP="00CD722D">
      <w:pPr>
        <w:suppressAutoHyphens/>
        <w:spacing w:line="240" w:lineRule="auto"/>
        <w:ind w:left="0" w:right="0" w:firstLine="567"/>
        <w:jc w:val="both"/>
        <w:rPr>
          <w:rFonts w:ascii="Times New Roman" w:hAnsi="Times New Roman" w:cs="GOST type A"/>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разъяснительную и воспитательную работу.</w:t>
      </w:r>
    </w:p>
    <w:p w14:paraId="0666F083"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Для предотвращения развития чрезвычайных ситуаций, вызванных затоплением поверхностными водами, необходимо проведение мероприятий по берегоукреплению опасных участков, отсыпке территорий подверженных затоплению паводковыми водами, при необходимости вынос из зоны возможного затопления зданий и сооружений, а также проведение специальных инженерно</w:t>
      </w:r>
      <w:r w:rsidR="004B5259" w:rsidRPr="003421FC">
        <w:rPr>
          <w:rFonts w:ascii="Times New Roman" w:hAnsi="Times New Roman"/>
          <w:i w:val="0"/>
          <w:sz w:val="24"/>
          <w:lang w:eastAsia="ar-SA"/>
        </w:rPr>
        <w:t>-</w:t>
      </w:r>
      <w:r w:rsidRPr="003421FC">
        <w:rPr>
          <w:rFonts w:ascii="Times New Roman" w:hAnsi="Times New Roman"/>
          <w:i w:val="0"/>
          <w:sz w:val="24"/>
          <w:lang w:eastAsia="ar-SA"/>
        </w:rPr>
        <w:t>технических мероприятий на участках возможного затопления.</w:t>
      </w:r>
    </w:p>
    <w:p w14:paraId="362592DA"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В условиях сложной чересполосицы водных горизонтов и потоков требуется создание достаточно сложных инженерно</w:t>
      </w:r>
      <w:r w:rsidR="004B5259" w:rsidRPr="003421FC">
        <w:rPr>
          <w:rFonts w:ascii="Times New Roman" w:hAnsi="Times New Roman"/>
          <w:i w:val="0"/>
          <w:sz w:val="24"/>
          <w:lang w:eastAsia="ar-SA"/>
        </w:rPr>
        <w:t>-</w:t>
      </w:r>
      <w:r w:rsidRPr="003421FC">
        <w:rPr>
          <w:rFonts w:ascii="Times New Roman" w:hAnsi="Times New Roman"/>
          <w:i w:val="0"/>
          <w:sz w:val="24"/>
          <w:lang w:eastAsia="ar-SA"/>
        </w:rPr>
        <w:t xml:space="preserve">технических систем, обеспечивающих защиту от обводнения, активное предупреждение деформаций уже в </w:t>
      </w:r>
      <w:proofErr w:type="spellStart"/>
      <w:r w:rsidRPr="003421FC">
        <w:rPr>
          <w:rFonts w:ascii="Times New Roman" w:hAnsi="Times New Roman"/>
          <w:i w:val="0"/>
          <w:sz w:val="24"/>
          <w:lang w:eastAsia="ar-SA"/>
        </w:rPr>
        <w:t>предпостроечный</w:t>
      </w:r>
      <w:proofErr w:type="spellEnd"/>
      <w:r w:rsidRPr="003421FC">
        <w:rPr>
          <w:rFonts w:ascii="Times New Roman" w:hAnsi="Times New Roman"/>
          <w:i w:val="0"/>
          <w:sz w:val="24"/>
          <w:lang w:eastAsia="ar-SA"/>
        </w:rPr>
        <w:t xml:space="preserve"> период</w:t>
      </w:r>
      <w:r w:rsidR="00C053ED" w:rsidRPr="003421FC">
        <w:rPr>
          <w:rFonts w:ascii="Times New Roman" w:hAnsi="Times New Roman"/>
          <w:i w:val="0"/>
          <w:sz w:val="24"/>
          <w:lang w:eastAsia="ar-SA"/>
        </w:rPr>
        <w:t xml:space="preserve"> – </w:t>
      </w:r>
      <w:r w:rsidRPr="003421FC">
        <w:rPr>
          <w:rFonts w:ascii="Times New Roman" w:hAnsi="Times New Roman" w:cs="GOST type A"/>
          <w:i w:val="0"/>
          <w:sz w:val="24"/>
          <w:lang w:eastAsia="ar-SA"/>
        </w:rPr>
        <w:t>дополнительное зам</w:t>
      </w:r>
      <w:r w:rsidRPr="003421FC">
        <w:rPr>
          <w:rFonts w:ascii="Times New Roman" w:hAnsi="Times New Roman"/>
          <w:i w:val="0"/>
          <w:sz w:val="24"/>
          <w:lang w:eastAsia="ar-SA"/>
        </w:rPr>
        <w:t xml:space="preserve">ораживание, силикатизация, </w:t>
      </w:r>
      <w:proofErr w:type="spellStart"/>
      <w:r w:rsidRPr="003421FC">
        <w:rPr>
          <w:rFonts w:ascii="Times New Roman" w:hAnsi="Times New Roman"/>
          <w:i w:val="0"/>
          <w:sz w:val="24"/>
          <w:lang w:eastAsia="ar-SA"/>
        </w:rPr>
        <w:t>термосваи</w:t>
      </w:r>
      <w:proofErr w:type="spellEnd"/>
      <w:r w:rsidRPr="003421FC">
        <w:rPr>
          <w:rFonts w:ascii="Times New Roman" w:hAnsi="Times New Roman"/>
          <w:i w:val="0"/>
          <w:sz w:val="24"/>
          <w:lang w:eastAsia="ar-SA"/>
        </w:rPr>
        <w:t xml:space="preserve">, </w:t>
      </w:r>
      <w:proofErr w:type="spellStart"/>
      <w:r w:rsidRPr="003421FC">
        <w:rPr>
          <w:rFonts w:ascii="Times New Roman" w:hAnsi="Times New Roman"/>
          <w:i w:val="0"/>
          <w:sz w:val="24"/>
          <w:lang w:eastAsia="ar-SA"/>
        </w:rPr>
        <w:t>гидрозавесы</w:t>
      </w:r>
      <w:proofErr w:type="spellEnd"/>
      <w:r w:rsidRPr="003421FC">
        <w:rPr>
          <w:rFonts w:ascii="Times New Roman" w:hAnsi="Times New Roman"/>
          <w:i w:val="0"/>
          <w:sz w:val="24"/>
          <w:lang w:eastAsia="ar-SA"/>
        </w:rPr>
        <w:t xml:space="preserve">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14:paraId="5A7F970D"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В особо сложных условиях, где возможно применение I</w:t>
      </w:r>
      <w:r w:rsidR="004B5259"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го принципа использования грунтов обязательно создание сети режимной службы наблюдений с изучением взаимодействия мерзлотных пород и водных потоков. Выбор конструкций защитных сооружений производится </w:t>
      </w:r>
      <w:r w:rsidRPr="003421FC">
        <w:rPr>
          <w:rFonts w:ascii="Times New Roman" w:hAnsi="Times New Roman" w:cs="GOST type A"/>
          <w:i w:val="0"/>
          <w:sz w:val="24"/>
          <w:lang w:eastAsia="ar-SA"/>
        </w:rPr>
        <w:lastRenderedPageBreak/>
        <w:t>на о</w:t>
      </w:r>
      <w:r w:rsidRPr="003421FC">
        <w:rPr>
          <w:rFonts w:ascii="Times New Roman" w:hAnsi="Times New Roman"/>
          <w:i w:val="0"/>
          <w:sz w:val="24"/>
          <w:lang w:eastAsia="ar-SA"/>
        </w:rPr>
        <w:t>снове анализа комплекса геологических и гидрологических изысканий, прогнозных расчетов и специального моделирования.</w:t>
      </w:r>
    </w:p>
    <w:p w14:paraId="6BD2B01A"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Для защиты от склоновой и овражной эрозии необходимо предусмотреть комплекс защитных сооружений от склоновой эрозии в составе:</w:t>
      </w:r>
    </w:p>
    <w:p w14:paraId="0CBAC23F" w14:textId="77777777" w:rsidR="00EE04C3" w:rsidRPr="003421FC" w:rsidRDefault="004B5259"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регулирова</w:t>
      </w:r>
      <w:r w:rsidR="00EE04C3" w:rsidRPr="003421FC">
        <w:rPr>
          <w:rFonts w:ascii="Times New Roman" w:hAnsi="Times New Roman"/>
          <w:i w:val="0"/>
          <w:sz w:val="24"/>
          <w:lang w:eastAsia="ar-SA"/>
        </w:rPr>
        <w:t>ние поверхностного стока (</w:t>
      </w:r>
      <w:proofErr w:type="spellStart"/>
      <w:r w:rsidR="00EE04C3" w:rsidRPr="003421FC">
        <w:rPr>
          <w:rFonts w:ascii="Times New Roman" w:hAnsi="Times New Roman"/>
          <w:i w:val="0"/>
          <w:sz w:val="24"/>
          <w:lang w:eastAsia="ar-SA"/>
        </w:rPr>
        <w:t>перехватные</w:t>
      </w:r>
      <w:proofErr w:type="spellEnd"/>
      <w:r w:rsidR="00EE04C3" w:rsidRPr="003421FC">
        <w:rPr>
          <w:rFonts w:ascii="Times New Roman" w:hAnsi="Times New Roman"/>
          <w:i w:val="0"/>
          <w:sz w:val="24"/>
          <w:lang w:eastAsia="ar-SA"/>
        </w:rPr>
        <w:t xml:space="preserve"> сбросные лотки);</w:t>
      </w:r>
    </w:p>
    <w:p w14:paraId="73BA9478" w14:textId="77777777" w:rsidR="00EE04C3" w:rsidRPr="003421FC" w:rsidRDefault="004B5259" w:rsidP="00CD722D">
      <w:pPr>
        <w:suppressAutoHyphens/>
        <w:spacing w:line="240" w:lineRule="auto"/>
        <w:ind w:left="0" w:right="0" w:firstLine="567"/>
        <w:jc w:val="both"/>
        <w:rPr>
          <w:rFonts w:ascii="Times New Roman" w:hAnsi="Times New Roman" w:cs="GOST type A"/>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планировка откосов с устройством берм;</w:t>
      </w:r>
    </w:p>
    <w:p w14:paraId="57DEB887" w14:textId="77777777" w:rsidR="00EE04C3" w:rsidRPr="003421FC" w:rsidRDefault="004B5259" w:rsidP="00CD722D">
      <w:pPr>
        <w:suppressAutoHyphens/>
        <w:spacing w:line="240" w:lineRule="auto"/>
        <w:ind w:left="0" w:right="0" w:firstLine="567"/>
        <w:jc w:val="both"/>
        <w:rPr>
          <w:rFonts w:ascii="Times New Roman" w:hAnsi="Times New Roman" w:cs="GOST type A"/>
          <w:i w:val="0"/>
          <w:sz w:val="24"/>
          <w:lang w:eastAsia="ar-SA"/>
        </w:rPr>
      </w:pPr>
      <w:r w:rsidRPr="003421FC">
        <w:rPr>
          <w:rFonts w:ascii="Times New Roman" w:hAnsi="Times New Roman" w:cs="Arial"/>
          <w:i w:val="0"/>
          <w:sz w:val="24"/>
          <w:lang w:eastAsia="ar-SA"/>
        </w:rPr>
        <w:t>-</w:t>
      </w:r>
      <w:r w:rsidR="00CD722D" w:rsidRPr="003421FC">
        <w:rPr>
          <w:rFonts w:ascii="Times New Roman" w:hAnsi="Times New Roman" w:cs="GOST type A"/>
          <w:i w:val="0"/>
          <w:sz w:val="24"/>
          <w:lang w:eastAsia="ar-SA"/>
        </w:rPr>
        <w:t> </w:t>
      </w:r>
      <w:r w:rsidR="00EE04C3" w:rsidRPr="003421FC">
        <w:rPr>
          <w:rFonts w:ascii="Times New Roman" w:hAnsi="Times New Roman" w:cs="GOST type A"/>
          <w:i w:val="0"/>
          <w:sz w:val="24"/>
          <w:lang w:eastAsia="ar-SA"/>
        </w:rPr>
        <w:t>крепление откосов железобетонными плитами.</w:t>
      </w:r>
    </w:p>
    <w:p w14:paraId="1659F37B" w14:textId="7777777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Определ</w:t>
      </w:r>
      <w:r w:rsidR="009D3146" w:rsidRPr="003421FC">
        <w:rPr>
          <w:rFonts w:ascii="Times New Roman" w:hAnsi="Times New Roman"/>
          <w:i w:val="0"/>
          <w:sz w:val="24"/>
          <w:lang w:eastAsia="ar-SA"/>
        </w:rPr>
        <w:t>е</w:t>
      </w:r>
      <w:r w:rsidRPr="003421FC">
        <w:rPr>
          <w:rFonts w:ascii="Times New Roman" w:hAnsi="Times New Roman"/>
          <w:i w:val="0"/>
          <w:sz w:val="24"/>
          <w:lang w:eastAsia="ar-SA"/>
        </w:rPr>
        <w:t xml:space="preserve">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w:t>
      </w:r>
      <w:proofErr w:type="spellStart"/>
      <w:r w:rsidRPr="003421FC">
        <w:rPr>
          <w:rFonts w:ascii="Times New Roman" w:hAnsi="Times New Roman"/>
          <w:i w:val="0"/>
          <w:sz w:val="24"/>
          <w:lang w:eastAsia="ar-SA"/>
        </w:rPr>
        <w:t>инженерно</w:t>
      </w:r>
      <w:proofErr w:type="spellEnd"/>
      <w:r w:rsidR="00C053ED" w:rsidRPr="003421FC">
        <w:rPr>
          <w:rFonts w:ascii="Times New Roman" w:hAnsi="Times New Roman"/>
          <w:i w:val="0"/>
          <w:sz w:val="24"/>
          <w:lang w:eastAsia="ar-SA"/>
        </w:rPr>
        <w:t xml:space="preserve"> – </w:t>
      </w:r>
      <w:r w:rsidRPr="003421FC">
        <w:rPr>
          <w:rFonts w:ascii="Times New Roman" w:hAnsi="Times New Roman" w:cs="GOST type A"/>
          <w:i w:val="0"/>
          <w:sz w:val="24"/>
          <w:lang w:eastAsia="ar-SA"/>
        </w:rPr>
        <w:t xml:space="preserve">транспортных коммуникаций. Намечается засыпка верховых частей и </w:t>
      </w:r>
      <w:proofErr w:type="spellStart"/>
      <w:r w:rsidRPr="003421FC">
        <w:rPr>
          <w:rFonts w:ascii="Times New Roman" w:hAnsi="Times New Roman" w:cs="GOST type A"/>
          <w:i w:val="0"/>
          <w:sz w:val="24"/>
          <w:lang w:eastAsia="ar-SA"/>
        </w:rPr>
        <w:t>отвершков</w:t>
      </w:r>
      <w:proofErr w:type="spellEnd"/>
      <w:r w:rsidRPr="003421FC">
        <w:rPr>
          <w:rFonts w:ascii="Times New Roman" w:hAnsi="Times New Roman" w:cs="GOST type A"/>
          <w:i w:val="0"/>
          <w:sz w:val="24"/>
          <w:lang w:eastAsia="ar-SA"/>
        </w:rPr>
        <w:t xml:space="preserve"> </w:t>
      </w:r>
      <w:proofErr w:type="spellStart"/>
      <w:r w:rsidRPr="003421FC">
        <w:rPr>
          <w:rFonts w:ascii="Times New Roman" w:hAnsi="Times New Roman" w:cs="GOST type A"/>
          <w:i w:val="0"/>
          <w:sz w:val="24"/>
          <w:lang w:eastAsia="ar-SA"/>
        </w:rPr>
        <w:t>оврагообразований</w:t>
      </w:r>
      <w:proofErr w:type="spellEnd"/>
      <w:r w:rsidRPr="003421FC">
        <w:rPr>
          <w:rFonts w:ascii="Times New Roman" w:hAnsi="Times New Roman" w:cs="GOST type A"/>
          <w:i w:val="0"/>
          <w:sz w:val="24"/>
          <w:lang w:eastAsia="ar-SA"/>
        </w:rPr>
        <w:t>, перехват ливневых вод с прилегающих водосборных площадей, крепление</w:t>
      </w:r>
      <w:r w:rsidRPr="003421FC">
        <w:rPr>
          <w:rFonts w:ascii="Times New Roman" w:hAnsi="Times New Roman"/>
          <w:i w:val="0"/>
          <w:sz w:val="24"/>
          <w:lang w:eastAsia="ar-SA"/>
        </w:rPr>
        <w:t xml:space="preserve"> откосов ложа оврагов, прокладка водоотводных и дренажных коллекторов вдоль тальвегов.</w:t>
      </w:r>
    </w:p>
    <w:p w14:paraId="13DE6065" w14:textId="38773A57" w:rsidR="00EE04C3" w:rsidRPr="003421FC" w:rsidRDefault="00EE04C3" w:rsidP="00CD722D">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i w:val="0"/>
          <w:sz w:val="24"/>
          <w:lang w:eastAsia="ar-SA"/>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w:t>
      </w:r>
      <w:r w:rsidR="004B5259" w:rsidRPr="003421FC">
        <w:rPr>
          <w:rFonts w:ascii="Times New Roman" w:hAnsi="Times New Roman"/>
          <w:i w:val="0"/>
          <w:sz w:val="24"/>
          <w:lang w:eastAsia="ar-SA"/>
        </w:rPr>
        <w:t>-</w:t>
      </w:r>
      <w:r w:rsidRPr="003421FC">
        <w:rPr>
          <w:rFonts w:ascii="Times New Roman" w:hAnsi="Times New Roman"/>
          <w:i w:val="0"/>
          <w:sz w:val="24"/>
          <w:lang w:eastAsia="ar-SA"/>
        </w:rPr>
        <w:t>эксплуатационные участки.</w:t>
      </w:r>
    </w:p>
    <w:p w14:paraId="4FEA8E94" w14:textId="77777777" w:rsidR="006960E1" w:rsidRPr="003421FC" w:rsidRDefault="006960E1" w:rsidP="006960E1">
      <w:pPr>
        <w:pStyle w:val="afffffffff4"/>
        <w:ind w:firstLine="567"/>
        <w:jc w:val="both"/>
        <w:rPr>
          <w:rFonts w:ascii="Times New Roman" w:hAnsi="Times New Roman"/>
          <w:sz w:val="24"/>
          <w:szCs w:val="24"/>
        </w:rPr>
      </w:pPr>
      <w:r w:rsidRPr="003421FC">
        <w:rPr>
          <w:rFonts w:ascii="Times New Roman" w:hAnsi="Times New Roman"/>
          <w:sz w:val="24"/>
          <w:szCs w:val="24"/>
        </w:rPr>
        <w:t>Конкретные мероприятия и размещение сооружений по предотвращению чрезвычайных ситуаций природного характера определяются в составе документации по планировке территории и проектной документации.</w:t>
      </w:r>
    </w:p>
    <w:p w14:paraId="746CA099" w14:textId="763D7EB8" w:rsidR="006960E1" w:rsidRPr="003421FC" w:rsidRDefault="006960E1" w:rsidP="006960E1">
      <w:pPr>
        <w:pStyle w:val="afffffffff4"/>
        <w:ind w:firstLine="567"/>
        <w:jc w:val="both"/>
        <w:rPr>
          <w:rFonts w:ascii="Times New Roman" w:hAnsi="Times New Roman"/>
          <w:sz w:val="24"/>
          <w:szCs w:val="24"/>
        </w:rPr>
      </w:pPr>
      <w:r w:rsidRPr="003421FC">
        <w:rPr>
          <w:rFonts w:ascii="Times New Roman" w:hAnsi="Times New Roman"/>
          <w:sz w:val="24"/>
          <w:szCs w:val="24"/>
        </w:rPr>
        <w:t>Одним из наиболее вероятных природных стихийных бедствий наиболее вероятными является чрезвычайная пожароопасность.</w:t>
      </w:r>
    </w:p>
    <w:p w14:paraId="30335899" w14:textId="09735E34" w:rsidR="009132A9" w:rsidRPr="003421FC" w:rsidRDefault="009132A9" w:rsidP="006960E1">
      <w:pPr>
        <w:pStyle w:val="afffffffff4"/>
        <w:ind w:firstLine="567"/>
        <w:jc w:val="both"/>
        <w:rPr>
          <w:rFonts w:ascii="Times New Roman" w:hAnsi="Times New Roman"/>
          <w:sz w:val="24"/>
          <w:szCs w:val="24"/>
        </w:rPr>
      </w:pPr>
      <w:r w:rsidRPr="003421FC">
        <w:rPr>
          <w:rFonts w:ascii="Times New Roman" w:hAnsi="Times New Roman"/>
          <w:sz w:val="24"/>
          <w:szCs w:val="24"/>
        </w:rPr>
        <w:t xml:space="preserve">Месторождений торфа на территории </w:t>
      </w:r>
      <w:r w:rsidR="00011CC0" w:rsidRPr="003421FC">
        <w:rPr>
          <w:rFonts w:ascii="Times New Roman" w:hAnsi="Times New Roman"/>
          <w:sz w:val="24"/>
          <w:szCs w:val="24"/>
        </w:rPr>
        <w:t>сельского поселения</w:t>
      </w:r>
      <w:r w:rsidRPr="003421FC">
        <w:rPr>
          <w:rFonts w:ascii="Times New Roman" w:hAnsi="Times New Roman"/>
          <w:sz w:val="24"/>
          <w:szCs w:val="24"/>
        </w:rPr>
        <w:t xml:space="preserve"> нет. Опасность торфяных пожаров для территории </w:t>
      </w:r>
      <w:r w:rsidR="00011CC0" w:rsidRPr="003421FC">
        <w:rPr>
          <w:rFonts w:ascii="Times New Roman" w:hAnsi="Times New Roman"/>
          <w:sz w:val="24"/>
          <w:szCs w:val="24"/>
        </w:rPr>
        <w:t xml:space="preserve">сельского поселения </w:t>
      </w:r>
      <w:r w:rsidRPr="003421FC">
        <w:rPr>
          <w:rFonts w:ascii="Times New Roman" w:hAnsi="Times New Roman"/>
          <w:sz w:val="24"/>
          <w:szCs w:val="24"/>
        </w:rPr>
        <w:t>отсутствует.</w:t>
      </w:r>
    </w:p>
    <w:p w14:paraId="5524CAB2" w14:textId="327E92EA" w:rsidR="006E5CFF" w:rsidRPr="003421FC" w:rsidRDefault="00577058" w:rsidP="00CD722D">
      <w:pPr>
        <w:suppressAutoHyphens/>
        <w:autoSpaceDE w:val="0"/>
        <w:spacing w:before="240" w:after="240" w:line="240" w:lineRule="auto"/>
        <w:ind w:left="0" w:right="-1" w:firstLine="567"/>
        <w:jc w:val="center"/>
        <w:outlineLvl w:val="1"/>
        <w:rPr>
          <w:rFonts w:ascii="Times New Roman" w:eastAsia="GOST Type AU" w:hAnsi="Times New Roman"/>
          <w:b/>
          <w:i w:val="0"/>
          <w:sz w:val="24"/>
          <w:lang w:eastAsia="ar-SA"/>
        </w:rPr>
      </w:pPr>
      <w:bookmarkStart w:id="151" w:name="_Toc405304129"/>
      <w:bookmarkStart w:id="152" w:name="_Toc407760884"/>
      <w:bookmarkStart w:id="153" w:name="_Toc85043384"/>
      <w:r w:rsidRPr="003421FC">
        <w:rPr>
          <w:rFonts w:ascii="Times New Roman" w:eastAsia="GOST Type AU" w:hAnsi="Times New Roman"/>
          <w:b/>
          <w:i w:val="0"/>
          <w:sz w:val="24"/>
          <w:lang w:eastAsia="ar-SA"/>
        </w:rPr>
        <w:t>6</w:t>
      </w:r>
      <w:r w:rsidR="006E5CFF" w:rsidRPr="003421FC">
        <w:rPr>
          <w:rFonts w:ascii="Times New Roman" w:eastAsia="GOST Type AU" w:hAnsi="Times New Roman"/>
          <w:b/>
          <w:i w:val="0"/>
          <w:sz w:val="24"/>
          <w:lang w:eastAsia="ar-SA"/>
        </w:rPr>
        <w:t>.2</w:t>
      </w:r>
      <w:r w:rsidR="00E339F0" w:rsidRPr="003421FC">
        <w:rPr>
          <w:rFonts w:ascii="Times New Roman" w:eastAsia="GOST Type AU" w:hAnsi="Times New Roman"/>
          <w:b/>
          <w:i w:val="0"/>
          <w:sz w:val="24"/>
          <w:lang w:eastAsia="ar-SA"/>
        </w:rPr>
        <w:t>.</w:t>
      </w:r>
      <w:r w:rsidR="006E5CFF" w:rsidRPr="003421FC">
        <w:rPr>
          <w:rFonts w:ascii="Times New Roman" w:eastAsia="GOST Type AU" w:hAnsi="Times New Roman"/>
          <w:b/>
          <w:i w:val="0"/>
          <w:sz w:val="24"/>
          <w:lang w:eastAsia="ar-SA"/>
        </w:rPr>
        <w:t xml:space="preserve"> Перечень </w:t>
      </w:r>
      <w:r w:rsidR="00953AE9" w:rsidRPr="003421FC">
        <w:rPr>
          <w:rFonts w:ascii="Times New Roman" w:eastAsia="GOST Type AU" w:hAnsi="Times New Roman"/>
          <w:b/>
          <w:i w:val="0"/>
          <w:sz w:val="24"/>
          <w:lang w:eastAsia="ar-SA"/>
        </w:rPr>
        <w:t xml:space="preserve">возможных источников </w:t>
      </w:r>
      <w:r w:rsidR="006E5CFF" w:rsidRPr="003421FC">
        <w:rPr>
          <w:rFonts w:ascii="Times New Roman" w:eastAsia="GOST Type AU" w:hAnsi="Times New Roman"/>
          <w:b/>
          <w:i w:val="0"/>
          <w:sz w:val="24"/>
          <w:lang w:eastAsia="ar-SA"/>
        </w:rPr>
        <w:t>возникновения чрезвычайных ситуаций техногенного характера</w:t>
      </w:r>
      <w:bookmarkEnd w:id="151"/>
      <w:bookmarkEnd w:id="152"/>
      <w:bookmarkEnd w:id="153"/>
    </w:p>
    <w:p w14:paraId="652B95FE" w14:textId="04A0D28E"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lang w:eastAsia="ar-SA"/>
        </w:rPr>
        <w:t xml:space="preserve">Опасность чрезвычайных ситуаций техногенного характера для населения и территории </w:t>
      </w:r>
      <w:r w:rsidR="00C50D58" w:rsidRPr="003421FC">
        <w:rPr>
          <w:rFonts w:ascii="Times New Roman" w:hAnsi="Times New Roman"/>
          <w:i w:val="0"/>
          <w:sz w:val="24"/>
        </w:rPr>
        <w:t>Успенского</w:t>
      </w:r>
      <w:r w:rsidRPr="003421FC">
        <w:rPr>
          <w:rFonts w:ascii="Times New Roman" w:hAnsi="Times New Roman"/>
          <w:i w:val="0"/>
          <w:sz w:val="24"/>
        </w:rPr>
        <w:t xml:space="preserve"> сельского поселения </w:t>
      </w:r>
      <w:r w:rsidR="00C50D58" w:rsidRPr="003421FC">
        <w:rPr>
          <w:rFonts w:ascii="Times New Roman" w:hAnsi="Times New Roman"/>
          <w:i w:val="0"/>
          <w:sz w:val="24"/>
        </w:rPr>
        <w:t>Краснодарского</w:t>
      </w:r>
      <w:r w:rsidRPr="003421FC">
        <w:rPr>
          <w:rFonts w:ascii="Times New Roman" w:hAnsi="Times New Roman"/>
          <w:i w:val="0"/>
          <w:sz w:val="24"/>
        </w:rPr>
        <w:t xml:space="preserve"> края</w:t>
      </w:r>
      <w:r w:rsidRPr="003421FC">
        <w:rPr>
          <w:rFonts w:ascii="Times New Roman" w:hAnsi="Times New Roman"/>
          <w:i w:val="0"/>
          <w:sz w:val="24"/>
          <w:lang w:eastAsia="ar-SA"/>
        </w:rPr>
        <w:t xml:space="preserve"> 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w:t>
      </w:r>
      <w:proofErr w:type="spellStart"/>
      <w:r w:rsidRPr="003421FC">
        <w:rPr>
          <w:rFonts w:ascii="Times New Roman" w:hAnsi="Times New Roman"/>
          <w:i w:val="0"/>
          <w:sz w:val="24"/>
          <w:lang w:eastAsia="ar-SA"/>
        </w:rPr>
        <w:t>пожаровзрывоопасные</w:t>
      </w:r>
      <w:proofErr w:type="spellEnd"/>
      <w:r w:rsidRPr="003421FC">
        <w:rPr>
          <w:rFonts w:ascii="Times New Roman" w:hAnsi="Times New Roman"/>
          <w:i w:val="0"/>
          <w:sz w:val="24"/>
          <w:lang w:eastAsia="ar-SA"/>
        </w:rPr>
        <w:t xml:space="preserve"> вещества.</w:t>
      </w:r>
    </w:p>
    <w:p w14:paraId="542622F0" w14:textId="59056191"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rPr>
        <w:t xml:space="preserve">Основными видами </w:t>
      </w:r>
      <w:r w:rsidR="00801782" w:rsidRPr="003421FC">
        <w:rPr>
          <w:rFonts w:ascii="Times New Roman" w:hAnsi="Times New Roman"/>
          <w:i w:val="0"/>
          <w:sz w:val="24"/>
        </w:rPr>
        <w:t>производства продукции</w:t>
      </w:r>
      <w:r w:rsidRPr="003421FC">
        <w:rPr>
          <w:rFonts w:ascii="Times New Roman" w:hAnsi="Times New Roman"/>
          <w:i w:val="0"/>
          <w:sz w:val="24"/>
        </w:rPr>
        <w:t xml:space="preserve"> на </w:t>
      </w:r>
      <w:r w:rsidRPr="003421FC">
        <w:rPr>
          <w:rFonts w:ascii="Times New Roman" w:hAnsi="Times New Roman"/>
          <w:i w:val="0"/>
          <w:sz w:val="24"/>
          <w:lang w:eastAsia="ar-SA"/>
        </w:rPr>
        <w:t xml:space="preserve">территории </w:t>
      </w:r>
      <w:r w:rsidR="00C50D58" w:rsidRPr="003421FC">
        <w:rPr>
          <w:rFonts w:ascii="Times New Roman" w:hAnsi="Times New Roman"/>
          <w:i w:val="0"/>
          <w:sz w:val="24"/>
        </w:rPr>
        <w:t>Успенского</w:t>
      </w:r>
      <w:r w:rsidRPr="003421FC">
        <w:rPr>
          <w:rFonts w:ascii="Times New Roman" w:hAnsi="Times New Roman"/>
          <w:i w:val="0"/>
          <w:sz w:val="24"/>
        </w:rPr>
        <w:t xml:space="preserve"> сельского поселения </w:t>
      </w:r>
      <w:r w:rsidR="00C50D58" w:rsidRPr="003421FC">
        <w:rPr>
          <w:rFonts w:ascii="Times New Roman" w:hAnsi="Times New Roman"/>
          <w:i w:val="0"/>
          <w:sz w:val="24"/>
        </w:rPr>
        <w:t>Краснодарского</w:t>
      </w:r>
      <w:r w:rsidRPr="003421FC">
        <w:rPr>
          <w:rFonts w:ascii="Times New Roman" w:hAnsi="Times New Roman"/>
          <w:i w:val="0"/>
          <w:sz w:val="24"/>
        </w:rPr>
        <w:t xml:space="preserve"> края на сегодняшний день явля</w:t>
      </w:r>
      <w:r w:rsidR="00801782" w:rsidRPr="003421FC">
        <w:rPr>
          <w:rFonts w:ascii="Times New Roman" w:hAnsi="Times New Roman"/>
          <w:i w:val="0"/>
          <w:sz w:val="24"/>
        </w:rPr>
        <w:t xml:space="preserve">ется сельскохозяйственная </w:t>
      </w:r>
      <w:r w:rsidRPr="003421FC">
        <w:rPr>
          <w:rFonts w:ascii="Times New Roman" w:hAnsi="Times New Roman"/>
          <w:i w:val="0"/>
          <w:sz w:val="24"/>
        </w:rPr>
        <w:t>промышленность.</w:t>
      </w:r>
    </w:p>
    <w:p w14:paraId="56174015" w14:textId="701AAF9A"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rPr>
        <w:t xml:space="preserve">На территории </w:t>
      </w:r>
      <w:r w:rsidR="00CD264A" w:rsidRPr="003421FC">
        <w:rPr>
          <w:rFonts w:ascii="Times New Roman" w:hAnsi="Times New Roman"/>
          <w:i w:val="0"/>
          <w:sz w:val="24"/>
        </w:rPr>
        <w:t>Успенского сельского поселения Краснодарского края</w:t>
      </w:r>
      <w:r w:rsidR="00801782" w:rsidRPr="003421FC">
        <w:rPr>
          <w:rFonts w:ascii="Times New Roman" w:hAnsi="Times New Roman"/>
          <w:i w:val="0"/>
          <w:sz w:val="24"/>
        </w:rPr>
        <w:t xml:space="preserve"> функционирует железнодорожный, </w:t>
      </w:r>
      <w:r w:rsidR="00C50D58" w:rsidRPr="003421FC">
        <w:rPr>
          <w:rFonts w:ascii="Times New Roman" w:hAnsi="Times New Roman"/>
          <w:i w:val="0"/>
          <w:sz w:val="24"/>
        </w:rPr>
        <w:t>трубопроводный</w:t>
      </w:r>
      <w:r w:rsidRPr="003421FC">
        <w:rPr>
          <w:rFonts w:ascii="Times New Roman" w:hAnsi="Times New Roman"/>
          <w:i w:val="0"/>
          <w:sz w:val="24"/>
        </w:rPr>
        <w:t xml:space="preserve"> и автомобильный транспорт.</w:t>
      </w:r>
    </w:p>
    <w:p w14:paraId="550238E0" w14:textId="15713B24"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rPr>
        <w:t xml:space="preserve">В настоящее время </w:t>
      </w:r>
      <w:r w:rsidR="00C50D58" w:rsidRPr="003421FC">
        <w:rPr>
          <w:rFonts w:ascii="Times New Roman" w:hAnsi="Times New Roman"/>
          <w:i w:val="0"/>
          <w:sz w:val="24"/>
        </w:rPr>
        <w:t>по южной окраине с. Успенского проходит железная дорога направлением Армавир – Кисловодск</w:t>
      </w:r>
      <w:r w:rsidRPr="003421FC">
        <w:rPr>
          <w:rFonts w:ascii="Times New Roman" w:hAnsi="Times New Roman"/>
          <w:i w:val="0"/>
          <w:sz w:val="24"/>
        </w:rPr>
        <w:t>.</w:t>
      </w:r>
    </w:p>
    <w:p w14:paraId="514CBBA5" w14:textId="48CFBC9F" w:rsidR="006A037A" w:rsidRPr="003421FC" w:rsidRDefault="006A037A" w:rsidP="006A037A">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Основу сети автодорог общего пользования на </w:t>
      </w:r>
      <w:r w:rsidRPr="003421FC">
        <w:rPr>
          <w:rFonts w:ascii="Times New Roman" w:hAnsi="Times New Roman"/>
          <w:i w:val="0"/>
          <w:sz w:val="24"/>
          <w:lang w:eastAsia="ar-SA"/>
        </w:rPr>
        <w:t xml:space="preserve">территории </w:t>
      </w:r>
      <w:r w:rsidR="00C50D58" w:rsidRPr="003421FC">
        <w:rPr>
          <w:rFonts w:ascii="Times New Roman" w:hAnsi="Times New Roman"/>
          <w:i w:val="0"/>
          <w:sz w:val="24"/>
        </w:rPr>
        <w:t>Успенского сельского поселения Краснодарского</w:t>
      </w:r>
      <w:r w:rsidR="00AD6DD4" w:rsidRPr="003421FC">
        <w:rPr>
          <w:rFonts w:ascii="Times New Roman" w:hAnsi="Times New Roman"/>
          <w:i w:val="0"/>
          <w:sz w:val="24"/>
        </w:rPr>
        <w:t xml:space="preserve"> края</w:t>
      </w:r>
      <w:r w:rsidRPr="003421FC">
        <w:rPr>
          <w:rFonts w:ascii="Times New Roman" w:hAnsi="Times New Roman"/>
          <w:i w:val="0"/>
          <w:sz w:val="24"/>
          <w:lang w:eastAsia="ar-SA"/>
        </w:rPr>
        <w:t xml:space="preserve"> </w:t>
      </w:r>
      <w:r w:rsidRPr="003421FC">
        <w:rPr>
          <w:rFonts w:ascii="Times New Roman" w:hAnsi="Times New Roman"/>
          <w:i w:val="0"/>
          <w:sz w:val="24"/>
        </w:rPr>
        <w:t xml:space="preserve">составляют </w:t>
      </w:r>
      <w:r w:rsidR="00AD6DD4" w:rsidRPr="003421FC">
        <w:rPr>
          <w:rFonts w:ascii="Times New Roman" w:hAnsi="Times New Roman"/>
          <w:i w:val="0"/>
          <w:sz w:val="24"/>
        </w:rPr>
        <w:t>автомобильные дороги, проходящие по территории сельского поселения, федерального (</w:t>
      </w:r>
      <w:r w:rsidR="00C50D58" w:rsidRPr="003421FC">
        <w:rPr>
          <w:rFonts w:ascii="Times New Roman" w:hAnsi="Times New Roman"/>
          <w:i w:val="0"/>
          <w:sz w:val="24"/>
        </w:rPr>
        <w:t>"Кавказ" автомобильная дорога М-4 "Дон" - Владикавказ - Грозный - Махачкала - граница с Азербайджанской Республикой</w:t>
      </w:r>
      <w:r w:rsidR="00AD6DD4" w:rsidRPr="003421FC">
        <w:rPr>
          <w:rFonts w:ascii="Times New Roman" w:hAnsi="Times New Roman"/>
          <w:i w:val="0"/>
          <w:sz w:val="24"/>
        </w:rPr>
        <w:t>) регионального</w:t>
      </w:r>
      <w:r w:rsidR="00C50D58" w:rsidRPr="003421FC">
        <w:rPr>
          <w:rFonts w:ascii="Times New Roman" w:hAnsi="Times New Roman"/>
          <w:i w:val="0"/>
          <w:sz w:val="24"/>
        </w:rPr>
        <w:t xml:space="preserve"> и местного</w:t>
      </w:r>
      <w:r w:rsidR="00AD6DD4" w:rsidRPr="003421FC">
        <w:rPr>
          <w:rFonts w:ascii="Times New Roman" w:hAnsi="Times New Roman"/>
          <w:i w:val="0"/>
          <w:sz w:val="24"/>
        </w:rPr>
        <w:t xml:space="preserve"> значения</w:t>
      </w:r>
      <w:r w:rsidRPr="003421FC">
        <w:rPr>
          <w:rFonts w:ascii="Times New Roman" w:hAnsi="Times New Roman"/>
          <w:i w:val="0"/>
          <w:sz w:val="24"/>
        </w:rPr>
        <w:t>.</w:t>
      </w:r>
    </w:p>
    <w:p w14:paraId="6F75D754" w14:textId="7AC4FBCE" w:rsidR="006A037A" w:rsidRPr="003421FC" w:rsidRDefault="00C50D58" w:rsidP="006A037A">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На территории Успенского сельского поселения проходит магистральный нефтепровод «Александровская - Ленинградская», магистральный газопровод ПГСП Николаевская-ГРС Успенское</w:t>
      </w:r>
      <w:r w:rsidR="006A037A" w:rsidRPr="003421FC">
        <w:rPr>
          <w:rFonts w:ascii="Times New Roman" w:hAnsi="Times New Roman"/>
          <w:i w:val="0"/>
          <w:sz w:val="24"/>
        </w:rPr>
        <w:t>.</w:t>
      </w:r>
    </w:p>
    <w:p w14:paraId="16D2AD60" w14:textId="4390B903" w:rsidR="006A037A" w:rsidRPr="003421FC" w:rsidRDefault="006A037A" w:rsidP="006A037A">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Предприятия транспортного обслуживания расположены в </w:t>
      </w:r>
      <w:r w:rsidR="00D061D2" w:rsidRPr="003421FC">
        <w:rPr>
          <w:rFonts w:ascii="Times New Roman" w:hAnsi="Times New Roman"/>
          <w:i w:val="0"/>
          <w:sz w:val="24"/>
        </w:rPr>
        <w:t>с. Успенское</w:t>
      </w:r>
      <w:r w:rsidRPr="003421FC">
        <w:rPr>
          <w:rFonts w:ascii="Times New Roman" w:hAnsi="Times New Roman"/>
          <w:i w:val="0"/>
          <w:sz w:val="24"/>
        </w:rPr>
        <w:t>, это автомобильные автозаправочные станции и станци</w:t>
      </w:r>
      <w:r w:rsidR="00526ED9" w:rsidRPr="003421FC">
        <w:rPr>
          <w:rFonts w:ascii="Times New Roman" w:hAnsi="Times New Roman"/>
          <w:i w:val="0"/>
          <w:sz w:val="24"/>
        </w:rPr>
        <w:t>я</w:t>
      </w:r>
      <w:r w:rsidRPr="003421FC">
        <w:rPr>
          <w:rFonts w:ascii="Times New Roman" w:hAnsi="Times New Roman"/>
          <w:i w:val="0"/>
          <w:sz w:val="24"/>
        </w:rPr>
        <w:t xml:space="preserve"> технического обслуживания.</w:t>
      </w:r>
    </w:p>
    <w:p w14:paraId="59F6D248" w14:textId="1DD45FC0" w:rsidR="00D061D2" w:rsidRPr="003421FC" w:rsidRDefault="006A037A" w:rsidP="00D061D2">
      <w:pPr>
        <w:pStyle w:val="S1"/>
        <w:spacing w:line="240" w:lineRule="auto"/>
        <w:ind w:firstLine="567"/>
      </w:pPr>
      <w:r w:rsidRPr="003421FC">
        <w:t xml:space="preserve">В настоящее время </w:t>
      </w:r>
      <w:r w:rsidR="00D061D2" w:rsidRPr="003421FC">
        <w:t>обеспечение тепловой энергией населения муниципального образования Успенское сельское поселение осуществляется в основном централизованными и частично децентрализованными системами теплоснабжения.</w:t>
      </w:r>
    </w:p>
    <w:p w14:paraId="6CEDFBDB" w14:textId="77777777" w:rsidR="00D061D2" w:rsidRPr="003421FC" w:rsidRDefault="00D061D2" w:rsidP="00D061D2">
      <w:pPr>
        <w:pStyle w:val="S1"/>
        <w:spacing w:line="240" w:lineRule="auto"/>
        <w:ind w:firstLine="567"/>
      </w:pPr>
      <w:r w:rsidRPr="003421FC">
        <w:lastRenderedPageBreak/>
        <w:t>В настоящее время в муниципальном образовании Успенское сельское поселение эксплуатируется 10 источников теплоснабжения общей установленной мощностью 10,76 Гкал/ч, с присоединённой нагрузкой 8,09 Гкал/ч, что составляет 75,2 % использования общей мощности эксплуатируемых источников тепловой энергии. Отпуск тепловой энергии в тепловые сети составляет 15,44 тыс. Гкал/год, в том числе на нужды отопления и вентиляции 15,18 тыс. Гкал/год, на нужды горячего водоснабжения 0,26 тыс. Гкал/год. При этом годовой полезный отпуск тепловой энергии за вычетом потерь в тепловых сетях составляет 10,45 тыс. Гкал/год.</w:t>
      </w:r>
    </w:p>
    <w:p w14:paraId="5A9E735D" w14:textId="77777777" w:rsidR="00D061D2" w:rsidRPr="003421FC" w:rsidRDefault="00D061D2" w:rsidP="00D061D2">
      <w:pPr>
        <w:pStyle w:val="S1"/>
        <w:spacing w:line="240" w:lineRule="auto"/>
        <w:ind w:firstLine="567"/>
      </w:pPr>
      <w:r w:rsidRPr="003421FC">
        <w:t xml:space="preserve">Сети и сооружения теплоснабжения на территории населенных пунктов </w:t>
      </w:r>
      <w:proofErr w:type="spellStart"/>
      <w:r w:rsidRPr="003421FC">
        <w:t>х.Украинский</w:t>
      </w:r>
      <w:proofErr w:type="spellEnd"/>
      <w:r w:rsidRPr="003421FC">
        <w:t xml:space="preserve">, </w:t>
      </w:r>
      <w:proofErr w:type="spellStart"/>
      <w:r w:rsidRPr="003421FC">
        <w:t>х.Белецкий</w:t>
      </w:r>
      <w:proofErr w:type="spellEnd"/>
      <w:r w:rsidRPr="003421FC">
        <w:t xml:space="preserve">, </w:t>
      </w:r>
      <w:proofErr w:type="spellStart"/>
      <w:r w:rsidRPr="003421FC">
        <w:t>х.Успенский</w:t>
      </w:r>
      <w:proofErr w:type="spellEnd"/>
      <w:r w:rsidRPr="003421FC">
        <w:t xml:space="preserve">, </w:t>
      </w:r>
      <w:proofErr w:type="spellStart"/>
      <w:r w:rsidRPr="003421FC">
        <w:t>х.Подковский</w:t>
      </w:r>
      <w:proofErr w:type="spellEnd"/>
      <w:r w:rsidRPr="003421FC">
        <w:t xml:space="preserve"> и </w:t>
      </w:r>
      <w:proofErr w:type="spellStart"/>
      <w:r w:rsidRPr="003421FC">
        <w:t>х.Лок</w:t>
      </w:r>
      <w:proofErr w:type="spellEnd"/>
      <w:r w:rsidRPr="003421FC">
        <w:t xml:space="preserve"> отсутствуют. Существующая индивидуальная одно- и двухэтажная застройка обеспечивается теплом от индивидуальных газовых котлов (АОГВ).</w:t>
      </w:r>
    </w:p>
    <w:p w14:paraId="087C1CB7" w14:textId="312DDC00" w:rsidR="006A037A" w:rsidRPr="003421FC" w:rsidRDefault="006A037A" w:rsidP="00D061D2">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Опасность чрезвычайных ситуаций социально-экономического характера для населения и территории </w:t>
      </w:r>
      <w:r w:rsidR="00D061D2" w:rsidRPr="003421FC">
        <w:rPr>
          <w:rFonts w:ascii="Times New Roman" w:hAnsi="Times New Roman"/>
          <w:i w:val="0"/>
          <w:sz w:val="24"/>
        </w:rPr>
        <w:t xml:space="preserve">Успенского сельского поселения Краснодарского </w:t>
      </w:r>
      <w:r w:rsidR="00F878DF" w:rsidRPr="003421FC">
        <w:rPr>
          <w:rFonts w:ascii="Times New Roman" w:hAnsi="Times New Roman"/>
          <w:i w:val="0"/>
          <w:sz w:val="24"/>
        </w:rPr>
        <w:t>края</w:t>
      </w:r>
      <w:r w:rsidRPr="003421FC">
        <w:rPr>
          <w:rFonts w:ascii="Times New Roman" w:hAnsi="Times New Roman"/>
          <w:i w:val="0"/>
          <w:sz w:val="24"/>
          <w:lang w:eastAsia="ar-SA"/>
        </w:rPr>
        <w:t xml:space="preserve">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 нарушение работы железнодорожного транспорта).</w:t>
      </w:r>
    </w:p>
    <w:p w14:paraId="1C6657F2" w14:textId="2F506A8C"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Учитывая показатели износа основных фондов, на территории </w:t>
      </w:r>
      <w:r w:rsidR="00D061D2" w:rsidRPr="003421FC">
        <w:rPr>
          <w:rFonts w:ascii="Times New Roman" w:hAnsi="Times New Roman"/>
          <w:i w:val="0"/>
          <w:sz w:val="24"/>
        </w:rPr>
        <w:t xml:space="preserve">Успенского сельского поселения Краснодарского </w:t>
      </w:r>
      <w:r w:rsidR="00F878DF" w:rsidRPr="003421FC">
        <w:rPr>
          <w:rFonts w:ascii="Times New Roman" w:hAnsi="Times New Roman"/>
          <w:i w:val="0"/>
          <w:sz w:val="24"/>
        </w:rPr>
        <w:t>края</w:t>
      </w:r>
      <w:r w:rsidRPr="003421FC">
        <w:rPr>
          <w:rFonts w:ascii="Times New Roman" w:hAnsi="Times New Roman"/>
          <w:i w:val="0"/>
          <w:sz w:val="24"/>
          <w:lang w:eastAsia="ar-SA"/>
        </w:rPr>
        <w:t xml:space="preserve"> объективно существует угроза возникновения чрезвычайных ситуаций природного и техногенного характера.</w:t>
      </w:r>
    </w:p>
    <w:p w14:paraId="1D48B2FC" w14:textId="17011AAF"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Наиболее частыми чрезвычайными ситуациями природного характера на территории </w:t>
      </w:r>
      <w:r w:rsidR="00D061D2" w:rsidRPr="003421FC">
        <w:rPr>
          <w:rFonts w:ascii="Times New Roman" w:hAnsi="Times New Roman"/>
          <w:i w:val="0"/>
          <w:sz w:val="24"/>
        </w:rPr>
        <w:t>Успенского сельского поселения Краснодарского</w:t>
      </w:r>
      <w:r w:rsidR="00F878DF" w:rsidRPr="003421FC">
        <w:rPr>
          <w:rFonts w:ascii="Times New Roman" w:hAnsi="Times New Roman"/>
          <w:i w:val="0"/>
          <w:sz w:val="24"/>
        </w:rPr>
        <w:t xml:space="preserve"> края</w:t>
      </w:r>
      <w:r w:rsidR="00F878DF" w:rsidRPr="003421FC">
        <w:rPr>
          <w:rFonts w:ascii="Times New Roman" w:hAnsi="Times New Roman"/>
          <w:i w:val="0"/>
          <w:sz w:val="24"/>
          <w:lang w:eastAsia="ar-SA"/>
        </w:rPr>
        <w:t xml:space="preserve"> </w:t>
      </w:r>
      <w:r w:rsidRPr="003421FC">
        <w:rPr>
          <w:rFonts w:ascii="Times New Roman" w:hAnsi="Times New Roman"/>
          <w:i w:val="0"/>
          <w:sz w:val="24"/>
          <w:lang w:eastAsia="ar-SA"/>
        </w:rPr>
        <w:t>в зимнее время могут быть:</w:t>
      </w:r>
    </w:p>
    <w:p w14:paraId="09073FBF"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сильный ветер, метели и снегопады, что может привести к частичному нарушению нормальной работы объектов жизнеобеспечения:</w:t>
      </w:r>
    </w:p>
    <w:p w14:paraId="76253FD3"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обрыву линий электропередач, размораживанию систем отопления;</w:t>
      </w:r>
    </w:p>
    <w:p w14:paraId="0E0E7FC3"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 приостановке движения железнодорожного и автомобильного транспорта. </w:t>
      </w:r>
    </w:p>
    <w:p w14:paraId="5D4803ED" w14:textId="77777777" w:rsidR="006A037A" w:rsidRPr="003421FC" w:rsidRDefault="006A037A" w:rsidP="006A037A">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Этим опасным природным явлениям подвергаются потенциально опасные объекты, автомобильные и железные дороги, объекты жизнеобеспечения населения.</w:t>
      </w:r>
    </w:p>
    <w:p w14:paraId="2ECB7BC2"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Источниками возникновения чрезвычайных ситуаций </w:t>
      </w:r>
      <w:r w:rsidRPr="003421FC">
        <w:rPr>
          <w:rFonts w:ascii="Times New Roman" w:hAnsi="Times New Roman"/>
          <w:bCs/>
          <w:i w:val="0"/>
          <w:sz w:val="24"/>
          <w:lang w:eastAsia="ar-SA"/>
        </w:rPr>
        <w:t xml:space="preserve">техногенного характера </w:t>
      </w:r>
      <w:r w:rsidRPr="003421FC">
        <w:rPr>
          <w:rFonts w:ascii="Times New Roman" w:hAnsi="Times New Roman"/>
          <w:i w:val="0"/>
          <w:sz w:val="24"/>
          <w:lang w:eastAsia="ar-SA"/>
        </w:rPr>
        <w:t>на планируемой территории могут стать:</w:t>
      </w:r>
    </w:p>
    <w:p w14:paraId="4F578117"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аварии на потенциально опасных объектах;</w:t>
      </w:r>
    </w:p>
    <w:p w14:paraId="6B00315C"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аварии на транспортных коммуникациях;</w:t>
      </w:r>
    </w:p>
    <w:p w14:paraId="017286BE" w14:textId="4CA2E4BE"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аварии на наружных и внутренних сетях электроснабжения,</w:t>
      </w:r>
      <w:r w:rsidR="00F878DF" w:rsidRPr="003421FC">
        <w:rPr>
          <w:rFonts w:ascii="Times New Roman" w:hAnsi="Times New Roman"/>
          <w:i w:val="0"/>
          <w:sz w:val="24"/>
          <w:lang w:eastAsia="ar-SA"/>
        </w:rPr>
        <w:t xml:space="preserve"> водоснабжения, теплоснабжения </w:t>
      </w:r>
      <w:r w:rsidRPr="003421FC">
        <w:rPr>
          <w:rFonts w:ascii="Times New Roman" w:hAnsi="Times New Roman"/>
          <w:i w:val="0"/>
          <w:sz w:val="24"/>
          <w:lang w:eastAsia="ar-SA"/>
        </w:rPr>
        <w:t>на планируемой территории;</w:t>
      </w:r>
    </w:p>
    <w:p w14:paraId="21A7E54B"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террористические акты.</w:t>
      </w:r>
    </w:p>
    <w:p w14:paraId="41141F8D" w14:textId="77777777" w:rsidR="006A037A" w:rsidRPr="003421FC" w:rsidRDefault="006A037A" w:rsidP="006A037A">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lang w:eastAsia="ar-SA"/>
        </w:rPr>
        <w:t xml:space="preserve">Так же </w:t>
      </w:r>
      <w:r w:rsidRPr="003421FC">
        <w:rPr>
          <w:rFonts w:ascii="Times New Roman" w:hAnsi="Times New Roman"/>
          <w:i w:val="0"/>
          <w:sz w:val="24"/>
        </w:rPr>
        <w:t>источниками возникновения чрезвычайных ситуаций техногенного характера на планируемой территории могут стать следующие потенциально опасные объекты и объекты транспорта:</w:t>
      </w:r>
    </w:p>
    <w:p w14:paraId="3C0B3722" w14:textId="77777777" w:rsidR="006A037A" w:rsidRPr="003421FC" w:rsidRDefault="006A037A" w:rsidP="006A037A">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 взрывопожароопасные объекты - пожары и взрывы на данных объектах (АЗС);</w:t>
      </w:r>
    </w:p>
    <w:p w14:paraId="154ED97D" w14:textId="77777777" w:rsidR="006A037A" w:rsidRPr="003421FC" w:rsidRDefault="006A037A" w:rsidP="006A037A">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 опасные происшествия на транспорте при перевозке опасных грузов, в том числе:</w:t>
      </w:r>
    </w:p>
    <w:p w14:paraId="0CFA447D" w14:textId="77777777" w:rsidR="006A037A" w:rsidRPr="003421FC" w:rsidRDefault="006A037A" w:rsidP="006A037A">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 аварии на автомобильном транспорте при перевозке опасных грузов;</w:t>
      </w:r>
    </w:p>
    <w:p w14:paraId="78222C19" w14:textId="77777777" w:rsidR="006A037A" w:rsidRPr="003421FC" w:rsidRDefault="006A037A" w:rsidP="006A037A">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 аварии на железнодорожном транспорте при перевозке опасных грузов.</w:t>
      </w:r>
    </w:p>
    <w:p w14:paraId="5202C03B" w14:textId="77777777" w:rsidR="006A037A" w:rsidRPr="003421FC" w:rsidRDefault="006A037A" w:rsidP="006A037A">
      <w:pPr>
        <w:spacing w:line="240" w:lineRule="auto"/>
        <w:ind w:left="0" w:right="0" w:firstLine="0"/>
        <w:rPr>
          <w:rFonts w:ascii="Times New Roman" w:hAnsi="Times New Roman"/>
          <w:sz w:val="24"/>
          <w:lang w:eastAsia="en-US"/>
        </w:rPr>
      </w:pPr>
    </w:p>
    <w:p w14:paraId="4E9568BB" w14:textId="77777777" w:rsidR="006A037A" w:rsidRPr="003421FC" w:rsidRDefault="006A037A" w:rsidP="006A037A">
      <w:pPr>
        <w:spacing w:line="240" w:lineRule="auto"/>
        <w:ind w:left="0" w:right="0" w:firstLine="567"/>
        <w:jc w:val="both"/>
        <w:rPr>
          <w:rFonts w:ascii="Times New Roman" w:hAnsi="Times New Roman"/>
          <w:sz w:val="24"/>
          <w:lang w:eastAsia="en-US"/>
        </w:rPr>
      </w:pPr>
      <w:r w:rsidRPr="003421FC">
        <w:rPr>
          <w:rFonts w:ascii="Times New Roman" w:hAnsi="Times New Roman"/>
          <w:sz w:val="24"/>
          <w:lang w:eastAsia="en-US"/>
        </w:rPr>
        <w:t>Схема 5.2.1 - Источники опасностей промышленности и транспорта</w:t>
      </w:r>
    </w:p>
    <w:p w14:paraId="54DFAAD8" w14:textId="77777777" w:rsidR="006A037A" w:rsidRPr="003421FC" w:rsidRDefault="006A037A" w:rsidP="006A037A">
      <w:pPr>
        <w:spacing w:line="240" w:lineRule="auto"/>
        <w:ind w:left="0" w:right="0" w:firstLine="567"/>
        <w:jc w:val="both"/>
        <w:rPr>
          <w:rFonts w:ascii="Times New Roman" w:hAnsi="Times New Roman"/>
          <w:sz w:val="24"/>
          <w:lang w:eastAsia="en-US"/>
        </w:rPr>
      </w:pPr>
    </w:p>
    <w:p w14:paraId="23AA034D" w14:textId="77777777" w:rsidR="006A037A" w:rsidRPr="003421FC" w:rsidRDefault="006A037A" w:rsidP="006A037A">
      <w:pPr>
        <w:spacing w:line="240" w:lineRule="auto"/>
        <w:ind w:left="0" w:right="0" w:firstLine="0"/>
        <w:jc w:val="center"/>
        <w:rPr>
          <w:rFonts w:ascii="Times New Roman" w:hAnsi="Times New Roman"/>
          <w:i w:val="0"/>
          <w:sz w:val="24"/>
        </w:rPr>
      </w:pPr>
      <w:r w:rsidRPr="003421FC">
        <w:rPr>
          <w:rFonts w:ascii="Times New Roman" w:hAnsi="Times New Roman"/>
          <w:i w:val="0"/>
          <w:noProof/>
          <w:sz w:val="24"/>
          <w:szCs w:val="26"/>
        </w:rPr>
        <w:lastRenderedPageBreak/>
        <w:drawing>
          <wp:inline distT="0" distB="0" distL="0" distR="0" wp14:anchorId="7663E4C2" wp14:editId="714BF07E">
            <wp:extent cx="5572086" cy="3181350"/>
            <wp:effectExtent l="0" t="0" r="0" b="0"/>
            <wp:docPr id="75" name="Рисунок 7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ис"/>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605645" cy="3200510"/>
                    </a:xfrm>
                    <a:prstGeom prst="rect">
                      <a:avLst/>
                    </a:prstGeom>
                    <a:noFill/>
                    <a:ln>
                      <a:noFill/>
                    </a:ln>
                  </pic:spPr>
                </pic:pic>
              </a:graphicData>
            </a:graphic>
          </wp:inline>
        </w:drawing>
      </w:r>
    </w:p>
    <w:p w14:paraId="4C4D6ADA" w14:textId="77777777" w:rsidR="006A037A" w:rsidRPr="003421FC" w:rsidRDefault="006A037A" w:rsidP="006A037A">
      <w:pPr>
        <w:spacing w:line="240" w:lineRule="auto"/>
        <w:ind w:left="0" w:right="0" w:firstLine="567"/>
        <w:jc w:val="both"/>
        <w:rPr>
          <w:rFonts w:ascii="Times New Roman" w:hAnsi="Times New Roman"/>
          <w:sz w:val="24"/>
          <w:lang w:eastAsia="en-US"/>
        </w:rPr>
      </w:pPr>
      <w:r w:rsidRPr="003421FC">
        <w:rPr>
          <w:rFonts w:ascii="Times New Roman" w:hAnsi="Times New Roman"/>
          <w:sz w:val="24"/>
          <w:lang w:eastAsia="en-US"/>
        </w:rPr>
        <w:t>Схема 5.2.2 - Источники опасностей жилищно-коммунального хозяйства</w:t>
      </w:r>
    </w:p>
    <w:p w14:paraId="51090AC8" w14:textId="77777777" w:rsidR="006A037A" w:rsidRPr="003421FC" w:rsidRDefault="006A037A" w:rsidP="006A037A">
      <w:pPr>
        <w:spacing w:line="240" w:lineRule="auto"/>
        <w:ind w:left="0" w:right="0" w:firstLine="567"/>
        <w:jc w:val="both"/>
        <w:rPr>
          <w:rFonts w:ascii="Times New Roman" w:hAnsi="Times New Roman"/>
          <w:sz w:val="24"/>
          <w:lang w:eastAsia="en-US"/>
        </w:rPr>
      </w:pPr>
    </w:p>
    <w:p w14:paraId="62EF6F79" w14:textId="77777777" w:rsidR="006A037A" w:rsidRPr="003421FC" w:rsidRDefault="006A037A" w:rsidP="006A037A">
      <w:pPr>
        <w:spacing w:line="240" w:lineRule="auto"/>
        <w:ind w:left="0" w:right="0" w:firstLine="0"/>
        <w:jc w:val="center"/>
        <w:rPr>
          <w:rFonts w:ascii="Times New Roman" w:hAnsi="Times New Roman"/>
          <w:i w:val="0"/>
          <w:sz w:val="24"/>
        </w:rPr>
      </w:pPr>
      <w:r w:rsidRPr="003421FC">
        <w:rPr>
          <w:rFonts w:ascii="Times New Roman" w:hAnsi="Times New Roman"/>
          <w:i w:val="0"/>
          <w:noProof/>
          <w:sz w:val="24"/>
          <w:szCs w:val="26"/>
        </w:rPr>
        <w:drawing>
          <wp:inline distT="0" distB="0" distL="0" distR="0" wp14:anchorId="09560218" wp14:editId="439B10FC">
            <wp:extent cx="5540838" cy="2928938"/>
            <wp:effectExtent l="0" t="0" r="0" b="0"/>
            <wp:docPr id="76" name="Рисунок 7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рис"/>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596583" cy="2958405"/>
                    </a:xfrm>
                    <a:prstGeom prst="rect">
                      <a:avLst/>
                    </a:prstGeom>
                    <a:noFill/>
                    <a:ln>
                      <a:noFill/>
                    </a:ln>
                  </pic:spPr>
                </pic:pic>
              </a:graphicData>
            </a:graphic>
          </wp:inline>
        </w:drawing>
      </w:r>
    </w:p>
    <w:p w14:paraId="1694667A" w14:textId="77777777" w:rsidR="006A037A" w:rsidRPr="003421FC" w:rsidRDefault="006A037A" w:rsidP="006A037A">
      <w:pPr>
        <w:spacing w:line="240" w:lineRule="auto"/>
        <w:ind w:left="0" w:right="0" w:firstLine="0"/>
        <w:rPr>
          <w:rFonts w:ascii="Times New Roman" w:hAnsi="Times New Roman"/>
          <w:i w:val="0"/>
          <w:sz w:val="24"/>
        </w:rPr>
      </w:pPr>
    </w:p>
    <w:p w14:paraId="562C10EA" w14:textId="77777777" w:rsidR="006A037A" w:rsidRPr="003421FC" w:rsidRDefault="006A037A" w:rsidP="006A037A">
      <w:pPr>
        <w:spacing w:line="240" w:lineRule="auto"/>
        <w:ind w:left="0" w:right="0" w:firstLine="567"/>
        <w:jc w:val="both"/>
        <w:rPr>
          <w:rFonts w:ascii="Times New Roman" w:hAnsi="Times New Roman"/>
          <w:sz w:val="24"/>
          <w:lang w:eastAsia="en-US"/>
        </w:rPr>
      </w:pPr>
      <w:r w:rsidRPr="003421FC">
        <w:rPr>
          <w:rFonts w:ascii="Times New Roman" w:hAnsi="Times New Roman"/>
          <w:sz w:val="24"/>
          <w:lang w:eastAsia="en-US"/>
        </w:rPr>
        <w:t>Схема 5.2.3 - Источники опасностей агропромышленного комплекса</w:t>
      </w:r>
    </w:p>
    <w:p w14:paraId="7391BC7E" w14:textId="77777777" w:rsidR="006A037A" w:rsidRPr="003421FC" w:rsidRDefault="006A037A" w:rsidP="006A037A">
      <w:pPr>
        <w:spacing w:line="240" w:lineRule="auto"/>
        <w:ind w:left="0" w:right="0" w:firstLine="567"/>
        <w:jc w:val="both"/>
        <w:rPr>
          <w:rFonts w:ascii="Times New Roman" w:hAnsi="Times New Roman"/>
          <w:sz w:val="24"/>
          <w:lang w:eastAsia="en-US"/>
        </w:rPr>
      </w:pPr>
    </w:p>
    <w:p w14:paraId="38F925A9" w14:textId="77777777" w:rsidR="006A037A" w:rsidRPr="003421FC" w:rsidRDefault="006A037A" w:rsidP="006A037A">
      <w:pPr>
        <w:spacing w:line="240" w:lineRule="auto"/>
        <w:ind w:left="0" w:right="0" w:firstLine="0"/>
        <w:jc w:val="center"/>
        <w:rPr>
          <w:rFonts w:ascii="Times New Roman" w:hAnsi="Times New Roman"/>
          <w:i w:val="0"/>
          <w:sz w:val="24"/>
        </w:rPr>
      </w:pPr>
      <w:r w:rsidRPr="003421FC">
        <w:rPr>
          <w:rFonts w:ascii="Times New Roman" w:hAnsi="Times New Roman"/>
          <w:i w:val="0"/>
          <w:noProof/>
          <w:sz w:val="24"/>
        </w:rPr>
        <w:lastRenderedPageBreak/>
        <w:drawing>
          <wp:inline distT="0" distB="0" distL="0" distR="0" wp14:anchorId="2EE76B37" wp14:editId="7F08E462">
            <wp:extent cx="5438614" cy="3219450"/>
            <wp:effectExtent l="0" t="0" r="0" b="0"/>
            <wp:docPr id="77" name="Рисунок 7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рис"/>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477948" cy="3242734"/>
                    </a:xfrm>
                    <a:prstGeom prst="rect">
                      <a:avLst/>
                    </a:prstGeom>
                    <a:noFill/>
                    <a:ln>
                      <a:noFill/>
                    </a:ln>
                  </pic:spPr>
                </pic:pic>
              </a:graphicData>
            </a:graphic>
          </wp:inline>
        </w:drawing>
      </w:r>
    </w:p>
    <w:p w14:paraId="49268FD9" w14:textId="77777777" w:rsidR="006A037A" w:rsidRPr="003421FC" w:rsidRDefault="006A037A" w:rsidP="006A037A">
      <w:pPr>
        <w:spacing w:line="240" w:lineRule="auto"/>
        <w:ind w:left="0" w:right="0" w:firstLine="567"/>
        <w:jc w:val="both"/>
        <w:rPr>
          <w:rFonts w:ascii="Times New Roman" w:hAnsi="Times New Roman"/>
          <w:i w:val="0"/>
          <w:sz w:val="24"/>
          <w:lang w:eastAsia="en-US"/>
        </w:rPr>
      </w:pPr>
    </w:p>
    <w:p w14:paraId="4F3FA899"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На территории сельского поселения расположено несколько промышленных производственных предприятий.</w:t>
      </w:r>
    </w:p>
    <w:p w14:paraId="569AD48D" w14:textId="52DDD07E"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На территории Успенского </w:t>
      </w:r>
      <w:r w:rsidR="00CD264A" w:rsidRPr="003421FC">
        <w:rPr>
          <w:rFonts w:ascii="Times New Roman" w:hAnsi="Times New Roman"/>
          <w:i w:val="0"/>
          <w:sz w:val="24"/>
        </w:rPr>
        <w:t>сельского</w:t>
      </w:r>
      <w:r w:rsidRPr="003421FC">
        <w:rPr>
          <w:rFonts w:ascii="Times New Roman" w:hAnsi="Times New Roman"/>
          <w:i w:val="0"/>
          <w:sz w:val="24"/>
        </w:rPr>
        <w:t xml:space="preserve"> поселения осуществляет свою деятельность по добыче декоративного и строительного камня, известняка, гипса, мела и сланцев ООО «Шпак».</w:t>
      </w:r>
    </w:p>
    <w:p w14:paraId="7EC317B1"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Лесоводство осуществляется промышленным предприятием ООО «Кубань-Агропром 2004».</w:t>
      </w:r>
    </w:p>
    <w:p w14:paraId="0F0EFD9C"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В пределах сельского поселения расположен кирпичный завод ООО ППСО «Исток» </w:t>
      </w:r>
    </w:p>
    <w:p w14:paraId="7A70F86E" w14:textId="5D16E45F"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 xml:space="preserve">Основным предприятием Успенского сельского поселения является АО «Успенский сахарник», осуществляющий деятельность по </w:t>
      </w:r>
      <w:r w:rsidR="00CD264A" w:rsidRPr="003421FC">
        <w:rPr>
          <w:rFonts w:ascii="Times New Roman" w:hAnsi="Times New Roman"/>
          <w:i w:val="0"/>
          <w:sz w:val="24"/>
        </w:rPr>
        <w:t>производству</w:t>
      </w:r>
      <w:r w:rsidRPr="003421FC">
        <w:rPr>
          <w:rFonts w:ascii="Times New Roman" w:hAnsi="Times New Roman"/>
          <w:i w:val="0"/>
          <w:sz w:val="24"/>
        </w:rPr>
        <w:t xml:space="preserve"> сахара. Также имеется организация по производству мяса ООО «МПК Успенский»</w:t>
      </w:r>
    </w:p>
    <w:p w14:paraId="195E74E8"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Растениеводство осуществляется в пределах крестьянского фермерского хозяйства (КФХ), личного подсобного хозяйства (ЛПХ).</w:t>
      </w:r>
    </w:p>
    <w:p w14:paraId="0D8D4FDF"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Основным производителем мяса является Обособленное подразделение «Успенское-1» ООО "Ставропольский бройлер".</w:t>
      </w:r>
    </w:p>
    <w:p w14:paraId="013DC700" w14:textId="77777777" w:rsidR="00D061D2" w:rsidRPr="003421FC" w:rsidRDefault="00D061D2" w:rsidP="00D061D2">
      <w:pPr>
        <w:spacing w:line="240" w:lineRule="auto"/>
        <w:ind w:left="0" w:right="0" w:firstLine="567"/>
        <w:jc w:val="both"/>
        <w:rPr>
          <w:rFonts w:ascii="Times New Roman" w:hAnsi="Times New Roman"/>
          <w:i w:val="0"/>
          <w:sz w:val="24"/>
        </w:rPr>
      </w:pPr>
      <w:r w:rsidRPr="003421FC">
        <w:rPr>
          <w:rFonts w:ascii="Times New Roman" w:hAnsi="Times New Roman"/>
          <w:i w:val="0"/>
          <w:sz w:val="24"/>
        </w:rPr>
        <w:t>Также животноводство осуществляется в пределах крестьянского фермерского хозяйства (КФХ), личного подсобного хозяйства (ЛПХ).</w:t>
      </w:r>
    </w:p>
    <w:p w14:paraId="31C50BD8" w14:textId="77777777" w:rsidR="006A037A" w:rsidRPr="003421FC" w:rsidRDefault="006A037A" w:rsidP="006A037A">
      <w:pPr>
        <w:suppressAutoHyphens/>
        <w:spacing w:line="240" w:lineRule="auto"/>
        <w:ind w:left="0" w:right="-1" w:firstLine="567"/>
        <w:jc w:val="both"/>
        <w:rPr>
          <w:rFonts w:ascii="Times New Roman" w:hAnsi="Times New Roman"/>
          <w:sz w:val="24"/>
          <w:lang w:eastAsia="ar-SA"/>
        </w:rPr>
      </w:pPr>
    </w:p>
    <w:p w14:paraId="6F641AD5" w14:textId="77777777" w:rsidR="006A037A" w:rsidRPr="003421FC" w:rsidRDefault="006A037A" w:rsidP="006A037A">
      <w:pPr>
        <w:spacing w:line="240" w:lineRule="auto"/>
        <w:ind w:left="0" w:right="0" w:firstLine="567"/>
        <w:jc w:val="both"/>
        <w:rPr>
          <w:rFonts w:ascii="Times New Roman" w:hAnsi="Times New Roman"/>
          <w:sz w:val="24"/>
          <w:lang w:eastAsia="en-US"/>
        </w:rPr>
      </w:pPr>
      <w:r w:rsidRPr="003421FC">
        <w:rPr>
          <w:rFonts w:ascii="Times New Roman" w:hAnsi="Times New Roman"/>
          <w:sz w:val="24"/>
          <w:szCs w:val="22"/>
          <w:lang w:eastAsia="ar-SA"/>
        </w:rPr>
        <w:t>Защита от чрезвычайных ситуаций техногенного характера</w:t>
      </w:r>
    </w:p>
    <w:p w14:paraId="6E665483" w14:textId="77777777" w:rsidR="006A037A" w:rsidRPr="003421FC" w:rsidRDefault="006A037A" w:rsidP="006A037A">
      <w:pPr>
        <w:spacing w:line="240" w:lineRule="auto"/>
        <w:ind w:left="0" w:right="0" w:firstLine="567"/>
        <w:jc w:val="both"/>
        <w:rPr>
          <w:rFonts w:ascii="Times New Roman" w:eastAsia="Calibri" w:hAnsi="Times New Roman"/>
          <w:sz w:val="24"/>
          <w:szCs w:val="22"/>
          <w:lang w:eastAsia="en-US"/>
        </w:rPr>
      </w:pPr>
      <w:r w:rsidRPr="003421FC">
        <w:rPr>
          <w:rFonts w:ascii="Times New Roman" w:eastAsia="Calibri" w:hAnsi="Times New Roman"/>
          <w:i w:val="0"/>
          <w:sz w:val="24"/>
          <w:szCs w:val="22"/>
          <w:lang w:eastAsia="en-US"/>
        </w:rPr>
        <w:t>Планируемая территория попадает в зону поражающих факторов при возникновении аварий на опасных производственных объектах.</w:t>
      </w:r>
    </w:p>
    <w:p w14:paraId="66C51E99" w14:textId="60572A1E" w:rsidR="006A037A" w:rsidRPr="003421FC" w:rsidRDefault="006A037A" w:rsidP="006A037A">
      <w:pPr>
        <w:spacing w:line="240" w:lineRule="auto"/>
        <w:ind w:left="0" w:right="0" w:firstLine="567"/>
        <w:jc w:val="both"/>
        <w:rPr>
          <w:rFonts w:ascii="Times New Roman" w:eastAsia="Calibri" w:hAnsi="Times New Roman"/>
          <w:i w:val="0"/>
          <w:sz w:val="24"/>
          <w:szCs w:val="22"/>
          <w:lang w:eastAsia="en-US"/>
        </w:rPr>
      </w:pPr>
      <w:r w:rsidRPr="003421FC">
        <w:rPr>
          <w:rFonts w:ascii="Times New Roman" w:eastAsia="Calibri" w:hAnsi="Times New Roman"/>
          <w:i w:val="0"/>
          <w:sz w:val="24"/>
          <w:szCs w:val="22"/>
          <w:lang w:eastAsia="en-US"/>
        </w:rPr>
        <w:t xml:space="preserve">В населенных пунктах </w:t>
      </w:r>
      <w:r w:rsidR="00D061D2" w:rsidRPr="003421FC">
        <w:rPr>
          <w:rFonts w:ascii="Times New Roman" w:hAnsi="Times New Roman"/>
          <w:i w:val="0"/>
          <w:sz w:val="24"/>
        </w:rPr>
        <w:t>Успенского</w:t>
      </w:r>
      <w:r w:rsidR="00011CC0" w:rsidRPr="003421FC">
        <w:rPr>
          <w:rFonts w:ascii="Times New Roman" w:hAnsi="Times New Roman"/>
          <w:i w:val="0"/>
          <w:sz w:val="24"/>
        </w:rPr>
        <w:t xml:space="preserve"> сельского поселения </w:t>
      </w:r>
      <w:r w:rsidRPr="003421FC">
        <w:rPr>
          <w:rFonts w:ascii="Times New Roman" w:eastAsia="Calibri" w:hAnsi="Times New Roman"/>
          <w:i w:val="0"/>
          <w:sz w:val="24"/>
          <w:szCs w:val="22"/>
          <w:lang w:eastAsia="en-US"/>
        </w:rPr>
        <w:t>размещены системы жизнеобеспечения населения (сооружения и коммуникации инженерного обеспечения).</w:t>
      </w:r>
    </w:p>
    <w:p w14:paraId="3333BAE9" w14:textId="77777777" w:rsidR="006A037A" w:rsidRPr="003421FC" w:rsidRDefault="006A037A" w:rsidP="006A037A">
      <w:pPr>
        <w:spacing w:line="240" w:lineRule="auto"/>
        <w:ind w:left="0" w:right="0" w:firstLine="567"/>
        <w:jc w:val="both"/>
        <w:rPr>
          <w:rFonts w:ascii="Times New Roman" w:eastAsia="Calibri" w:hAnsi="Times New Roman"/>
          <w:i w:val="0"/>
          <w:sz w:val="24"/>
          <w:szCs w:val="22"/>
          <w:lang w:eastAsia="en-US"/>
        </w:rPr>
      </w:pPr>
      <w:r w:rsidRPr="003421FC">
        <w:rPr>
          <w:rFonts w:ascii="Times New Roman" w:eastAsia="Calibri" w:hAnsi="Times New Roman"/>
          <w:i w:val="0"/>
          <w:sz w:val="24"/>
          <w:szCs w:val="22"/>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14:paraId="629642A0" w14:textId="77777777" w:rsidR="006A037A" w:rsidRPr="003421FC" w:rsidRDefault="006A037A" w:rsidP="006A037A">
      <w:pPr>
        <w:spacing w:line="240" w:lineRule="auto"/>
        <w:ind w:left="0" w:right="0" w:firstLine="567"/>
        <w:jc w:val="both"/>
        <w:rPr>
          <w:rFonts w:ascii="Times New Roman" w:eastAsia="Calibri" w:hAnsi="Times New Roman"/>
          <w:i w:val="0"/>
          <w:sz w:val="24"/>
          <w:szCs w:val="22"/>
          <w:lang w:eastAsia="en-US"/>
        </w:rPr>
      </w:pPr>
      <w:r w:rsidRPr="003421FC">
        <w:rPr>
          <w:rFonts w:ascii="Times New Roman" w:eastAsia="Calibri" w:hAnsi="Times New Roman"/>
          <w:i w:val="0"/>
          <w:sz w:val="24"/>
          <w:szCs w:val="22"/>
          <w:lang w:eastAsia="en-US"/>
        </w:rPr>
        <w:t>При возникновении аварий на коммунально-энергетических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14:paraId="3986E6FE" w14:textId="77777777" w:rsidR="006A037A" w:rsidRPr="003421FC" w:rsidRDefault="006A037A" w:rsidP="006A037A">
      <w:pPr>
        <w:spacing w:line="240" w:lineRule="auto"/>
        <w:ind w:left="0" w:right="0" w:firstLine="567"/>
        <w:jc w:val="both"/>
        <w:rPr>
          <w:rFonts w:ascii="Times New Roman" w:eastAsia="Calibri" w:hAnsi="Times New Roman"/>
          <w:i w:val="0"/>
          <w:sz w:val="24"/>
          <w:szCs w:val="22"/>
          <w:lang w:eastAsia="en-US"/>
        </w:rPr>
      </w:pPr>
      <w:r w:rsidRPr="003421FC">
        <w:rPr>
          <w:rFonts w:ascii="Times New Roman" w:eastAsia="Calibri" w:hAnsi="Times New Roman"/>
          <w:i w:val="0"/>
          <w:sz w:val="24"/>
          <w:szCs w:val="22"/>
          <w:lang w:eastAsia="en-US"/>
        </w:rPr>
        <w:t xml:space="preserve">Мероприятия по предупреждению ЧС при авариях на </w:t>
      </w:r>
      <w:proofErr w:type="spellStart"/>
      <w:r w:rsidRPr="003421FC">
        <w:rPr>
          <w:rFonts w:ascii="Times New Roman" w:eastAsia="Calibri" w:hAnsi="Times New Roman"/>
          <w:i w:val="0"/>
          <w:sz w:val="24"/>
          <w:szCs w:val="22"/>
          <w:lang w:eastAsia="en-US"/>
        </w:rPr>
        <w:t>пожаровзрывоопасных</w:t>
      </w:r>
      <w:proofErr w:type="spellEnd"/>
      <w:r w:rsidRPr="003421FC">
        <w:rPr>
          <w:rFonts w:ascii="Times New Roman" w:eastAsia="Calibri" w:hAnsi="Times New Roman"/>
          <w:i w:val="0"/>
          <w:sz w:val="24"/>
          <w:szCs w:val="22"/>
          <w:lang w:eastAsia="en-US"/>
        </w:rPr>
        <w:t xml:space="preserve"> объектах заключаются в соблюдении при размещении объектов капитального строительства требуемых </w:t>
      </w:r>
      <w:r w:rsidRPr="003421FC">
        <w:rPr>
          <w:rFonts w:ascii="Times New Roman" w:eastAsia="Calibri" w:hAnsi="Times New Roman"/>
          <w:i w:val="0"/>
          <w:sz w:val="24"/>
          <w:szCs w:val="22"/>
          <w:lang w:eastAsia="en-US"/>
        </w:rPr>
        <w:lastRenderedPageBreak/>
        <w:t xml:space="preserve">противопожарных разрывов от </w:t>
      </w:r>
      <w:proofErr w:type="spellStart"/>
      <w:r w:rsidRPr="003421FC">
        <w:rPr>
          <w:rFonts w:ascii="Times New Roman" w:eastAsia="Calibri" w:hAnsi="Times New Roman"/>
          <w:i w:val="0"/>
          <w:sz w:val="24"/>
          <w:szCs w:val="22"/>
          <w:lang w:eastAsia="en-US"/>
        </w:rPr>
        <w:t>пожаровзрывоопасных</w:t>
      </w:r>
      <w:proofErr w:type="spellEnd"/>
      <w:r w:rsidRPr="003421FC">
        <w:rPr>
          <w:rFonts w:ascii="Times New Roman" w:eastAsia="Calibri" w:hAnsi="Times New Roman"/>
          <w:i w:val="0"/>
          <w:sz w:val="24"/>
          <w:szCs w:val="22"/>
          <w:lang w:eastAsia="en-US"/>
        </w:rPr>
        <w:t xml:space="preserve"> объектов (согласно Федеральному закону от 22.07.2008 г., № 123-ФЗ «Технический регламент о требованиях пожарной безопасности»), в развитии и модернизации существующей системы водоснабжения, по обеспечению пожарной безопасности, развитие систем связи.</w:t>
      </w:r>
    </w:p>
    <w:p w14:paraId="07586336" w14:textId="77777777" w:rsidR="006A037A" w:rsidRPr="003421FC" w:rsidRDefault="006A037A" w:rsidP="006A037A">
      <w:pPr>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w:t>
      </w:r>
      <w:r w:rsidRPr="003421FC">
        <w:rPr>
          <w:rFonts w:ascii="Times New Roman" w:hAnsi="Times New Roman"/>
          <w:i w:val="0"/>
          <w:spacing w:val="2"/>
          <w:sz w:val="24"/>
          <w:lang w:eastAsia="en-US"/>
        </w:rPr>
        <w:t>СП 42.13330.2016 «Градостроительство. Планировка и застройка городских и сельских поселений. Актуализированная редакция СНиП 2.07.01-89»</w:t>
      </w:r>
      <w:r w:rsidRPr="003421FC">
        <w:rPr>
          <w:rFonts w:ascii="Times New Roman" w:eastAsia="Calibri" w:hAnsi="Times New Roman"/>
          <w:i w:val="0"/>
          <w:sz w:val="24"/>
          <w:lang w:eastAsia="en-US"/>
        </w:rPr>
        <w:t>), в развитии объектов транспортной инфраструктуры.</w:t>
      </w:r>
    </w:p>
    <w:p w14:paraId="64E2C649" w14:textId="77777777" w:rsidR="006A037A" w:rsidRPr="003421FC" w:rsidRDefault="006A037A" w:rsidP="006A037A">
      <w:pPr>
        <w:spacing w:line="240" w:lineRule="auto"/>
        <w:ind w:left="0" w:right="0" w:firstLine="567"/>
        <w:jc w:val="both"/>
        <w:rPr>
          <w:rFonts w:ascii="Times New Roman" w:eastAsia="Calibri" w:hAnsi="Times New Roman"/>
          <w:i w:val="0"/>
          <w:sz w:val="24"/>
          <w:szCs w:val="22"/>
          <w:lang w:eastAsia="en-US"/>
        </w:rPr>
      </w:pPr>
      <w:r w:rsidRPr="003421FC">
        <w:rPr>
          <w:rFonts w:ascii="Times New Roman" w:eastAsia="Calibri" w:hAnsi="Times New Roman"/>
          <w:i w:val="0"/>
          <w:sz w:val="24"/>
          <w:szCs w:val="22"/>
          <w:lang w:eastAsia="en-US"/>
        </w:rPr>
        <w:t xml:space="preserve">Защита населения, проживающего в </w:t>
      </w:r>
      <w:proofErr w:type="spellStart"/>
      <w:r w:rsidRPr="003421FC">
        <w:rPr>
          <w:rFonts w:ascii="Times New Roman" w:eastAsia="Calibri" w:hAnsi="Times New Roman"/>
          <w:i w:val="0"/>
          <w:sz w:val="24"/>
          <w:szCs w:val="22"/>
          <w:lang w:eastAsia="en-US"/>
        </w:rPr>
        <w:t>некатегорированных</w:t>
      </w:r>
      <w:proofErr w:type="spellEnd"/>
      <w:r w:rsidRPr="003421FC">
        <w:rPr>
          <w:rFonts w:ascii="Times New Roman" w:eastAsia="Calibri" w:hAnsi="Times New Roman"/>
          <w:i w:val="0"/>
          <w:sz w:val="24"/>
          <w:szCs w:val="22"/>
          <w:lang w:eastAsia="en-US"/>
        </w:rPr>
        <w:t xml:space="preserve"> городах, поселках и сельских населенных пунктах, и населения, эвакуируемого в указанные городские и сельские поселения, должна предусматриваться в противорадиационных укрытиях (ПРУ). При развитии сети автомобильных дорог следует предусматривать строительство автомобильных подъездных путей к пунктам посадки (высадки) эвакуируемого населения.</w:t>
      </w:r>
    </w:p>
    <w:p w14:paraId="6ADDDD25"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p>
    <w:p w14:paraId="5C79D398"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sz w:val="24"/>
          <w:lang w:eastAsia="ar-SA"/>
        </w:rPr>
        <w:t>Оценка последствий возникновения аварий на потенциально опасных объектах</w:t>
      </w:r>
    </w:p>
    <w:p w14:paraId="3BBE68D4" w14:textId="598D6419"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lang w:eastAsia="ar-SA"/>
        </w:rPr>
        <w:t xml:space="preserve">На территории населенных пунктов </w:t>
      </w:r>
      <w:r w:rsidR="00D061D2" w:rsidRPr="003421FC">
        <w:rPr>
          <w:rFonts w:ascii="Times New Roman" w:hAnsi="Times New Roman"/>
          <w:i w:val="0"/>
          <w:sz w:val="24"/>
        </w:rPr>
        <w:t>Успенского</w:t>
      </w:r>
      <w:r w:rsidR="00816F5E" w:rsidRPr="003421FC">
        <w:rPr>
          <w:rFonts w:ascii="Times New Roman" w:hAnsi="Times New Roman"/>
          <w:i w:val="0"/>
          <w:sz w:val="24"/>
        </w:rPr>
        <w:t xml:space="preserve"> сельского поселения </w:t>
      </w:r>
      <w:r w:rsidRPr="003421FC">
        <w:rPr>
          <w:rFonts w:ascii="Times New Roman" w:hAnsi="Times New Roman"/>
          <w:i w:val="0"/>
          <w:sz w:val="24"/>
          <w:lang w:eastAsia="ar-SA"/>
        </w:rPr>
        <w:t xml:space="preserve">расположен ряд критически важных объектов - объектов, нарушение (или прекращение) функционирования которых приводит к потере управления, разрушению инфраструктуры, необратимому негативному изменению (или разрушению) экономики </w:t>
      </w:r>
      <w:r w:rsidRPr="003421FC">
        <w:rPr>
          <w:rFonts w:ascii="Times New Roman" w:hAnsi="Times New Roman"/>
          <w:i w:val="0"/>
          <w:sz w:val="24"/>
        </w:rPr>
        <w:t>муниципального</w:t>
      </w:r>
      <w:r w:rsidRPr="003421FC">
        <w:rPr>
          <w:rFonts w:ascii="Times New Roman" w:hAnsi="Times New Roman"/>
          <w:i w:val="0"/>
          <w:sz w:val="24"/>
          <w:lang w:eastAsia="ar-SA"/>
        </w:rPr>
        <w:t xml:space="preserve"> </w:t>
      </w:r>
      <w:r w:rsidR="00816F5E" w:rsidRPr="003421FC">
        <w:rPr>
          <w:rFonts w:ascii="Times New Roman" w:hAnsi="Times New Roman"/>
          <w:i w:val="0"/>
          <w:sz w:val="24"/>
          <w:lang w:eastAsia="ar-SA"/>
        </w:rPr>
        <w:t>района</w:t>
      </w:r>
      <w:r w:rsidRPr="003421FC">
        <w:rPr>
          <w:rFonts w:ascii="Times New Roman" w:hAnsi="Times New Roman"/>
          <w:i w:val="0"/>
          <w:sz w:val="24"/>
          <w:lang w:eastAsia="ar-SA"/>
        </w:rPr>
        <w:t xml:space="preserve">, или существенному ухудшению безопасности, а также нормальных условий жизнедеятельности населения, проживающего на этих территориях на длительный период времени. Учитывая большую значимость критически важных объектов </w:t>
      </w:r>
      <w:r w:rsidRPr="003421FC">
        <w:rPr>
          <w:rFonts w:ascii="Times New Roman" w:hAnsi="Times New Roman"/>
          <w:i w:val="0"/>
          <w:sz w:val="24"/>
        </w:rPr>
        <w:t>муниципального</w:t>
      </w:r>
      <w:r w:rsidRPr="003421FC">
        <w:rPr>
          <w:rFonts w:ascii="Times New Roman" w:hAnsi="Times New Roman"/>
          <w:i w:val="0"/>
          <w:sz w:val="24"/>
          <w:lang w:eastAsia="ar-SA"/>
        </w:rPr>
        <w:t xml:space="preserve"> образования для населения и предприятий, расположенных на его территории, каждый из этих объектов представляет определенный вид опасности (социально-экономической и техногенной), связанный либо с прекращением деятельности данного (объекты жизнеобеспечения), либо с опасными веществами, находящимися на территории объекта.</w:t>
      </w:r>
    </w:p>
    <w:p w14:paraId="12C851E1"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Воздействие вышеперечисленных объектов на планируемую территорию, зоны поражения и мероприятия по защите территории предусмотреть в соответствии с мероприятиями в составе проектной документации на каждый объект.</w:t>
      </w:r>
    </w:p>
    <w:p w14:paraId="29F9D571"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p>
    <w:p w14:paraId="707E2C6F"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sz w:val="24"/>
          <w:lang w:eastAsia="ar-SA"/>
        </w:rPr>
        <w:t>Оценка последствий возникновения аварий на транспортных коммуникациях</w:t>
      </w:r>
    </w:p>
    <w:p w14:paraId="337B9D1B"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Основными причинами возникновения чрезвычайных ситуаций на транспорте являются:</w:t>
      </w:r>
    </w:p>
    <w:p w14:paraId="2846D52C" w14:textId="77777777" w:rsidR="006A037A" w:rsidRPr="003421FC" w:rsidRDefault="006A037A" w:rsidP="006A037A">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на автомобильном транспорте - нарушение водителями правил дорожного движения (превышение скорости, выезд на полосу встречного движения, наез</w:t>
      </w:r>
      <w:r w:rsidRPr="003421FC">
        <w:rPr>
          <w:rFonts w:ascii="Times New Roman" w:hAnsi="Times New Roman"/>
          <w:i w:val="0"/>
          <w:sz w:val="24"/>
          <w:lang w:eastAsia="ar-SA"/>
        </w:rPr>
        <w:t>д на стоящее транспортное средство, гололед);</w:t>
      </w:r>
    </w:p>
    <w:p w14:paraId="406CD3F3" w14:textId="77777777" w:rsidR="006A037A" w:rsidRPr="003421FC" w:rsidRDefault="006A037A" w:rsidP="006A037A">
      <w:pPr>
        <w:spacing w:line="240" w:lineRule="auto"/>
        <w:ind w:left="0" w:right="0" w:firstLine="567"/>
        <w:jc w:val="both"/>
        <w:rPr>
          <w:rFonts w:ascii="Times New Roman" w:eastAsia="Calibri" w:hAnsi="Times New Roman"/>
          <w:sz w:val="24"/>
          <w:lang w:eastAsia="en-US"/>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на железнодорожном транспорте </w:t>
      </w:r>
      <w:r w:rsidRPr="003421FC">
        <w:rPr>
          <w:rFonts w:ascii="Times New Roman" w:eastAsia="Calibri" w:hAnsi="Times New Roman"/>
          <w:i w:val="0"/>
          <w:sz w:val="24"/>
          <w:lang w:eastAsia="en-US"/>
        </w:rPr>
        <w:t>- изношенность подвижного состава и верхних строений пути</w:t>
      </w:r>
      <w:r w:rsidRPr="003421FC">
        <w:rPr>
          <w:rFonts w:ascii="Times New Roman" w:hAnsi="Times New Roman"/>
          <w:i w:val="0"/>
          <w:sz w:val="24"/>
          <w:lang w:eastAsia="ar-SA"/>
        </w:rPr>
        <w:t>.</w:t>
      </w:r>
    </w:p>
    <w:p w14:paraId="2A0BD863" w14:textId="77777777"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lang w:eastAsia="ar-SA"/>
        </w:rPr>
        <w:t>Учитывая то, что причинами аварий являются неудовлетворительное техническое состояние транспортных средств, автомобильных и железных дорог и слабая личная дисциплина, и подготовка работников, работающих в этой сфере, рост аварий имеет тенденцию к увеличению, так как кроме профилактической работы необходимы значительные материальные затраты на ремонт, реконструкцию дорог и обновление авто и локомотивного парка.</w:t>
      </w:r>
    </w:p>
    <w:p w14:paraId="23790FE7" w14:textId="77777777" w:rsidR="006A037A" w:rsidRPr="003421FC" w:rsidRDefault="006A037A" w:rsidP="006A037A">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lang w:eastAsia="ar-SA"/>
        </w:rPr>
        <w:t>Большую вероятность возникновения техногенных аварий, способных перерасти в крупную экологическую катастрофу, придает высокая степень изношенности основных производственных фондов.</w:t>
      </w:r>
    </w:p>
    <w:p w14:paraId="35DAABE1" w14:textId="77777777" w:rsidR="006A037A" w:rsidRPr="003421FC" w:rsidRDefault="006A037A" w:rsidP="00CD722D">
      <w:pPr>
        <w:suppressAutoHyphens/>
        <w:spacing w:line="240" w:lineRule="auto"/>
        <w:ind w:left="0" w:right="0" w:firstLine="567"/>
        <w:jc w:val="both"/>
        <w:rPr>
          <w:rFonts w:ascii="Times New Roman" w:hAnsi="Times New Roman"/>
          <w:bCs/>
          <w:sz w:val="24"/>
          <w:lang w:eastAsia="ar-SA"/>
        </w:rPr>
      </w:pPr>
    </w:p>
    <w:p w14:paraId="4E59DB28" w14:textId="77777777" w:rsidR="0095558D" w:rsidRPr="003421FC" w:rsidRDefault="0095558D" w:rsidP="00CD722D">
      <w:pPr>
        <w:suppressAutoHyphens/>
        <w:spacing w:line="240" w:lineRule="auto"/>
        <w:ind w:left="0" w:right="0" w:firstLine="567"/>
        <w:jc w:val="both"/>
        <w:rPr>
          <w:rFonts w:ascii="Times New Roman" w:hAnsi="Times New Roman"/>
          <w:b/>
          <w:i w:val="0"/>
          <w:sz w:val="24"/>
          <w:lang w:eastAsia="ar-SA"/>
        </w:rPr>
      </w:pPr>
      <w:r w:rsidRPr="003421FC">
        <w:rPr>
          <w:rFonts w:ascii="Times New Roman" w:hAnsi="Times New Roman"/>
          <w:b/>
          <w:i w:val="0"/>
          <w:sz w:val="24"/>
          <w:lang w:eastAsia="ar-SA"/>
        </w:rPr>
        <w:t xml:space="preserve">Риски возникновения </w:t>
      </w:r>
      <w:r w:rsidR="00093F4C" w:rsidRPr="003421FC">
        <w:rPr>
          <w:rFonts w:ascii="Times New Roman" w:hAnsi="Times New Roman"/>
          <w:b/>
          <w:i w:val="0"/>
          <w:sz w:val="24"/>
          <w:lang w:eastAsia="ar-SA"/>
        </w:rPr>
        <w:t>ЧС</w:t>
      </w:r>
      <w:r w:rsidR="00E86375" w:rsidRPr="003421FC">
        <w:rPr>
          <w:rFonts w:ascii="Times New Roman" w:hAnsi="Times New Roman"/>
          <w:b/>
          <w:i w:val="0"/>
          <w:sz w:val="24"/>
          <w:lang w:eastAsia="ar-SA"/>
        </w:rPr>
        <w:t xml:space="preserve"> </w:t>
      </w:r>
      <w:r w:rsidR="00093F4C" w:rsidRPr="003421FC">
        <w:rPr>
          <w:rFonts w:ascii="Times New Roman" w:hAnsi="Times New Roman"/>
          <w:b/>
          <w:i w:val="0"/>
          <w:sz w:val="24"/>
          <w:lang w:eastAsia="ar-SA"/>
        </w:rPr>
        <w:t>на автомобильном транспорте</w:t>
      </w:r>
    </w:p>
    <w:p w14:paraId="176E7780"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lastRenderedPageBreak/>
        <w:t xml:space="preserve">Чрезвычайные ситуации связаны с дорожными авариями при транспортировке опасных грузов по дорогам. Непосредственно к опасным маршрутам относятся дороги, используемые для доставки нефтепродуктов. </w:t>
      </w:r>
    </w:p>
    <w:p w14:paraId="03EB2A51"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Наибольшую опасность при перевозке опасных веществ представляет аварии на автомобильном транспорте, что в свою очередь приведет к опрокидыванию цистерны, разливу нефтепродуктов с последующим возгоранием и взрывом емкости с возникновением огненного шара. При возникновении данного аварийного сценария в районе жилой застройки в зону поражающих факторов попадают жилые здания и население населенного пункта.</w:t>
      </w:r>
    </w:p>
    <w:p w14:paraId="6FC31D78"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Наиболее опасной чрезвычайной ситуацией является взрыв автомобильной цистерны в результате аварии на автомобильной дороге. В результате аварии на дороге происходит пролив нефтепродуктов с последующим возгоранием, при термическом воздействии на цистерну происходит вскипание нефтепродуктов, что влечет за собой взрыв автомобильной цистерны.</w:t>
      </w:r>
    </w:p>
    <w:p w14:paraId="2B4E7FB4" w14:textId="77777777" w:rsidR="00816F5E" w:rsidRPr="003421FC" w:rsidRDefault="00816F5E" w:rsidP="00816F5E">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Наиболее уязвимый участок путей сообщения:</w:t>
      </w:r>
    </w:p>
    <w:p w14:paraId="7D85E0A6" w14:textId="6401DBC9" w:rsidR="00816F5E" w:rsidRPr="003421FC" w:rsidRDefault="00816F5E" w:rsidP="00816F5E">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w:t>
      </w:r>
      <w:r w:rsidRPr="003421FC">
        <w:rPr>
          <w:rFonts w:ascii="Times New Roman" w:hAnsi="Times New Roman"/>
          <w:i w:val="0"/>
          <w:sz w:val="24"/>
        </w:rPr>
        <w:tab/>
        <w:t xml:space="preserve"> в зимний период в результате снежных заносов может быть нарушено движение транспорта на автомагистрали федерального значения </w:t>
      </w:r>
      <w:r w:rsidR="00D061D2" w:rsidRPr="003421FC">
        <w:rPr>
          <w:rFonts w:ascii="Times New Roman" w:hAnsi="Times New Roman"/>
          <w:i w:val="0"/>
          <w:sz w:val="24"/>
        </w:rPr>
        <w:t>"Кавказ" автомобильная дорога М-4 "Дон" - Владикавказ - Грозный - Махачкала - граница с Азербайджанской Республикой</w:t>
      </w:r>
      <w:r w:rsidRPr="003421FC">
        <w:rPr>
          <w:rFonts w:ascii="Times New Roman" w:hAnsi="Times New Roman"/>
          <w:i w:val="0"/>
          <w:sz w:val="24"/>
        </w:rPr>
        <w:t>.</w:t>
      </w:r>
    </w:p>
    <w:p w14:paraId="14082C5B" w14:textId="607E90DE" w:rsidR="00816F5E" w:rsidRPr="003421FC" w:rsidRDefault="00816F5E" w:rsidP="00816F5E">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На данной автомобильной дороги покрытие - капитальное, асфальтобетонное, переходное.</w:t>
      </w:r>
    </w:p>
    <w:p w14:paraId="189A4FD7" w14:textId="77777777" w:rsidR="00816F5E" w:rsidRPr="003421FC" w:rsidRDefault="00816F5E" w:rsidP="00816F5E">
      <w:pPr>
        <w:suppressAutoHyphens/>
        <w:spacing w:line="240" w:lineRule="auto"/>
        <w:ind w:left="0" w:right="0" w:firstLine="709"/>
        <w:jc w:val="both"/>
        <w:rPr>
          <w:rFonts w:ascii="Times New Roman" w:hAnsi="Times New Roman"/>
          <w:i w:val="0"/>
          <w:sz w:val="24"/>
          <w:lang w:eastAsia="ar-SA"/>
        </w:rPr>
      </w:pPr>
      <w:r w:rsidRPr="003421FC">
        <w:rPr>
          <w:rFonts w:ascii="Times New Roman" w:hAnsi="Times New Roman"/>
          <w:i w:val="0"/>
          <w:sz w:val="24"/>
          <w:lang w:eastAsia="ar-SA"/>
        </w:rPr>
        <w:t>Оценка последствий возникновения аварий на наружных и внутренних сетях электроснабжения, водоснабжения, теплоснабжения, канализации и водостока жилой застройки</w:t>
      </w:r>
    </w:p>
    <w:p w14:paraId="72F5A818"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Из аварий на внутренних инженерных коммуникациях наибольшую опасность представляют аварии на системах электроснабжения.</w:t>
      </w:r>
    </w:p>
    <w:p w14:paraId="553E9B60"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Согласно статистическим данным, неисправности электрического оборудования и электрических сетей, нарушение требований безопасности при их эксплуатации являются наиболее частой причиной гибели людей в результате поражения электрическим током.</w:t>
      </w:r>
    </w:p>
    <w:p w14:paraId="5DDB990D" w14:textId="77777777" w:rsidR="00816F5E" w:rsidRPr="003421FC" w:rsidRDefault="00816F5E" w:rsidP="00816F5E">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Неисправности электрических сетей и электрооборудования, кроме того, наряду с нарушениями правил пожарной безопасности, стоят на первом месте среди причин возникновения чрезвычайных ситуаций, источником которых являются пожары (2,8 × 10</w:t>
      </w:r>
      <w:r w:rsidRPr="003421FC">
        <w:rPr>
          <w:rFonts w:ascii="Times New Roman" w:hAnsi="Times New Roman"/>
          <w:i w:val="0"/>
          <w:sz w:val="24"/>
          <w:vertAlign w:val="superscript"/>
          <w:lang w:eastAsia="ar-SA"/>
        </w:rPr>
        <w:t>-1</w:t>
      </w:r>
      <w:r w:rsidRPr="003421FC">
        <w:rPr>
          <w:rFonts w:ascii="Times New Roman" w:hAnsi="Times New Roman"/>
          <w:i w:val="0"/>
          <w:sz w:val="24"/>
          <w:lang w:eastAsia="ar-SA"/>
        </w:rPr>
        <w:t xml:space="preserve"> случаев в год).</w:t>
      </w:r>
    </w:p>
    <w:p w14:paraId="241CAADA" w14:textId="433305B3" w:rsidR="0095558D" w:rsidRPr="003421FC" w:rsidRDefault="0095558D" w:rsidP="00CD722D">
      <w:pPr>
        <w:suppressAutoHyphens/>
        <w:spacing w:line="240" w:lineRule="auto"/>
        <w:ind w:left="0" w:right="0" w:firstLine="567"/>
        <w:jc w:val="both"/>
        <w:rPr>
          <w:rFonts w:ascii="Times New Roman" w:hAnsi="Times New Roman"/>
          <w:i w:val="0"/>
          <w:sz w:val="24"/>
          <w:lang w:eastAsia="ar-SA"/>
        </w:rPr>
      </w:pPr>
    </w:p>
    <w:p w14:paraId="7AD3313A" w14:textId="77777777" w:rsidR="00E37D19" w:rsidRPr="003421FC" w:rsidRDefault="00E37D19" w:rsidP="00CD722D">
      <w:pPr>
        <w:suppressAutoHyphens/>
        <w:spacing w:line="240" w:lineRule="auto"/>
        <w:ind w:left="0" w:right="0" w:firstLine="567"/>
        <w:jc w:val="both"/>
        <w:rPr>
          <w:rFonts w:ascii="Times New Roman" w:hAnsi="Times New Roman"/>
          <w:b/>
          <w:i w:val="0"/>
          <w:sz w:val="24"/>
          <w:lang w:eastAsia="ar-SA"/>
        </w:rPr>
      </w:pPr>
      <w:r w:rsidRPr="003421FC">
        <w:rPr>
          <w:rFonts w:ascii="Times New Roman" w:hAnsi="Times New Roman"/>
          <w:b/>
          <w:i w:val="0"/>
          <w:sz w:val="24"/>
          <w:lang w:eastAsia="ar-SA"/>
        </w:rPr>
        <w:t>Риски возникновения ЧС на железнодорожном транспорте</w:t>
      </w:r>
    </w:p>
    <w:p w14:paraId="131489F7" w14:textId="07877168" w:rsidR="00E37D19" w:rsidRPr="003421FC" w:rsidRDefault="00EE7773" w:rsidP="00CD722D">
      <w:pPr>
        <w:spacing w:line="240" w:lineRule="auto"/>
        <w:ind w:left="0" w:right="0" w:firstLine="567"/>
        <w:jc w:val="both"/>
        <w:rPr>
          <w:rFonts w:ascii="Times New Roman" w:hAnsi="Times New Roman"/>
          <w:i w:val="0"/>
          <w:sz w:val="24"/>
        </w:rPr>
      </w:pPr>
      <w:r w:rsidRPr="003421FC">
        <w:rPr>
          <w:rFonts w:ascii="Times New Roman" w:hAnsi="Times New Roman"/>
          <w:i w:val="0"/>
          <w:sz w:val="24"/>
        </w:rPr>
        <w:t>По территории поселения</w:t>
      </w:r>
      <w:r w:rsidR="00E37D19" w:rsidRPr="003421FC">
        <w:rPr>
          <w:rFonts w:ascii="Times New Roman" w:hAnsi="Times New Roman"/>
          <w:i w:val="0"/>
          <w:sz w:val="24"/>
        </w:rPr>
        <w:t xml:space="preserve"> проходит </w:t>
      </w:r>
      <w:r w:rsidR="00D061D2" w:rsidRPr="003421FC">
        <w:rPr>
          <w:rFonts w:ascii="Times New Roman" w:hAnsi="Times New Roman"/>
          <w:i w:val="0"/>
          <w:sz w:val="24"/>
        </w:rPr>
        <w:t>железная дорога направлением Армавир – Кисловодск</w:t>
      </w:r>
      <w:r w:rsidR="00E37D19" w:rsidRPr="003421FC">
        <w:rPr>
          <w:rFonts w:ascii="Times New Roman" w:hAnsi="Times New Roman"/>
          <w:i w:val="0"/>
          <w:sz w:val="24"/>
        </w:rPr>
        <w:t>.</w:t>
      </w:r>
    </w:p>
    <w:p w14:paraId="28E30685"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Одним из наиболее вероятных мест возникновения аварийных ситуаций является данная железная дорога.</w:t>
      </w:r>
    </w:p>
    <w:p w14:paraId="287DE560"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Железнодорожными путями транспортируется большое количество веществ, в том числе и взрывопожароопасных (масло моторное, дизельное топливо, бензин, бензол, мазут).</w:t>
      </w:r>
    </w:p>
    <w:p w14:paraId="00D54B2D"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Наиболее опасной будет аварийная ситуация, приводящая к полному разрушению емкости вагона-цистерны, при которой все содержимое поступит в окружающую среду.</w:t>
      </w:r>
    </w:p>
    <w:p w14:paraId="11B1B2C6"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 xml:space="preserve">Проведение аварийно-спасательных работ в месте </w:t>
      </w:r>
      <w:proofErr w:type="spellStart"/>
      <w:r w:rsidRPr="003421FC">
        <w:rPr>
          <w:rFonts w:ascii="Times New Roman" w:hAnsi="Times New Roman"/>
          <w:i w:val="0"/>
          <w:sz w:val="24"/>
          <w:lang w:eastAsia="en-US"/>
        </w:rPr>
        <w:t>вылива</w:t>
      </w:r>
      <w:proofErr w:type="spellEnd"/>
      <w:r w:rsidRPr="003421FC">
        <w:rPr>
          <w:rFonts w:ascii="Times New Roman" w:hAnsi="Times New Roman"/>
          <w:i w:val="0"/>
          <w:sz w:val="24"/>
          <w:lang w:eastAsia="en-US"/>
        </w:rPr>
        <w:t xml:space="preserve"> может быть затруднено отсутствием в ряде мест подъездных автомобильных дорог к полотну железной дороги.</w:t>
      </w:r>
    </w:p>
    <w:p w14:paraId="69241CF6"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При перевозке опасных грузов возможны утечки нефтепродуктов, химических, ядовитых и других веществ, которые происходят в основном в пути следования.</w:t>
      </w:r>
    </w:p>
    <w:p w14:paraId="2977F634"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Большинство таких случаев происходит с вагонами-цистернами, что свидетельствует, прежде всего, о низком качестве ремонта вагонов и уровне подготовки подвижного состава под погрузку опасных грузов.</w:t>
      </w:r>
    </w:p>
    <w:p w14:paraId="7A2CE92D" w14:textId="2F060E17" w:rsidR="00871F06" w:rsidRPr="003421FC" w:rsidRDefault="00871F06" w:rsidP="00871F06">
      <w:pPr>
        <w:spacing w:line="240" w:lineRule="auto"/>
        <w:ind w:left="0" w:right="0" w:firstLine="567"/>
        <w:jc w:val="both"/>
        <w:rPr>
          <w:rFonts w:ascii="Times New Roman" w:hAnsi="Times New Roman"/>
          <w:i w:val="0"/>
          <w:sz w:val="24"/>
          <w:lang w:eastAsia="en-US"/>
        </w:rPr>
      </w:pPr>
      <w:r w:rsidRPr="003421FC">
        <w:rPr>
          <w:rFonts w:ascii="Times New Roman" w:hAnsi="Times New Roman"/>
          <w:i w:val="0"/>
          <w:sz w:val="24"/>
          <w:lang w:eastAsia="en-US"/>
        </w:rPr>
        <w:t>По-прежнему определяющим фактором, влияющим на безопасность движения на железнодорожном транспорте, останется изношенность подвижного состава и верхних строений пути.</w:t>
      </w:r>
    </w:p>
    <w:p w14:paraId="16576019" w14:textId="77777777" w:rsidR="00871F06" w:rsidRPr="003421FC" w:rsidRDefault="00871F06" w:rsidP="00871F06">
      <w:pPr>
        <w:spacing w:line="240" w:lineRule="auto"/>
        <w:ind w:left="0" w:right="0" w:firstLine="567"/>
        <w:jc w:val="both"/>
        <w:rPr>
          <w:rFonts w:ascii="Times New Roman" w:hAnsi="Times New Roman"/>
          <w:i w:val="0"/>
          <w:sz w:val="24"/>
          <w:lang w:eastAsia="en-US"/>
        </w:rPr>
      </w:pPr>
    </w:p>
    <w:p w14:paraId="2AC2A5A3" w14:textId="77777777" w:rsidR="006E5CFF" w:rsidRPr="003421FC" w:rsidRDefault="006E5CFF" w:rsidP="00871F06">
      <w:pPr>
        <w:suppressAutoHyphens/>
        <w:spacing w:line="240" w:lineRule="auto"/>
        <w:ind w:left="0" w:right="0" w:firstLine="567"/>
        <w:jc w:val="both"/>
        <w:rPr>
          <w:rFonts w:ascii="Times New Roman" w:hAnsi="Times New Roman"/>
          <w:i w:val="0"/>
          <w:sz w:val="24"/>
          <w:lang w:eastAsia="ar-SA"/>
        </w:rPr>
      </w:pPr>
      <w:r w:rsidRPr="003421FC">
        <w:rPr>
          <w:rFonts w:ascii="Times New Roman" w:hAnsi="Times New Roman"/>
          <w:sz w:val="24"/>
          <w:lang w:eastAsia="ar-SA"/>
        </w:rPr>
        <w:t>Оценка последствий террористических актов</w:t>
      </w:r>
    </w:p>
    <w:p w14:paraId="48EEC331"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lastRenderedPageBreak/>
        <w:t>Ниже приведены ориентировочные границы зон возможных разрушений при расчете последствий подрыва заряда конденсированных взрывчатых веществ - 50 кг тротила на планируемой территории.</w:t>
      </w:r>
    </w:p>
    <w:p w14:paraId="0AC2FC0E"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Расчеты последствий террористического акта необходимо выполнять согласно методикам, изложенных в Сборнике методик по прогнозированию возможных аварий, катастроф, стихийных бедствий (Книга 2), М., МЧС России, 1994.</w:t>
      </w:r>
    </w:p>
    <w:p w14:paraId="754C62F9"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В общем виде, параметры взрыва конденсированных взрывчатых определяются в зависимости от вида, эффективной массы, характера подстилающей поверхности и расстояния до центра взрыва.</w:t>
      </w:r>
    </w:p>
    <w:p w14:paraId="0E7DEC03"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Ориентировочные границы зон возможных разрушений:</w:t>
      </w:r>
    </w:p>
    <w:p w14:paraId="0FD3E4D1"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радиус зоны полных разрушений - 23 м;</w:t>
      </w:r>
    </w:p>
    <w:p w14:paraId="4EFDE278"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радиус зоны сильных разрушений - 53 м;</w:t>
      </w:r>
    </w:p>
    <w:p w14:paraId="7CE5E670"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радиус зоны средних разрушений - 107 м;</w:t>
      </w:r>
    </w:p>
    <w:p w14:paraId="1AC65685"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радиус зоны слабых разрушений - 196 м.</w:t>
      </w:r>
    </w:p>
    <w:p w14:paraId="6F5025B8" w14:textId="77777777" w:rsidR="00EE04C3" w:rsidRPr="003421FC" w:rsidRDefault="00EE04C3" w:rsidP="00601334">
      <w:pPr>
        <w:suppressAutoHyphens/>
        <w:spacing w:before="240" w:line="240" w:lineRule="auto"/>
        <w:ind w:left="0" w:right="0" w:firstLine="567"/>
        <w:jc w:val="both"/>
        <w:rPr>
          <w:rFonts w:ascii="Times New Roman" w:hAnsi="Times New Roman"/>
          <w:i w:val="0"/>
          <w:sz w:val="24"/>
          <w:lang w:eastAsia="ar-SA"/>
        </w:rPr>
      </w:pPr>
      <w:r w:rsidRPr="003421FC">
        <w:rPr>
          <w:rFonts w:ascii="Times New Roman" w:hAnsi="Times New Roman"/>
          <w:sz w:val="24"/>
          <w:lang w:eastAsia="ar-SA"/>
        </w:rPr>
        <w:t>Мероприятия по предотвращению чрезвычайных ситуаций природного и техногенного характера</w:t>
      </w:r>
    </w:p>
    <w:p w14:paraId="428A3601"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Для предотвращения чрезвычайных ситуаций техногенного характера необходимо проведение следующих мероприятий:</w:t>
      </w:r>
    </w:p>
    <w:p w14:paraId="4B469835"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обеспечение санитар</w:t>
      </w:r>
      <w:r w:rsidRPr="003421FC">
        <w:rPr>
          <w:rFonts w:ascii="Times New Roman" w:hAnsi="Times New Roman"/>
          <w:i w:val="0"/>
          <w:sz w:val="24"/>
          <w:lang w:eastAsia="ar-SA"/>
        </w:rPr>
        <w:t>но-защитной зоны и противопожарных разрывов от существующих и проектируемых автозаправочных станций, складов ГСМ;</w:t>
      </w:r>
    </w:p>
    <w:p w14:paraId="6E4A0CE8"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оснащение территорий автозаправочных станций современным оборудованием, предотвращающим возникновение чрезвычайных ситуаций;</w:t>
      </w:r>
    </w:p>
    <w:p w14:paraId="29DE1073"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контроль за с</w:t>
      </w:r>
      <w:r w:rsidRPr="003421FC">
        <w:rPr>
          <w:rFonts w:ascii="Times New Roman" w:hAnsi="Times New Roman"/>
          <w:i w:val="0"/>
          <w:sz w:val="24"/>
          <w:lang w:eastAsia="ar-SA"/>
        </w:rPr>
        <w:t>остоянием емкостей на складах ГСМ, автозаправочных станциях, замена поврежденного коррозией оборудования;</w:t>
      </w:r>
    </w:p>
    <w:p w14:paraId="4729E278"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применение изоляционных покрытий на территории складов ГСМ и АЗС исключающих попадание нефтепродуктов в почву;</w:t>
      </w:r>
    </w:p>
    <w:p w14:paraId="2CE1F581"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строгое соблюдение противопожарных </w:t>
      </w:r>
      <w:r w:rsidRPr="003421FC">
        <w:rPr>
          <w:rFonts w:ascii="Times New Roman" w:hAnsi="Times New Roman"/>
          <w:i w:val="0"/>
          <w:sz w:val="24"/>
          <w:lang w:eastAsia="ar-SA"/>
        </w:rPr>
        <w:t>нормативов и требований;</w:t>
      </w:r>
    </w:p>
    <w:p w14:paraId="73941C85"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формирование аварийных подразделений, обеспеченных соответствующими машинами и механизмами, мощными средствами пожаротушения.</w:t>
      </w:r>
    </w:p>
    <w:p w14:paraId="1416FF2C"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котлоагрегатов.</w:t>
      </w:r>
    </w:p>
    <w:p w14:paraId="2E08B8EC" w14:textId="77777777" w:rsidR="00871F06" w:rsidRPr="003421FC" w:rsidRDefault="00871F06" w:rsidP="00871F06">
      <w:pPr>
        <w:suppressAutoHyphens/>
        <w:spacing w:before="240" w:line="240" w:lineRule="auto"/>
        <w:ind w:left="0" w:right="0" w:firstLine="709"/>
        <w:jc w:val="both"/>
        <w:rPr>
          <w:rFonts w:ascii="Times New Roman" w:hAnsi="Times New Roman"/>
          <w:sz w:val="24"/>
          <w:lang w:eastAsia="ar-SA"/>
        </w:rPr>
      </w:pPr>
      <w:bookmarkStart w:id="154" w:name="_Toc405304130"/>
      <w:bookmarkStart w:id="155" w:name="_Toc406681639"/>
      <w:bookmarkStart w:id="156" w:name="_Toc407760885"/>
      <w:bookmarkStart w:id="157" w:name="_Toc451812559"/>
      <w:r w:rsidRPr="003421FC">
        <w:rPr>
          <w:rFonts w:ascii="Times New Roman" w:hAnsi="Times New Roman"/>
          <w:sz w:val="24"/>
          <w:lang w:eastAsia="ar-SA"/>
        </w:rPr>
        <w:t>Предотвращение образования взрывов пожароопасной среды на объектах теплоснабжения обеспечивается:</w:t>
      </w:r>
    </w:p>
    <w:p w14:paraId="1FAAF4D4"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применением герметичного производственного оборудования;</w:t>
      </w:r>
    </w:p>
    <w:p w14:paraId="7C7F1A3D"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соблюдением норм техноло</w:t>
      </w:r>
      <w:r w:rsidRPr="003421FC">
        <w:rPr>
          <w:rFonts w:ascii="Times New Roman" w:hAnsi="Times New Roman"/>
          <w:i w:val="0"/>
          <w:sz w:val="24"/>
          <w:lang w:eastAsia="ar-SA"/>
        </w:rPr>
        <w:t>гического режима;</w:t>
      </w:r>
    </w:p>
    <w:p w14:paraId="331EA353"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контролем состава воздушной среды и применением аварийной вентиляции. </w:t>
      </w:r>
    </w:p>
    <w:p w14:paraId="396C8916"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установлением в помещениях котельных сигнализаторы взрывоопасных концентраций, срабатывание которых, происходит при достижении 20 % величины нижнего предела восплам</w:t>
      </w:r>
      <w:r w:rsidRPr="003421FC">
        <w:rPr>
          <w:rFonts w:ascii="Times New Roman" w:hAnsi="Times New Roman"/>
          <w:i w:val="0"/>
          <w:sz w:val="24"/>
          <w:lang w:eastAsia="ar-SA"/>
        </w:rPr>
        <w:t>еняемости с автоматическим включением звукового сигнала в операторной.</w:t>
      </w:r>
    </w:p>
    <w:p w14:paraId="13D3D3FB"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Надежность водоснабжения населенных пунктов обеспечивается при проведении следующих мероприятий:</w:t>
      </w:r>
    </w:p>
    <w:p w14:paraId="4078067F"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защита водоисточников и резервуаров чистой воды от радиационного, химического и бактер</w:t>
      </w:r>
      <w:r w:rsidRPr="003421FC">
        <w:rPr>
          <w:rFonts w:ascii="Times New Roman" w:hAnsi="Times New Roman"/>
          <w:i w:val="0"/>
          <w:sz w:val="24"/>
          <w:lang w:eastAsia="ar-SA"/>
        </w:rPr>
        <w:t>иологического заражения;</w:t>
      </w:r>
    </w:p>
    <w:p w14:paraId="579E0675"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усиление охраны водоочистных сооружений, котельных и других жизнеобеспечивающих объектов;</w:t>
      </w:r>
    </w:p>
    <w:p w14:paraId="646AABEA"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наличие резервного электроснабжения;</w:t>
      </w:r>
    </w:p>
    <w:p w14:paraId="6B52220C" w14:textId="77777777" w:rsidR="00871F06" w:rsidRPr="003421FC" w:rsidRDefault="00871F06" w:rsidP="00871F06">
      <w:pPr>
        <w:suppressAutoHyphens/>
        <w:spacing w:line="240" w:lineRule="auto"/>
        <w:ind w:left="0" w:right="0" w:firstLine="709"/>
        <w:jc w:val="both"/>
        <w:rPr>
          <w:rFonts w:ascii="Times New Roman" w:hAnsi="Times New Roman" w:cs="GOST type A"/>
          <w:sz w:val="24"/>
          <w:lang w:eastAsia="ar-SA"/>
        </w:rPr>
      </w:pPr>
      <w:r w:rsidRPr="003421FC">
        <w:rPr>
          <w:rFonts w:ascii="Times New Roman" w:hAnsi="Times New Roman" w:cs="Arial"/>
          <w:i w:val="0"/>
          <w:sz w:val="24"/>
          <w:lang w:eastAsia="ar-SA"/>
        </w:rPr>
        <w:lastRenderedPageBreak/>
        <w:t>-</w:t>
      </w:r>
      <w:r w:rsidRPr="003421FC">
        <w:rPr>
          <w:rFonts w:ascii="Times New Roman" w:hAnsi="Times New Roman" w:cs="GOST type A"/>
          <w:i w:val="0"/>
          <w:sz w:val="24"/>
          <w:lang w:eastAsia="ar-SA"/>
        </w:rPr>
        <w:t xml:space="preserve"> заменой устаревшего оборудования на новое, применение новых технологий производства;</w:t>
      </w:r>
    </w:p>
    <w:p w14:paraId="48F111BB"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cs="Arial"/>
          <w:i w:val="0"/>
          <w:sz w:val="24"/>
          <w:lang w:eastAsia="ar-SA"/>
        </w:rPr>
        <w:t>-</w:t>
      </w:r>
      <w:r w:rsidRPr="003421FC">
        <w:rPr>
          <w:rFonts w:ascii="Times New Roman" w:hAnsi="Times New Roman" w:cs="GOST type A"/>
          <w:i w:val="0"/>
          <w:sz w:val="24"/>
          <w:lang w:eastAsia="ar-SA"/>
        </w:rPr>
        <w:t xml:space="preserve"> обучения и повы</w:t>
      </w:r>
      <w:r w:rsidRPr="003421FC">
        <w:rPr>
          <w:rFonts w:ascii="Times New Roman" w:hAnsi="Times New Roman"/>
          <w:i w:val="0"/>
          <w:sz w:val="24"/>
          <w:lang w:eastAsia="ar-SA"/>
        </w:rPr>
        <w:t>шения квалификации работников предприятий; созданием аварийного запаса материалов.</w:t>
      </w:r>
    </w:p>
    <w:p w14:paraId="63421803"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14:paraId="79A00633"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В чрезвычайных ситуациях резко увеличиваются </w:t>
      </w:r>
      <w:proofErr w:type="spellStart"/>
      <w:r w:rsidRPr="003421FC">
        <w:rPr>
          <w:rFonts w:ascii="Times New Roman" w:hAnsi="Times New Roman"/>
          <w:i w:val="0"/>
          <w:sz w:val="24"/>
          <w:lang w:eastAsia="ar-SA"/>
        </w:rPr>
        <w:t>грузо</w:t>
      </w:r>
      <w:proofErr w:type="spellEnd"/>
      <w:r w:rsidRPr="003421FC">
        <w:rPr>
          <w:rFonts w:ascii="Times New Roman" w:hAnsi="Times New Roman"/>
          <w:i w:val="0"/>
          <w:sz w:val="24"/>
          <w:lang w:eastAsia="ar-SA"/>
        </w:rPr>
        <w:t xml:space="preserve"> -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должно достигаться организационно-техническими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14:paraId="0B1ACDF0"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w:t>
      </w:r>
      <w:proofErr w:type="spellStart"/>
      <w:r w:rsidRPr="003421FC">
        <w:rPr>
          <w:rFonts w:ascii="Times New Roman" w:hAnsi="Times New Roman"/>
          <w:i w:val="0"/>
          <w:sz w:val="24"/>
          <w:lang w:eastAsia="ar-SA"/>
        </w:rPr>
        <w:t>эвакоконтингента</w:t>
      </w:r>
      <w:proofErr w:type="spellEnd"/>
      <w:r w:rsidRPr="003421FC">
        <w:rPr>
          <w:rFonts w:ascii="Times New Roman" w:hAnsi="Times New Roman"/>
          <w:i w:val="0"/>
          <w:sz w:val="24"/>
          <w:lang w:eastAsia="ar-SA"/>
        </w:rPr>
        <w:t xml:space="preserve"> производится непосредственно в местах его размещения.</w:t>
      </w:r>
    </w:p>
    <w:p w14:paraId="1E5B29F6" w14:textId="77777777" w:rsidR="00871F06" w:rsidRPr="003421FC" w:rsidRDefault="00871F06" w:rsidP="00871F06">
      <w:pPr>
        <w:suppressAutoHyphens/>
        <w:spacing w:line="240" w:lineRule="auto"/>
        <w:ind w:left="0" w:right="0" w:firstLine="709"/>
        <w:jc w:val="both"/>
        <w:rPr>
          <w:rFonts w:ascii="Times New Roman" w:hAnsi="Times New Roman"/>
          <w:sz w:val="24"/>
          <w:lang w:eastAsia="ar-SA"/>
        </w:rPr>
      </w:pPr>
      <w:r w:rsidRPr="003421FC">
        <w:rPr>
          <w:rFonts w:ascii="Times New Roman" w:hAnsi="Times New Roman"/>
          <w:i w:val="0"/>
          <w:sz w:val="24"/>
          <w:lang w:eastAsia="ar-SA"/>
        </w:rPr>
        <w:t xml:space="preserve">Транспортное обеспечение и временное размещение </w:t>
      </w:r>
      <w:proofErr w:type="spellStart"/>
      <w:r w:rsidRPr="003421FC">
        <w:rPr>
          <w:rFonts w:ascii="Times New Roman" w:hAnsi="Times New Roman"/>
          <w:i w:val="0"/>
          <w:sz w:val="24"/>
          <w:lang w:eastAsia="ar-SA"/>
        </w:rPr>
        <w:t>эваконаселения</w:t>
      </w:r>
      <w:proofErr w:type="spellEnd"/>
      <w:r w:rsidRPr="003421FC">
        <w:rPr>
          <w:rFonts w:ascii="Times New Roman" w:hAnsi="Times New Roman"/>
          <w:i w:val="0"/>
          <w:sz w:val="24"/>
          <w:lang w:eastAsia="ar-SA"/>
        </w:rPr>
        <w:t xml:space="preserve"> осуществляется по заранее отработанным планам и в оперативном порядке.</w:t>
      </w:r>
    </w:p>
    <w:p w14:paraId="34A7E08E" w14:textId="2F0144B6" w:rsidR="0048227E" w:rsidRPr="003421FC" w:rsidRDefault="0048227E" w:rsidP="00601334">
      <w:pPr>
        <w:suppressAutoHyphens/>
        <w:autoSpaceDE w:val="0"/>
        <w:spacing w:before="240" w:after="240" w:line="240" w:lineRule="auto"/>
        <w:ind w:left="0" w:right="-1" w:firstLine="567"/>
        <w:jc w:val="center"/>
        <w:outlineLvl w:val="1"/>
        <w:rPr>
          <w:rFonts w:ascii="Times New Roman" w:eastAsia="GOST Type AU" w:hAnsi="Times New Roman"/>
          <w:b/>
          <w:i w:val="0"/>
          <w:sz w:val="24"/>
          <w:lang w:eastAsia="ar-SA"/>
        </w:rPr>
      </w:pPr>
      <w:bookmarkStart w:id="158" w:name="_Toc85043385"/>
      <w:r w:rsidRPr="003421FC">
        <w:rPr>
          <w:rFonts w:ascii="Times New Roman" w:eastAsia="GOST Type AU" w:hAnsi="Times New Roman"/>
          <w:b/>
          <w:i w:val="0"/>
          <w:sz w:val="24"/>
          <w:lang w:eastAsia="ar-SA"/>
        </w:rPr>
        <w:t>6.3</w:t>
      </w:r>
      <w:r w:rsidR="00E339F0" w:rsidRPr="003421FC">
        <w:rPr>
          <w:rFonts w:ascii="Times New Roman" w:eastAsia="GOST Type AU" w:hAnsi="Times New Roman"/>
          <w:b/>
          <w:i w:val="0"/>
          <w:sz w:val="24"/>
          <w:lang w:eastAsia="ar-SA"/>
        </w:rPr>
        <w:t>.</w:t>
      </w:r>
      <w:r w:rsidRPr="003421FC">
        <w:rPr>
          <w:rFonts w:ascii="Times New Roman" w:eastAsia="GOST Type AU" w:hAnsi="Times New Roman"/>
          <w:b/>
          <w:i w:val="0"/>
          <w:sz w:val="24"/>
          <w:lang w:eastAsia="ar-SA"/>
        </w:rPr>
        <w:t xml:space="preserve"> </w:t>
      </w:r>
      <w:bookmarkEnd w:id="154"/>
      <w:bookmarkEnd w:id="155"/>
      <w:bookmarkEnd w:id="156"/>
      <w:bookmarkEnd w:id="157"/>
      <w:r w:rsidRPr="003421FC">
        <w:rPr>
          <w:rFonts w:ascii="Times New Roman" w:eastAsia="GOST Type AU" w:hAnsi="Times New Roman"/>
          <w:b/>
          <w:i w:val="0"/>
          <w:sz w:val="24"/>
          <w:lang w:eastAsia="ar-SA"/>
        </w:rPr>
        <w:t>Перечень возможных источников чрезвычайных ситуаций биолого-социального характера</w:t>
      </w:r>
      <w:bookmarkEnd w:id="158"/>
    </w:p>
    <w:p w14:paraId="275E64CE" w14:textId="77777777" w:rsidR="0048227E" w:rsidRPr="003421FC" w:rsidRDefault="0048227E" w:rsidP="00601334">
      <w:pPr>
        <w:suppressAutoHyphens/>
        <w:spacing w:line="240" w:lineRule="auto"/>
        <w:ind w:left="0" w:right="0" w:firstLine="567"/>
        <w:jc w:val="both"/>
        <w:rPr>
          <w:rFonts w:ascii="Times New Roman" w:hAnsi="Times New Roman"/>
          <w:bCs/>
          <w:sz w:val="24"/>
          <w:lang w:eastAsia="ar-SA"/>
        </w:rPr>
      </w:pPr>
      <w:r w:rsidRPr="003421FC">
        <w:rPr>
          <w:rFonts w:ascii="Times New Roman" w:hAnsi="Times New Roman"/>
          <w:bCs/>
          <w:sz w:val="24"/>
          <w:lang w:eastAsia="ar-SA"/>
        </w:rPr>
        <w:t>Анализ возможных последствий воздействия ЧС биолого-социального характера на функционирование застраиваемой территории</w:t>
      </w:r>
    </w:p>
    <w:p w14:paraId="6B4DF5AB" w14:textId="77777777" w:rsidR="0048227E" w:rsidRPr="003421FC" w:rsidRDefault="0048227E"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ЧС биолого-социального характера обусловлены жизнедеятельностью болезнетворных (патогенных) микроорганизмов. Патогенные (болезнетворные) микробы вызывают заразные (инфекционные) заболевания человека, животных и растений. Все патогенные микробы </w:t>
      </w:r>
      <w:r w:rsidRPr="003421FC">
        <w:rPr>
          <w:rFonts w:ascii="Times New Roman" w:eastAsia="Calibri" w:hAnsi="Times New Roman" w:cs="Arial"/>
          <w:i w:val="0"/>
          <w:sz w:val="24"/>
          <w:lang w:eastAsia="en-US"/>
        </w:rPr>
        <w:t>–</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паразиты</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т</w:t>
      </w:r>
      <w:r w:rsidRPr="003421FC">
        <w:rPr>
          <w:rFonts w:ascii="Times New Roman" w:eastAsia="Calibri" w:hAnsi="Times New Roman"/>
          <w:i w:val="0"/>
          <w:sz w:val="24"/>
          <w:lang w:eastAsia="en-US"/>
        </w:rPr>
        <w:t>.</w:t>
      </w:r>
      <w:r w:rsidRPr="003421FC">
        <w:rPr>
          <w:rFonts w:ascii="Times New Roman" w:eastAsia="Calibri" w:hAnsi="Times New Roman" w:cs="GOST type A"/>
          <w:i w:val="0"/>
          <w:sz w:val="24"/>
          <w:lang w:eastAsia="en-US"/>
        </w:rPr>
        <w:t>е</w:t>
      </w:r>
      <w:r w:rsidRPr="003421FC">
        <w:rPr>
          <w:rFonts w:ascii="Times New Roman" w:eastAsia="Calibri" w:hAnsi="Times New Roman"/>
          <w:i w:val="0"/>
          <w:sz w:val="24"/>
          <w:lang w:eastAsia="en-US"/>
        </w:rPr>
        <w:t>. живут и размножаются в других организмах и могут вызывать болезни. В зависимости от форм и размеров патогенных микробов различают: бактерии, риккетсии, вирусы, грибки, простейшие, прионы.</w:t>
      </w:r>
    </w:p>
    <w:p w14:paraId="28D6A239" w14:textId="62DF38C9" w:rsidR="0048227E" w:rsidRPr="003421FC" w:rsidRDefault="0048227E"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В основу классификации инфекционных болезней людей положен меха</w:t>
      </w:r>
      <w:r w:rsidR="00871F06" w:rsidRPr="003421FC">
        <w:rPr>
          <w:rFonts w:ascii="Times New Roman" w:eastAsia="Calibri" w:hAnsi="Times New Roman"/>
          <w:i w:val="0"/>
          <w:sz w:val="24"/>
          <w:lang w:eastAsia="en-US"/>
        </w:rPr>
        <w:t xml:space="preserve">низм передачи возбудителя. </w:t>
      </w:r>
      <w:r w:rsidRPr="003421FC">
        <w:rPr>
          <w:rFonts w:ascii="Times New Roman" w:eastAsia="Calibri" w:hAnsi="Times New Roman"/>
          <w:i w:val="0"/>
          <w:sz w:val="24"/>
          <w:lang w:eastAsia="en-US"/>
        </w:rPr>
        <w:t>Кроме того, инфекционные болезни также делят на: кишечные инфекции, инфекции дыхательных путей (аэрозольные), кровяные (трансмиссивные) инфекции и инфекции наружных покровов. Широко применяется классификация инфекционных болезней по виду возбудителя: вирусные, риккетсиозы, бактериальные, протозойные, гельминтозы, болезни системы крови. Заболевания людей и животных проявляются в виде особо опасной инфекции.</w:t>
      </w:r>
    </w:p>
    <w:p w14:paraId="4D1A3D59" w14:textId="5F59A396" w:rsidR="0048227E" w:rsidRPr="003421FC" w:rsidRDefault="0048227E"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Особо опасная инфекция </w:t>
      </w:r>
      <w:r w:rsidRPr="003421FC">
        <w:rPr>
          <w:rFonts w:ascii="Times New Roman" w:eastAsia="Calibri" w:hAnsi="Times New Roman" w:cs="Arial"/>
          <w:i w:val="0"/>
          <w:sz w:val="24"/>
          <w:lang w:eastAsia="en-US"/>
        </w:rPr>
        <w:t>–</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состояние</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зараженности</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организма</w:t>
      </w:r>
      <w:r w:rsidRPr="003421FC">
        <w:rPr>
          <w:rFonts w:ascii="Times New Roman" w:eastAsia="Calibri" w:hAnsi="Times New Roman"/>
          <w:i w:val="0"/>
          <w:sz w:val="24"/>
          <w:lang w:eastAsia="en-US"/>
        </w:rPr>
        <w:t xml:space="preserve"> </w:t>
      </w:r>
      <w:r w:rsidRPr="003421FC">
        <w:rPr>
          <w:rFonts w:ascii="Times New Roman" w:eastAsia="Calibri" w:hAnsi="Times New Roman" w:cs="GOST type A"/>
          <w:i w:val="0"/>
          <w:sz w:val="24"/>
          <w:lang w:eastAsia="en-US"/>
        </w:rPr>
        <w:t>людей</w:t>
      </w:r>
      <w:r w:rsidRPr="003421FC">
        <w:rPr>
          <w:rFonts w:ascii="Times New Roman" w:eastAsia="Calibri" w:hAnsi="Times New Roman"/>
          <w:i w:val="0"/>
          <w:sz w:val="24"/>
          <w:lang w:eastAsia="en-US"/>
        </w:rPr>
        <w:t xml:space="preserve">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 К особо опасным болезням людей относятся: чума, холера, </w:t>
      </w:r>
      <w:r w:rsidR="00E461C2" w:rsidRPr="003421FC">
        <w:rPr>
          <w:rFonts w:ascii="Times New Roman" w:eastAsia="Calibri" w:hAnsi="Times New Roman"/>
          <w:i w:val="0"/>
          <w:sz w:val="24"/>
          <w:lang w:eastAsia="en-US"/>
        </w:rPr>
        <w:t xml:space="preserve">синдром приобретенного </w:t>
      </w:r>
      <w:r w:rsidR="00CD264A" w:rsidRPr="003421FC">
        <w:rPr>
          <w:rFonts w:ascii="Times New Roman" w:eastAsia="Calibri" w:hAnsi="Times New Roman"/>
          <w:i w:val="0"/>
          <w:sz w:val="24"/>
          <w:lang w:eastAsia="en-US"/>
        </w:rPr>
        <w:t>иммунного</w:t>
      </w:r>
      <w:r w:rsidR="00E461C2" w:rsidRPr="003421FC">
        <w:rPr>
          <w:rFonts w:ascii="Times New Roman" w:eastAsia="Calibri" w:hAnsi="Times New Roman"/>
          <w:i w:val="0"/>
          <w:sz w:val="24"/>
          <w:lang w:eastAsia="en-US"/>
        </w:rPr>
        <w:t xml:space="preserve"> дефицита</w:t>
      </w:r>
      <w:r w:rsidRPr="003421FC">
        <w:rPr>
          <w:rFonts w:ascii="Times New Roman" w:eastAsia="Calibri" w:hAnsi="Times New Roman"/>
          <w:i w:val="0"/>
          <w:sz w:val="24"/>
          <w:lang w:eastAsia="en-US"/>
        </w:rPr>
        <w:t>, сибирская язва, дизентерия, тул</w:t>
      </w:r>
      <w:r w:rsidR="00BC4FC0" w:rsidRPr="003421FC">
        <w:rPr>
          <w:rFonts w:ascii="Times New Roman" w:eastAsia="Calibri" w:hAnsi="Times New Roman"/>
          <w:i w:val="0"/>
          <w:sz w:val="24"/>
          <w:lang w:eastAsia="en-US"/>
        </w:rPr>
        <w:t>я</w:t>
      </w:r>
      <w:r w:rsidRPr="003421FC">
        <w:rPr>
          <w:rFonts w:ascii="Times New Roman" w:eastAsia="Calibri" w:hAnsi="Times New Roman"/>
          <w:i w:val="0"/>
          <w:sz w:val="24"/>
          <w:lang w:eastAsia="en-US"/>
        </w:rPr>
        <w:t>р</w:t>
      </w:r>
      <w:r w:rsidR="00BC4FC0" w:rsidRPr="003421FC">
        <w:rPr>
          <w:rFonts w:ascii="Times New Roman" w:eastAsia="Calibri" w:hAnsi="Times New Roman"/>
          <w:i w:val="0"/>
          <w:sz w:val="24"/>
          <w:lang w:eastAsia="en-US"/>
        </w:rPr>
        <w:t>е</w:t>
      </w:r>
      <w:r w:rsidRPr="003421FC">
        <w:rPr>
          <w:rFonts w:ascii="Times New Roman" w:eastAsia="Calibri" w:hAnsi="Times New Roman"/>
          <w:i w:val="0"/>
          <w:sz w:val="24"/>
          <w:lang w:eastAsia="en-US"/>
        </w:rPr>
        <w:t>мия, сап, туберкулез, менингит, дифтерия, гепатит, грипп, корь и др. К особо опасным болезням животных относятся: ящур, классическая чума свиней, псевдочума птиц, инфекционный гепатит, бешенство,</w:t>
      </w:r>
      <w:r w:rsidR="00BC4FC0" w:rsidRPr="003421FC">
        <w:rPr>
          <w:rFonts w:ascii="Times New Roman" w:eastAsia="Calibri" w:hAnsi="Times New Roman"/>
          <w:i w:val="0"/>
          <w:sz w:val="24"/>
          <w:lang w:eastAsia="en-US"/>
        </w:rPr>
        <w:t xml:space="preserve"> </w:t>
      </w:r>
      <w:r w:rsidR="00F408DC" w:rsidRPr="003421FC">
        <w:rPr>
          <w:rFonts w:ascii="Times New Roman" w:eastAsia="Calibri" w:hAnsi="Times New Roman"/>
          <w:i w:val="0"/>
          <w:sz w:val="24"/>
          <w:lang w:eastAsia="en-US"/>
        </w:rPr>
        <w:t>бруцеллез</w:t>
      </w:r>
      <w:r w:rsidRPr="003421FC">
        <w:rPr>
          <w:rFonts w:ascii="Times New Roman" w:eastAsia="Calibri" w:hAnsi="Times New Roman"/>
          <w:i w:val="0"/>
          <w:sz w:val="24"/>
          <w:lang w:eastAsia="en-US"/>
        </w:rPr>
        <w:t>, столбняк и др.</w:t>
      </w:r>
    </w:p>
    <w:p w14:paraId="02B0549B" w14:textId="018A238E" w:rsidR="0048227E" w:rsidRPr="003421FC" w:rsidRDefault="0048227E"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lastRenderedPageBreak/>
        <w:t xml:space="preserve">Риски возникновения ЧС, связанных с инфекционной заболеваемости людей на территории </w:t>
      </w:r>
      <w:r w:rsidR="00EE7773" w:rsidRPr="003421FC">
        <w:rPr>
          <w:rFonts w:ascii="Times New Roman" w:hAnsi="Times New Roman"/>
          <w:i w:val="0"/>
          <w:sz w:val="24"/>
        </w:rPr>
        <w:t>сельского</w:t>
      </w:r>
      <w:r w:rsidR="002633D3" w:rsidRPr="003421FC">
        <w:rPr>
          <w:rFonts w:ascii="Times New Roman" w:eastAsia="Calibri" w:hAnsi="Times New Roman"/>
          <w:i w:val="0"/>
          <w:sz w:val="24"/>
          <w:lang w:eastAsia="en-US"/>
        </w:rPr>
        <w:t xml:space="preserve"> поселения,</w:t>
      </w:r>
      <w:r w:rsidRPr="003421FC">
        <w:rPr>
          <w:rFonts w:ascii="Times New Roman" w:eastAsia="Calibri" w:hAnsi="Times New Roman"/>
          <w:i w:val="0"/>
          <w:sz w:val="24"/>
          <w:lang w:eastAsia="en-US"/>
        </w:rPr>
        <w:t xml:space="preserve"> отсутствуют. За последние годы на территории </w:t>
      </w:r>
      <w:r w:rsidR="00EE7773" w:rsidRPr="003421FC">
        <w:rPr>
          <w:rFonts w:ascii="Times New Roman" w:hAnsi="Times New Roman"/>
          <w:i w:val="0"/>
          <w:sz w:val="24"/>
        </w:rPr>
        <w:t>сельского</w:t>
      </w:r>
      <w:r w:rsidR="00C520B1" w:rsidRPr="003421FC">
        <w:rPr>
          <w:rFonts w:ascii="Times New Roman" w:eastAsia="Calibri" w:hAnsi="Times New Roman"/>
          <w:i w:val="0"/>
          <w:sz w:val="24"/>
          <w:lang w:eastAsia="en-US"/>
        </w:rPr>
        <w:t xml:space="preserve"> поселения</w:t>
      </w:r>
      <w:r w:rsidRPr="003421FC">
        <w:rPr>
          <w:rFonts w:ascii="Times New Roman" w:eastAsia="Calibri" w:hAnsi="Times New Roman"/>
          <w:i w:val="0"/>
          <w:sz w:val="24"/>
          <w:lang w:eastAsia="en-US"/>
        </w:rPr>
        <w:t xml:space="preserve"> вспышек и массовых заболеваний животных не наблюдалось. </w:t>
      </w:r>
      <w:proofErr w:type="spellStart"/>
      <w:r w:rsidRPr="003421FC">
        <w:rPr>
          <w:rFonts w:ascii="Times New Roman" w:eastAsia="Calibri" w:hAnsi="Times New Roman"/>
          <w:i w:val="0"/>
          <w:sz w:val="24"/>
          <w:lang w:eastAsia="en-US"/>
        </w:rPr>
        <w:t>Эпифитотийных</w:t>
      </w:r>
      <w:proofErr w:type="spellEnd"/>
      <w:r w:rsidRPr="003421FC">
        <w:rPr>
          <w:rFonts w:ascii="Times New Roman" w:eastAsia="Calibri" w:hAnsi="Times New Roman"/>
          <w:i w:val="0"/>
          <w:sz w:val="24"/>
          <w:lang w:eastAsia="en-US"/>
        </w:rPr>
        <w:t xml:space="preserve"> вспышек болезней сельскохозяйственных культур на территории района не наблюдалось.</w:t>
      </w:r>
    </w:p>
    <w:p w14:paraId="41AA668C" w14:textId="65A9800A" w:rsidR="0048227E" w:rsidRPr="003421FC" w:rsidRDefault="0048227E"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Источниками ЧС биолого-социального характера могут быть биологически опасные объекты (скотомогильники, ямы </w:t>
      </w:r>
      <w:proofErr w:type="spellStart"/>
      <w:r w:rsidRPr="003421FC">
        <w:rPr>
          <w:rFonts w:ascii="Times New Roman" w:eastAsia="Calibri" w:hAnsi="Times New Roman"/>
          <w:i w:val="0"/>
          <w:sz w:val="24"/>
          <w:lang w:eastAsia="en-US"/>
        </w:rPr>
        <w:t>Беккари</w:t>
      </w:r>
      <w:proofErr w:type="spellEnd"/>
      <w:r w:rsidRPr="003421FC">
        <w:rPr>
          <w:rFonts w:ascii="Times New Roman" w:eastAsia="Calibri" w:hAnsi="Times New Roman"/>
          <w:i w:val="0"/>
          <w:sz w:val="24"/>
          <w:lang w:eastAsia="en-US"/>
        </w:rPr>
        <w:t xml:space="preserve"> и др.), а также природные очаги инфекционных болезней.</w:t>
      </w:r>
    </w:p>
    <w:p w14:paraId="60EEA4B2" w14:textId="4F00F7F8" w:rsidR="00871F06" w:rsidRPr="003421FC" w:rsidRDefault="00871F06" w:rsidP="00871F06">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На территории </w:t>
      </w:r>
      <w:r w:rsidR="00D061D2" w:rsidRPr="003421FC">
        <w:rPr>
          <w:rFonts w:ascii="Times New Roman" w:hAnsi="Times New Roman"/>
          <w:i w:val="0"/>
          <w:sz w:val="24"/>
        </w:rPr>
        <w:t>Успенского</w:t>
      </w:r>
      <w:r w:rsidRPr="003421FC">
        <w:rPr>
          <w:rFonts w:ascii="Times New Roman" w:hAnsi="Times New Roman"/>
          <w:i w:val="0"/>
          <w:sz w:val="24"/>
        </w:rPr>
        <w:t xml:space="preserve"> сельского поселения скотомогильники присутствуют.</w:t>
      </w:r>
    </w:p>
    <w:p w14:paraId="32A1FABE" w14:textId="77777777" w:rsidR="00871F06" w:rsidRPr="003421FC" w:rsidRDefault="00871F06" w:rsidP="00601334">
      <w:pPr>
        <w:suppressAutoHyphens/>
        <w:spacing w:line="240" w:lineRule="auto"/>
        <w:ind w:left="0" w:right="0" w:firstLine="567"/>
        <w:jc w:val="both"/>
        <w:rPr>
          <w:rFonts w:ascii="Times New Roman" w:eastAsia="Calibri" w:hAnsi="Times New Roman"/>
          <w:i w:val="0"/>
          <w:sz w:val="24"/>
          <w:lang w:eastAsia="en-US"/>
        </w:rPr>
      </w:pPr>
    </w:p>
    <w:p w14:paraId="412CD118" w14:textId="77777777" w:rsidR="006E5CFF" w:rsidRPr="003421FC" w:rsidRDefault="00577058" w:rsidP="00601334">
      <w:pPr>
        <w:keepNext/>
        <w:suppressAutoHyphens/>
        <w:autoSpaceDE w:val="0"/>
        <w:spacing w:before="240" w:after="240" w:line="240" w:lineRule="auto"/>
        <w:ind w:left="0" w:right="0" w:firstLine="567"/>
        <w:jc w:val="center"/>
        <w:outlineLvl w:val="1"/>
        <w:rPr>
          <w:rFonts w:ascii="Times New Roman" w:eastAsia="GOST Type AU" w:hAnsi="Times New Roman"/>
          <w:b/>
          <w:i w:val="0"/>
          <w:sz w:val="24"/>
          <w:lang w:eastAsia="ar-SA"/>
        </w:rPr>
      </w:pPr>
      <w:bookmarkStart w:id="159" w:name="_Toc405304131"/>
      <w:bookmarkStart w:id="160" w:name="_Toc407760886"/>
      <w:bookmarkStart w:id="161" w:name="_Toc85043386"/>
      <w:bookmarkStart w:id="162" w:name="_Hlk72490776"/>
      <w:r w:rsidRPr="003421FC">
        <w:rPr>
          <w:rFonts w:ascii="Times New Roman" w:eastAsia="GOST Type AU" w:hAnsi="Times New Roman"/>
          <w:b/>
          <w:i w:val="0"/>
          <w:sz w:val="24"/>
          <w:lang w:eastAsia="ar-SA"/>
        </w:rPr>
        <w:t>6</w:t>
      </w:r>
      <w:r w:rsidR="006E5CFF" w:rsidRPr="003421FC">
        <w:rPr>
          <w:rFonts w:ascii="Times New Roman" w:eastAsia="GOST Type AU" w:hAnsi="Times New Roman"/>
          <w:b/>
          <w:i w:val="0"/>
          <w:sz w:val="24"/>
          <w:lang w:eastAsia="ar-SA"/>
        </w:rPr>
        <w:t>.4</w:t>
      </w:r>
      <w:r w:rsidR="00E339F0" w:rsidRPr="003421FC">
        <w:rPr>
          <w:rFonts w:ascii="Times New Roman" w:eastAsia="GOST Type AU" w:hAnsi="Times New Roman"/>
          <w:b/>
          <w:i w:val="0"/>
          <w:sz w:val="24"/>
          <w:lang w:eastAsia="ar-SA"/>
        </w:rPr>
        <w:t>.</w:t>
      </w:r>
      <w:r w:rsidR="006E5CFF" w:rsidRPr="003421FC">
        <w:rPr>
          <w:rFonts w:ascii="Times New Roman" w:eastAsia="GOST Type AU" w:hAnsi="Times New Roman"/>
          <w:b/>
          <w:i w:val="0"/>
          <w:sz w:val="24"/>
          <w:lang w:eastAsia="ar-SA"/>
        </w:rPr>
        <w:t xml:space="preserve"> Проведение мероприятий по обеспечению пожарной безопасности</w:t>
      </w:r>
      <w:bookmarkEnd w:id="159"/>
      <w:bookmarkEnd w:id="160"/>
      <w:bookmarkEnd w:id="161"/>
    </w:p>
    <w:bookmarkEnd w:id="162"/>
    <w:p w14:paraId="6F5E5417" w14:textId="77777777" w:rsidR="006E5CFF" w:rsidRPr="003421FC" w:rsidRDefault="006E5CFF" w:rsidP="00601334">
      <w:pPr>
        <w:suppressAutoHyphens/>
        <w:spacing w:line="240" w:lineRule="auto"/>
        <w:ind w:left="0" w:right="0" w:firstLine="567"/>
        <w:jc w:val="both"/>
        <w:rPr>
          <w:rFonts w:ascii="Times New Roman" w:hAnsi="Times New Roman"/>
          <w:sz w:val="24"/>
          <w:lang w:eastAsia="ar-SA"/>
        </w:rPr>
      </w:pPr>
      <w:r w:rsidRPr="003421FC">
        <w:rPr>
          <w:rFonts w:ascii="Times New Roman" w:hAnsi="Times New Roman"/>
          <w:sz w:val="24"/>
          <w:lang w:eastAsia="ar-SA"/>
        </w:rPr>
        <w:t>Состояние системы обеспечения пожарной безопасности на проектируемой территории.</w:t>
      </w:r>
    </w:p>
    <w:p w14:paraId="0BA2D174" w14:textId="607D66C0" w:rsidR="00D061D2" w:rsidRPr="003421FC" w:rsidRDefault="00D061D2" w:rsidP="00D061D2">
      <w:pPr>
        <w:pStyle w:val="TableParagraph"/>
        <w:ind w:left="0" w:firstLine="567"/>
        <w:jc w:val="both"/>
        <w:rPr>
          <w:sz w:val="24"/>
          <w:szCs w:val="24"/>
        </w:rPr>
      </w:pPr>
      <w:r w:rsidRPr="003421FC">
        <w:rPr>
          <w:sz w:val="24"/>
          <w:szCs w:val="24"/>
        </w:rPr>
        <w:t xml:space="preserve">Администрация поселения эксплуатирующее систему централизованного водоснабжения, осуществляет водоснабжение населения, </w:t>
      </w:r>
      <w:r w:rsidR="00CD264A" w:rsidRPr="003421FC">
        <w:rPr>
          <w:sz w:val="24"/>
          <w:szCs w:val="24"/>
        </w:rPr>
        <w:t>предприятий</w:t>
      </w:r>
      <w:r w:rsidRPr="003421FC">
        <w:rPr>
          <w:sz w:val="24"/>
          <w:szCs w:val="24"/>
        </w:rPr>
        <w:t xml:space="preserve"> и организаций села Успенское, а также </w:t>
      </w:r>
      <w:proofErr w:type="spellStart"/>
      <w:r w:rsidRPr="003421FC">
        <w:rPr>
          <w:sz w:val="24"/>
          <w:szCs w:val="24"/>
        </w:rPr>
        <w:t>х.Мичуринский</w:t>
      </w:r>
      <w:proofErr w:type="spellEnd"/>
      <w:r w:rsidRPr="003421FC">
        <w:rPr>
          <w:sz w:val="24"/>
          <w:szCs w:val="24"/>
        </w:rPr>
        <w:t xml:space="preserve">, </w:t>
      </w:r>
      <w:proofErr w:type="spellStart"/>
      <w:r w:rsidRPr="003421FC">
        <w:rPr>
          <w:sz w:val="24"/>
          <w:szCs w:val="24"/>
        </w:rPr>
        <w:t>х.Украинский</w:t>
      </w:r>
      <w:proofErr w:type="spellEnd"/>
      <w:r w:rsidRPr="003421FC">
        <w:rPr>
          <w:sz w:val="24"/>
          <w:szCs w:val="24"/>
        </w:rPr>
        <w:t xml:space="preserve">, </w:t>
      </w:r>
      <w:proofErr w:type="spellStart"/>
      <w:r w:rsidRPr="003421FC">
        <w:rPr>
          <w:sz w:val="24"/>
          <w:szCs w:val="24"/>
        </w:rPr>
        <w:t>х.Подковский</w:t>
      </w:r>
      <w:proofErr w:type="spellEnd"/>
      <w:r w:rsidRPr="003421FC">
        <w:rPr>
          <w:sz w:val="24"/>
          <w:szCs w:val="24"/>
        </w:rPr>
        <w:t xml:space="preserve">, </w:t>
      </w:r>
      <w:proofErr w:type="spellStart"/>
      <w:r w:rsidRPr="003421FC">
        <w:rPr>
          <w:sz w:val="24"/>
          <w:szCs w:val="24"/>
        </w:rPr>
        <w:t>х.Лок</w:t>
      </w:r>
      <w:proofErr w:type="spellEnd"/>
      <w:r w:rsidRPr="003421FC">
        <w:rPr>
          <w:sz w:val="24"/>
          <w:szCs w:val="24"/>
        </w:rPr>
        <w:t xml:space="preserve">, </w:t>
      </w:r>
      <w:proofErr w:type="spellStart"/>
      <w:r w:rsidRPr="003421FC">
        <w:rPr>
          <w:sz w:val="24"/>
          <w:szCs w:val="24"/>
        </w:rPr>
        <w:t>х.Белецкий</w:t>
      </w:r>
      <w:proofErr w:type="spellEnd"/>
      <w:r w:rsidRPr="003421FC">
        <w:rPr>
          <w:sz w:val="24"/>
          <w:szCs w:val="24"/>
        </w:rPr>
        <w:t>.</w:t>
      </w:r>
    </w:p>
    <w:p w14:paraId="0049FA9A" w14:textId="77777777" w:rsidR="00D061D2" w:rsidRPr="003421FC" w:rsidRDefault="00D061D2" w:rsidP="00D061D2">
      <w:pPr>
        <w:pStyle w:val="TableParagraph"/>
        <w:ind w:left="0" w:firstLine="567"/>
        <w:jc w:val="both"/>
        <w:rPr>
          <w:i/>
          <w:sz w:val="24"/>
          <w:szCs w:val="24"/>
        </w:rPr>
      </w:pPr>
      <w:r w:rsidRPr="003421FC">
        <w:rPr>
          <w:i/>
          <w:sz w:val="24"/>
          <w:szCs w:val="24"/>
        </w:rPr>
        <w:t>с. Успенское</w:t>
      </w:r>
    </w:p>
    <w:p w14:paraId="311FA6E9" w14:textId="77777777" w:rsidR="00D061D2" w:rsidRPr="003421FC" w:rsidRDefault="00D061D2" w:rsidP="00D061D2">
      <w:pPr>
        <w:pStyle w:val="TableParagraph"/>
        <w:ind w:left="0" w:firstLine="567"/>
        <w:jc w:val="both"/>
        <w:rPr>
          <w:sz w:val="24"/>
          <w:szCs w:val="24"/>
        </w:rPr>
      </w:pPr>
      <w:r w:rsidRPr="003421FC">
        <w:rPr>
          <w:sz w:val="24"/>
          <w:szCs w:val="24"/>
        </w:rPr>
        <w:t xml:space="preserve">В настоящее время хозяйственно-питьевое водоснабжение населения села Успенское осуществляется водой от водозабора из </w:t>
      </w:r>
      <w:proofErr w:type="spellStart"/>
      <w:r w:rsidRPr="003421FC">
        <w:rPr>
          <w:sz w:val="24"/>
          <w:szCs w:val="24"/>
        </w:rPr>
        <w:t>р.Кубань</w:t>
      </w:r>
      <w:proofErr w:type="spellEnd"/>
      <w:r w:rsidRPr="003421FC">
        <w:rPr>
          <w:sz w:val="24"/>
          <w:szCs w:val="24"/>
        </w:rPr>
        <w:t xml:space="preserve"> оборудованного водоочисткой.</w:t>
      </w:r>
    </w:p>
    <w:p w14:paraId="2652FEA2" w14:textId="77777777" w:rsidR="00D061D2" w:rsidRPr="003421FC" w:rsidRDefault="00D061D2" w:rsidP="00D061D2">
      <w:pPr>
        <w:pStyle w:val="TableParagraph"/>
        <w:ind w:left="0" w:firstLine="567"/>
        <w:jc w:val="both"/>
        <w:rPr>
          <w:sz w:val="24"/>
          <w:szCs w:val="24"/>
        </w:rPr>
      </w:pPr>
      <w:r w:rsidRPr="003421FC">
        <w:rPr>
          <w:sz w:val="24"/>
          <w:szCs w:val="24"/>
        </w:rPr>
        <w:t xml:space="preserve">Магистральные и уличные водопроводные сети находятся в аварийном изношенном состоянии, процент износа более 80%, что приводит к потере воды до 40%.  </w:t>
      </w:r>
    </w:p>
    <w:p w14:paraId="58FF4160"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w:t>
      </w:r>
      <w:proofErr w:type="spellStart"/>
      <w:r w:rsidRPr="003421FC">
        <w:rPr>
          <w:sz w:val="24"/>
          <w:szCs w:val="24"/>
        </w:rPr>
        <w:t>с.Успенском</w:t>
      </w:r>
      <w:proofErr w:type="spellEnd"/>
      <w:r w:rsidRPr="003421FC">
        <w:rPr>
          <w:sz w:val="24"/>
          <w:szCs w:val="24"/>
        </w:rPr>
        <w:t xml:space="preserve"> – 18,720 км.</w:t>
      </w:r>
    </w:p>
    <w:p w14:paraId="537BE660" w14:textId="77777777" w:rsidR="00D061D2" w:rsidRPr="003421FC" w:rsidRDefault="00D061D2" w:rsidP="00D061D2">
      <w:pPr>
        <w:pStyle w:val="TableParagraph"/>
        <w:ind w:left="0" w:firstLine="567"/>
        <w:jc w:val="both"/>
        <w:rPr>
          <w:sz w:val="24"/>
          <w:szCs w:val="24"/>
        </w:rPr>
      </w:pPr>
      <w:r w:rsidRPr="003421FC">
        <w:rPr>
          <w:i/>
          <w:sz w:val="24"/>
          <w:szCs w:val="24"/>
        </w:rPr>
        <w:t>п. Мичуринский</w:t>
      </w:r>
    </w:p>
    <w:p w14:paraId="5341DD4C"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п.Мичуринский</w:t>
      </w:r>
      <w:proofErr w:type="spellEnd"/>
      <w:r w:rsidRPr="003421FC">
        <w:rPr>
          <w:sz w:val="24"/>
          <w:szCs w:val="24"/>
        </w:rPr>
        <w:t xml:space="preserve"> – 7,920 км </w:t>
      </w:r>
    </w:p>
    <w:p w14:paraId="20D38015"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п.Мичуринский</w:t>
      </w:r>
      <w:proofErr w:type="spellEnd"/>
      <w:r w:rsidRPr="003421FC">
        <w:rPr>
          <w:sz w:val="24"/>
          <w:szCs w:val="24"/>
        </w:rPr>
        <w:t xml:space="preserve"> осуществляется от водопровода, расположенного из аула </w:t>
      </w:r>
      <w:proofErr w:type="spellStart"/>
      <w:r w:rsidRPr="003421FC">
        <w:rPr>
          <w:sz w:val="24"/>
          <w:szCs w:val="24"/>
        </w:rPr>
        <w:t>Кургоковский</w:t>
      </w:r>
      <w:proofErr w:type="spellEnd"/>
      <w:r w:rsidRPr="003421FC">
        <w:rPr>
          <w:sz w:val="24"/>
          <w:szCs w:val="24"/>
        </w:rPr>
        <w:t xml:space="preserve">, забирающего в свою очередь воду из </w:t>
      </w:r>
      <w:proofErr w:type="spellStart"/>
      <w:r w:rsidRPr="003421FC">
        <w:rPr>
          <w:sz w:val="24"/>
          <w:szCs w:val="24"/>
        </w:rPr>
        <w:t>р.Кубань</w:t>
      </w:r>
      <w:proofErr w:type="spellEnd"/>
      <w:r w:rsidRPr="003421FC">
        <w:rPr>
          <w:sz w:val="24"/>
          <w:szCs w:val="24"/>
        </w:rPr>
        <w:t xml:space="preserve"> без очистки. Необходимо строительство станции очистки воды до питьевого качества.</w:t>
      </w:r>
    </w:p>
    <w:p w14:paraId="6CE56671" w14:textId="77777777" w:rsidR="00D061D2" w:rsidRPr="003421FC" w:rsidRDefault="00D061D2" w:rsidP="00D061D2">
      <w:pPr>
        <w:pStyle w:val="TableParagraph"/>
        <w:ind w:left="0" w:firstLine="567"/>
        <w:jc w:val="both"/>
        <w:rPr>
          <w:sz w:val="24"/>
          <w:szCs w:val="24"/>
        </w:rPr>
      </w:pPr>
      <w:r w:rsidRPr="003421FC">
        <w:rPr>
          <w:i/>
          <w:sz w:val="24"/>
          <w:szCs w:val="24"/>
        </w:rPr>
        <w:t>х. Украинский</w:t>
      </w:r>
    </w:p>
    <w:p w14:paraId="3797DB76"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х.Украинский</w:t>
      </w:r>
      <w:proofErr w:type="spellEnd"/>
      <w:r w:rsidRPr="003421FC">
        <w:rPr>
          <w:sz w:val="24"/>
          <w:szCs w:val="24"/>
        </w:rPr>
        <w:t xml:space="preserve"> – 5,300 км </w:t>
      </w:r>
    </w:p>
    <w:p w14:paraId="57CB129C"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х.Украинский</w:t>
      </w:r>
      <w:proofErr w:type="spellEnd"/>
      <w:r w:rsidRPr="003421FC">
        <w:rPr>
          <w:sz w:val="24"/>
          <w:szCs w:val="24"/>
        </w:rPr>
        <w:t xml:space="preserve"> осуществляется от водонапорной башни и скважины.</w:t>
      </w:r>
    </w:p>
    <w:p w14:paraId="2495D539" w14:textId="77777777" w:rsidR="00D061D2" w:rsidRPr="003421FC" w:rsidRDefault="00D061D2" w:rsidP="00D061D2">
      <w:pPr>
        <w:pStyle w:val="TableParagraph"/>
        <w:ind w:left="0" w:firstLine="567"/>
        <w:jc w:val="both"/>
        <w:rPr>
          <w:sz w:val="24"/>
          <w:szCs w:val="24"/>
        </w:rPr>
      </w:pPr>
      <w:r w:rsidRPr="003421FC">
        <w:rPr>
          <w:i/>
          <w:sz w:val="24"/>
          <w:szCs w:val="24"/>
        </w:rPr>
        <w:t xml:space="preserve">х. </w:t>
      </w:r>
      <w:proofErr w:type="spellStart"/>
      <w:r w:rsidRPr="003421FC">
        <w:rPr>
          <w:i/>
          <w:sz w:val="24"/>
          <w:szCs w:val="24"/>
        </w:rPr>
        <w:t>Подковский</w:t>
      </w:r>
      <w:proofErr w:type="spellEnd"/>
    </w:p>
    <w:p w14:paraId="2321AA6D"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х.Подковский</w:t>
      </w:r>
      <w:proofErr w:type="spellEnd"/>
      <w:r w:rsidRPr="003421FC">
        <w:rPr>
          <w:sz w:val="24"/>
          <w:szCs w:val="24"/>
        </w:rPr>
        <w:t xml:space="preserve"> – 2,170 км</w:t>
      </w:r>
    </w:p>
    <w:p w14:paraId="5D93CC58"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х.Подковский</w:t>
      </w:r>
      <w:proofErr w:type="spellEnd"/>
      <w:r w:rsidRPr="003421FC">
        <w:rPr>
          <w:sz w:val="24"/>
          <w:szCs w:val="24"/>
        </w:rPr>
        <w:t xml:space="preserve"> осуществляется привозной водой из села Успенское.</w:t>
      </w:r>
    </w:p>
    <w:p w14:paraId="0A134761" w14:textId="77777777" w:rsidR="00D061D2" w:rsidRPr="003421FC" w:rsidRDefault="00D061D2" w:rsidP="00D061D2">
      <w:pPr>
        <w:pStyle w:val="TableParagraph"/>
        <w:ind w:left="0" w:firstLine="567"/>
        <w:jc w:val="both"/>
        <w:rPr>
          <w:sz w:val="24"/>
          <w:szCs w:val="24"/>
        </w:rPr>
      </w:pPr>
      <w:r w:rsidRPr="003421FC">
        <w:rPr>
          <w:i/>
          <w:sz w:val="24"/>
          <w:szCs w:val="24"/>
        </w:rPr>
        <w:t>х. Лок</w:t>
      </w:r>
    </w:p>
    <w:p w14:paraId="20A60DEF"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х.Лок</w:t>
      </w:r>
      <w:proofErr w:type="spellEnd"/>
      <w:r w:rsidRPr="003421FC">
        <w:rPr>
          <w:sz w:val="24"/>
          <w:szCs w:val="24"/>
        </w:rPr>
        <w:t xml:space="preserve"> – 3,490 км</w:t>
      </w:r>
    </w:p>
    <w:p w14:paraId="1D715E6C"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х.Лок</w:t>
      </w:r>
      <w:proofErr w:type="spellEnd"/>
      <w:r w:rsidRPr="003421FC">
        <w:rPr>
          <w:sz w:val="24"/>
          <w:szCs w:val="24"/>
        </w:rPr>
        <w:t xml:space="preserve"> осуществляется из магистрального водопровода, забирающего воду из водохранилища Ставропольского края, после предварительной водоочистки. Точка врезки в магистральный водопровод, проходящий по территории Ставропольского края, находится в </w:t>
      </w:r>
      <w:proofErr w:type="spellStart"/>
      <w:r w:rsidRPr="003421FC">
        <w:rPr>
          <w:sz w:val="24"/>
          <w:szCs w:val="24"/>
        </w:rPr>
        <w:t>х.Херсонском</w:t>
      </w:r>
      <w:proofErr w:type="spellEnd"/>
      <w:r w:rsidRPr="003421FC">
        <w:rPr>
          <w:sz w:val="24"/>
          <w:szCs w:val="24"/>
        </w:rPr>
        <w:t>.</w:t>
      </w:r>
    </w:p>
    <w:p w14:paraId="21400B7C" w14:textId="77777777" w:rsidR="00D061D2" w:rsidRPr="003421FC" w:rsidRDefault="00D061D2" w:rsidP="00D061D2">
      <w:pPr>
        <w:pStyle w:val="TableParagraph"/>
        <w:ind w:left="0" w:firstLine="567"/>
        <w:jc w:val="both"/>
        <w:rPr>
          <w:sz w:val="24"/>
          <w:szCs w:val="24"/>
        </w:rPr>
      </w:pPr>
      <w:r w:rsidRPr="003421FC">
        <w:rPr>
          <w:i/>
          <w:sz w:val="24"/>
          <w:szCs w:val="24"/>
        </w:rPr>
        <w:t>х. Успенский</w:t>
      </w:r>
    </w:p>
    <w:p w14:paraId="31055B01"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х.Успенский</w:t>
      </w:r>
      <w:proofErr w:type="spellEnd"/>
      <w:r w:rsidRPr="003421FC">
        <w:rPr>
          <w:sz w:val="24"/>
          <w:szCs w:val="24"/>
        </w:rPr>
        <w:t xml:space="preserve"> осуществляется привозной водой из села Успенское.</w:t>
      </w:r>
    </w:p>
    <w:p w14:paraId="35810FBA" w14:textId="77777777" w:rsidR="00D061D2" w:rsidRPr="003421FC" w:rsidRDefault="00D061D2" w:rsidP="00D061D2">
      <w:pPr>
        <w:pStyle w:val="TableParagraph"/>
        <w:ind w:left="0" w:firstLine="567"/>
        <w:jc w:val="both"/>
        <w:rPr>
          <w:sz w:val="24"/>
          <w:szCs w:val="24"/>
        </w:rPr>
      </w:pPr>
      <w:r w:rsidRPr="003421FC">
        <w:rPr>
          <w:i/>
          <w:sz w:val="24"/>
          <w:szCs w:val="24"/>
        </w:rPr>
        <w:t>х. Белецкий</w:t>
      </w:r>
    </w:p>
    <w:p w14:paraId="33452EA9" w14:textId="77777777" w:rsidR="00D061D2" w:rsidRPr="003421FC" w:rsidRDefault="00D061D2" w:rsidP="00D061D2">
      <w:pPr>
        <w:pStyle w:val="TableParagraph"/>
        <w:ind w:left="0" w:firstLine="567"/>
        <w:jc w:val="both"/>
        <w:rPr>
          <w:sz w:val="24"/>
          <w:szCs w:val="24"/>
        </w:rPr>
      </w:pPr>
      <w:r w:rsidRPr="003421FC">
        <w:rPr>
          <w:sz w:val="24"/>
          <w:szCs w:val="24"/>
        </w:rPr>
        <w:t xml:space="preserve">Протяженность водопроводных сетей в </w:t>
      </w:r>
      <w:proofErr w:type="spellStart"/>
      <w:r w:rsidRPr="003421FC">
        <w:rPr>
          <w:sz w:val="24"/>
          <w:szCs w:val="24"/>
        </w:rPr>
        <w:t>х.Белецкий</w:t>
      </w:r>
      <w:proofErr w:type="spellEnd"/>
      <w:r w:rsidRPr="003421FC">
        <w:rPr>
          <w:sz w:val="24"/>
          <w:szCs w:val="24"/>
        </w:rPr>
        <w:t xml:space="preserve"> – 3,560 км</w:t>
      </w:r>
    </w:p>
    <w:p w14:paraId="001BC5F1" w14:textId="77777777" w:rsidR="00D061D2" w:rsidRPr="003421FC" w:rsidRDefault="00D061D2" w:rsidP="00D061D2">
      <w:pPr>
        <w:pStyle w:val="TableParagraph"/>
        <w:ind w:left="0" w:firstLine="567"/>
        <w:jc w:val="both"/>
        <w:rPr>
          <w:sz w:val="24"/>
          <w:szCs w:val="24"/>
        </w:rPr>
      </w:pPr>
      <w:r w:rsidRPr="003421FC">
        <w:rPr>
          <w:sz w:val="24"/>
          <w:szCs w:val="24"/>
        </w:rPr>
        <w:t xml:space="preserve">Источником водоснабжения населения </w:t>
      </w:r>
      <w:proofErr w:type="spellStart"/>
      <w:r w:rsidRPr="003421FC">
        <w:rPr>
          <w:sz w:val="24"/>
          <w:szCs w:val="24"/>
        </w:rPr>
        <w:t>х.Белецкий</w:t>
      </w:r>
      <w:proofErr w:type="spellEnd"/>
      <w:r w:rsidRPr="003421FC">
        <w:rPr>
          <w:sz w:val="24"/>
          <w:szCs w:val="24"/>
        </w:rPr>
        <w:t xml:space="preserve"> осуществляется водопровода, проложенного из аула </w:t>
      </w:r>
      <w:proofErr w:type="spellStart"/>
      <w:r w:rsidRPr="003421FC">
        <w:rPr>
          <w:sz w:val="24"/>
          <w:szCs w:val="24"/>
        </w:rPr>
        <w:t>Кургоковский</w:t>
      </w:r>
      <w:proofErr w:type="spellEnd"/>
      <w:r w:rsidRPr="003421FC">
        <w:rPr>
          <w:sz w:val="24"/>
          <w:szCs w:val="24"/>
        </w:rPr>
        <w:t xml:space="preserve">, забирающего в свою очередь воду из </w:t>
      </w:r>
      <w:proofErr w:type="spellStart"/>
      <w:r w:rsidRPr="003421FC">
        <w:rPr>
          <w:sz w:val="24"/>
          <w:szCs w:val="24"/>
        </w:rPr>
        <w:t>р.Кубань</w:t>
      </w:r>
      <w:proofErr w:type="spellEnd"/>
      <w:r w:rsidRPr="003421FC">
        <w:rPr>
          <w:sz w:val="24"/>
          <w:szCs w:val="24"/>
        </w:rPr>
        <w:t xml:space="preserve"> без очистки.</w:t>
      </w:r>
    </w:p>
    <w:p w14:paraId="13EA9928" w14:textId="77777777" w:rsidR="002B3FE8" w:rsidRPr="003421FC" w:rsidRDefault="002B3FE8" w:rsidP="002B3FE8">
      <w:pPr>
        <w:spacing w:line="240" w:lineRule="auto"/>
        <w:ind w:left="0" w:right="0" w:firstLine="567"/>
        <w:jc w:val="both"/>
        <w:rPr>
          <w:rFonts w:ascii="Times New Roman" w:hAnsi="Times New Roman"/>
          <w:i w:val="0"/>
          <w:sz w:val="24"/>
        </w:rPr>
      </w:pPr>
      <w:r w:rsidRPr="003421FC">
        <w:rPr>
          <w:rFonts w:ascii="Times New Roman" w:hAnsi="Times New Roman"/>
          <w:i w:val="0"/>
          <w:sz w:val="24"/>
        </w:rPr>
        <w:t>Основные недостатки существующей системы водоснабжения:</w:t>
      </w:r>
    </w:p>
    <w:p w14:paraId="2A025120" w14:textId="77777777" w:rsidR="002B3FE8" w:rsidRPr="003421FC" w:rsidRDefault="002B3FE8" w:rsidP="002B3FE8">
      <w:pPr>
        <w:spacing w:line="240" w:lineRule="auto"/>
        <w:ind w:left="0" w:right="0" w:firstLine="567"/>
        <w:jc w:val="both"/>
        <w:rPr>
          <w:rFonts w:ascii="Times New Roman" w:hAnsi="Times New Roman"/>
          <w:i w:val="0"/>
          <w:sz w:val="24"/>
        </w:rPr>
      </w:pPr>
      <w:r w:rsidRPr="003421FC">
        <w:rPr>
          <w:rFonts w:ascii="Times New Roman" w:hAnsi="Times New Roman"/>
          <w:i w:val="0"/>
          <w:sz w:val="24"/>
        </w:rPr>
        <w:t>- отсутствие централизованной системы водоснабжения в ряде территорий;</w:t>
      </w:r>
    </w:p>
    <w:p w14:paraId="35EEF7F1" w14:textId="77777777" w:rsidR="002B3FE8" w:rsidRPr="003421FC" w:rsidRDefault="002B3FE8" w:rsidP="002B3FE8">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 </w:t>
      </w:r>
      <w:r w:rsidRPr="003421FC">
        <w:rPr>
          <w:rFonts w:ascii="Times New Roman" w:hAnsi="Times New Roman" w:cs="GOST type A"/>
          <w:i w:val="0"/>
          <w:sz w:val="24"/>
        </w:rPr>
        <w:t>морально-устаревшее оборудование, применение неэффективных технологий очистки;</w:t>
      </w:r>
    </w:p>
    <w:p w14:paraId="2BAA9EAF" w14:textId="77777777" w:rsidR="002B3FE8" w:rsidRPr="003421FC" w:rsidRDefault="002B3FE8" w:rsidP="002B3FE8">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lastRenderedPageBreak/>
        <w:t>-</w:t>
      </w:r>
      <w:r w:rsidRPr="003421FC">
        <w:rPr>
          <w:rFonts w:ascii="Times New Roman" w:hAnsi="Times New Roman" w:cs="GOST type A"/>
          <w:i w:val="0"/>
          <w:sz w:val="24"/>
        </w:rPr>
        <w:t> качество воды, подаваемой потребителю на питьевые цели, не всегда соответствует установленным нормативам;</w:t>
      </w:r>
    </w:p>
    <w:p w14:paraId="4B967A03" w14:textId="77777777" w:rsidR="002B3FE8" w:rsidRPr="003421FC" w:rsidRDefault="002B3FE8" w:rsidP="002B3FE8">
      <w:pPr>
        <w:spacing w:line="240" w:lineRule="auto"/>
        <w:ind w:left="0" w:right="0" w:firstLine="567"/>
        <w:jc w:val="both"/>
        <w:rPr>
          <w:rFonts w:ascii="Times New Roman" w:hAnsi="Times New Roman" w:cs="GOST type A"/>
          <w:i w:val="0"/>
          <w:sz w:val="24"/>
        </w:rPr>
      </w:pPr>
      <w:r w:rsidRPr="003421FC">
        <w:rPr>
          <w:rFonts w:ascii="Times New Roman" w:hAnsi="Times New Roman" w:cs="Arial"/>
          <w:i w:val="0"/>
          <w:sz w:val="24"/>
        </w:rPr>
        <w:t>-</w:t>
      </w:r>
      <w:r w:rsidRPr="003421FC">
        <w:rPr>
          <w:rFonts w:ascii="Times New Roman" w:hAnsi="Times New Roman" w:cs="GOST type A"/>
          <w:i w:val="0"/>
          <w:sz w:val="24"/>
        </w:rPr>
        <w:t> значительный износ сетей хозяйственно-питьевого водопровода;</w:t>
      </w:r>
    </w:p>
    <w:p w14:paraId="66D3A825" w14:textId="77777777" w:rsidR="002B3FE8" w:rsidRPr="003421FC" w:rsidRDefault="002B3FE8" w:rsidP="002B3FE8">
      <w:pPr>
        <w:spacing w:line="240" w:lineRule="auto"/>
        <w:ind w:left="0" w:right="0" w:firstLine="567"/>
        <w:jc w:val="both"/>
        <w:rPr>
          <w:rFonts w:ascii="Times New Roman" w:hAnsi="Times New Roman" w:cs="GOST type A"/>
          <w:i w:val="0"/>
          <w:sz w:val="24"/>
        </w:rPr>
      </w:pPr>
      <w:r w:rsidRPr="003421FC">
        <w:rPr>
          <w:rFonts w:ascii="Times New Roman" w:hAnsi="Times New Roman" w:cs="GOST type A"/>
          <w:i w:val="0"/>
          <w:sz w:val="24"/>
        </w:rPr>
        <w:t>- отсутствие разработанных и утвержденных проектов зон санитарной охраны.</w:t>
      </w:r>
    </w:p>
    <w:p w14:paraId="6F85EC6C" w14:textId="50819E45" w:rsidR="00E8466D" w:rsidRPr="003421FC" w:rsidRDefault="00E8466D" w:rsidP="003E6FC9">
      <w:pPr>
        <w:pStyle w:val="Default"/>
        <w:jc w:val="both"/>
        <w:rPr>
          <w:rFonts w:eastAsia="Calibri"/>
          <w:color w:val="auto"/>
          <w:lang w:eastAsia="en-US"/>
        </w:rPr>
      </w:pPr>
      <w:r w:rsidRPr="003421FC">
        <w:rPr>
          <w:rFonts w:eastAsia="Calibri"/>
          <w:color w:val="auto"/>
          <w:lang w:eastAsia="en-US"/>
        </w:rPr>
        <w:t xml:space="preserve">Для обеспечения противопожарной безопасности в соответствии с Федеральным законом № 123-ФЗ в настоящее время территория сельского поселения обслуживается </w:t>
      </w:r>
      <w:r w:rsidR="002C7D4C" w:rsidRPr="003421FC">
        <w:rPr>
          <w:rFonts w:eastAsia="Calibri"/>
          <w:color w:val="auto"/>
          <w:lang w:eastAsia="en-US"/>
        </w:rPr>
        <w:t>одной</w:t>
      </w:r>
      <w:r w:rsidRPr="003421FC">
        <w:rPr>
          <w:rFonts w:eastAsia="Calibri"/>
          <w:i/>
          <w:color w:val="auto"/>
          <w:lang w:eastAsia="en-US"/>
        </w:rPr>
        <w:t xml:space="preserve"> </w:t>
      </w:r>
      <w:r w:rsidRPr="003421FC">
        <w:rPr>
          <w:rFonts w:eastAsia="Calibri"/>
          <w:color w:val="auto"/>
          <w:lang w:eastAsia="en-US"/>
        </w:rPr>
        <w:t>пожарно-спасательн</w:t>
      </w:r>
      <w:r w:rsidR="002C7D4C" w:rsidRPr="003421FC">
        <w:rPr>
          <w:rFonts w:eastAsia="Calibri"/>
          <w:color w:val="auto"/>
          <w:lang w:eastAsia="en-US"/>
        </w:rPr>
        <w:t>ой</w:t>
      </w:r>
      <w:r w:rsidRPr="003421FC">
        <w:rPr>
          <w:rFonts w:eastAsia="Calibri"/>
          <w:color w:val="auto"/>
          <w:lang w:eastAsia="en-US"/>
        </w:rPr>
        <w:t xml:space="preserve"> част</w:t>
      </w:r>
      <w:r w:rsidR="002C7D4C" w:rsidRPr="003421FC">
        <w:rPr>
          <w:rFonts w:eastAsia="Calibri"/>
          <w:color w:val="auto"/>
          <w:lang w:eastAsia="en-US"/>
        </w:rPr>
        <w:t>ью</w:t>
      </w:r>
      <w:r w:rsidRPr="003421FC">
        <w:rPr>
          <w:rFonts w:eastAsia="Calibri"/>
          <w:color w:val="auto"/>
          <w:lang w:eastAsia="en-US"/>
        </w:rPr>
        <w:t xml:space="preserve"> Федеральной противопожарной службы Государственной противопожарной службы Главного управления МЧС России по </w:t>
      </w:r>
      <w:r w:rsidR="002C7D4C" w:rsidRPr="003421FC">
        <w:rPr>
          <w:rFonts w:eastAsia="Calibri"/>
          <w:color w:val="auto"/>
          <w:lang w:eastAsia="en-US"/>
        </w:rPr>
        <w:t>Краснодарскому</w:t>
      </w:r>
      <w:r w:rsidRPr="003421FC">
        <w:rPr>
          <w:rFonts w:eastAsia="Calibri"/>
          <w:color w:val="auto"/>
          <w:lang w:eastAsia="en-US"/>
        </w:rPr>
        <w:t xml:space="preserve"> краю (</w:t>
      </w:r>
      <w:r w:rsidR="002C7D4C" w:rsidRPr="003421FC">
        <w:rPr>
          <w:color w:val="auto"/>
        </w:rPr>
        <w:t>Пожарно-спасательная часть №131</w:t>
      </w:r>
      <w:r w:rsidRPr="003421FC">
        <w:rPr>
          <w:rFonts w:eastAsia="Calibri"/>
          <w:color w:val="auto"/>
          <w:lang w:eastAsia="en-US"/>
        </w:rPr>
        <w:t>).</w:t>
      </w:r>
    </w:p>
    <w:p w14:paraId="16376992" w14:textId="3860FB40" w:rsidR="00FE09DA" w:rsidRPr="003421FC" w:rsidRDefault="00E8466D" w:rsidP="00E8466D">
      <w:pPr>
        <w:suppressAutoHyphens/>
        <w:spacing w:line="240" w:lineRule="auto"/>
        <w:ind w:left="0" w:right="0" w:firstLine="709"/>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Место дислокации пожарн</w:t>
      </w:r>
      <w:r w:rsidR="002C7D4C" w:rsidRPr="003421FC">
        <w:rPr>
          <w:rFonts w:ascii="Times New Roman" w:eastAsia="Calibri" w:hAnsi="Times New Roman"/>
          <w:i w:val="0"/>
          <w:sz w:val="24"/>
          <w:lang w:eastAsia="en-US"/>
        </w:rPr>
        <w:t>ой</w:t>
      </w:r>
      <w:r w:rsidRPr="003421FC">
        <w:rPr>
          <w:rFonts w:ascii="Times New Roman" w:eastAsia="Calibri" w:hAnsi="Times New Roman"/>
          <w:i w:val="0"/>
          <w:sz w:val="24"/>
          <w:lang w:eastAsia="en-US"/>
        </w:rPr>
        <w:t xml:space="preserve"> част</w:t>
      </w:r>
      <w:r w:rsidR="002C7D4C" w:rsidRPr="003421FC">
        <w:rPr>
          <w:rFonts w:ascii="Times New Roman" w:eastAsia="Calibri" w:hAnsi="Times New Roman"/>
          <w:i w:val="0"/>
          <w:sz w:val="24"/>
          <w:lang w:eastAsia="en-US"/>
        </w:rPr>
        <w:t>и</w:t>
      </w:r>
      <w:r w:rsidR="00FE09DA" w:rsidRPr="003421FC">
        <w:rPr>
          <w:rFonts w:ascii="Times New Roman" w:eastAsia="Calibri" w:hAnsi="Times New Roman"/>
          <w:i w:val="0"/>
          <w:sz w:val="24"/>
          <w:lang w:eastAsia="en-US"/>
        </w:rPr>
        <w:t>:</w:t>
      </w:r>
    </w:p>
    <w:p w14:paraId="371E7526" w14:textId="2E550C80" w:rsidR="00FE09DA" w:rsidRPr="003421FC" w:rsidRDefault="00FE09DA" w:rsidP="00FE09DA">
      <w:pPr>
        <w:suppressAutoHyphens/>
        <w:spacing w:line="240" w:lineRule="auto"/>
        <w:ind w:left="0" w:right="0" w:firstLine="709"/>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1. с. </w:t>
      </w:r>
      <w:r w:rsidR="002C7D4C" w:rsidRPr="003421FC">
        <w:rPr>
          <w:rFonts w:ascii="Times New Roman" w:eastAsia="Calibri" w:hAnsi="Times New Roman"/>
          <w:i w:val="0"/>
          <w:sz w:val="24"/>
          <w:lang w:eastAsia="en-US"/>
        </w:rPr>
        <w:t>Успенское</w:t>
      </w:r>
      <w:r w:rsidRPr="003421FC">
        <w:rPr>
          <w:rFonts w:ascii="Times New Roman" w:eastAsia="Calibri" w:hAnsi="Times New Roman"/>
          <w:i w:val="0"/>
          <w:sz w:val="24"/>
          <w:lang w:eastAsia="en-US"/>
        </w:rPr>
        <w:t xml:space="preserve">, </w:t>
      </w:r>
      <w:proofErr w:type="spellStart"/>
      <w:r w:rsidR="002C7D4C" w:rsidRPr="003421FC">
        <w:rPr>
          <w:rFonts w:ascii="Times New Roman" w:eastAsia="Calibri" w:hAnsi="Times New Roman"/>
          <w:i w:val="0"/>
          <w:sz w:val="24"/>
          <w:lang w:eastAsia="en-US"/>
        </w:rPr>
        <w:t>ул.Ленина</w:t>
      </w:r>
      <w:proofErr w:type="spellEnd"/>
      <w:r w:rsidR="002C7D4C" w:rsidRPr="003421FC">
        <w:rPr>
          <w:rFonts w:ascii="Times New Roman" w:eastAsia="Calibri" w:hAnsi="Times New Roman"/>
          <w:i w:val="0"/>
          <w:sz w:val="24"/>
          <w:lang w:eastAsia="en-US"/>
        </w:rPr>
        <w:t>, д.289.</w:t>
      </w:r>
    </w:p>
    <w:p w14:paraId="49E0BE5E" w14:textId="50DDA556" w:rsidR="00E8466D" w:rsidRPr="003421FC" w:rsidRDefault="00E8466D" w:rsidP="00E8466D">
      <w:pPr>
        <w:suppressAutoHyphens/>
        <w:spacing w:line="240" w:lineRule="auto"/>
        <w:ind w:left="0" w:right="0" w:firstLine="709"/>
        <w:jc w:val="both"/>
        <w:rPr>
          <w:rFonts w:ascii="Times New Roman" w:hAnsi="Times New Roman"/>
          <w:i w:val="0"/>
          <w:sz w:val="24"/>
        </w:rPr>
      </w:pPr>
      <w:r w:rsidRPr="003421FC">
        <w:rPr>
          <w:rFonts w:ascii="Times New Roman" w:eastAsia="Calibri" w:hAnsi="Times New Roman"/>
          <w:i w:val="0"/>
          <w:sz w:val="24"/>
          <w:lang w:eastAsia="en-US"/>
        </w:rPr>
        <w:t>В соответствии с Федеральным законом № 123-ФЗ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городских поселениях не должно превышать 10 минут</w:t>
      </w:r>
      <w:r w:rsidRPr="003421FC">
        <w:rPr>
          <w:rFonts w:ascii="Times New Roman" w:hAnsi="Times New Roman"/>
          <w:i w:val="0"/>
          <w:sz w:val="24"/>
        </w:rPr>
        <w:t>, а в сельских поселениях - 20 минут.</w:t>
      </w:r>
    </w:p>
    <w:p w14:paraId="4C2CA582" w14:textId="098073E6" w:rsidR="004846FA" w:rsidRPr="003421FC" w:rsidRDefault="002C7D4C" w:rsidP="004846FA">
      <w:pPr>
        <w:suppressAutoHyphens/>
        <w:spacing w:line="240" w:lineRule="auto"/>
        <w:ind w:left="0" w:right="0" w:firstLine="709"/>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СТП Краснодарского края предусмотрено создание филиала аварийно-спасательного отряда ГКУ КК «ККАСС «Кубань-СПАС» на территории </w:t>
      </w:r>
      <w:proofErr w:type="spellStart"/>
      <w:r w:rsidR="004846FA" w:rsidRPr="003421FC">
        <w:rPr>
          <w:rFonts w:ascii="Times New Roman" w:eastAsia="Calibri" w:hAnsi="Times New Roman"/>
          <w:i w:val="0"/>
          <w:sz w:val="24"/>
          <w:lang w:eastAsia="en-US"/>
        </w:rPr>
        <w:t>с.Успенское</w:t>
      </w:r>
      <w:proofErr w:type="spellEnd"/>
      <w:r w:rsidRPr="003421FC">
        <w:rPr>
          <w:rFonts w:ascii="Times New Roman" w:eastAsia="Calibri" w:hAnsi="Times New Roman"/>
          <w:i w:val="0"/>
          <w:sz w:val="24"/>
          <w:lang w:eastAsia="en-US"/>
        </w:rPr>
        <w:t xml:space="preserve">, </w:t>
      </w:r>
      <w:r w:rsidR="004846FA" w:rsidRPr="003421FC">
        <w:rPr>
          <w:rFonts w:ascii="Times New Roman" w:eastAsia="Calibri" w:hAnsi="Times New Roman"/>
          <w:i w:val="0"/>
          <w:sz w:val="24"/>
          <w:lang w:eastAsia="en-US"/>
        </w:rPr>
        <w:t xml:space="preserve">Муниципальной программой «Комплексное развитие социальной инфраструктуры на территории муниципального образования Успенского сельское поселение Успенского района Краснодарского края на 2017-2028 годы» предусмотрено размещение пожарного депо в </w:t>
      </w:r>
      <w:proofErr w:type="spellStart"/>
      <w:r w:rsidR="004846FA" w:rsidRPr="003421FC">
        <w:rPr>
          <w:rFonts w:ascii="Times New Roman" w:eastAsia="Calibri" w:hAnsi="Times New Roman"/>
          <w:i w:val="0"/>
          <w:sz w:val="24"/>
          <w:lang w:eastAsia="en-US"/>
        </w:rPr>
        <w:t>п.Мичуринский</w:t>
      </w:r>
      <w:proofErr w:type="spellEnd"/>
      <w:r w:rsidR="004846FA" w:rsidRPr="003421FC">
        <w:rPr>
          <w:rFonts w:ascii="Times New Roman" w:eastAsia="Calibri" w:hAnsi="Times New Roman"/>
          <w:i w:val="0"/>
          <w:sz w:val="24"/>
          <w:lang w:eastAsia="en-US"/>
        </w:rPr>
        <w:t>.</w:t>
      </w:r>
    </w:p>
    <w:p w14:paraId="5DADB75C" w14:textId="04054622" w:rsidR="002B3FE8" w:rsidRPr="003421FC" w:rsidRDefault="00E8466D" w:rsidP="00CD7DC8">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В удаленных населенных пунктах, с малой численностью населения, оказывающихся за двадцатиминутным временным радиусом выезда, необходима организация добровольных пожарных дружин и снабжение их необходимыми техническими средствами тушения пожаров.</w:t>
      </w:r>
    </w:p>
    <w:p w14:paraId="1E588DE1" w14:textId="77777777" w:rsidR="006E5CFF" w:rsidRPr="003421FC" w:rsidRDefault="006E5CFF" w:rsidP="00601334">
      <w:pPr>
        <w:suppressAutoHyphens/>
        <w:spacing w:before="240" w:line="240" w:lineRule="auto"/>
        <w:ind w:left="0" w:right="0" w:firstLine="567"/>
        <w:jc w:val="both"/>
        <w:rPr>
          <w:rFonts w:ascii="Times New Roman" w:hAnsi="Times New Roman"/>
          <w:sz w:val="24"/>
          <w:lang w:eastAsia="ar-SA"/>
        </w:rPr>
      </w:pPr>
      <w:r w:rsidRPr="003421FC">
        <w:rPr>
          <w:rFonts w:ascii="Times New Roman" w:hAnsi="Times New Roman"/>
          <w:sz w:val="24"/>
          <w:lang w:eastAsia="ar-SA"/>
        </w:rPr>
        <w:t>Мероприятия по обеспечению пожарной безопасности на проектируемой территории.</w:t>
      </w:r>
    </w:p>
    <w:p w14:paraId="4647C3E9" w14:textId="6B44C03B" w:rsidR="006E5CFF" w:rsidRPr="003421FC" w:rsidRDefault="006E5CFF" w:rsidP="00601334">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Проектом предусматривается выполнение мероприятий по развитию существующих систем водоснабжения территории, включающих установку пожарных гидрантов на уличных водопроводных сетях в соответствии с требованиями нормативно</w:t>
      </w:r>
      <w:r w:rsidR="004B5259" w:rsidRPr="003421FC">
        <w:rPr>
          <w:rFonts w:ascii="Times New Roman" w:eastAsia="Calibri" w:hAnsi="Times New Roman"/>
          <w:i w:val="0"/>
          <w:sz w:val="24"/>
          <w:lang w:eastAsia="en-US"/>
        </w:rPr>
        <w:t>-</w:t>
      </w:r>
      <w:r w:rsidRPr="003421FC">
        <w:rPr>
          <w:rFonts w:ascii="Times New Roman" w:eastAsia="Calibri" w:hAnsi="Times New Roman"/>
          <w:i w:val="0"/>
          <w:sz w:val="24"/>
          <w:lang w:eastAsia="en-US"/>
        </w:rPr>
        <w:t>технических документов, ремонт (замену) существующей водопроводной инфраструктуры. Установку пожарных гидрантов необходимо произвести в соответствии с СП 8.13130.20</w:t>
      </w:r>
      <w:r w:rsidR="006519CD" w:rsidRPr="003421FC">
        <w:rPr>
          <w:rFonts w:ascii="Times New Roman" w:eastAsia="Calibri" w:hAnsi="Times New Roman"/>
          <w:i w:val="0"/>
          <w:sz w:val="24"/>
          <w:lang w:eastAsia="en-US"/>
        </w:rPr>
        <w:t>20</w:t>
      </w:r>
      <w:r w:rsidRPr="003421FC">
        <w:rPr>
          <w:rFonts w:ascii="Times New Roman" w:eastAsia="Calibri" w:hAnsi="Times New Roman"/>
          <w:i w:val="0"/>
          <w:sz w:val="24"/>
          <w:lang w:eastAsia="en-US"/>
        </w:rPr>
        <w:t>.</w:t>
      </w:r>
    </w:p>
    <w:p w14:paraId="777A6FB8"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На водопроводной сети в смотровых колодцах должны устанавливаться противопожарные гидранты с радиусом действия 100 м.</w:t>
      </w:r>
    </w:p>
    <w:p w14:paraId="2F1CCCB9" w14:textId="59B7B948" w:rsidR="00011CC0" w:rsidRPr="003421FC" w:rsidRDefault="00011CC0" w:rsidP="00011CC0">
      <w:pPr>
        <w:suppressAutoHyphens/>
        <w:spacing w:line="240" w:lineRule="auto"/>
        <w:ind w:left="0" w:right="0" w:firstLine="709"/>
        <w:jc w:val="both"/>
        <w:rPr>
          <w:rFonts w:ascii="Times New Roman" w:hAnsi="Times New Roman"/>
          <w:i w:val="0"/>
          <w:sz w:val="24"/>
        </w:rPr>
      </w:pPr>
      <w:r w:rsidRPr="003421FC">
        <w:rPr>
          <w:rFonts w:ascii="Times New Roman" w:hAnsi="Times New Roman"/>
          <w:i w:val="0"/>
          <w:sz w:val="24"/>
        </w:rPr>
        <w:t xml:space="preserve">Вода для тушения пожара на территории населенных пунктов </w:t>
      </w:r>
      <w:r w:rsidR="004846FA" w:rsidRPr="003421FC">
        <w:rPr>
          <w:rFonts w:ascii="Times New Roman" w:eastAsia="Calibri" w:hAnsi="Times New Roman"/>
          <w:i w:val="0"/>
          <w:sz w:val="24"/>
          <w:lang w:eastAsia="en-US"/>
        </w:rPr>
        <w:t>Успенского</w:t>
      </w:r>
      <w:r w:rsidRPr="003421FC">
        <w:rPr>
          <w:rFonts w:ascii="Times New Roman" w:hAnsi="Times New Roman"/>
          <w:i w:val="0"/>
          <w:sz w:val="24"/>
        </w:rPr>
        <w:t xml:space="preserve"> сельского поселения должна хранится в противопожарных резервуарах, каждый водопровод должен иметь их не менее двух.</w:t>
      </w:r>
    </w:p>
    <w:p w14:paraId="7EE697D1"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В населенных пунктах предусматривается объединение противопожарного водопровода с хозяйственно-питьевым.</w:t>
      </w:r>
    </w:p>
    <w:p w14:paraId="6F5B191F"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napToGrid w:val="0"/>
          <w:sz w:val="24"/>
        </w:rPr>
        <w:t>Расчетная продолжительность тушения одного пожара составляет 3 часа, а время пополнения противопожарного запаса 24 часа.</w:t>
      </w:r>
    </w:p>
    <w:p w14:paraId="14DF9F31"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napToGrid w:val="0"/>
          <w:sz w:val="24"/>
        </w:rPr>
        <w:t>Противопожарный расход определяется суммарно на пожаротушение жилой застройки и промышленных предприятий.</w:t>
      </w:r>
    </w:p>
    <w:p w14:paraId="61EAE80D" w14:textId="111E1CD2"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П</w:t>
      </w:r>
      <w:r w:rsidRPr="003421FC">
        <w:rPr>
          <w:rFonts w:ascii="Times New Roman" w:hAnsi="Times New Roman"/>
          <w:i w:val="0"/>
          <w:snapToGrid w:val="0"/>
          <w:spacing w:val="-8"/>
          <w:sz w:val="24"/>
        </w:rPr>
        <w:t xml:space="preserve">ринимается - один пожар в одном населенном пункте </w:t>
      </w:r>
      <w:r w:rsidR="004846FA" w:rsidRPr="003421FC">
        <w:rPr>
          <w:rFonts w:ascii="Times New Roman" w:eastAsia="Calibri" w:hAnsi="Times New Roman"/>
          <w:i w:val="0"/>
          <w:sz w:val="24"/>
          <w:lang w:eastAsia="en-US"/>
        </w:rPr>
        <w:t>Успенского</w:t>
      </w:r>
      <w:r w:rsidRPr="003421FC">
        <w:rPr>
          <w:rFonts w:ascii="Times New Roman" w:hAnsi="Times New Roman"/>
          <w:i w:val="0"/>
          <w:sz w:val="24"/>
        </w:rPr>
        <w:t xml:space="preserve"> сельского поселения</w:t>
      </w:r>
      <w:r w:rsidRPr="003421FC">
        <w:rPr>
          <w:rFonts w:ascii="Times New Roman" w:hAnsi="Times New Roman"/>
          <w:i w:val="0"/>
          <w:snapToGrid w:val="0"/>
          <w:spacing w:val="-8"/>
          <w:sz w:val="24"/>
        </w:rPr>
        <w:t>, с расходом воды на наружное пожаротушение 5 л/сек.</w:t>
      </w:r>
    </w:p>
    <w:p w14:paraId="0BD51EFB"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napToGrid w:val="0"/>
          <w:spacing w:val="-14"/>
          <w:sz w:val="24"/>
        </w:rPr>
        <w:t xml:space="preserve">Требуемый противопожарный запас воды составит: (3 × 5 × 3600) </w:t>
      </w:r>
      <w:r w:rsidRPr="003421FC">
        <w:rPr>
          <w:rFonts w:ascii="Times New Roman" w:hAnsi="Times New Roman"/>
          <w:i w:val="0"/>
          <w:snapToGrid w:val="0"/>
          <w:spacing w:val="-14"/>
          <w:sz w:val="24"/>
        </w:rPr>
        <w:sym w:font="Symbol" w:char="003A"/>
      </w:r>
      <w:r w:rsidRPr="003421FC">
        <w:rPr>
          <w:rFonts w:ascii="Times New Roman" w:hAnsi="Times New Roman"/>
          <w:i w:val="0"/>
          <w:snapToGrid w:val="0"/>
          <w:spacing w:val="-14"/>
          <w:sz w:val="24"/>
        </w:rPr>
        <w:t xml:space="preserve"> 1000 = 54 м</w:t>
      </w:r>
      <w:r w:rsidRPr="003421FC">
        <w:rPr>
          <w:rFonts w:ascii="Times New Roman" w:hAnsi="Times New Roman"/>
          <w:i w:val="0"/>
          <w:snapToGrid w:val="0"/>
          <w:spacing w:val="-14"/>
          <w:sz w:val="24"/>
          <w:vertAlign w:val="superscript"/>
        </w:rPr>
        <w:t>3</w:t>
      </w:r>
      <w:r w:rsidRPr="003421FC">
        <w:rPr>
          <w:rFonts w:ascii="Times New Roman" w:hAnsi="Times New Roman"/>
          <w:i w:val="0"/>
          <w:snapToGrid w:val="0"/>
          <w:spacing w:val="-14"/>
          <w:sz w:val="24"/>
        </w:rPr>
        <w:t>.</w:t>
      </w:r>
    </w:p>
    <w:p w14:paraId="0A123803" w14:textId="186C05EE"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 xml:space="preserve">В населенных пунктах </w:t>
      </w:r>
      <w:r w:rsidR="004846FA" w:rsidRPr="003421FC">
        <w:rPr>
          <w:rFonts w:ascii="Times New Roman" w:eastAsia="Calibri" w:hAnsi="Times New Roman"/>
          <w:i w:val="0"/>
          <w:sz w:val="24"/>
          <w:lang w:eastAsia="en-US"/>
        </w:rPr>
        <w:t>Успенского</w:t>
      </w:r>
      <w:r w:rsidRPr="003421FC">
        <w:rPr>
          <w:rFonts w:ascii="Times New Roman" w:hAnsi="Times New Roman"/>
          <w:i w:val="0"/>
          <w:sz w:val="24"/>
        </w:rPr>
        <w:t xml:space="preserve"> сельского поселения (в которых отсутствует) централизованная система водоснабжения, должно быть предусмотрено строительство местных противопожарных водоемов.</w:t>
      </w:r>
    </w:p>
    <w:p w14:paraId="77FB80BC"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Во всех населенных пунктах на искусственных и естественных водоемах необходимо строительство пирсов и подъездов для забора воды пожарными автомобилями.</w:t>
      </w:r>
    </w:p>
    <w:p w14:paraId="0686AE9A" w14:textId="77777777"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hAnsi="Times New Roman"/>
          <w:i w:val="0"/>
          <w:sz w:val="24"/>
        </w:rPr>
        <w:t xml:space="preserve">Так же </w:t>
      </w:r>
      <w:r w:rsidRPr="003421FC">
        <w:rPr>
          <w:rFonts w:ascii="Times New Roman" w:eastAsia="Calibri" w:hAnsi="Times New Roman"/>
          <w:i w:val="0"/>
          <w:sz w:val="24"/>
          <w:lang w:eastAsia="en-US"/>
        </w:rPr>
        <w:t>проектом предусмотрены следующие планировочные мероприятия по пожарной безопасности:</w:t>
      </w:r>
    </w:p>
    <w:p w14:paraId="77E4F89F"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lastRenderedPageBreak/>
        <w:t>- разрывы между селитебной зоной и производственными территориями - магистралями, санитарно-защитными зонами;</w:t>
      </w:r>
    </w:p>
    <w:p w14:paraId="2622F22F"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членение селитебной территории на локальные жилые образования, соединенные между собой водно-зелеными пространствами;</w:t>
      </w:r>
    </w:p>
    <w:p w14:paraId="25B1C9D2"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единая система озеленения территории, что позволяет использовать зеленые насаждения как противопожарные разрывы;</w:t>
      </w:r>
    </w:p>
    <w:p w14:paraId="3098417A" w14:textId="51567BC1"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xml:space="preserve">- противопожарные расстояния от границ населенных пунктов </w:t>
      </w:r>
      <w:r w:rsidR="004846FA" w:rsidRPr="003421FC">
        <w:rPr>
          <w:rFonts w:ascii="Times New Roman" w:eastAsia="Calibri" w:hAnsi="Times New Roman"/>
          <w:i w:val="0"/>
          <w:sz w:val="24"/>
          <w:lang w:eastAsia="en-US"/>
        </w:rPr>
        <w:t>Успенского</w:t>
      </w:r>
      <w:r w:rsidRPr="003421FC">
        <w:rPr>
          <w:rFonts w:ascii="Times New Roman" w:hAnsi="Times New Roman"/>
          <w:i w:val="0"/>
          <w:sz w:val="24"/>
        </w:rPr>
        <w:t xml:space="preserve"> сельского поселения </w:t>
      </w:r>
      <w:r w:rsidRPr="003421FC">
        <w:rPr>
          <w:rFonts w:ascii="Times New Roman" w:eastAsia="Calibri" w:hAnsi="Times New Roman"/>
          <w:i w:val="0"/>
          <w:sz w:val="24"/>
          <w:lang w:eastAsia="en-US"/>
        </w:rPr>
        <w:t>до лесных насаждений в лесничествах (лесопарках) должны быть не менее 50 м, а от границ застройки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14:paraId="5C14A409"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дальнейшее развитие улично-дорожной сети со строительством магистралей, улиц с твердым покрытием;</w:t>
      </w:r>
    </w:p>
    <w:p w14:paraId="1EE5C862"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устройство пожарных подъездов (пирсов) через каждые 500 м береговой полосы водных объектов в пределах застройки для забора воды на пожаротушение.</w:t>
      </w:r>
    </w:p>
    <w:p w14:paraId="70452CA4"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xml:space="preserve">- при размещении проектируемых объектов соблюдены противопожарные разрывы от существующих </w:t>
      </w:r>
      <w:proofErr w:type="spellStart"/>
      <w:r w:rsidRPr="003421FC">
        <w:rPr>
          <w:rFonts w:ascii="Times New Roman" w:eastAsia="Calibri" w:hAnsi="Times New Roman"/>
          <w:i w:val="0"/>
          <w:sz w:val="24"/>
          <w:lang w:eastAsia="en-US"/>
        </w:rPr>
        <w:t>пожаровзрывоопасных</w:t>
      </w:r>
      <w:proofErr w:type="spellEnd"/>
      <w:r w:rsidRPr="003421FC">
        <w:rPr>
          <w:rFonts w:ascii="Times New Roman" w:eastAsia="Calibri" w:hAnsi="Times New Roman"/>
          <w:i w:val="0"/>
          <w:sz w:val="24"/>
          <w:lang w:eastAsia="en-US"/>
        </w:rPr>
        <w:t xml:space="preserve"> объектов;</w:t>
      </w:r>
    </w:p>
    <w:p w14:paraId="28CE9600"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xml:space="preserve">- размещение проектируемых </w:t>
      </w:r>
      <w:proofErr w:type="spellStart"/>
      <w:r w:rsidRPr="003421FC">
        <w:rPr>
          <w:rFonts w:ascii="Times New Roman" w:eastAsia="Calibri" w:hAnsi="Times New Roman"/>
          <w:i w:val="0"/>
          <w:sz w:val="24"/>
          <w:lang w:eastAsia="en-US"/>
        </w:rPr>
        <w:t>пожаровзрывоопасных</w:t>
      </w:r>
      <w:proofErr w:type="spellEnd"/>
      <w:r w:rsidRPr="003421FC">
        <w:rPr>
          <w:rFonts w:ascii="Times New Roman" w:eastAsia="Calibri" w:hAnsi="Times New Roman"/>
          <w:i w:val="0"/>
          <w:sz w:val="24"/>
          <w:lang w:eastAsia="en-US"/>
        </w:rPr>
        <w:t xml:space="preserve"> объектов на территории должны быть предусмотрены согласно требований, ст. 66 Федерального закона от 22.07.2008 № 123-ФЗ «Технический регламент о требованиях пожарной безопасности».</w:t>
      </w:r>
    </w:p>
    <w:p w14:paraId="185D52BF"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Подъезд пожарных автомобилей должен быть обеспечен:</w:t>
      </w:r>
    </w:p>
    <w:p w14:paraId="4F3C2D92"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14:paraId="52AD1F1E"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по всей длине - к зданиям, сооружениям и строениям производственных объектов.</w:t>
      </w:r>
    </w:p>
    <w:p w14:paraId="568F9D03"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 Ширина проездов для пожарной техники должно составлять не менее 6 м. Тупиковые проезды должны заканчиваться площадками для разворота пожарной техники размером не менее чем 15 × 15 м. Максимальная протяженность тупикового проезда не должна превышать 150 м.</w:t>
      </w:r>
    </w:p>
    <w:p w14:paraId="5E875122"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 xml:space="preserve">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таблицей 1 </w:t>
      </w:r>
      <w:r w:rsidRPr="003421FC">
        <w:rPr>
          <w:rFonts w:ascii="Times New Roman" w:hAnsi="Times New Roman"/>
          <w:i w:val="0"/>
          <w:spacing w:val="2"/>
          <w:sz w:val="24"/>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Pr="003421FC">
        <w:rPr>
          <w:rFonts w:ascii="Times New Roman" w:eastAsia="Calibri" w:hAnsi="Times New Roman"/>
          <w:i w:val="0"/>
          <w:sz w:val="24"/>
          <w:lang w:eastAsia="en-US"/>
        </w:rPr>
        <w:t>».</w:t>
      </w:r>
    </w:p>
    <w:p w14:paraId="0840656A"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В части, касающейся противопожарного водоснабжения поселения, необходимо учитывать требования ст. 68 Федерального закона от 22.07.2008 г., № 123-ФЗ «Технический регламент о требованиях пожарной безопасности».</w:t>
      </w:r>
    </w:p>
    <w:p w14:paraId="297F41BE"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14:paraId="1209CC46" w14:textId="77777777" w:rsidR="00011CC0" w:rsidRPr="003421FC" w:rsidRDefault="00011CC0" w:rsidP="00011CC0">
      <w:pPr>
        <w:suppressAutoHyphens/>
        <w:spacing w:line="240" w:lineRule="auto"/>
        <w:ind w:left="0" w:right="0" w:firstLine="709"/>
        <w:jc w:val="both"/>
        <w:rPr>
          <w:rFonts w:ascii="Times New Roman" w:eastAsia="Calibri" w:hAnsi="Times New Roman"/>
          <w:sz w:val="24"/>
          <w:lang w:eastAsia="en-US"/>
        </w:rPr>
      </w:pPr>
      <w:r w:rsidRPr="003421FC">
        <w:rPr>
          <w:rFonts w:ascii="Times New Roman" w:eastAsia="Calibri" w:hAnsi="Times New Roman"/>
          <w:i w:val="0"/>
          <w:sz w:val="24"/>
          <w:lang w:eastAsia="en-US"/>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14:paraId="1CEE6064" w14:textId="4FF2E16B" w:rsidR="00011CC0" w:rsidRPr="003421FC" w:rsidRDefault="00011CC0" w:rsidP="00011CC0">
      <w:pPr>
        <w:suppressAutoHyphens/>
        <w:spacing w:line="240" w:lineRule="auto"/>
        <w:ind w:left="0" w:right="0" w:firstLine="709"/>
        <w:jc w:val="both"/>
        <w:rPr>
          <w:rFonts w:ascii="Times New Roman" w:hAnsi="Times New Roman"/>
          <w:sz w:val="24"/>
        </w:rPr>
      </w:pPr>
      <w:r w:rsidRPr="003421FC">
        <w:rPr>
          <w:rFonts w:ascii="Times New Roman" w:eastAsia="Calibri" w:hAnsi="Times New Roman"/>
          <w:i w:val="0"/>
          <w:sz w:val="24"/>
          <w:lang w:eastAsia="en-US"/>
        </w:rPr>
        <w:t>Ниже приведена к</w:t>
      </w:r>
      <w:r w:rsidRPr="003421FC">
        <w:rPr>
          <w:rFonts w:ascii="Times New Roman" w:hAnsi="Times New Roman"/>
          <w:i w:val="0"/>
          <w:sz w:val="24"/>
        </w:rPr>
        <w:t>арта территорий</w:t>
      </w:r>
      <w:r w:rsidRPr="003421FC">
        <w:rPr>
          <w:rFonts w:ascii="Times New Roman" w:eastAsia="Calibri" w:hAnsi="Times New Roman"/>
          <w:i w:val="0"/>
          <w:sz w:val="24"/>
          <w:lang w:eastAsia="en-US"/>
        </w:rPr>
        <w:t xml:space="preserve"> </w:t>
      </w:r>
      <w:r w:rsidR="004846FA" w:rsidRPr="003421FC">
        <w:rPr>
          <w:rFonts w:ascii="Times New Roman" w:eastAsia="Calibri" w:hAnsi="Times New Roman"/>
          <w:i w:val="0"/>
          <w:sz w:val="24"/>
          <w:lang w:eastAsia="en-US"/>
        </w:rPr>
        <w:t>Успенского</w:t>
      </w:r>
      <w:r w:rsidRPr="003421FC">
        <w:rPr>
          <w:rFonts w:ascii="Times New Roman" w:hAnsi="Times New Roman"/>
          <w:i w:val="0"/>
          <w:sz w:val="24"/>
        </w:rPr>
        <w:t xml:space="preserve"> поселения </w:t>
      </w:r>
      <w:r w:rsidR="004846FA" w:rsidRPr="003421FC">
        <w:rPr>
          <w:rFonts w:ascii="Times New Roman" w:hAnsi="Times New Roman"/>
          <w:i w:val="0"/>
          <w:sz w:val="24"/>
        </w:rPr>
        <w:t>Краснодарского</w:t>
      </w:r>
      <w:r w:rsidRPr="003421FC">
        <w:rPr>
          <w:rFonts w:ascii="Times New Roman" w:hAnsi="Times New Roman"/>
          <w:i w:val="0"/>
          <w:sz w:val="24"/>
        </w:rPr>
        <w:t xml:space="preserve"> края, наиболее подверженных риску возникновения чрезвычайных ситуаций природного и техногенного характера</w:t>
      </w:r>
      <w:r w:rsidRPr="003421FC">
        <w:rPr>
          <w:rFonts w:ascii="Times New Roman" w:eastAsia="Calibri" w:hAnsi="Times New Roman"/>
          <w:i w:val="0"/>
          <w:sz w:val="24"/>
          <w:lang w:eastAsia="en-US"/>
        </w:rPr>
        <w:t>.</w:t>
      </w:r>
    </w:p>
    <w:p w14:paraId="13A7BB2B" w14:textId="1C620585" w:rsidR="009E748C" w:rsidRPr="003421FC" w:rsidRDefault="009E748C" w:rsidP="00601334">
      <w:pPr>
        <w:suppressAutoHyphens/>
        <w:spacing w:line="240" w:lineRule="auto"/>
        <w:ind w:left="0" w:right="0" w:firstLine="567"/>
        <w:jc w:val="both"/>
        <w:rPr>
          <w:rFonts w:ascii="Times New Roman" w:eastAsia="Calibri" w:hAnsi="Times New Roman"/>
          <w:i w:val="0"/>
          <w:sz w:val="24"/>
          <w:lang w:eastAsia="en-US"/>
        </w:rPr>
      </w:pPr>
    </w:p>
    <w:p w14:paraId="24C42209" w14:textId="77777777" w:rsidR="00B60D89" w:rsidRPr="003421FC" w:rsidRDefault="00B60D89" w:rsidP="00C803E9">
      <w:pPr>
        <w:spacing w:line="240" w:lineRule="auto"/>
        <w:ind w:left="0" w:right="-1" w:firstLine="567"/>
        <w:jc w:val="both"/>
        <w:rPr>
          <w:rFonts w:ascii="Times New Roman" w:hAnsi="Times New Roman"/>
          <w:bCs/>
          <w:i w:val="0"/>
          <w:iCs/>
          <w:sz w:val="24"/>
        </w:rPr>
        <w:sectPr w:rsidR="00B60D89" w:rsidRPr="003421FC" w:rsidSect="00F71C25">
          <w:pgSz w:w="11906" w:h="16838"/>
          <w:pgMar w:top="1135" w:right="708" w:bottom="1134" w:left="1418" w:header="420" w:footer="369" w:gutter="0"/>
          <w:cols w:space="708"/>
          <w:docGrid w:linePitch="381"/>
        </w:sectPr>
      </w:pPr>
    </w:p>
    <w:p w14:paraId="01EF88C0" w14:textId="688D6FF0" w:rsidR="009A4537" w:rsidRPr="003421FC" w:rsidRDefault="001044AA" w:rsidP="00A21270">
      <w:pPr>
        <w:pStyle w:val="S10"/>
      </w:pPr>
      <w:bookmarkStart w:id="163" w:name="_Toc85043388"/>
      <w:r w:rsidRPr="003421FC">
        <w:lastRenderedPageBreak/>
        <w:t xml:space="preserve">7. </w:t>
      </w:r>
      <w:r w:rsidR="009A4537" w:rsidRPr="003421FC">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63"/>
    </w:p>
    <w:p w14:paraId="5D5DEB6A" w14:textId="0BED6319" w:rsidR="0070333A" w:rsidRPr="003421FC" w:rsidRDefault="00DE0E82"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В соответствии с п.3 ч.</w:t>
      </w:r>
      <w:r w:rsidR="0070333A" w:rsidRPr="003421FC">
        <w:rPr>
          <w:rFonts w:ascii="Times New Roman" w:eastAsia="Calibri" w:hAnsi="Times New Roman"/>
          <w:i w:val="0"/>
          <w:sz w:val="24"/>
          <w:lang w:eastAsia="en-US"/>
        </w:rPr>
        <w:t>1 ст.11 Федерального закона от 06.10.2003 № 131</w:t>
      </w:r>
      <w:r w:rsidR="004B5259" w:rsidRPr="003421FC">
        <w:rPr>
          <w:rFonts w:ascii="Times New Roman" w:eastAsia="Calibri" w:hAnsi="Times New Roman"/>
          <w:i w:val="0"/>
          <w:sz w:val="24"/>
          <w:lang w:eastAsia="en-US"/>
        </w:rPr>
        <w:t>-</w:t>
      </w:r>
      <w:r w:rsidR="0070333A" w:rsidRPr="003421FC">
        <w:rPr>
          <w:rFonts w:ascii="Times New Roman" w:eastAsia="Calibri" w:hAnsi="Times New Roman"/>
          <w:i w:val="0"/>
          <w:sz w:val="24"/>
          <w:lang w:eastAsia="en-US"/>
        </w:rPr>
        <w:t xml:space="preserve">ФЗ «Об общих принципах организации местного самоуправления в Российской Федерации» территорию </w:t>
      </w:r>
      <w:r w:rsidR="00EE7773" w:rsidRPr="003421FC">
        <w:rPr>
          <w:rFonts w:ascii="Times New Roman" w:hAnsi="Times New Roman"/>
          <w:i w:val="0"/>
          <w:sz w:val="24"/>
        </w:rPr>
        <w:t>сельского</w:t>
      </w:r>
      <w:r w:rsidR="001853EA" w:rsidRPr="003421FC">
        <w:rPr>
          <w:rFonts w:ascii="Times New Roman" w:eastAsia="Calibri" w:hAnsi="Times New Roman"/>
          <w:i w:val="0"/>
          <w:sz w:val="24"/>
          <w:lang w:eastAsia="en-US"/>
        </w:rPr>
        <w:t xml:space="preserve"> поселения</w:t>
      </w:r>
      <w:r w:rsidR="0070333A" w:rsidRPr="003421FC">
        <w:rPr>
          <w:rFonts w:ascii="Times New Roman" w:eastAsia="Calibri" w:hAnsi="Times New Roman"/>
          <w:i w:val="0"/>
          <w:sz w:val="24"/>
          <w:lang w:eastAsia="en-US"/>
        </w:rPr>
        <w:t xml:space="preserve"> составляют исторически сложившиеся земли населенных пунктов, прилегающие к ним земли общего пользования, рекреационные земли, земли для развития.</w:t>
      </w:r>
    </w:p>
    <w:p w14:paraId="771D2E27" w14:textId="0E7E8A91" w:rsidR="0070333A" w:rsidRPr="003421FC" w:rsidRDefault="00157858"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Границы </w:t>
      </w:r>
      <w:r w:rsidR="00EE7773" w:rsidRPr="003421FC">
        <w:rPr>
          <w:rFonts w:ascii="Times New Roman" w:hAnsi="Times New Roman"/>
          <w:i w:val="0"/>
          <w:sz w:val="24"/>
        </w:rPr>
        <w:t>сельского</w:t>
      </w:r>
      <w:r w:rsidRPr="003421FC">
        <w:rPr>
          <w:rFonts w:ascii="Times New Roman" w:eastAsia="Calibri" w:hAnsi="Times New Roman"/>
          <w:i w:val="0"/>
          <w:sz w:val="24"/>
          <w:lang w:eastAsia="en-US"/>
        </w:rPr>
        <w:t xml:space="preserve"> поселения установлены </w:t>
      </w:r>
      <w:r w:rsidR="00342766" w:rsidRPr="003421FC">
        <w:rPr>
          <w:rFonts w:ascii="Times New Roman" w:hAnsi="Times New Roman"/>
          <w:i w:val="0"/>
          <w:sz w:val="24"/>
        </w:rPr>
        <w:t xml:space="preserve">законом </w:t>
      </w:r>
      <w:r w:rsidR="00083EB0" w:rsidRPr="003421FC">
        <w:rPr>
          <w:rFonts w:ascii="Times New Roman" w:hAnsi="Times New Roman"/>
          <w:i w:val="0"/>
          <w:sz w:val="24"/>
        </w:rPr>
        <w:t>Краснодарского</w:t>
      </w:r>
      <w:r w:rsidR="00E63C61" w:rsidRPr="003421FC">
        <w:rPr>
          <w:rFonts w:ascii="Times New Roman" w:hAnsi="Times New Roman"/>
          <w:i w:val="0"/>
          <w:sz w:val="24"/>
        </w:rPr>
        <w:t xml:space="preserve"> края от </w:t>
      </w:r>
      <w:r w:rsidR="00083EB0" w:rsidRPr="003421FC">
        <w:rPr>
          <w:rFonts w:ascii="Times New Roman" w:hAnsi="Times New Roman"/>
          <w:i w:val="0"/>
          <w:sz w:val="24"/>
        </w:rPr>
        <w:t>22.07</w:t>
      </w:r>
      <w:r w:rsidR="00E63C61" w:rsidRPr="003421FC">
        <w:rPr>
          <w:rFonts w:ascii="Times New Roman" w:hAnsi="Times New Roman"/>
          <w:i w:val="0"/>
          <w:sz w:val="24"/>
        </w:rPr>
        <w:t>.2004 г. №</w:t>
      </w:r>
      <w:r w:rsidR="00083EB0" w:rsidRPr="003421FC">
        <w:rPr>
          <w:rFonts w:ascii="Times New Roman" w:hAnsi="Times New Roman"/>
          <w:i w:val="0"/>
          <w:sz w:val="24"/>
        </w:rPr>
        <w:t>769</w:t>
      </w:r>
      <w:r w:rsidR="00E63C61" w:rsidRPr="003421FC">
        <w:rPr>
          <w:rFonts w:ascii="Times New Roman" w:hAnsi="Times New Roman"/>
          <w:i w:val="0"/>
          <w:sz w:val="24"/>
        </w:rPr>
        <w:t>-КЗ «О</w:t>
      </w:r>
      <w:r w:rsidR="00083EB0" w:rsidRPr="003421FC">
        <w:rPr>
          <w:rFonts w:ascii="Times New Roman" w:hAnsi="Times New Roman"/>
          <w:i w:val="0"/>
          <w:sz w:val="24"/>
        </w:rPr>
        <w:t>б установлении границ муниципального образования Успенский район, наделении его статусом муниципального района, образовании в его составе муниципальных образований – сельских поселений – и установлении их границ</w:t>
      </w:r>
      <w:r w:rsidR="00E63C61" w:rsidRPr="003421FC">
        <w:rPr>
          <w:rFonts w:ascii="Times New Roman" w:hAnsi="Times New Roman"/>
          <w:i w:val="0"/>
          <w:sz w:val="24"/>
        </w:rPr>
        <w:t>»</w:t>
      </w:r>
      <w:r w:rsidRPr="003421FC">
        <w:rPr>
          <w:rFonts w:ascii="Times New Roman" w:eastAsia="Calibri" w:hAnsi="Times New Roman"/>
          <w:i w:val="0"/>
          <w:sz w:val="24"/>
          <w:lang w:eastAsia="en-US"/>
        </w:rPr>
        <w:t xml:space="preserve">. </w:t>
      </w:r>
      <w:r w:rsidR="0070333A" w:rsidRPr="003421FC">
        <w:rPr>
          <w:rFonts w:ascii="Times New Roman" w:eastAsia="Calibri" w:hAnsi="Times New Roman"/>
          <w:i w:val="0"/>
          <w:sz w:val="24"/>
          <w:lang w:eastAsia="en-US"/>
        </w:rPr>
        <w:t xml:space="preserve">В результате установления границ в состав его территории вошли земли следующих категорий: земли сельскохозяйственного назначения; земли населенных пунктов, </w:t>
      </w:r>
      <w:r w:rsidR="0070333A" w:rsidRPr="003421FC">
        <w:rPr>
          <w:rFonts w:ascii="Times New Roman" w:hAnsi="Times New Roman"/>
          <w:i w:val="0"/>
          <w:sz w:val="24"/>
        </w:rPr>
        <w:t xml:space="preserve">земли промышленности, энергетики, транспорта, связи, радиовещания, телевидения, информатики, земли обороны, безопасности и земли иного </w:t>
      </w:r>
      <w:r w:rsidR="00D165AF" w:rsidRPr="003421FC">
        <w:rPr>
          <w:rFonts w:ascii="Times New Roman" w:hAnsi="Times New Roman"/>
          <w:i w:val="0"/>
          <w:sz w:val="24"/>
        </w:rPr>
        <w:t xml:space="preserve">специального </w:t>
      </w:r>
      <w:r w:rsidR="0070333A" w:rsidRPr="003421FC">
        <w:rPr>
          <w:rFonts w:ascii="Times New Roman" w:hAnsi="Times New Roman"/>
          <w:i w:val="0"/>
          <w:sz w:val="24"/>
        </w:rPr>
        <w:t>назначения</w:t>
      </w:r>
      <w:r w:rsidR="002E7B47" w:rsidRPr="003421FC">
        <w:rPr>
          <w:rFonts w:ascii="Times New Roman" w:hAnsi="Times New Roman"/>
          <w:i w:val="0"/>
          <w:sz w:val="24"/>
        </w:rPr>
        <w:t xml:space="preserve"> (далее</w:t>
      </w:r>
      <w:r w:rsidR="00DE0E82" w:rsidRPr="003421FC">
        <w:rPr>
          <w:rFonts w:ascii="Times New Roman" w:hAnsi="Times New Roman"/>
          <w:i w:val="0"/>
          <w:sz w:val="24"/>
          <w:lang w:eastAsia="ar-SA"/>
        </w:rPr>
        <w:t xml:space="preserve"> – </w:t>
      </w:r>
      <w:r w:rsidR="002E7B47" w:rsidRPr="003421FC">
        <w:rPr>
          <w:rFonts w:ascii="Times New Roman" w:hAnsi="Times New Roman"/>
          <w:i w:val="0"/>
          <w:sz w:val="24"/>
        </w:rPr>
        <w:t>земли промышленности и иного специального назначения)</w:t>
      </w:r>
      <w:r w:rsidR="00D165AF" w:rsidRPr="003421FC">
        <w:rPr>
          <w:rFonts w:ascii="Times New Roman" w:hAnsi="Times New Roman"/>
          <w:i w:val="0"/>
          <w:sz w:val="24"/>
        </w:rPr>
        <w:t xml:space="preserve"> и земли запаса</w:t>
      </w:r>
      <w:r w:rsidR="0070333A" w:rsidRPr="003421FC">
        <w:rPr>
          <w:rFonts w:ascii="Times New Roman" w:eastAsia="Calibri" w:hAnsi="Times New Roman"/>
          <w:i w:val="0"/>
          <w:sz w:val="24"/>
          <w:lang w:eastAsia="en-US"/>
        </w:rPr>
        <w:t>.</w:t>
      </w:r>
    </w:p>
    <w:p w14:paraId="35808D8C" w14:textId="77777777" w:rsidR="0070333A"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14:paraId="1FC3059C" w14:textId="77777777" w:rsidR="00A368E1" w:rsidRPr="003421FC" w:rsidRDefault="00A368E1"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Землями населенных пунктов признаются земли, используемые и предназначенные для застройки и развития населенных пунктов.</w:t>
      </w:r>
    </w:p>
    <w:p w14:paraId="17BAEBAB" w14:textId="77777777" w:rsidR="00A368E1" w:rsidRPr="003421FC" w:rsidRDefault="00A368E1"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w:t>
      </w:r>
      <w:r w:rsidR="005C45C3" w:rsidRPr="003421FC">
        <w:rPr>
          <w:rFonts w:ascii="Times New Roman" w:hAnsi="Times New Roman"/>
          <w:i w:val="0"/>
          <w:sz w:val="24"/>
        </w:rPr>
        <w:t>Земельным кодексом Российской Федерации</w:t>
      </w:r>
      <w:r w:rsidRPr="003421FC">
        <w:rPr>
          <w:rFonts w:ascii="Times New Roman" w:eastAsia="Calibri" w:hAnsi="Times New Roman"/>
          <w:i w:val="0"/>
          <w:sz w:val="24"/>
          <w:lang w:eastAsia="en-US"/>
        </w:rPr>
        <w:t>, федеральными законами и законами субъектов Российской Федерации.</w:t>
      </w:r>
    </w:p>
    <w:p w14:paraId="78EFC939" w14:textId="77777777" w:rsidR="00A368E1" w:rsidRPr="003421FC" w:rsidRDefault="00A368E1"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 </w:t>
      </w:r>
      <w:r w:rsidR="005C45C3" w:rsidRPr="003421FC">
        <w:rPr>
          <w:rFonts w:ascii="Times New Roman" w:hAnsi="Times New Roman"/>
          <w:i w:val="0"/>
          <w:sz w:val="24"/>
        </w:rPr>
        <w:t>Земельным кодексом Российской Федерации.</w:t>
      </w:r>
    </w:p>
    <w:p w14:paraId="3A84DDD3" w14:textId="2ADE5E6E" w:rsidR="00A368E1" w:rsidRPr="003421FC" w:rsidRDefault="00A368E1"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В ходе подготовки проекта ГП, в целях развития муниципального образования в целом и входящего в его состав населенных пунктов, возникла необходимость изменения земель населенных пунктов за счет земель сельскохозяйственного назначения, земель запаса. В целом, обоснование можно сгруппировать по следующей причине:</w:t>
      </w:r>
    </w:p>
    <w:p w14:paraId="163EBE0C" w14:textId="77777777" w:rsidR="00A368E1" w:rsidRPr="003421FC" w:rsidRDefault="00DE0E82"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sz w:val="24"/>
          <w:lang w:eastAsia="en-US"/>
        </w:rPr>
        <w:t>- </w:t>
      </w:r>
      <w:r w:rsidR="00A368E1" w:rsidRPr="003421FC">
        <w:rPr>
          <w:rFonts w:ascii="Times New Roman" w:eastAsia="Calibri" w:hAnsi="Times New Roman"/>
          <w:sz w:val="24"/>
          <w:lang w:eastAsia="en-US"/>
        </w:rPr>
        <w:t>наличие существующей противоречивой и недостоверной информации</w:t>
      </w:r>
      <w:r w:rsidR="00A368E1" w:rsidRPr="003421FC">
        <w:rPr>
          <w:rFonts w:ascii="Times New Roman" w:eastAsia="Calibri" w:hAnsi="Times New Roman"/>
          <w:i w:val="0"/>
          <w:sz w:val="24"/>
          <w:lang w:eastAsia="en-US"/>
        </w:rPr>
        <w:t>. В ряде случаев данные документов территориального планирования, законодательства, данных государственного кадастра не соответствуют друг другу. Проект объединяет данные из разных источников и приводит их в соответствие, с учетом действующего законодательства.</w:t>
      </w:r>
    </w:p>
    <w:p w14:paraId="000D9666" w14:textId="2CB43340" w:rsidR="00310223" w:rsidRPr="003421FC" w:rsidRDefault="006C500E" w:rsidP="00DE0E82">
      <w:pPr>
        <w:suppressAutoHyphens/>
        <w:spacing w:line="240" w:lineRule="auto"/>
        <w:ind w:left="0" w:right="0" w:firstLine="567"/>
        <w:jc w:val="both"/>
        <w:rPr>
          <w:rFonts w:ascii="Times New Roman" w:eastAsia="Calibri" w:hAnsi="Times New Roman"/>
          <w:sz w:val="24"/>
          <w:lang w:eastAsia="en-US"/>
        </w:rPr>
      </w:pPr>
      <w:r w:rsidRPr="003421FC">
        <w:rPr>
          <w:rFonts w:ascii="Times New Roman" w:eastAsia="Calibri" w:hAnsi="Times New Roman"/>
          <w:sz w:val="24"/>
          <w:lang w:eastAsia="en-US"/>
        </w:rPr>
        <w:t>с. Успенское</w:t>
      </w:r>
    </w:p>
    <w:p w14:paraId="244F77D6" w14:textId="77777777" w:rsidR="00730A3D" w:rsidRPr="003421FC" w:rsidRDefault="0038119C"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Для приведения в соответствие ранее установленных границ населенного пункта действующему законодательству РФ (в том числе </w:t>
      </w:r>
      <w:r w:rsidR="005C45C3" w:rsidRPr="003421FC">
        <w:rPr>
          <w:rFonts w:ascii="Times New Roman" w:eastAsia="Calibri" w:hAnsi="Times New Roman"/>
          <w:i w:val="0"/>
          <w:sz w:val="24"/>
          <w:lang w:eastAsia="en-US"/>
        </w:rPr>
        <w:t>статьями</w:t>
      </w:r>
      <w:r w:rsidR="00131029"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 xml:space="preserve">11.9, 83 Земельного кодекса </w:t>
      </w:r>
      <w:r w:rsidR="005C45C3" w:rsidRPr="003421FC">
        <w:rPr>
          <w:rFonts w:ascii="Times New Roman" w:hAnsi="Times New Roman"/>
          <w:i w:val="0"/>
          <w:sz w:val="24"/>
        </w:rPr>
        <w:lastRenderedPageBreak/>
        <w:t>Российской Федерации</w:t>
      </w:r>
      <w:r w:rsidRPr="003421FC">
        <w:rPr>
          <w:rFonts w:ascii="Times New Roman" w:eastAsia="Calibri" w:hAnsi="Times New Roman"/>
          <w:i w:val="0"/>
          <w:sz w:val="24"/>
          <w:lang w:eastAsia="en-US"/>
        </w:rPr>
        <w:t>)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14:paraId="17B509BD" w14:textId="1C52EA11" w:rsidR="0038119C" w:rsidRPr="003421FC" w:rsidRDefault="0038119C"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Проектом планируется исключить из границ населенного пункт</w:t>
      </w:r>
      <w:r w:rsidR="005C45C3" w:rsidRPr="003421FC">
        <w:rPr>
          <w:rFonts w:ascii="Times New Roman" w:eastAsia="Calibri" w:hAnsi="Times New Roman"/>
          <w:i w:val="0"/>
          <w:sz w:val="24"/>
          <w:lang w:eastAsia="en-US"/>
        </w:rPr>
        <w:t>а (для соблюдения требований статей</w:t>
      </w:r>
      <w:r w:rsidR="00131029"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 xml:space="preserve">11.9, 83 Земельного кодекса </w:t>
      </w:r>
      <w:r w:rsidR="005C45C3"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земли сельскохозяйственного назначения площадью 0,</w:t>
      </w:r>
      <w:r w:rsidR="006C500E" w:rsidRPr="003421FC">
        <w:rPr>
          <w:rFonts w:ascii="Times New Roman" w:eastAsia="Calibri" w:hAnsi="Times New Roman"/>
          <w:i w:val="0"/>
          <w:sz w:val="24"/>
          <w:lang w:eastAsia="en-US"/>
        </w:rPr>
        <w:t>00007</w:t>
      </w:r>
      <w:r w:rsidR="00730A3D" w:rsidRPr="003421FC">
        <w:rPr>
          <w:rFonts w:ascii="Times New Roman" w:eastAsia="Calibri" w:hAnsi="Times New Roman"/>
          <w:i w:val="0"/>
          <w:sz w:val="24"/>
          <w:lang w:eastAsia="en-US"/>
        </w:rPr>
        <w:t xml:space="preserve"> га</w:t>
      </w:r>
      <w:r w:rsidRPr="003421FC">
        <w:rPr>
          <w:rFonts w:ascii="Times New Roman" w:eastAsia="Calibri" w:hAnsi="Times New Roman"/>
          <w:i w:val="0"/>
          <w:sz w:val="24"/>
          <w:lang w:eastAsia="en-US"/>
        </w:rPr>
        <w:t xml:space="preserve">, </w:t>
      </w:r>
      <w:r w:rsidR="00FC4923" w:rsidRPr="003421FC">
        <w:rPr>
          <w:rFonts w:ascii="Times New Roman" w:eastAsia="Calibri" w:hAnsi="Times New Roman"/>
          <w:i w:val="0"/>
          <w:sz w:val="24"/>
          <w:lang w:eastAsia="en-US"/>
        </w:rPr>
        <w:t xml:space="preserve">земли промышленности и иного специального назначения </w:t>
      </w:r>
      <w:r w:rsidR="006C500E" w:rsidRPr="003421FC">
        <w:rPr>
          <w:rFonts w:ascii="Times New Roman" w:eastAsia="Calibri" w:hAnsi="Times New Roman"/>
          <w:i w:val="0"/>
          <w:sz w:val="24"/>
          <w:lang w:eastAsia="en-US"/>
        </w:rPr>
        <w:t>площадью 1,720581</w:t>
      </w:r>
      <w:r w:rsidR="00730A3D"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 xml:space="preserve">га, земли </w:t>
      </w:r>
      <w:r w:rsidR="006C500E" w:rsidRPr="003421FC">
        <w:rPr>
          <w:rFonts w:ascii="Times New Roman" w:eastAsia="Calibri" w:hAnsi="Times New Roman"/>
          <w:i w:val="0"/>
          <w:sz w:val="24"/>
          <w:lang w:eastAsia="en-US"/>
        </w:rPr>
        <w:t xml:space="preserve">населенных пунктов </w:t>
      </w:r>
      <w:r w:rsidRPr="003421FC">
        <w:rPr>
          <w:rFonts w:ascii="Times New Roman" w:eastAsia="Calibri" w:hAnsi="Times New Roman"/>
          <w:i w:val="0"/>
          <w:sz w:val="24"/>
          <w:lang w:eastAsia="en-US"/>
        </w:rPr>
        <w:t xml:space="preserve">площадью </w:t>
      </w:r>
      <w:r w:rsidR="006C500E" w:rsidRPr="003421FC">
        <w:rPr>
          <w:rFonts w:ascii="Times New Roman" w:eastAsia="Calibri" w:hAnsi="Times New Roman"/>
          <w:i w:val="0"/>
          <w:sz w:val="24"/>
          <w:lang w:eastAsia="en-US"/>
        </w:rPr>
        <w:t>6,47009</w:t>
      </w:r>
      <w:r w:rsidR="00730A3D"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га</w:t>
      </w:r>
      <w:r w:rsidR="00003194" w:rsidRPr="003421FC">
        <w:rPr>
          <w:rFonts w:ascii="Times New Roman" w:eastAsia="Calibri" w:hAnsi="Times New Roman"/>
          <w:i w:val="0"/>
          <w:sz w:val="24"/>
          <w:lang w:eastAsia="en-US"/>
        </w:rPr>
        <w:t>.</w:t>
      </w:r>
    </w:p>
    <w:p w14:paraId="6E2F9A55" w14:textId="63535F75" w:rsidR="006C500E" w:rsidRPr="003421FC" w:rsidRDefault="006C500E" w:rsidP="006C500E">
      <w:pPr>
        <w:suppressAutoHyphens/>
        <w:spacing w:line="240" w:lineRule="auto"/>
        <w:ind w:left="0" w:right="0" w:firstLine="567"/>
        <w:jc w:val="both"/>
        <w:rPr>
          <w:rFonts w:ascii="Times New Roman" w:eastAsia="Calibri" w:hAnsi="Times New Roman"/>
          <w:sz w:val="24"/>
          <w:lang w:eastAsia="en-US"/>
        </w:rPr>
      </w:pPr>
      <w:r w:rsidRPr="003421FC">
        <w:rPr>
          <w:rFonts w:ascii="Times New Roman" w:eastAsia="Calibri" w:hAnsi="Times New Roman"/>
          <w:sz w:val="24"/>
          <w:lang w:eastAsia="en-US"/>
        </w:rPr>
        <w:t>п. Мичуринский</w:t>
      </w:r>
    </w:p>
    <w:p w14:paraId="3340A45E" w14:textId="77777777" w:rsidR="006C500E" w:rsidRPr="003421FC" w:rsidRDefault="006C500E" w:rsidP="006C500E">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Для приведения в соответствие ранее установленных границ населенного пункта действующему законодательству РФ (в том числе статьями 11.9, 83 Земельного кодекса </w:t>
      </w:r>
      <w:r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14:paraId="45365EFF" w14:textId="58132F44" w:rsidR="006C500E" w:rsidRPr="003421FC" w:rsidRDefault="006C500E" w:rsidP="006C500E">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Предусмотрено увеличение земель населенных пунктов</w:t>
      </w:r>
      <w:r w:rsidRPr="003421FC">
        <w:t xml:space="preserve"> </w:t>
      </w:r>
      <w:r w:rsidRPr="003421FC">
        <w:rPr>
          <w:rFonts w:ascii="Times New Roman" w:eastAsia="Calibri" w:hAnsi="Times New Roman"/>
          <w:i w:val="0"/>
          <w:sz w:val="24"/>
          <w:lang w:eastAsia="en-US"/>
        </w:rPr>
        <w:t>за счет земель запаса и земель населенных пунктов. Площадь земель населенных пунктов – 0,007 га. Площадь переводимых территорий из земель запаса составляет – 0,07001 га.</w:t>
      </w:r>
    </w:p>
    <w:p w14:paraId="1CE652DC" w14:textId="05F377B9" w:rsidR="006C500E" w:rsidRPr="003421FC" w:rsidRDefault="006C500E" w:rsidP="006C500E">
      <w:pPr>
        <w:suppressAutoHyphens/>
        <w:spacing w:line="240" w:lineRule="auto"/>
        <w:ind w:left="0" w:right="0" w:firstLine="567"/>
        <w:jc w:val="both"/>
        <w:rPr>
          <w:rFonts w:ascii="Times New Roman" w:eastAsia="Calibri" w:hAnsi="Times New Roman"/>
          <w:sz w:val="24"/>
          <w:lang w:eastAsia="en-US"/>
        </w:rPr>
      </w:pPr>
      <w:r w:rsidRPr="003421FC">
        <w:rPr>
          <w:rFonts w:ascii="Times New Roman" w:eastAsia="Calibri" w:hAnsi="Times New Roman"/>
          <w:sz w:val="24"/>
          <w:lang w:eastAsia="en-US"/>
        </w:rPr>
        <w:t>х. Лок</w:t>
      </w:r>
    </w:p>
    <w:p w14:paraId="4B059458" w14:textId="77777777" w:rsidR="006C500E" w:rsidRPr="003421FC" w:rsidRDefault="006C500E" w:rsidP="006C500E">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Для приведения в соответствие ранее установленных границ населенного пункта действующему законодательству РФ (в том числе статьями 11.9, 83 Земельного кодекса </w:t>
      </w:r>
      <w:r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14:paraId="3018C651" w14:textId="28ACF560" w:rsidR="006C500E" w:rsidRPr="003421FC" w:rsidRDefault="006C500E" w:rsidP="006C500E">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Проектом планируется исключить из границ населенного пункта (для соблюдения требований статей 11.9, 83 Земельного кодекса </w:t>
      </w:r>
      <w:r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земли сельскохозяйственного назначения площадью 0,18 га.</w:t>
      </w:r>
    </w:p>
    <w:p w14:paraId="417CDCCE" w14:textId="735C1C8E" w:rsidR="006C500E" w:rsidRPr="003421FC" w:rsidRDefault="006C500E" w:rsidP="006C500E">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Предусмотрено увеличение земель населенных пунктов</w:t>
      </w:r>
      <w:r w:rsidRPr="003421FC">
        <w:t xml:space="preserve"> </w:t>
      </w:r>
      <w:r w:rsidRPr="003421FC">
        <w:rPr>
          <w:rFonts w:ascii="Times New Roman" w:eastAsia="Calibri" w:hAnsi="Times New Roman"/>
          <w:i w:val="0"/>
          <w:sz w:val="24"/>
          <w:lang w:eastAsia="en-US"/>
        </w:rPr>
        <w:t>за счет земель запаса. Площадь переводимых территорий из земель запаса составляет – 0,025 га.</w:t>
      </w:r>
    </w:p>
    <w:p w14:paraId="0CDCC16C" w14:textId="2156439B" w:rsidR="00310223" w:rsidRPr="003421FC" w:rsidRDefault="006C500E" w:rsidP="00DE0E82">
      <w:pPr>
        <w:suppressAutoHyphens/>
        <w:spacing w:line="240" w:lineRule="auto"/>
        <w:ind w:left="0" w:right="0" w:firstLine="567"/>
        <w:jc w:val="both"/>
        <w:rPr>
          <w:rFonts w:ascii="Times New Roman" w:eastAsia="Calibri" w:hAnsi="Times New Roman"/>
          <w:sz w:val="24"/>
          <w:lang w:eastAsia="en-US"/>
        </w:rPr>
      </w:pPr>
      <w:r w:rsidRPr="003421FC">
        <w:rPr>
          <w:rFonts w:ascii="Times New Roman" w:eastAsia="Calibri" w:hAnsi="Times New Roman"/>
          <w:sz w:val="24"/>
          <w:lang w:eastAsia="en-US"/>
        </w:rPr>
        <w:t xml:space="preserve">х. </w:t>
      </w:r>
      <w:proofErr w:type="spellStart"/>
      <w:r w:rsidRPr="003421FC">
        <w:rPr>
          <w:rFonts w:ascii="Times New Roman" w:eastAsia="Calibri" w:hAnsi="Times New Roman"/>
          <w:sz w:val="24"/>
          <w:lang w:eastAsia="en-US"/>
        </w:rPr>
        <w:t>Подковский</w:t>
      </w:r>
      <w:proofErr w:type="spellEnd"/>
    </w:p>
    <w:p w14:paraId="0BF50E8D" w14:textId="77777777" w:rsidR="00310223" w:rsidRPr="003421FC" w:rsidRDefault="00310223"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Для приведения в соответствие ранее установленных границ населенного пункта действующему законодательству РФ (в том числе </w:t>
      </w:r>
      <w:r w:rsidR="005C45C3" w:rsidRPr="003421FC">
        <w:rPr>
          <w:rFonts w:ascii="Times New Roman" w:eastAsia="Calibri" w:hAnsi="Times New Roman"/>
          <w:i w:val="0"/>
          <w:sz w:val="24"/>
          <w:lang w:eastAsia="en-US"/>
        </w:rPr>
        <w:t>статьями</w:t>
      </w:r>
      <w:r w:rsidR="00131029"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 xml:space="preserve">11.9, 83 Земельного кодекса </w:t>
      </w:r>
      <w:r w:rsidR="005C45C3"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исключены пересечения земельных участков, предоставляемых гражданам или юридическим лицам; также исключены недостатки, препятствующие рациональному использованию и охране земель, в частности, чересполосица, изломанность границ.</w:t>
      </w:r>
    </w:p>
    <w:p w14:paraId="533BE12F" w14:textId="591C1AD0" w:rsidR="00672D7B" w:rsidRPr="003421FC" w:rsidRDefault="00310223"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Проектом планируется исключить из границ населенного пункта (для соблюдения требований </w:t>
      </w:r>
      <w:r w:rsidR="005C45C3" w:rsidRPr="003421FC">
        <w:rPr>
          <w:rFonts w:ascii="Times New Roman" w:eastAsia="Calibri" w:hAnsi="Times New Roman"/>
          <w:i w:val="0"/>
          <w:sz w:val="24"/>
          <w:lang w:eastAsia="en-US"/>
        </w:rPr>
        <w:t>статей</w:t>
      </w:r>
      <w:r w:rsidR="00131029" w:rsidRPr="003421FC">
        <w:rPr>
          <w:rFonts w:ascii="Times New Roman" w:eastAsia="Calibri" w:hAnsi="Times New Roman"/>
          <w:i w:val="0"/>
          <w:sz w:val="24"/>
          <w:lang w:eastAsia="en-US"/>
        </w:rPr>
        <w:t xml:space="preserve"> </w:t>
      </w:r>
      <w:r w:rsidR="005C45C3" w:rsidRPr="003421FC">
        <w:rPr>
          <w:rFonts w:ascii="Times New Roman" w:eastAsia="Calibri" w:hAnsi="Times New Roman"/>
          <w:i w:val="0"/>
          <w:sz w:val="24"/>
          <w:lang w:eastAsia="en-US"/>
        </w:rPr>
        <w:t>11.9,</w:t>
      </w:r>
      <w:r w:rsidR="00131029"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 xml:space="preserve">83 Земельного кодекса </w:t>
      </w:r>
      <w:r w:rsidR="005C45C3" w:rsidRPr="003421FC">
        <w:rPr>
          <w:rFonts w:ascii="Times New Roman" w:hAnsi="Times New Roman"/>
          <w:i w:val="0"/>
          <w:sz w:val="24"/>
        </w:rPr>
        <w:t>Российской Федерации</w:t>
      </w:r>
      <w:r w:rsidRPr="003421FC">
        <w:rPr>
          <w:rFonts w:ascii="Times New Roman" w:eastAsia="Calibri" w:hAnsi="Times New Roman"/>
          <w:i w:val="0"/>
          <w:sz w:val="24"/>
          <w:lang w:eastAsia="en-US"/>
        </w:rPr>
        <w:t xml:space="preserve">) </w:t>
      </w:r>
      <w:r w:rsidR="006C500E" w:rsidRPr="003421FC">
        <w:rPr>
          <w:rFonts w:ascii="Times New Roman" w:eastAsia="Calibri" w:hAnsi="Times New Roman"/>
          <w:i w:val="0"/>
          <w:sz w:val="24"/>
          <w:lang w:eastAsia="en-US"/>
        </w:rPr>
        <w:t>земли сельскохозяйственного назначения площадью 0,48 га, земли населенных пунктов площадью 0,004 га.</w:t>
      </w:r>
    </w:p>
    <w:p w14:paraId="51C4724D" w14:textId="3002F079" w:rsidR="00886C04" w:rsidRPr="003421FC" w:rsidRDefault="00886C04"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Подробное обоснование по каждому земельному участку приведено в таблице.</w:t>
      </w:r>
    </w:p>
    <w:p w14:paraId="7861DF57" w14:textId="77777777" w:rsidR="0070333A"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В соответствии со ст. 8 Федерального закона от 21.12.2004 №</w:t>
      </w:r>
      <w:r w:rsidR="00131029" w:rsidRPr="003421FC">
        <w:rPr>
          <w:rFonts w:ascii="Times New Roman" w:eastAsia="Calibri" w:hAnsi="Times New Roman"/>
          <w:i w:val="0"/>
          <w:sz w:val="24"/>
          <w:lang w:eastAsia="en-US"/>
        </w:rPr>
        <w:t xml:space="preserve"> </w:t>
      </w:r>
      <w:r w:rsidRPr="003421FC">
        <w:rPr>
          <w:rFonts w:ascii="Times New Roman" w:eastAsia="Calibri" w:hAnsi="Times New Roman"/>
          <w:i w:val="0"/>
          <w:sz w:val="24"/>
          <w:lang w:eastAsia="en-US"/>
        </w:rPr>
        <w:t>172</w:t>
      </w:r>
      <w:r w:rsidR="004B5259" w:rsidRPr="003421FC">
        <w:rPr>
          <w:rFonts w:ascii="Times New Roman" w:eastAsia="Calibri" w:hAnsi="Times New Roman"/>
          <w:i w:val="0"/>
          <w:sz w:val="24"/>
          <w:lang w:eastAsia="en-US"/>
        </w:rPr>
        <w:t>-</w:t>
      </w:r>
      <w:r w:rsidRPr="003421FC">
        <w:rPr>
          <w:rFonts w:ascii="Times New Roman" w:eastAsia="Calibri" w:hAnsi="Times New Roman"/>
          <w:i w:val="0"/>
          <w:sz w:val="24"/>
          <w:lang w:eastAsia="en-US"/>
        </w:rPr>
        <w:t xml:space="preserve">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 Таким образом, установление или изменение границ населенных пунктов является переводом земель или земельных участков иных категорий в земли населенных пунктов. </w:t>
      </w:r>
    </w:p>
    <w:p w14:paraId="5DC217F8" w14:textId="04A49737" w:rsidR="0070333A"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lastRenderedPageBreak/>
        <w:t>Установлением или изменением границ населенных пунктов является утверждение или изменение ГП, отображающего границы населенных пунктов, расположенных в границах</w:t>
      </w:r>
      <w:r w:rsidR="00EA02AD" w:rsidRPr="003421FC">
        <w:rPr>
          <w:rFonts w:ascii="Times New Roman" w:hAnsi="Times New Roman"/>
        </w:rPr>
        <w:t xml:space="preserve"> </w:t>
      </w:r>
      <w:r w:rsidR="00EE7773" w:rsidRPr="003421FC">
        <w:rPr>
          <w:rFonts w:ascii="Times New Roman" w:hAnsi="Times New Roman"/>
          <w:i w:val="0"/>
          <w:sz w:val="24"/>
        </w:rPr>
        <w:t>сельского</w:t>
      </w:r>
      <w:r w:rsidR="004547C0" w:rsidRPr="003421FC">
        <w:rPr>
          <w:rFonts w:ascii="Times New Roman" w:eastAsia="Calibri" w:hAnsi="Times New Roman"/>
          <w:i w:val="0"/>
          <w:sz w:val="24"/>
          <w:lang w:eastAsia="en-US"/>
        </w:rPr>
        <w:t xml:space="preserve"> поселения</w:t>
      </w:r>
      <w:r w:rsidRPr="003421FC">
        <w:rPr>
          <w:rFonts w:ascii="Times New Roman" w:eastAsia="Calibri" w:hAnsi="Times New Roman"/>
          <w:i w:val="0"/>
          <w:sz w:val="24"/>
          <w:lang w:eastAsia="en-US"/>
        </w:rPr>
        <w:t>.</w:t>
      </w:r>
    </w:p>
    <w:p w14:paraId="7A1E7F99" w14:textId="51ADFE15" w:rsidR="0070333A"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 xml:space="preserve">Соответственно, в результате утверждения ГП, в порядке, установленном Градостроительным кодексом Российской Федерации, утверждаются границы населенных пунктов, входящих в состав </w:t>
      </w:r>
      <w:r w:rsidR="006C500E" w:rsidRPr="003421FC">
        <w:rPr>
          <w:rFonts w:ascii="Times New Roman" w:eastAsia="Calibri" w:hAnsi="Times New Roman"/>
          <w:i w:val="0"/>
          <w:sz w:val="24"/>
          <w:lang w:eastAsia="en-US"/>
        </w:rPr>
        <w:t>Успенского</w:t>
      </w:r>
      <w:r w:rsidR="00EE7773" w:rsidRPr="003421FC">
        <w:rPr>
          <w:rFonts w:ascii="Times New Roman" w:eastAsia="Calibri" w:hAnsi="Times New Roman"/>
          <w:i w:val="0"/>
          <w:sz w:val="24"/>
          <w:lang w:eastAsia="en-US"/>
        </w:rPr>
        <w:t xml:space="preserve"> сельского</w:t>
      </w:r>
      <w:r w:rsidRPr="003421FC">
        <w:rPr>
          <w:rFonts w:ascii="Times New Roman" w:eastAsia="Calibri" w:hAnsi="Times New Roman"/>
          <w:i w:val="0"/>
          <w:sz w:val="24"/>
          <w:lang w:eastAsia="en-US"/>
        </w:rPr>
        <w:t xml:space="preserve"> поселени</w:t>
      </w:r>
      <w:r w:rsidR="00EE7773" w:rsidRPr="003421FC">
        <w:rPr>
          <w:rFonts w:ascii="Times New Roman" w:eastAsia="Calibri" w:hAnsi="Times New Roman"/>
          <w:i w:val="0"/>
          <w:sz w:val="24"/>
          <w:lang w:eastAsia="en-US"/>
        </w:rPr>
        <w:t>я</w:t>
      </w:r>
      <w:r w:rsidRPr="003421FC">
        <w:rPr>
          <w:rFonts w:ascii="Times New Roman" w:eastAsia="Calibri" w:hAnsi="Times New Roman"/>
          <w:i w:val="0"/>
          <w:sz w:val="24"/>
          <w:lang w:eastAsia="en-US"/>
        </w:rPr>
        <w:t>, и происходит перевод земель сельскохозяйственного назначения в земли населенных пунктов.</w:t>
      </w:r>
    </w:p>
    <w:p w14:paraId="7F12101B" w14:textId="77777777" w:rsidR="0070333A"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До утверждения ГП, он подлежит согласованию в порядке, предусмотренном ст</w:t>
      </w:r>
      <w:r w:rsidR="00DE0E82" w:rsidRPr="003421FC">
        <w:rPr>
          <w:rFonts w:ascii="Times New Roman" w:eastAsia="Calibri" w:hAnsi="Times New Roman"/>
          <w:i w:val="0"/>
          <w:sz w:val="24"/>
          <w:lang w:eastAsia="en-US"/>
        </w:rPr>
        <w:t>.</w:t>
      </w:r>
      <w:r w:rsidRPr="003421FC">
        <w:rPr>
          <w:rFonts w:ascii="Times New Roman" w:eastAsia="Calibri" w:hAnsi="Times New Roman"/>
          <w:i w:val="0"/>
          <w:sz w:val="24"/>
          <w:lang w:eastAsia="en-US"/>
        </w:rPr>
        <w:t>20, 21 Градостроительного кодекса Российской Федерации. После согласования проекта ГП и его утверждения, Районная Дума, утвердившая ГП, направляет копию ГП в течение пяти дней со дня его принятия в федеральный орган исполнительной власти, уполномоченный на осуществление государственного кадастрового учета недвижимого имущества и ведение государственного кадастра недвижимости (далее</w:t>
      </w:r>
      <w:r w:rsidR="00C053ED" w:rsidRPr="003421FC">
        <w:rPr>
          <w:rFonts w:ascii="Times New Roman" w:hAnsi="Times New Roman"/>
          <w:i w:val="0"/>
          <w:sz w:val="24"/>
          <w:lang w:eastAsia="ar-SA"/>
        </w:rPr>
        <w:t xml:space="preserve"> – </w:t>
      </w:r>
      <w:r w:rsidRPr="003421FC">
        <w:rPr>
          <w:rFonts w:ascii="Times New Roman" w:eastAsia="Calibri" w:hAnsi="Times New Roman"/>
          <w:i w:val="0"/>
          <w:sz w:val="24"/>
          <w:lang w:eastAsia="en-US"/>
        </w:rPr>
        <w:t>орган кадастрового учета). О внесенных изменениях орган кадастрового учета уведомляет заинтересованных правообладателей земельных участков с указанием акта о переводе земель или земельных участков, а также органы, осуществляющие государственную регистрацию прав на недвижимое имущество и сделок с ним, для внесения в течение семи дней изменений в связи с переводом земель или земельных участков в составе таких земель из одной категории в другую в записи Единого государственного реестра прав на недвижимое имущество и сделок с ним.</w:t>
      </w:r>
    </w:p>
    <w:p w14:paraId="7300E201" w14:textId="77777777" w:rsidR="00D07DD0" w:rsidRPr="003421FC" w:rsidRDefault="0070333A"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Перевод земель или земельных участков в составе таких земель из одной категории в другую считается состоявшимся с момента внесения изменений о таком переводе в записи Единого государственного реестра прав на недвижимое имущество и сделок с ним</w:t>
      </w:r>
      <w:r w:rsidR="002B2020" w:rsidRPr="003421FC">
        <w:rPr>
          <w:rFonts w:ascii="Times New Roman" w:eastAsia="Calibri" w:hAnsi="Times New Roman"/>
          <w:i w:val="0"/>
          <w:sz w:val="24"/>
          <w:lang w:eastAsia="en-US"/>
        </w:rPr>
        <w:t>.</w:t>
      </w:r>
    </w:p>
    <w:p w14:paraId="636F7D64" w14:textId="77777777" w:rsidR="0002149F" w:rsidRDefault="0002149F" w:rsidP="00F266FD">
      <w:pPr>
        <w:spacing w:before="240" w:line="240" w:lineRule="auto"/>
        <w:ind w:left="0" w:right="-1" w:firstLine="567"/>
        <w:jc w:val="right"/>
        <w:rPr>
          <w:rFonts w:ascii="Times New Roman" w:hAnsi="Times New Roman"/>
          <w:i w:val="0"/>
          <w:sz w:val="24"/>
        </w:rPr>
        <w:sectPr w:rsidR="0002149F" w:rsidSect="00F71C25">
          <w:footerReference w:type="even" r:id="rId44"/>
          <w:footerReference w:type="first" r:id="rId45"/>
          <w:pgSz w:w="11907" w:h="16840" w:code="9"/>
          <w:pgMar w:top="1135" w:right="708" w:bottom="1134" w:left="1418" w:header="420" w:footer="369" w:gutter="0"/>
          <w:cols w:space="708"/>
          <w:docGrid w:linePitch="381"/>
        </w:sectPr>
      </w:pPr>
      <w:bookmarkStart w:id="164" w:name="_Hlk496173073"/>
    </w:p>
    <w:p w14:paraId="03EB267F" w14:textId="62E1ADE0" w:rsidR="00317E41" w:rsidRPr="003421FC" w:rsidRDefault="00317E41" w:rsidP="00F266FD">
      <w:pPr>
        <w:spacing w:before="240"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Таблица </w:t>
      </w:r>
      <w:r w:rsidR="004D49D3" w:rsidRPr="003421FC">
        <w:rPr>
          <w:rFonts w:ascii="Times New Roman" w:hAnsi="Times New Roman"/>
          <w:i w:val="0"/>
          <w:sz w:val="24"/>
        </w:rPr>
        <w:t>56</w:t>
      </w:r>
    </w:p>
    <w:p w14:paraId="089D9517" w14:textId="77777777" w:rsidR="0002149F" w:rsidRPr="0002149F" w:rsidRDefault="0002149F" w:rsidP="0002149F">
      <w:pPr>
        <w:spacing w:line="240" w:lineRule="auto"/>
        <w:ind w:left="0" w:right="-1" w:firstLine="567"/>
        <w:jc w:val="center"/>
        <w:rPr>
          <w:rFonts w:ascii="Times New Roman" w:hAnsi="Times New Roman"/>
          <w:i w:val="0"/>
          <w:sz w:val="24"/>
        </w:rPr>
      </w:pPr>
      <w:r w:rsidRPr="0002149F">
        <w:rPr>
          <w:rFonts w:ascii="Times New Roman" w:hAnsi="Times New Roman"/>
          <w:i w:val="0"/>
          <w:sz w:val="24"/>
        </w:rPr>
        <w:t>Перечень земельных участков, включаемых в границы населенных пунктов или исключаемых из их границ</w:t>
      </w:r>
    </w:p>
    <w:tbl>
      <w:tblPr>
        <w:tblW w:w="1559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417"/>
        <w:gridCol w:w="1276"/>
        <w:gridCol w:w="1984"/>
        <w:gridCol w:w="2218"/>
        <w:gridCol w:w="2240"/>
        <w:gridCol w:w="1496"/>
        <w:gridCol w:w="1417"/>
        <w:gridCol w:w="1276"/>
        <w:gridCol w:w="1849"/>
      </w:tblGrid>
      <w:tr w:rsidR="00A17FBA" w:rsidRPr="0002149F" w14:paraId="307AEEB5" w14:textId="77777777" w:rsidTr="000A79CC">
        <w:trPr>
          <w:cantSplit/>
          <w:trHeight w:val="1668"/>
          <w:tblHeader/>
        </w:trPr>
        <w:tc>
          <w:tcPr>
            <w:tcW w:w="421" w:type="dxa"/>
            <w:tcMar>
              <w:left w:w="57" w:type="dxa"/>
              <w:right w:w="57" w:type="dxa"/>
            </w:tcMar>
            <w:vAlign w:val="center"/>
          </w:tcPr>
          <w:p w14:paraId="206D572B" w14:textId="77777777" w:rsidR="0002149F" w:rsidRPr="00A17FBA" w:rsidRDefault="0002149F" w:rsidP="00FF436E">
            <w:pPr>
              <w:spacing w:line="240" w:lineRule="auto"/>
              <w:ind w:left="-46" w:right="-64" w:firstLine="0"/>
              <w:contextualSpacing/>
              <w:jc w:val="center"/>
              <w:rPr>
                <w:rFonts w:ascii="Times New Roman" w:hAnsi="Times New Roman"/>
                <w:bCs/>
                <w:i w:val="0"/>
                <w:iCs/>
                <w:sz w:val="20"/>
                <w:szCs w:val="20"/>
              </w:rPr>
            </w:pPr>
            <w:r w:rsidRPr="00A17FBA">
              <w:rPr>
                <w:rFonts w:ascii="Times New Roman" w:hAnsi="Times New Roman"/>
                <w:bCs/>
                <w:i w:val="0"/>
                <w:iCs/>
                <w:sz w:val="20"/>
                <w:szCs w:val="20"/>
              </w:rPr>
              <w:t>№ п/п</w:t>
            </w:r>
          </w:p>
        </w:tc>
        <w:tc>
          <w:tcPr>
            <w:tcW w:w="1417" w:type="dxa"/>
            <w:shd w:val="clear" w:color="auto" w:fill="auto"/>
            <w:tcMar>
              <w:left w:w="57" w:type="dxa"/>
              <w:right w:w="57" w:type="dxa"/>
            </w:tcMar>
            <w:vAlign w:val="center"/>
          </w:tcPr>
          <w:p w14:paraId="1DB5CEDC" w14:textId="77777777"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Населённый пункт</w:t>
            </w:r>
          </w:p>
        </w:tc>
        <w:tc>
          <w:tcPr>
            <w:tcW w:w="1276" w:type="dxa"/>
            <w:shd w:val="clear" w:color="auto" w:fill="auto"/>
            <w:tcMar>
              <w:left w:w="57" w:type="dxa"/>
              <w:right w:w="57" w:type="dxa"/>
            </w:tcMar>
            <w:vAlign w:val="center"/>
          </w:tcPr>
          <w:p w14:paraId="62CD9746" w14:textId="77777777"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Кадастровый номер</w:t>
            </w:r>
          </w:p>
        </w:tc>
        <w:tc>
          <w:tcPr>
            <w:tcW w:w="1984" w:type="dxa"/>
            <w:shd w:val="clear" w:color="auto" w:fill="auto"/>
            <w:tcMar>
              <w:left w:w="57" w:type="dxa"/>
              <w:right w:w="57" w:type="dxa"/>
            </w:tcMar>
            <w:vAlign w:val="center"/>
          </w:tcPr>
          <w:p w14:paraId="043151F8" w14:textId="77777777"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Местоположение</w:t>
            </w:r>
          </w:p>
        </w:tc>
        <w:tc>
          <w:tcPr>
            <w:tcW w:w="2218" w:type="dxa"/>
            <w:shd w:val="clear" w:color="auto" w:fill="auto"/>
            <w:tcMar>
              <w:left w:w="57" w:type="dxa"/>
              <w:right w:w="57" w:type="dxa"/>
            </w:tcMar>
            <w:vAlign w:val="center"/>
          </w:tcPr>
          <w:p w14:paraId="73223C08" w14:textId="0F39EFCB"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Существующая категория земель</w:t>
            </w:r>
          </w:p>
        </w:tc>
        <w:tc>
          <w:tcPr>
            <w:tcW w:w="2240" w:type="dxa"/>
            <w:tcMar>
              <w:left w:w="57" w:type="dxa"/>
              <w:right w:w="57" w:type="dxa"/>
            </w:tcMar>
            <w:vAlign w:val="center"/>
          </w:tcPr>
          <w:p w14:paraId="0365EDCE" w14:textId="3CB0FFEF"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Планируемая категория земель</w:t>
            </w:r>
          </w:p>
        </w:tc>
        <w:tc>
          <w:tcPr>
            <w:tcW w:w="1496" w:type="dxa"/>
            <w:shd w:val="clear" w:color="auto" w:fill="auto"/>
            <w:tcMar>
              <w:left w:w="57" w:type="dxa"/>
              <w:right w:w="57" w:type="dxa"/>
            </w:tcMar>
            <w:vAlign w:val="center"/>
          </w:tcPr>
          <w:p w14:paraId="7860A4B7" w14:textId="77777777" w:rsidR="0002149F" w:rsidRPr="0002149F" w:rsidRDefault="0002149F" w:rsidP="00FF436E">
            <w:pPr>
              <w:spacing w:line="240" w:lineRule="auto"/>
              <w:ind w:left="-46" w:right="-64" w:firstLine="0"/>
              <w:jc w:val="center"/>
              <w:rPr>
                <w:rFonts w:ascii="Times New Roman" w:hAnsi="Times New Roman"/>
                <w:bCs/>
                <w:i w:val="0"/>
                <w:sz w:val="20"/>
                <w:szCs w:val="20"/>
              </w:rPr>
            </w:pPr>
            <w:r w:rsidRPr="0002149F">
              <w:rPr>
                <w:rFonts w:ascii="Times New Roman" w:hAnsi="Times New Roman"/>
                <w:bCs/>
                <w:i w:val="0"/>
                <w:sz w:val="20"/>
                <w:szCs w:val="20"/>
              </w:rPr>
              <w:t>Назначение</w:t>
            </w:r>
          </w:p>
        </w:tc>
        <w:tc>
          <w:tcPr>
            <w:tcW w:w="1417" w:type="dxa"/>
            <w:shd w:val="clear" w:color="auto" w:fill="auto"/>
            <w:tcMar>
              <w:left w:w="57" w:type="dxa"/>
              <w:right w:w="57" w:type="dxa"/>
            </w:tcMar>
            <w:vAlign w:val="center"/>
          </w:tcPr>
          <w:p w14:paraId="2E9BF91E" w14:textId="4B237732"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Планируемое использование</w:t>
            </w:r>
          </w:p>
        </w:tc>
        <w:tc>
          <w:tcPr>
            <w:tcW w:w="1276" w:type="dxa"/>
            <w:shd w:val="clear" w:color="auto" w:fill="auto"/>
            <w:tcMar>
              <w:left w:w="57" w:type="dxa"/>
              <w:right w:w="57" w:type="dxa"/>
            </w:tcMar>
            <w:vAlign w:val="center"/>
          </w:tcPr>
          <w:p w14:paraId="30B0B876" w14:textId="3282D31B"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Площадь включаемой/</w:t>
            </w:r>
          </w:p>
          <w:p w14:paraId="06A14210" w14:textId="1B026DCB"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исключаемой территории, м</w:t>
            </w:r>
            <w:r w:rsidRPr="0002149F">
              <w:rPr>
                <w:rFonts w:ascii="Times New Roman" w:hAnsi="Times New Roman"/>
                <w:bCs/>
                <w:i w:val="0"/>
                <w:sz w:val="20"/>
                <w:szCs w:val="20"/>
                <w:vertAlign w:val="superscript"/>
              </w:rPr>
              <w:t>2</w:t>
            </w:r>
          </w:p>
        </w:tc>
        <w:tc>
          <w:tcPr>
            <w:tcW w:w="1849" w:type="dxa"/>
            <w:tcMar>
              <w:left w:w="57" w:type="dxa"/>
              <w:right w:w="57" w:type="dxa"/>
            </w:tcMar>
            <w:vAlign w:val="center"/>
          </w:tcPr>
          <w:p w14:paraId="73702651" w14:textId="77777777" w:rsidR="0002149F" w:rsidRPr="0002149F" w:rsidRDefault="0002149F" w:rsidP="00FF436E">
            <w:pPr>
              <w:spacing w:line="240" w:lineRule="auto"/>
              <w:ind w:left="-46" w:right="-64" w:firstLine="0"/>
              <w:jc w:val="center"/>
              <w:rPr>
                <w:rFonts w:ascii="Times New Roman" w:hAnsi="Times New Roman"/>
                <w:bCs/>
                <w:sz w:val="20"/>
                <w:szCs w:val="20"/>
              </w:rPr>
            </w:pPr>
            <w:r w:rsidRPr="0002149F">
              <w:rPr>
                <w:rFonts w:ascii="Times New Roman" w:hAnsi="Times New Roman"/>
                <w:bCs/>
                <w:i w:val="0"/>
                <w:sz w:val="20"/>
                <w:szCs w:val="20"/>
              </w:rPr>
              <w:t>Обоснование</w:t>
            </w:r>
          </w:p>
        </w:tc>
      </w:tr>
      <w:tr w:rsidR="00A17FBA" w:rsidRPr="00A17FBA" w14:paraId="57B6A6E6" w14:textId="77777777" w:rsidTr="000A79CC">
        <w:trPr>
          <w:cantSplit/>
          <w:trHeight w:val="385"/>
          <w:tblHeader/>
        </w:trPr>
        <w:tc>
          <w:tcPr>
            <w:tcW w:w="421" w:type="dxa"/>
            <w:tcMar>
              <w:left w:w="57" w:type="dxa"/>
              <w:right w:w="57" w:type="dxa"/>
            </w:tcMar>
            <w:vAlign w:val="center"/>
          </w:tcPr>
          <w:p w14:paraId="6659DF0C" w14:textId="1AEB3377" w:rsidR="0002149F" w:rsidRPr="00A17FBA" w:rsidRDefault="0002149F" w:rsidP="00FF436E">
            <w:pPr>
              <w:spacing w:line="240" w:lineRule="auto"/>
              <w:ind w:left="-46" w:right="0" w:firstLine="0"/>
              <w:contextualSpacing/>
              <w:jc w:val="center"/>
              <w:rPr>
                <w:rFonts w:ascii="Times New Roman" w:hAnsi="Times New Roman"/>
                <w:bCs/>
                <w:i w:val="0"/>
                <w:iCs/>
                <w:sz w:val="20"/>
                <w:szCs w:val="20"/>
              </w:rPr>
            </w:pPr>
            <w:r w:rsidRPr="00A17FBA">
              <w:rPr>
                <w:rFonts w:ascii="Times New Roman" w:hAnsi="Times New Roman"/>
                <w:bCs/>
                <w:i w:val="0"/>
                <w:iCs/>
                <w:sz w:val="20"/>
                <w:szCs w:val="20"/>
              </w:rPr>
              <w:t>1</w:t>
            </w:r>
          </w:p>
        </w:tc>
        <w:tc>
          <w:tcPr>
            <w:tcW w:w="1417" w:type="dxa"/>
            <w:shd w:val="clear" w:color="auto" w:fill="auto"/>
            <w:tcMar>
              <w:left w:w="57" w:type="dxa"/>
              <w:right w:w="57" w:type="dxa"/>
            </w:tcMar>
            <w:vAlign w:val="center"/>
          </w:tcPr>
          <w:p w14:paraId="20CEB544" w14:textId="4C2220DD"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2</w:t>
            </w:r>
          </w:p>
        </w:tc>
        <w:tc>
          <w:tcPr>
            <w:tcW w:w="1276" w:type="dxa"/>
            <w:shd w:val="clear" w:color="auto" w:fill="auto"/>
            <w:tcMar>
              <w:left w:w="57" w:type="dxa"/>
              <w:right w:w="57" w:type="dxa"/>
            </w:tcMar>
            <w:vAlign w:val="center"/>
          </w:tcPr>
          <w:p w14:paraId="350CA661" w14:textId="5453A6CF"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3</w:t>
            </w:r>
          </w:p>
        </w:tc>
        <w:tc>
          <w:tcPr>
            <w:tcW w:w="1984" w:type="dxa"/>
            <w:shd w:val="clear" w:color="auto" w:fill="auto"/>
            <w:tcMar>
              <w:left w:w="57" w:type="dxa"/>
              <w:right w:w="57" w:type="dxa"/>
            </w:tcMar>
            <w:vAlign w:val="center"/>
          </w:tcPr>
          <w:p w14:paraId="4157A550" w14:textId="28333BF3"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4</w:t>
            </w:r>
          </w:p>
        </w:tc>
        <w:tc>
          <w:tcPr>
            <w:tcW w:w="2218" w:type="dxa"/>
            <w:shd w:val="clear" w:color="auto" w:fill="auto"/>
            <w:tcMar>
              <w:left w:w="57" w:type="dxa"/>
              <w:right w:w="57" w:type="dxa"/>
            </w:tcMar>
            <w:vAlign w:val="center"/>
          </w:tcPr>
          <w:p w14:paraId="5A6DD23E" w14:textId="508FB091"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5</w:t>
            </w:r>
          </w:p>
        </w:tc>
        <w:tc>
          <w:tcPr>
            <w:tcW w:w="2240" w:type="dxa"/>
            <w:tcMar>
              <w:left w:w="57" w:type="dxa"/>
              <w:right w:w="57" w:type="dxa"/>
            </w:tcMar>
            <w:vAlign w:val="center"/>
          </w:tcPr>
          <w:p w14:paraId="422768BE" w14:textId="33759BF8"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6</w:t>
            </w:r>
          </w:p>
        </w:tc>
        <w:tc>
          <w:tcPr>
            <w:tcW w:w="1496" w:type="dxa"/>
            <w:shd w:val="clear" w:color="auto" w:fill="auto"/>
            <w:tcMar>
              <w:left w:w="57" w:type="dxa"/>
              <w:right w:w="57" w:type="dxa"/>
            </w:tcMar>
            <w:vAlign w:val="center"/>
          </w:tcPr>
          <w:p w14:paraId="7CEA2127" w14:textId="41ED4525" w:rsidR="0002149F" w:rsidRPr="00D52B0A" w:rsidRDefault="0002149F" w:rsidP="00FF436E">
            <w:pPr>
              <w:spacing w:line="240" w:lineRule="auto"/>
              <w:ind w:left="-46" w:right="-76" w:firstLine="0"/>
              <w:jc w:val="center"/>
              <w:rPr>
                <w:rFonts w:ascii="Times New Roman" w:hAnsi="Times New Roman"/>
                <w:bCs/>
                <w:i w:val="0"/>
                <w:sz w:val="20"/>
                <w:szCs w:val="20"/>
              </w:rPr>
            </w:pPr>
            <w:r w:rsidRPr="00D52B0A">
              <w:rPr>
                <w:rFonts w:ascii="Times New Roman" w:hAnsi="Times New Roman"/>
                <w:bCs/>
                <w:i w:val="0"/>
                <w:sz w:val="20"/>
                <w:szCs w:val="20"/>
              </w:rPr>
              <w:t>7</w:t>
            </w:r>
          </w:p>
        </w:tc>
        <w:tc>
          <w:tcPr>
            <w:tcW w:w="1417" w:type="dxa"/>
            <w:shd w:val="clear" w:color="auto" w:fill="auto"/>
            <w:tcMar>
              <w:left w:w="57" w:type="dxa"/>
              <w:right w:w="57" w:type="dxa"/>
            </w:tcMar>
            <w:vAlign w:val="center"/>
          </w:tcPr>
          <w:p w14:paraId="3D06D718" w14:textId="4682844B" w:rsidR="0002149F" w:rsidRPr="00A17FBA" w:rsidRDefault="0002149F" w:rsidP="00FF436E">
            <w:pPr>
              <w:spacing w:line="240" w:lineRule="auto"/>
              <w:ind w:left="-46" w:right="-108" w:firstLine="0"/>
              <w:jc w:val="center"/>
              <w:rPr>
                <w:rFonts w:ascii="Times New Roman" w:hAnsi="Times New Roman"/>
                <w:bCs/>
                <w:i w:val="0"/>
                <w:sz w:val="20"/>
                <w:szCs w:val="20"/>
              </w:rPr>
            </w:pPr>
            <w:r w:rsidRPr="00A17FBA">
              <w:rPr>
                <w:rFonts w:ascii="Times New Roman" w:hAnsi="Times New Roman"/>
                <w:bCs/>
                <w:i w:val="0"/>
                <w:sz w:val="20"/>
                <w:szCs w:val="20"/>
              </w:rPr>
              <w:t>8</w:t>
            </w:r>
          </w:p>
        </w:tc>
        <w:tc>
          <w:tcPr>
            <w:tcW w:w="1276" w:type="dxa"/>
            <w:shd w:val="clear" w:color="auto" w:fill="auto"/>
            <w:tcMar>
              <w:left w:w="57" w:type="dxa"/>
              <w:right w:w="57" w:type="dxa"/>
            </w:tcMar>
            <w:vAlign w:val="center"/>
          </w:tcPr>
          <w:p w14:paraId="4A768C5C" w14:textId="181A01A6"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9</w:t>
            </w:r>
          </w:p>
        </w:tc>
        <w:tc>
          <w:tcPr>
            <w:tcW w:w="1849" w:type="dxa"/>
            <w:tcMar>
              <w:left w:w="57" w:type="dxa"/>
              <w:right w:w="57" w:type="dxa"/>
            </w:tcMar>
            <w:vAlign w:val="center"/>
          </w:tcPr>
          <w:p w14:paraId="40F37AB1" w14:textId="38BDECF6" w:rsidR="0002149F" w:rsidRPr="00A17FBA" w:rsidRDefault="0002149F" w:rsidP="00FF436E">
            <w:pPr>
              <w:spacing w:line="240" w:lineRule="auto"/>
              <w:ind w:left="-46" w:right="-76" w:firstLine="0"/>
              <w:jc w:val="center"/>
              <w:rPr>
                <w:rFonts w:ascii="Times New Roman" w:hAnsi="Times New Roman"/>
                <w:bCs/>
                <w:i w:val="0"/>
                <w:sz w:val="20"/>
                <w:szCs w:val="20"/>
              </w:rPr>
            </w:pPr>
            <w:r w:rsidRPr="00A17FBA">
              <w:rPr>
                <w:rFonts w:ascii="Times New Roman" w:hAnsi="Times New Roman"/>
                <w:bCs/>
                <w:i w:val="0"/>
                <w:sz w:val="20"/>
                <w:szCs w:val="20"/>
              </w:rPr>
              <w:t>10</w:t>
            </w:r>
          </w:p>
        </w:tc>
      </w:tr>
      <w:tr w:rsidR="0002149F" w:rsidRPr="00A17FBA" w14:paraId="50D08049" w14:textId="77777777" w:rsidTr="00FF436E">
        <w:trPr>
          <w:cantSplit/>
          <w:trHeight w:val="385"/>
        </w:trPr>
        <w:tc>
          <w:tcPr>
            <w:tcW w:w="15594" w:type="dxa"/>
            <w:gridSpan w:val="10"/>
            <w:tcMar>
              <w:left w:w="57" w:type="dxa"/>
              <w:right w:w="57" w:type="dxa"/>
            </w:tcMar>
            <w:vAlign w:val="center"/>
          </w:tcPr>
          <w:p w14:paraId="4DBFC40A" w14:textId="1B2F15D5" w:rsidR="0002149F" w:rsidRPr="00D52B0A" w:rsidRDefault="00FF436E" w:rsidP="00FF436E">
            <w:pPr>
              <w:spacing w:line="240" w:lineRule="auto"/>
              <w:ind w:left="-46" w:right="0" w:firstLine="0"/>
              <w:contextualSpacing/>
              <w:jc w:val="center"/>
              <w:rPr>
                <w:rFonts w:ascii="Times New Roman" w:hAnsi="Times New Roman"/>
                <w:bCs/>
                <w:i w:val="0"/>
                <w:sz w:val="20"/>
                <w:szCs w:val="20"/>
              </w:rPr>
            </w:pPr>
            <w:r w:rsidRPr="00FF436E">
              <w:rPr>
                <w:rFonts w:ascii="Times New Roman" w:hAnsi="Times New Roman"/>
                <w:bCs/>
                <w:i w:val="0"/>
                <w:sz w:val="20"/>
                <w:szCs w:val="20"/>
              </w:rPr>
              <w:t xml:space="preserve">Земельные участки, исключаемые из границ населённых пунктов </w:t>
            </w:r>
          </w:p>
        </w:tc>
      </w:tr>
      <w:tr w:rsidR="00867682" w:rsidRPr="00A17FBA" w14:paraId="5209B001" w14:textId="77777777" w:rsidTr="003508B4">
        <w:trPr>
          <w:cantSplit/>
          <w:trHeight w:val="385"/>
        </w:trPr>
        <w:tc>
          <w:tcPr>
            <w:tcW w:w="421" w:type="dxa"/>
            <w:tcMar>
              <w:left w:w="57" w:type="dxa"/>
              <w:right w:w="57" w:type="dxa"/>
            </w:tcMar>
            <w:vAlign w:val="center"/>
          </w:tcPr>
          <w:p w14:paraId="382B12F6" w14:textId="05166647"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w:t>
            </w:r>
          </w:p>
        </w:tc>
        <w:tc>
          <w:tcPr>
            <w:tcW w:w="1417" w:type="dxa"/>
            <w:shd w:val="clear" w:color="auto" w:fill="auto"/>
            <w:tcMar>
              <w:left w:w="57" w:type="dxa"/>
              <w:right w:w="57" w:type="dxa"/>
            </w:tcMar>
            <w:vAlign w:val="center"/>
          </w:tcPr>
          <w:p w14:paraId="67834507" w14:textId="475E6F9C"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31FBF955" w14:textId="0CEC87E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23:00:0000000:513</w:t>
            </w:r>
          </w:p>
        </w:tc>
        <w:tc>
          <w:tcPr>
            <w:tcW w:w="1984" w:type="dxa"/>
            <w:shd w:val="clear" w:color="auto" w:fill="auto"/>
            <w:tcMar>
              <w:left w:w="57" w:type="dxa"/>
              <w:right w:w="57" w:type="dxa"/>
            </w:tcMar>
            <w:vAlign w:val="center"/>
          </w:tcPr>
          <w:p w14:paraId="2A98F8EA" w14:textId="692615F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Новокубанский, Отрадненский районы, Электросетевой комплекс ПС-110/10 </w:t>
            </w:r>
            <w:proofErr w:type="spellStart"/>
            <w:r w:rsidRPr="00867682">
              <w:rPr>
                <w:rFonts w:ascii="Times New Roman" w:hAnsi="Times New Roman"/>
                <w:i w:val="0"/>
                <w:iCs/>
                <w:color w:val="000000"/>
                <w:sz w:val="20"/>
                <w:szCs w:val="20"/>
              </w:rPr>
              <w:t>кВ</w:t>
            </w:r>
            <w:proofErr w:type="spellEnd"/>
            <w:r w:rsidRPr="00867682">
              <w:rPr>
                <w:rFonts w:ascii="Times New Roman" w:hAnsi="Times New Roman"/>
                <w:i w:val="0"/>
                <w:iCs/>
                <w:color w:val="000000"/>
                <w:sz w:val="20"/>
                <w:szCs w:val="20"/>
              </w:rPr>
              <w:t xml:space="preserve"> УНПС с прилегающими ВЛ электропередачи и ПС</w:t>
            </w:r>
          </w:p>
        </w:tc>
        <w:tc>
          <w:tcPr>
            <w:tcW w:w="2218" w:type="dxa"/>
            <w:shd w:val="clear" w:color="auto" w:fill="auto"/>
            <w:tcMar>
              <w:left w:w="57" w:type="dxa"/>
              <w:right w:w="57" w:type="dxa"/>
            </w:tcMar>
            <w:vAlign w:val="center"/>
          </w:tcPr>
          <w:p w14:paraId="4991E3FA" w14:textId="1708FEC5"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40" w:type="dxa"/>
            <w:tcMar>
              <w:left w:w="57" w:type="dxa"/>
              <w:right w:w="57" w:type="dxa"/>
            </w:tcMar>
            <w:vAlign w:val="center"/>
          </w:tcPr>
          <w:p w14:paraId="7CE3C5C8" w14:textId="7C56394C"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4927934D" w14:textId="4046327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размещения электросетевого комплекса</w:t>
            </w:r>
          </w:p>
        </w:tc>
        <w:tc>
          <w:tcPr>
            <w:tcW w:w="1417" w:type="dxa"/>
            <w:shd w:val="clear" w:color="auto" w:fill="auto"/>
            <w:tcMar>
              <w:left w:w="57" w:type="dxa"/>
              <w:right w:w="57" w:type="dxa"/>
            </w:tcMar>
            <w:vAlign w:val="center"/>
          </w:tcPr>
          <w:p w14:paraId="0E4ABE60" w14:textId="485E712B"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647634B3" w14:textId="6A28685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61 из земельного участка общей площадью 11496</w:t>
            </w:r>
          </w:p>
        </w:tc>
        <w:tc>
          <w:tcPr>
            <w:tcW w:w="1849" w:type="dxa"/>
            <w:tcMar>
              <w:left w:w="57" w:type="dxa"/>
              <w:right w:w="57" w:type="dxa"/>
            </w:tcMar>
            <w:vAlign w:val="center"/>
          </w:tcPr>
          <w:p w14:paraId="25D0B057" w14:textId="0EE70C48" w:rsidR="00867682" w:rsidRPr="00D52B0A" w:rsidRDefault="003508B4" w:rsidP="003508B4">
            <w:pPr>
              <w:spacing w:line="240" w:lineRule="auto"/>
              <w:ind w:left="-46" w:right="-76" w:firstLine="0"/>
              <w:rPr>
                <w:rFonts w:ascii="Times New Roman" w:hAnsi="Times New Roman"/>
                <w:bCs/>
                <w:i w:val="0"/>
                <w:sz w:val="20"/>
                <w:szCs w:val="20"/>
              </w:rPr>
            </w:pPr>
            <w:r w:rsidRPr="003508B4">
              <w:rPr>
                <w:rFonts w:ascii="Times New Roman" w:hAnsi="Times New Roman"/>
                <w:bCs/>
                <w:i w:val="0"/>
                <w:sz w:val="20"/>
                <w:szCs w:val="20"/>
              </w:rPr>
              <w:t>Пересечение границы населённого пункта границей земельного участка</w:t>
            </w:r>
          </w:p>
        </w:tc>
      </w:tr>
      <w:tr w:rsidR="00867682" w:rsidRPr="00A17FBA" w14:paraId="6E1F3019" w14:textId="77777777" w:rsidTr="003508B4">
        <w:trPr>
          <w:cantSplit/>
          <w:trHeight w:val="385"/>
        </w:trPr>
        <w:tc>
          <w:tcPr>
            <w:tcW w:w="421" w:type="dxa"/>
            <w:tcMar>
              <w:left w:w="57" w:type="dxa"/>
              <w:right w:w="57" w:type="dxa"/>
            </w:tcMar>
            <w:vAlign w:val="center"/>
          </w:tcPr>
          <w:p w14:paraId="443332D3" w14:textId="2B37DD20"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w:t>
            </w:r>
          </w:p>
        </w:tc>
        <w:tc>
          <w:tcPr>
            <w:tcW w:w="1417" w:type="dxa"/>
            <w:shd w:val="clear" w:color="auto" w:fill="auto"/>
            <w:tcMar>
              <w:left w:w="57" w:type="dxa"/>
              <w:right w:w="57" w:type="dxa"/>
            </w:tcMar>
            <w:vAlign w:val="center"/>
          </w:tcPr>
          <w:p w14:paraId="7B319513" w14:textId="192AD058"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38310498" w14:textId="1A8790E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23:00:0000000:513</w:t>
            </w:r>
          </w:p>
        </w:tc>
        <w:tc>
          <w:tcPr>
            <w:tcW w:w="1984" w:type="dxa"/>
            <w:shd w:val="clear" w:color="auto" w:fill="auto"/>
            <w:tcMar>
              <w:left w:w="57" w:type="dxa"/>
              <w:right w:w="57" w:type="dxa"/>
            </w:tcMar>
            <w:vAlign w:val="center"/>
          </w:tcPr>
          <w:p w14:paraId="4B8A1D73" w14:textId="5DCE5B4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Новокубанский, Отрадненский районы, Электросетевой комплекс ПС-110/10 </w:t>
            </w:r>
            <w:proofErr w:type="spellStart"/>
            <w:r w:rsidRPr="00867682">
              <w:rPr>
                <w:rFonts w:ascii="Times New Roman" w:hAnsi="Times New Roman"/>
                <w:i w:val="0"/>
                <w:iCs/>
                <w:color w:val="000000"/>
                <w:sz w:val="20"/>
                <w:szCs w:val="20"/>
              </w:rPr>
              <w:t>кВ</w:t>
            </w:r>
            <w:proofErr w:type="spellEnd"/>
            <w:r w:rsidRPr="00867682">
              <w:rPr>
                <w:rFonts w:ascii="Times New Roman" w:hAnsi="Times New Roman"/>
                <w:i w:val="0"/>
                <w:iCs/>
                <w:color w:val="000000"/>
                <w:sz w:val="20"/>
                <w:szCs w:val="20"/>
              </w:rPr>
              <w:t xml:space="preserve"> УНПС с прилегающими ВЛ электропередачи и ПС</w:t>
            </w:r>
          </w:p>
        </w:tc>
        <w:tc>
          <w:tcPr>
            <w:tcW w:w="2218" w:type="dxa"/>
            <w:shd w:val="clear" w:color="auto" w:fill="auto"/>
            <w:tcMar>
              <w:left w:w="57" w:type="dxa"/>
              <w:right w:w="57" w:type="dxa"/>
            </w:tcMar>
            <w:vAlign w:val="center"/>
          </w:tcPr>
          <w:p w14:paraId="0C98A3A4" w14:textId="62142334"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40" w:type="dxa"/>
            <w:tcMar>
              <w:left w:w="57" w:type="dxa"/>
              <w:right w:w="57" w:type="dxa"/>
            </w:tcMar>
            <w:vAlign w:val="center"/>
          </w:tcPr>
          <w:p w14:paraId="56CA7C68" w14:textId="7F677DF0"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3113739B" w14:textId="7776252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размещения электросетевого комплекса</w:t>
            </w:r>
          </w:p>
        </w:tc>
        <w:tc>
          <w:tcPr>
            <w:tcW w:w="1417" w:type="dxa"/>
            <w:shd w:val="clear" w:color="auto" w:fill="auto"/>
            <w:tcMar>
              <w:left w:w="57" w:type="dxa"/>
              <w:right w:w="57" w:type="dxa"/>
            </w:tcMar>
            <w:vAlign w:val="center"/>
          </w:tcPr>
          <w:p w14:paraId="5246C245" w14:textId="740243C6"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7F97BD69" w14:textId="15EEEB1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21 из земельного участка общей площадью 11496</w:t>
            </w:r>
          </w:p>
        </w:tc>
        <w:tc>
          <w:tcPr>
            <w:tcW w:w="1849" w:type="dxa"/>
            <w:tcMar>
              <w:left w:w="57" w:type="dxa"/>
              <w:right w:w="57" w:type="dxa"/>
            </w:tcMar>
            <w:vAlign w:val="center"/>
          </w:tcPr>
          <w:p w14:paraId="7B4A5802" w14:textId="50CEE7CB" w:rsidR="00867682" w:rsidRPr="00A17FBA" w:rsidRDefault="003508B4" w:rsidP="003508B4">
            <w:pPr>
              <w:spacing w:line="240" w:lineRule="auto"/>
              <w:ind w:left="-46" w:right="-76" w:firstLine="0"/>
              <w:rPr>
                <w:rFonts w:ascii="Times New Roman" w:hAnsi="Times New Roman"/>
                <w:bCs/>
                <w:i w:val="0"/>
                <w:sz w:val="20"/>
                <w:szCs w:val="20"/>
              </w:rPr>
            </w:pPr>
            <w:r>
              <w:rPr>
                <w:rFonts w:ascii="Times New Roman" w:hAnsi="Times New Roman"/>
                <w:i w:val="0"/>
                <w:color w:val="000000"/>
                <w:sz w:val="20"/>
                <w:szCs w:val="20"/>
              </w:rPr>
              <w:t>Пересечение границы населённого пункта границей земельного участка</w:t>
            </w:r>
          </w:p>
        </w:tc>
      </w:tr>
      <w:tr w:rsidR="00867682" w:rsidRPr="00A17FBA" w14:paraId="66CC6702" w14:textId="77777777" w:rsidTr="00926AF2">
        <w:trPr>
          <w:cantSplit/>
          <w:trHeight w:val="385"/>
        </w:trPr>
        <w:tc>
          <w:tcPr>
            <w:tcW w:w="421" w:type="dxa"/>
            <w:tcMar>
              <w:left w:w="57" w:type="dxa"/>
              <w:right w:w="57" w:type="dxa"/>
            </w:tcMar>
            <w:vAlign w:val="center"/>
          </w:tcPr>
          <w:p w14:paraId="16A1C70F" w14:textId="09BD4AB1"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1.3</w:t>
            </w:r>
          </w:p>
        </w:tc>
        <w:tc>
          <w:tcPr>
            <w:tcW w:w="1417" w:type="dxa"/>
            <w:shd w:val="clear" w:color="auto" w:fill="auto"/>
            <w:tcMar>
              <w:left w:w="57" w:type="dxa"/>
              <w:right w:w="57" w:type="dxa"/>
            </w:tcMar>
            <w:vAlign w:val="center"/>
          </w:tcPr>
          <w:p w14:paraId="575E4D95" w14:textId="3DE71568"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57D343BD" w14:textId="652D1DF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23:00:0000000:513</w:t>
            </w:r>
          </w:p>
        </w:tc>
        <w:tc>
          <w:tcPr>
            <w:tcW w:w="1984" w:type="dxa"/>
            <w:shd w:val="clear" w:color="auto" w:fill="auto"/>
            <w:tcMar>
              <w:left w:w="57" w:type="dxa"/>
              <w:right w:w="57" w:type="dxa"/>
            </w:tcMar>
            <w:vAlign w:val="center"/>
          </w:tcPr>
          <w:p w14:paraId="5EDA981A" w14:textId="0EE31E6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Новокубанский, Отрадненский районы, Электросетевой комплекс ПС-110/10 </w:t>
            </w:r>
            <w:proofErr w:type="spellStart"/>
            <w:r w:rsidRPr="00867682">
              <w:rPr>
                <w:rFonts w:ascii="Times New Roman" w:hAnsi="Times New Roman"/>
                <w:i w:val="0"/>
                <w:iCs/>
                <w:color w:val="000000"/>
                <w:sz w:val="20"/>
                <w:szCs w:val="20"/>
              </w:rPr>
              <w:t>кВ</w:t>
            </w:r>
            <w:proofErr w:type="spellEnd"/>
            <w:r w:rsidRPr="00867682">
              <w:rPr>
                <w:rFonts w:ascii="Times New Roman" w:hAnsi="Times New Roman"/>
                <w:i w:val="0"/>
                <w:iCs/>
                <w:color w:val="000000"/>
                <w:sz w:val="20"/>
                <w:szCs w:val="20"/>
              </w:rPr>
              <w:t xml:space="preserve"> УНПС с прилегающими ВЛ электропередачи и ПС</w:t>
            </w:r>
          </w:p>
        </w:tc>
        <w:tc>
          <w:tcPr>
            <w:tcW w:w="2218" w:type="dxa"/>
            <w:shd w:val="clear" w:color="auto" w:fill="auto"/>
            <w:tcMar>
              <w:left w:w="57" w:type="dxa"/>
              <w:right w:w="57" w:type="dxa"/>
            </w:tcMar>
            <w:vAlign w:val="center"/>
          </w:tcPr>
          <w:p w14:paraId="030A139C" w14:textId="71E61BD6"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40" w:type="dxa"/>
            <w:tcMar>
              <w:left w:w="57" w:type="dxa"/>
              <w:right w:w="57" w:type="dxa"/>
            </w:tcMar>
            <w:vAlign w:val="center"/>
          </w:tcPr>
          <w:p w14:paraId="349F0C4F" w14:textId="1CB6B802"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54A7F4DD" w14:textId="7C0CDA85" w:rsidR="00867682" w:rsidRPr="00867682" w:rsidRDefault="00867682" w:rsidP="00867682">
            <w:pPr>
              <w:spacing w:line="240" w:lineRule="auto"/>
              <w:ind w:left="-46" w:right="-76" w:firstLine="0"/>
              <w:rPr>
                <w:rFonts w:ascii="Times New Roman" w:hAnsi="Times New Roman"/>
                <w:i w:val="0"/>
                <w:iCs/>
                <w:color w:val="000000"/>
                <w:sz w:val="20"/>
                <w:szCs w:val="20"/>
              </w:rPr>
            </w:pPr>
            <w:r w:rsidRPr="00867682">
              <w:rPr>
                <w:rFonts w:ascii="Times New Roman" w:hAnsi="Times New Roman"/>
                <w:i w:val="0"/>
                <w:iCs/>
                <w:color w:val="000000"/>
                <w:sz w:val="20"/>
                <w:szCs w:val="20"/>
              </w:rPr>
              <w:t>Для размещения электросетевого комплекса</w:t>
            </w:r>
          </w:p>
        </w:tc>
        <w:tc>
          <w:tcPr>
            <w:tcW w:w="1417" w:type="dxa"/>
            <w:shd w:val="clear" w:color="auto" w:fill="auto"/>
            <w:tcMar>
              <w:left w:w="57" w:type="dxa"/>
              <w:right w:w="57" w:type="dxa"/>
            </w:tcMar>
            <w:vAlign w:val="center"/>
          </w:tcPr>
          <w:p w14:paraId="4A699BAD" w14:textId="2275A1A1"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0860A12" w14:textId="15C6532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117 из земельного участка общей площадью 11496</w:t>
            </w:r>
          </w:p>
        </w:tc>
        <w:tc>
          <w:tcPr>
            <w:tcW w:w="1849" w:type="dxa"/>
            <w:tcMar>
              <w:left w:w="57" w:type="dxa"/>
              <w:right w:w="57" w:type="dxa"/>
            </w:tcMar>
            <w:vAlign w:val="center"/>
          </w:tcPr>
          <w:p w14:paraId="413D46A8" w14:textId="73E29766"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i w:val="0"/>
                <w:color w:val="000000"/>
                <w:sz w:val="20"/>
                <w:szCs w:val="20"/>
              </w:rPr>
              <w:t>Пересечение границы населённого пункта границей земельного участка</w:t>
            </w:r>
          </w:p>
        </w:tc>
      </w:tr>
      <w:tr w:rsidR="00867682" w:rsidRPr="00A17FBA" w14:paraId="53950F59" w14:textId="77777777" w:rsidTr="00926AF2">
        <w:trPr>
          <w:cantSplit/>
          <w:trHeight w:val="385"/>
        </w:trPr>
        <w:tc>
          <w:tcPr>
            <w:tcW w:w="421" w:type="dxa"/>
            <w:tcMar>
              <w:left w:w="57" w:type="dxa"/>
              <w:right w:w="57" w:type="dxa"/>
            </w:tcMar>
            <w:vAlign w:val="center"/>
          </w:tcPr>
          <w:p w14:paraId="5BDB3F6F" w14:textId="747041A6"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1.4</w:t>
            </w:r>
          </w:p>
        </w:tc>
        <w:tc>
          <w:tcPr>
            <w:tcW w:w="1417" w:type="dxa"/>
            <w:shd w:val="clear" w:color="auto" w:fill="auto"/>
            <w:tcMar>
              <w:left w:w="57" w:type="dxa"/>
              <w:right w:w="57" w:type="dxa"/>
            </w:tcMar>
            <w:vAlign w:val="center"/>
          </w:tcPr>
          <w:p w14:paraId="051D6F6D" w14:textId="119378A4"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554863DD" w14:textId="6187DE7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23:00:0000000:526</w:t>
            </w:r>
          </w:p>
        </w:tc>
        <w:tc>
          <w:tcPr>
            <w:tcW w:w="1984" w:type="dxa"/>
            <w:shd w:val="clear" w:color="auto" w:fill="auto"/>
            <w:tcMar>
              <w:left w:w="57" w:type="dxa"/>
              <w:right w:w="57" w:type="dxa"/>
            </w:tcMar>
            <w:vAlign w:val="center"/>
          </w:tcPr>
          <w:p w14:paraId="552C0920" w14:textId="346DEEC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р-н Новокубанский, Электросетевой комплекс ПС-35/10 </w:t>
            </w:r>
            <w:proofErr w:type="spellStart"/>
            <w:r w:rsidRPr="00867682">
              <w:rPr>
                <w:rFonts w:ascii="Times New Roman" w:hAnsi="Times New Roman"/>
                <w:i w:val="0"/>
                <w:iCs/>
                <w:color w:val="000000"/>
                <w:sz w:val="20"/>
                <w:szCs w:val="20"/>
              </w:rPr>
              <w:t>кВ</w:t>
            </w:r>
            <w:proofErr w:type="spellEnd"/>
            <w:r w:rsidRPr="00867682">
              <w:rPr>
                <w:rFonts w:ascii="Times New Roman" w:hAnsi="Times New Roman"/>
                <w:i w:val="0"/>
                <w:iCs/>
                <w:color w:val="000000"/>
                <w:sz w:val="20"/>
                <w:szCs w:val="20"/>
              </w:rPr>
              <w:t xml:space="preserve"> </w:t>
            </w:r>
            <w:proofErr w:type="spellStart"/>
            <w:r w:rsidRPr="00867682">
              <w:rPr>
                <w:rFonts w:ascii="Times New Roman" w:hAnsi="Times New Roman"/>
                <w:i w:val="0"/>
                <w:iCs/>
                <w:color w:val="000000"/>
                <w:sz w:val="20"/>
                <w:szCs w:val="20"/>
              </w:rPr>
              <w:t>Коноково</w:t>
            </w:r>
            <w:proofErr w:type="spellEnd"/>
            <w:r w:rsidRPr="00867682">
              <w:rPr>
                <w:rFonts w:ascii="Times New Roman" w:hAnsi="Times New Roman"/>
                <w:i w:val="0"/>
                <w:iCs/>
                <w:color w:val="000000"/>
                <w:sz w:val="20"/>
                <w:szCs w:val="20"/>
              </w:rPr>
              <w:t xml:space="preserve"> с прилегающими ВЛ электропередачи и ПС</w:t>
            </w:r>
          </w:p>
        </w:tc>
        <w:tc>
          <w:tcPr>
            <w:tcW w:w="2218" w:type="dxa"/>
            <w:shd w:val="clear" w:color="auto" w:fill="auto"/>
            <w:tcMar>
              <w:left w:w="57" w:type="dxa"/>
              <w:right w:w="57" w:type="dxa"/>
            </w:tcMar>
            <w:vAlign w:val="center"/>
          </w:tcPr>
          <w:p w14:paraId="1566E36C" w14:textId="1AD07E61"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40" w:type="dxa"/>
            <w:tcMar>
              <w:left w:w="57" w:type="dxa"/>
              <w:right w:w="57" w:type="dxa"/>
            </w:tcMar>
            <w:vAlign w:val="center"/>
          </w:tcPr>
          <w:p w14:paraId="272F7510" w14:textId="7B8E5992"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62AA9D95" w14:textId="0DC40C43" w:rsidR="00867682" w:rsidRPr="00867682" w:rsidRDefault="00867682" w:rsidP="00867682">
            <w:pPr>
              <w:spacing w:line="240" w:lineRule="auto"/>
              <w:ind w:left="-46" w:right="-76" w:firstLine="0"/>
              <w:rPr>
                <w:rFonts w:ascii="Times New Roman" w:hAnsi="Times New Roman"/>
                <w:i w:val="0"/>
                <w:iCs/>
                <w:color w:val="000000"/>
                <w:sz w:val="20"/>
                <w:szCs w:val="20"/>
              </w:rPr>
            </w:pPr>
            <w:r w:rsidRPr="00867682">
              <w:rPr>
                <w:rFonts w:ascii="Times New Roman" w:hAnsi="Times New Roman"/>
                <w:i w:val="0"/>
                <w:iCs/>
                <w:color w:val="000000"/>
                <w:sz w:val="20"/>
                <w:szCs w:val="20"/>
              </w:rPr>
              <w:t>Для размещения электросетевого комплекса</w:t>
            </w:r>
          </w:p>
        </w:tc>
        <w:tc>
          <w:tcPr>
            <w:tcW w:w="1417" w:type="dxa"/>
            <w:shd w:val="clear" w:color="auto" w:fill="auto"/>
            <w:tcMar>
              <w:left w:w="57" w:type="dxa"/>
              <w:right w:w="57" w:type="dxa"/>
            </w:tcMar>
            <w:vAlign w:val="center"/>
          </w:tcPr>
          <w:p w14:paraId="466C54DD" w14:textId="6EB9502C"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500862A" w14:textId="5645A5B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29 из земельного участка общей площадью 3427</w:t>
            </w:r>
          </w:p>
        </w:tc>
        <w:tc>
          <w:tcPr>
            <w:tcW w:w="1849" w:type="dxa"/>
            <w:tcMar>
              <w:left w:w="57" w:type="dxa"/>
              <w:right w:w="57" w:type="dxa"/>
            </w:tcMar>
            <w:vAlign w:val="center"/>
          </w:tcPr>
          <w:p w14:paraId="4027D7F8" w14:textId="451FAC89"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i w:val="0"/>
                <w:color w:val="000000"/>
                <w:sz w:val="20"/>
                <w:szCs w:val="20"/>
              </w:rPr>
              <w:t>Пересечение границы населённого пункта границей земельного участка</w:t>
            </w:r>
          </w:p>
        </w:tc>
      </w:tr>
      <w:tr w:rsidR="00867682" w:rsidRPr="00A17FBA" w14:paraId="43288411" w14:textId="77777777" w:rsidTr="00926AF2">
        <w:trPr>
          <w:cantSplit/>
          <w:trHeight w:val="385"/>
        </w:trPr>
        <w:tc>
          <w:tcPr>
            <w:tcW w:w="421" w:type="dxa"/>
            <w:tcMar>
              <w:left w:w="57" w:type="dxa"/>
              <w:right w:w="57" w:type="dxa"/>
            </w:tcMar>
            <w:vAlign w:val="center"/>
          </w:tcPr>
          <w:p w14:paraId="2563AC42" w14:textId="48F32F87"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1.5</w:t>
            </w:r>
          </w:p>
        </w:tc>
        <w:tc>
          <w:tcPr>
            <w:tcW w:w="1417" w:type="dxa"/>
            <w:shd w:val="clear" w:color="auto" w:fill="auto"/>
            <w:tcMar>
              <w:left w:w="57" w:type="dxa"/>
              <w:right w:w="57" w:type="dxa"/>
            </w:tcMar>
            <w:vAlign w:val="center"/>
          </w:tcPr>
          <w:p w14:paraId="7BD419AB" w14:textId="347323E9"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12E9B015" w14:textId="403581A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23:00:0000000:531</w:t>
            </w:r>
          </w:p>
        </w:tc>
        <w:tc>
          <w:tcPr>
            <w:tcW w:w="1984" w:type="dxa"/>
            <w:shd w:val="clear" w:color="auto" w:fill="auto"/>
            <w:tcMar>
              <w:left w:w="57" w:type="dxa"/>
              <w:right w:w="57" w:type="dxa"/>
            </w:tcMar>
            <w:vAlign w:val="center"/>
          </w:tcPr>
          <w:p w14:paraId="2A14CBF4" w14:textId="5FBACB1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Успенский район, Электросетевой комплекс ПС-35/10 </w:t>
            </w:r>
            <w:proofErr w:type="spellStart"/>
            <w:r w:rsidRPr="00867682">
              <w:rPr>
                <w:rFonts w:ascii="Times New Roman" w:hAnsi="Times New Roman"/>
                <w:i w:val="0"/>
                <w:iCs/>
                <w:color w:val="000000"/>
                <w:sz w:val="20"/>
                <w:szCs w:val="20"/>
              </w:rPr>
              <w:t>кВ</w:t>
            </w:r>
            <w:proofErr w:type="spellEnd"/>
            <w:r w:rsidRPr="00867682">
              <w:rPr>
                <w:rFonts w:ascii="Times New Roman" w:hAnsi="Times New Roman"/>
                <w:i w:val="0"/>
                <w:iCs/>
                <w:color w:val="000000"/>
                <w:sz w:val="20"/>
                <w:szCs w:val="20"/>
              </w:rPr>
              <w:t xml:space="preserve"> Успенская с прилегающими ВЛ электропередачи</w:t>
            </w:r>
          </w:p>
        </w:tc>
        <w:tc>
          <w:tcPr>
            <w:tcW w:w="2218" w:type="dxa"/>
            <w:shd w:val="clear" w:color="auto" w:fill="auto"/>
            <w:tcMar>
              <w:left w:w="57" w:type="dxa"/>
              <w:right w:w="57" w:type="dxa"/>
            </w:tcMar>
            <w:vAlign w:val="center"/>
          </w:tcPr>
          <w:p w14:paraId="7AE11D90" w14:textId="269ACF18"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40" w:type="dxa"/>
            <w:tcMar>
              <w:left w:w="57" w:type="dxa"/>
              <w:right w:w="57" w:type="dxa"/>
            </w:tcMar>
            <w:vAlign w:val="center"/>
          </w:tcPr>
          <w:p w14:paraId="293819EC" w14:textId="6C6FD03B"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684728E8" w14:textId="508B3C83"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bCs/>
                <w:i w:val="0"/>
                <w:iCs/>
                <w:sz w:val="20"/>
                <w:szCs w:val="20"/>
              </w:rPr>
              <w:t>для размещения электросетевого комплекса</w:t>
            </w:r>
          </w:p>
        </w:tc>
        <w:tc>
          <w:tcPr>
            <w:tcW w:w="1417" w:type="dxa"/>
            <w:shd w:val="clear" w:color="auto" w:fill="auto"/>
            <w:tcMar>
              <w:left w:w="57" w:type="dxa"/>
              <w:right w:w="57" w:type="dxa"/>
            </w:tcMar>
            <w:vAlign w:val="center"/>
          </w:tcPr>
          <w:p w14:paraId="0CF932A3" w14:textId="7DB1FF30"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4F184F56" w14:textId="3097C52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35 из земельного участка общей площадью 1506</w:t>
            </w:r>
          </w:p>
        </w:tc>
        <w:tc>
          <w:tcPr>
            <w:tcW w:w="1849" w:type="dxa"/>
            <w:tcMar>
              <w:left w:w="57" w:type="dxa"/>
              <w:right w:w="57" w:type="dxa"/>
            </w:tcMar>
            <w:vAlign w:val="center"/>
          </w:tcPr>
          <w:p w14:paraId="72A871F4" w14:textId="37BD0235"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i w:val="0"/>
                <w:color w:val="000000"/>
                <w:sz w:val="20"/>
                <w:szCs w:val="20"/>
              </w:rPr>
              <w:t>Пересечение границы населённого пункта границей земельного участка</w:t>
            </w:r>
          </w:p>
        </w:tc>
      </w:tr>
      <w:tr w:rsidR="00867682" w:rsidRPr="00A17FBA" w14:paraId="4D8B577B" w14:textId="77777777" w:rsidTr="00926AF2">
        <w:trPr>
          <w:cantSplit/>
          <w:trHeight w:val="385"/>
        </w:trPr>
        <w:tc>
          <w:tcPr>
            <w:tcW w:w="421" w:type="dxa"/>
            <w:tcMar>
              <w:left w:w="57" w:type="dxa"/>
              <w:right w:w="57" w:type="dxa"/>
            </w:tcMar>
            <w:vAlign w:val="center"/>
          </w:tcPr>
          <w:p w14:paraId="48BFD4F6" w14:textId="49726405"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1.6</w:t>
            </w:r>
          </w:p>
        </w:tc>
        <w:tc>
          <w:tcPr>
            <w:tcW w:w="1417" w:type="dxa"/>
            <w:shd w:val="clear" w:color="auto" w:fill="auto"/>
            <w:tcMar>
              <w:left w:w="57" w:type="dxa"/>
              <w:right w:w="57" w:type="dxa"/>
            </w:tcMar>
            <w:vAlign w:val="center"/>
          </w:tcPr>
          <w:p w14:paraId="0259C148" w14:textId="4473F646"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8588773" w14:textId="2FBBA8D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23:34:0000000:262</w:t>
            </w:r>
          </w:p>
        </w:tc>
        <w:tc>
          <w:tcPr>
            <w:tcW w:w="1984" w:type="dxa"/>
            <w:shd w:val="clear" w:color="auto" w:fill="auto"/>
            <w:tcMar>
              <w:left w:w="57" w:type="dxa"/>
              <w:right w:w="57" w:type="dxa"/>
            </w:tcMar>
            <w:vAlign w:val="center"/>
          </w:tcPr>
          <w:p w14:paraId="07512BA3" w14:textId="4D48BF3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w:t>
            </w:r>
          </w:p>
        </w:tc>
        <w:tc>
          <w:tcPr>
            <w:tcW w:w="2218" w:type="dxa"/>
            <w:shd w:val="clear" w:color="auto" w:fill="auto"/>
            <w:tcMar>
              <w:left w:w="57" w:type="dxa"/>
              <w:right w:w="57" w:type="dxa"/>
            </w:tcMar>
            <w:vAlign w:val="center"/>
          </w:tcPr>
          <w:p w14:paraId="5003C310" w14:textId="7ADC273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B5F1527" w14:textId="0E6D2001"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49BB58ED" w14:textId="155667E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нужд железнодорожного транспорта</w:t>
            </w:r>
          </w:p>
        </w:tc>
        <w:tc>
          <w:tcPr>
            <w:tcW w:w="1417" w:type="dxa"/>
            <w:shd w:val="clear" w:color="auto" w:fill="auto"/>
            <w:tcMar>
              <w:left w:w="57" w:type="dxa"/>
              <w:right w:w="57" w:type="dxa"/>
            </w:tcMar>
            <w:vAlign w:val="center"/>
          </w:tcPr>
          <w:p w14:paraId="334F5B2F" w14:textId="2EDDCF3B"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0669E0CF" w14:textId="0E63E600"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258</w:t>
            </w:r>
          </w:p>
        </w:tc>
        <w:tc>
          <w:tcPr>
            <w:tcW w:w="1849" w:type="dxa"/>
            <w:tcMar>
              <w:left w:w="57" w:type="dxa"/>
              <w:right w:w="57" w:type="dxa"/>
            </w:tcMar>
            <w:vAlign w:val="center"/>
          </w:tcPr>
          <w:p w14:paraId="26E22AA9" w14:textId="5AA1BA08" w:rsidR="00867682" w:rsidRPr="00A17FBA" w:rsidRDefault="00867682" w:rsidP="00926AF2">
            <w:pPr>
              <w:spacing w:line="240" w:lineRule="auto"/>
              <w:ind w:left="-46" w:right="-76" w:firstLine="0"/>
              <w:rPr>
                <w:rFonts w:ascii="Times New Roman" w:hAnsi="Times New Roman"/>
                <w:bCs/>
                <w:i w:val="0"/>
                <w:sz w:val="20"/>
                <w:szCs w:val="20"/>
              </w:rPr>
            </w:pPr>
          </w:p>
        </w:tc>
      </w:tr>
      <w:tr w:rsidR="00867682" w:rsidRPr="00A17FBA" w14:paraId="64DCBB36" w14:textId="77777777" w:rsidTr="00926AF2">
        <w:trPr>
          <w:cantSplit/>
          <w:trHeight w:val="385"/>
        </w:trPr>
        <w:tc>
          <w:tcPr>
            <w:tcW w:w="421" w:type="dxa"/>
            <w:tcMar>
              <w:left w:w="57" w:type="dxa"/>
              <w:right w:w="57" w:type="dxa"/>
            </w:tcMar>
            <w:vAlign w:val="center"/>
          </w:tcPr>
          <w:p w14:paraId="2659CB3C" w14:textId="297B4021"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1.7</w:t>
            </w:r>
          </w:p>
        </w:tc>
        <w:tc>
          <w:tcPr>
            <w:tcW w:w="1417" w:type="dxa"/>
            <w:shd w:val="clear" w:color="auto" w:fill="auto"/>
            <w:tcMar>
              <w:left w:w="57" w:type="dxa"/>
              <w:right w:w="57" w:type="dxa"/>
            </w:tcMar>
            <w:vAlign w:val="center"/>
          </w:tcPr>
          <w:p w14:paraId="5DD68CF8" w14:textId="7857F951"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0AEAED93" w14:textId="620495A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23:34:0000000:91</w:t>
            </w:r>
          </w:p>
        </w:tc>
        <w:tc>
          <w:tcPr>
            <w:tcW w:w="1984" w:type="dxa"/>
            <w:shd w:val="clear" w:color="auto" w:fill="auto"/>
            <w:tcMar>
              <w:left w:w="57" w:type="dxa"/>
              <w:right w:w="57" w:type="dxa"/>
            </w:tcMar>
            <w:vAlign w:val="center"/>
          </w:tcPr>
          <w:p w14:paraId="71A8CDF5" w14:textId="64ED2F6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с/п Успенское, с. Успенское, (район бойни)</w:t>
            </w:r>
          </w:p>
        </w:tc>
        <w:tc>
          <w:tcPr>
            <w:tcW w:w="2218" w:type="dxa"/>
            <w:shd w:val="clear" w:color="auto" w:fill="auto"/>
            <w:tcMar>
              <w:left w:w="57" w:type="dxa"/>
              <w:right w:w="57" w:type="dxa"/>
            </w:tcMar>
            <w:vAlign w:val="center"/>
          </w:tcPr>
          <w:p w14:paraId="73F21AA0" w14:textId="7A409486"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29F45840" w14:textId="1A8EE08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1DEA46ED" w14:textId="76485AA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земельные участки для сельскохозяйственного использования</w:t>
            </w:r>
          </w:p>
        </w:tc>
        <w:tc>
          <w:tcPr>
            <w:tcW w:w="1417" w:type="dxa"/>
            <w:shd w:val="clear" w:color="auto" w:fill="auto"/>
            <w:tcMar>
              <w:left w:w="57" w:type="dxa"/>
              <w:right w:w="57" w:type="dxa"/>
            </w:tcMar>
            <w:vAlign w:val="center"/>
          </w:tcPr>
          <w:p w14:paraId="3FAFA400" w14:textId="50CAC109"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0336CCA" w14:textId="0D5C669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150000</w:t>
            </w:r>
          </w:p>
        </w:tc>
        <w:tc>
          <w:tcPr>
            <w:tcW w:w="1849" w:type="dxa"/>
            <w:tcMar>
              <w:left w:w="57" w:type="dxa"/>
              <w:right w:w="57" w:type="dxa"/>
            </w:tcMar>
            <w:vAlign w:val="center"/>
          </w:tcPr>
          <w:p w14:paraId="5FE16496" w14:textId="12701895" w:rsidR="00867682" w:rsidRPr="00A17FBA" w:rsidRDefault="00867682" w:rsidP="00926AF2">
            <w:pPr>
              <w:spacing w:line="240" w:lineRule="auto"/>
              <w:ind w:left="-46" w:right="-76" w:firstLine="0"/>
              <w:rPr>
                <w:rFonts w:ascii="Times New Roman" w:hAnsi="Times New Roman"/>
                <w:bCs/>
                <w:i w:val="0"/>
                <w:sz w:val="20"/>
                <w:szCs w:val="20"/>
              </w:rPr>
            </w:pPr>
          </w:p>
        </w:tc>
      </w:tr>
      <w:tr w:rsidR="00867682" w:rsidRPr="00A17FBA" w14:paraId="768A2F83" w14:textId="77777777" w:rsidTr="00926AF2">
        <w:trPr>
          <w:cantSplit/>
          <w:trHeight w:val="385"/>
        </w:trPr>
        <w:tc>
          <w:tcPr>
            <w:tcW w:w="421" w:type="dxa"/>
            <w:tcMar>
              <w:left w:w="57" w:type="dxa"/>
              <w:right w:w="57" w:type="dxa"/>
            </w:tcMar>
            <w:vAlign w:val="center"/>
          </w:tcPr>
          <w:p w14:paraId="68F9D0F8" w14:textId="2CD86D0C"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1.8</w:t>
            </w:r>
          </w:p>
        </w:tc>
        <w:tc>
          <w:tcPr>
            <w:tcW w:w="1417" w:type="dxa"/>
            <w:shd w:val="clear" w:color="auto" w:fill="auto"/>
            <w:tcMar>
              <w:left w:w="57" w:type="dxa"/>
              <w:right w:w="57" w:type="dxa"/>
            </w:tcMar>
            <w:vAlign w:val="center"/>
          </w:tcPr>
          <w:p w14:paraId="52D2B20E" w14:textId="05DC3610"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78059581" w14:textId="6C12A8F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23:34:0201000:1350</w:t>
            </w:r>
          </w:p>
        </w:tc>
        <w:tc>
          <w:tcPr>
            <w:tcW w:w="1984" w:type="dxa"/>
            <w:shd w:val="clear" w:color="auto" w:fill="auto"/>
            <w:tcMar>
              <w:left w:w="57" w:type="dxa"/>
              <w:right w:w="57" w:type="dxa"/>
            </w:tcMar>
            <w:vAlign w:val="center"/>
          </w:tcPr>
          <w:p w14:paraId="09456E94" w14:textId="22E95C4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с/о. Успенский, с. Успенское</w:t>
            </w:r>
          </w:p>
        </w:tc>
        <w:tc>
          <w:tcPr>
            <w:tcW w:w="2218" w:type="dxa"/>
            <w:shd w:val="clear" w:color="auto" w:fill="auto"/>
            <w:tcMar>
              <w:left w:w="57" w:type="dxa"/>
              <w:right w:w="57" w:type="dxa"/>
            </w:tcMar>
            <w:vAlign w:val="center"/>
          </w:tcPr>
          <w:p w14:paraId="47AFC8DB" w14:textId="6D8516E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DB95007" w14:textId="25CDA93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93FE78D" w14:textId="5DE072A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Сельскохозяйственные угодия</w:t>
            </w:r>
          </w:p>
        </w:tc>
        <w:tc>
          <w:tcPr>
            <w:tcW w:w="1417" w:type="dxa"/>
            <w:shd w:val="clear" w:color="auto" w:fill="auto"/>
            <w:tcMar>
              <w:left w:w="57" w:type="dxa"/>
              <w:right w:w="57" w:type="dxa"/>
            </w:tcMar>
            <w:vAlign w:val="center"/>
          </w:tcPr>
          <w:p w14:paraId="73A2B8E1" w14:textId="069C2155"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49B7378" w14:textId="2EB75C1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180990 из земельного участка общей площадью 180991</w:t>
            </w:r>
          </w:p>
        </w:tc>
        <w:tc>
          <w:tcPr>
            <w:tcW w:w="1849" w:type="dxa"/>
            <w:tcMar>
              <w:left w:w="57" w:type="dxa"/>
              <w:right w:w="57" w:type="dxa"/>
            </w:tcMar>
            <w:vAlign w:val="center"/>
          </w:tcPr>
          <w:p w14:paraId="1AA99372" w14:textId="662041EF"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867682" w:rsidRPr="00A17FBA" w14:paraId="5CB12171" w14:textId="77777777" w:rsidTr="00926AF2">
        <w:trPr>
          <w:cantSplit/>
          <w:trHeight w:val="385"/>
        </w:trPr>
        <w:tc>
          <w:tcPr>
            <w:tcW w:w="421" w:type="dxa"/>
            <w:tcMar>
              <w:left w:w="57" w:type="dxa"/>
              <w:right w:w="57" w:type="dxa"/>
            </w:tcMar>
            <w:vAlign w:val="center"/>
          </w:tcPr>
          <w:p w14:paraId="1BEF716B" w14:textId="4B55EB7A"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1.9</w:t>
            </w:r>
          </w:p>
        </w:tc>
        <w:tc>
          <w:tcPr>
            <w:tcW w:w="1417" w:type="dxa"/>
            <w:shd w:val="clear" w:color="auto" w:fill="auto"/>
            <w:tcMar>
              <w:left w:w="57" w:type="dxa"/>
              <w:right w:w="57" w:type="dxa"/>
            </w:tcMar>
            <w:vAlign w:val="center"/>
          </w:tcPr>
          <w:p w14:paraId="4BDEC6E0" w14:textId="3A377579"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3C805146" w14:textId="7CA267B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23:34:0201000:1692</w:t>
            </w:r>
          </w:p>
        </w:tc>
        <w:tc>
          <w:tcPr>
            <w:tcW w:w="1984" w:type="dxa"/>
            <w:shd w:val="clear" w:color="auto" w:fill="auto"/>
            <w:tcMar>
              <w:left w:w="57" w:type="dxa"/>
              <w:right w:w="57" w:type="dxa"/>
            </w:tcMar>
            <w:vAlign w:val="center"/>
          </w:tcPr>
          <w:p w14:paraId="21BAB25D" w14:textId="7D72B41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В границах плана СПК Надежда</w:t>
            </w:r>
          </w:p>
        </w:tc>
        <w:tc>
          <w:tcPr>
            <w:tcW w:w="2218" w:type="dxa"/>
            <w:shd w:val="clear" w:color="auto" w:fill="auto"/>
            <w:tcMar>
              <w:left w:w="57" w:type="dxa"/>
              <w:right w:w="57" w:type="dxa"/>
            </w:tcMar>
            <w:vAlign w:val="center"/>
          </w:tcPr>
          <w:p w14:paraId="12595BA6" w14:textId="3474E9D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091DBC2F" w14:textId="043BE28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4C9187C" w14:textId="086F285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размещения полезащитных и древесно-кустарниковых насаждений</w:t>
            </w:r>
          </w:p>
        </w:tc>
        <w:tc>
          <w:tcPr>
            <w:tcW w:w="1417" w:type="dxa"/>
            <w:shd w:val="clear" w:color="auto" w:fill="auto"/>
            <w:tcMar>
              <w:left w:w="57" w:type="dxa"/>
              <w:right w:w="57" w:type="dxa"/>
            </w:tcMar>
            <w:vAlign w:val="center"/>
          </w:tcPr>
          <w:p w14:paraId="41BD3CD7" w14:textId="2B6A9740"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инженерной инфраструктуры</w:t>
            </w:r>
          </w:p>
        </w:tc>
        <w:tc>
          <w:tcPr>
            <w:tcW w:w="1276" w:type="dxa"/>
            <w:shd w:val="clear" w:color="auto" w:fill="auto"/>
            <w:tcMar>
              <w:left w:w="57" w:type="dxa"/>
              <w:right w:w="57" w:type="dxa"/>
            </w:tcMar>
            <w:vAlign w:val="center"/>
          </w:tcPr>
          <w:p w14:paraId="13D3DE3F" w14:textId="33393456"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3300 из земельного участка общей площадью 973016</w:t>
            </w:r>
          </w:p>
        </w:tc>
        <w:tc>
          <w:tcPr>
            <w:tcW w:w="1849" w:type="dxa"/>
            <w:tcMar>
              <w:left w:w="57" w:type="dxa"/>
              <w:right w:w="57" w:type="dxa"/>
            </w:tcMar>
            <w:vAlign w:val="center"/>
          </w:tcPr>
          <w:p w14:paraId="4201DE12" w14:textId="08735AB9" w:rsidR="00867682" w:rsidRPr="00A17FBA" w:rsidRDefault="003508B4" w:rsidP="00926AF2">
            <w:pPr>
              <w:spacing w:line="240" w:lineRule="auto"/>
              <w:ind w:left="-46" w:right="-76" w:firstLine="0"/>
              <w:rPr>
                <w:rFonts w:ascii="Times New Roman" w:hAnsi="Times New Roman"/>
                <w:bCs/>
                <w:i w:val="0"/>
                <w:sz w:val="20"/>
                <w:szCs w:val="20"/>
              </w:rPr>
            </w:pPr>
            <w:r w:rsidRPr="009817B2">
              <w:rPr>
                <w:rFonts w:ascii="Times New Roman" w:hAnsi="Times New Roman"/>
                <w:i w:val="0"/>
                <w:color w:val="000000"/>
                <w:sz w:val="20"/>
                <w:szCs w:val="20"/>
              </w:rPr>
              <w:t>Пересечение границы населённого пункта границей земельного участка</w:t>
            </w:r>
          </w:p>
        </w:tc>
      </w:tr>
      <w:tr w:rsidR="003508B4" w:rsidRPr="00A17FBA" w14:paraId="0A36E57D" w14:textId="77777777" w:rsidTr="00926AF2">
        <w:trPr>
          <w:cantSplit/>
          <w:trHeight w:val="385"/>
        </w:trPr>
        <w:tc>
          <w:tcPr>
            <w:tcW w:w="421" w:type="dxa"/>
            <w:tcMar>
              <w:left w:w="57" w:type="dxa"/>
              <w:right w:w="57" w:type="dxa"/>
            </w:tcMar>
            <w:vAlign w:val="center"/>
          </w:tcPr>
          <w:p w14:paraId="04405919" w14:textId="3499A906"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1.10</w:t>
            </w:r>
          </w:p>
        </w:tc>
        <w:tc>
          <w:tcPr>
            <w:tcW w:w="1417" w:type="dxa"/>
            <w:shd w:val="clear" w:color="auto" w:fill="auto"/>
            <w:tcMar>
              <w:left w:w="57" w:type="dxa"/>
              <w:right w:w="57" w:type="dxa"/>
            </w:tcMar>
            <w:vAlign w:val="center"/>
          </w:tcPr>
          <w:p w14:paraId="33A6D246" w14:textId="05F62699"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21DD9821" w14:textId="4F335FC6"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23:34:0201000:1875</w:t>
            </w:r>
          </w:p>
        </w:tc>
        <w:tc>
          <w:tcPr>
            <w:tcW w:w="1984" w:type="dxa"/>
            <w:shd w:val="clear" w:color="auto" w:fill="auto"/>
            <w:tcMar>
              <w:left w:w="57" w:type="dxa"/>
              <w:right w:w="57" w:type="dxa"/>
            </w:tcMar>
            <w:vAlign w:val="center"/>
          </w:tcPr>
          <w:p w14:paraId="4D21F584" w14:textId="00EDFE82"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Успенское сельское поселение (секция 1, контур 82-83)</w:t>
            </w:r>
          </w:p>
        </w:tc>
        <w:tc>
          <w:tcPr>
            <w:tcW w:w="2218" w:type="dxa"/>
            <w:shd w:val="clear" w:color="auto" w:fill="auto"/>
            <w:tcMar>
              <w:left w:w="57" w:type="dxa"/>
              <w:right w:w="57" w:type="dxa"/>
            </w:tcMar>
            <w:vAlign w:val="center"/>
          </w:tcPr>
          <w:p w14:paraId="2AD4A664" w14:textId="454970F5"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B001136" w14:textId="2D7F3588"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CA11804" w14:textId="04356F23"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земельные участки, предназначенные для сельскохозяйственного использования</w:t>
            </w:r>
          </w:p>
        </w:tc>
        <w:tc>
          <w:tcPr>
            <w:tcW w:w="1417" w:type="dxa"/>
            <w:shd w:val="clear" w:color="auto" w:fill="auto"/>
            <w:tcMar>
              <w:left w:w="57" w:type="dxa"/>
              <w:right w:w="57" w:type="dxa"/>
            </w:tcMar>
            <w:vAlign w:val="center"/>
          </w:tcPr>
          <w:p w14:paraId="1B230B4D" w14:textId="10F54532"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2A754524" w14:textId="2C6C3A79"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60749</w:t>
            </w:r>
          </w:p>
        </w:tc>
        <w:tc>
          <w:tcPr>
            <w:tcW w:w="1849" w:type="dxa"/>
            <w:tcMar>
              <w:left w:w="57" w:type="dxa"/>
              <w:right w:w="57" w:type="dxa"/>
            </w:tcMar>
            <w:vAlign w:val="center"/>
          </w:tcPr>
          <w:p w14:paraId="6FEA4A72" w14:textId="7D2BCBB9" w:rsidR="003508B4" w:rsidRPr="00A17FBA" w:rsidRDefault="003508B4" w:rsidP="00926AF2">
            <w:pPr>
              <w:spacing w:line="240" w:lineRule="auto"/>
              <w:ind w:left="-46" w:right="-76" w:firstLine="0"/>
              <w:rPr>
                <w:rFonts w:ascii="Times New Roman" w:hAnsi="Times New Roman"/>
                <w:bCs/>
                <w:i w:val="0"/>
                <w:sz w:val="20"/>
                <w:szCs w:val="20"/>
              </w:rPr>
            </w:pPr>
            <w:r w:rsidRPr="005C57A5">
              <w:rPr>
                <w:rFonts w:ascii="Times New Roman" w:hAnsi="Times New Roman"/>
                <w:bCs/>
                <w:i w:val="0"/>
                <w:sz w:val="20"/>
                <w:szCs w:val="20"/>
              </w:rPr>
              <w:t>Сельскохозяйственные угодья</w:t>
            </w:r>
          </w:p>
        </w:tc>
      </w:tr>
      <w:tr w:rsidR="003508B4" w:rsidRPr="00A17FBA" w14:paraId="4167CD42" w14:textId="77777777" w:rsidTr="00926AF2">
        <w:trPr>
          <w:cantSplit/>
          <w:trHeight w:val="385"/>
        </w:trPr>
        <w:tc>
          <w:tcPr>
            <w:tcW w:w="421" w:type="dxa"/>
            <w:tcMar>
              <w:left w:w="57" w:type="dxa"/>
              <w:right w:w="57" w:type="dxa"/>
            </w:tcMar>
            <w:vAlign w:val="center"/>
          </w:tcPr>
          <w:p w14:paraId="11C869D7" w14:textId="4F0C0D59"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1.11</w:t>
            </w:r>
          </w:p>
        </w:tc>
        <w:tc>
          <w:tcPr>
            <w:tcW w:w="1417" w:type="dxa"/>
            <w:shd w:val="clear" w:color="auto" w:fill="auto"/>
            <w:tcMar>
              <w:left w:w="57" w:type="dxa"/>
              <w:right w:w="57" w:type="dxa"/>
            </w:tcMar>
            <w:vAlign w:val="center"/>
          </w:tcPr>
          <w:p w14:paraId="50912376" w14:textId="1C68DD8F"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B0A5535" w14:textId="7E0882B3"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23:34:0201000:1927</w:t>
            </w:r>
          </w:p>
        </w:tc>
        <w:tc>
          <w:tcPr>
            <w:tcW w:w="1984" w:type="dxa"/>
            <w:shd w:val="clear" w:color="auto" w:fill="auto"/>
            <w:tcMar>
              <w:left w:w="57" w:type="dxa"/>
              <w:right w:w="57" w:type="dxa"/>
            </w:tcMar>
            <w:vAlign w:val="center"/>
          </w:tcPr>
          <w:p w14:paraId="0673CF50" w14:textId="278AFF5F"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с/п Успенский, с. Успенское, промзона, район </w:t>
            </w:r>
            <w:proofErr w:type="spellStart"/>
            <w:r w:rsidRPr="00867682">
              <w:rPr>
                <w:rFonts w:ascii="Times New Roman" w:hAnsi="Times New Roman"/>
                <w:i w:val="0"/>
                <w:iCs/>
                <w:color w:val="000000"/>
                <w:sz w:val="20"/>
                <w:szCs w:val="20"/>
              </w:rPr>
              <w:t>Агроснаб</w:t>
            </w:r>
            <w:proofErr w:type="spellEnd"/>
          </w:p>
        </w:tc>
        <w:tc>
          <w:tcPr>
            <w:tcW w:w="2218" w:type="dxa"/>
            <w:shd w:val="clear" w:color="auto" w:fill="auto"/>
            <w:tcMar>
              <w:left w:w="57" w:type="dxa"/>
              <w:right w:w="57" w:type="dxa"/>
            </w:tcMar>
            <w:vAlign w:val="center"/>
          </w:tcPr>
          <w:p w14:paraId="23E4E9AF" w14:textId="1A739A2F"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1FE5AC34" w14:textId="5FEEB92A"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490C0142" w14:textId="64427405"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Сельскохозяйственные угодия</w:t>
            </w:r>
          </w:p>
        </w:tc>
        <w:tc>
          <w:tcPr>
            <w:tcW w:w="1417" w:type="dxa"/>
            <w:shd w:val="clear" w:color="auto" w:fill="auto"/>
            <w:tcMar>
              <w:left w:w="57" w:type="dxa"/>
              <w:right w:w="57" w:type="dxa"/>
            </w:tcMar>
            <w:vAlign w:val="center"/>
          </w:tcPr>
          <w:p w14:paraId="6C992DEB" w14:textId="6469D601"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B83949F" w14:textId="4B43DDAC"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105022 из земельного участка общей площадью 277581</w:t>
            </w:r>
          </w:p>
        </w:tc>
        <w:tc>
          <w:tcPr>
            <w:tcW w:w="1849" w:type="dxa"/>
            <w:tcMar>
              <w:left w:w="57" w:type="dxa"/>
              <w:right w:w="57" w:type="dxa"/>
            </w:tcMar>
            <w:vAlign w:val="center"/>
          </w:tcPr>
          <w:p w14:paraId="11E9622B" w14:textId="143377E3" w:rsidR="003508B4" w:rsidRPr="00A17FBA" w:rsidRDefault="003508B4" w:rsidP="00926AF2">
            <w:pPr>
              <w:spacing w:line="240" w:lineRule="auto"/>
              <w:ind w:left="-46" w:right="-76" w:firstLine="0"/>
              <w:rPr>
                <w:rFonts w:ascii="Times New Roman" w:hAnsi="Times New Roman"/>
                <w:bCs/>
                <w:i w:val="0"/>
                <w:sz w:val="20"/>
                <w:szCs w:val="20"/>
              </w:rPr>
            </w:pPr>
            <w:r w:rsidRPr="005C57A5">
              <w:rPr>
                <w:rFonts w:ascii="Times New Roman" w:hAnsi="Times New Roman"/>
                <w:bCs/>
                <w:i w:val="0"/>
                <w:sz w:val="20"/>
                <w:szCs w:val="20"/>
              </w:rPr>
              <w:t>Сельскохозяйственные угодья</w:t>
            </w:r>
          </w:p>
        </w:tc>
      </w:tr>
      <w:tr w:rsidR="00867682" w:rsidRPr="00A17FBA" w14:paraId="5EB1A8FB" w14:textId="77777777" w:rsidTr="00926AF2">
        <w:trPr>
          <w:cantSplit/>
          <w:trHeight w:val="385"/>
        </w:trPr>
        <w:tc>
          <w:tcPr>
            <w:tcW w:w="421" w:type="dxa"/>
            <w:tcMar>
              <w:left w:w="57" w:type="dxa"/>
              <w:right w:w="57" w:type="dxa"/>
            </w:tcMar>
            <w:vAlign w:val="center"/>
          </w:tcPr>
          <w:p w14:paraId="463A3B50" w14:textId="059BEC40"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1.12</w:t>
            </w:r>
          </w:p>
        </w:tc>
        <w:tc>
          <w:tcPr>
            <w:tcW w:w="1417" w:type="dxa"/>
            <w:shd w:val="clear" w:color="auto" w:fill="auto"/>
            <w:tcMar>
              <w:left w:w="57" w:type="dxa"/>
              <w:right w:w="57" w:type="dxa"/>
            </w:tcMar>
            <w:vAlign w:val="center"/>
          </w:tcPr>
          <w:p w14:paraId="430239D7" w14:textId="49C301C8"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771B569" w14:textId="592827C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23:34:0201000:1927</w:t>
            </w:r>
          </w:p>
        </w:tc>
        <w:tc>
          <w:tcPr>
            <w:tcW w:w="1984" w:type="dxa"/>
            <w:shd w:val="clear" w:color="auto" w:fill="auto"/>
            <w:tcMar>
              <w:left w:w="57" w:type="dxa"/>
              <w:right w:w="57" w:type="dxa"/>
            </w:tcMar>
            <w:vAlign w:val="center"/>
          </w:tcPr>
          <w:p w14:paraId="704961D8" w14:textId="748ADA20"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р-н Успенский, с/п Успенский, с. Успенское, промзона, район </w:t>
            </w:r>
            <w:proofErr w:type="spellStart"/>
            <w:r w:rsidRPr="00867682">
              <w:rPr>
                <w:rFonts w:ascii="Times New Roman" w:hAnsi="Times New Roman"/>
                <w:i w:val="0"/>
                <w:iCs/>
                <w:color w:val="000000"/>
                <w:sz w:val="20"/>
                <w:szCs w:val="20"/>
              </w:rPr>
              <w:t>Агроснаб</w:t>
            </w:r>
            <w:proofErr w:type="spellEnd"/>
          </w:p>
        </w:tc>
        <w:tc>
          <w:tcPr>
            <w:tcW w:w="2218" w:type="dxa"/>
            <w:shd w:val="clear" w:color="auto" w:fill="auto"/>
            <w:tcMar>
              <w:left w:w="57" w:type="dxa"/>
              <w:right w:w="57" w:type="dxa"/>
            </w:tcMar>
            <w:vAlign w:val="center"/>
          </w:tcPr>
          <w:p w14:paraId="4A3BA077" w14:textId="0DDEFFD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6C87DEF4" w14:textId="3F0A1C5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33811BCB" w14:textId="01EE471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Сельскохозяйственные угодия</w:t>
            </w:r>
          </w:p>
        </w:tc>
        <w:tc>
          <w:tcPr>
            <w:tcW w:w="1417" w:type="dxa"/>
            <w:shd w:val="clear" w:color="auto" w:fill="auto"/>
            <w:tcMar>
              <w:left w:w="57" w:type="dxa"/>
              <w:right w:w="57" w:type="dxa"/>
            </w:tcMar>
            <w:vAlign w:val="center"/>
          </w:tcPr>
          <w:p w14:paraId="7B141CF9" w14:textId="2D2B1A00"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DA881AE" w14:textId="69912C2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172557 из земельного участка общей площадью 277581</w:t>
            </w:r>
          </w:p>
        </w:tc>
        <w:tc>
          <w:tcPr>
            <w:tcW w:w="1849" w:type="dxa"/>
            <w:tcMar>
              <w:left w:w="57" w:type="dxa"/>
              <w:right w:w="57" w:type="dxa"/>
            </w:tcMar>
            <w:vAlign w:val="center"/>
          </w:tcPr>
          <w:p w14:paraId="5483C88D" w14:textId="158B06B9"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867682" w:rsidRPr="00A17FBA" w14:paraId="2D9083BB" w14:textId="77777777" w:rsidTr="00926AF2">
        <w:trPr>
          <w:cantSplit/>
          <w:trHeight w:val="385"/>
        </w:trPr>
        <w:tc>
          <w:tcPr>
            <w:tcW w:w="421" w:type="dxa"/>
            <w:tcMar>
              <w:left w:w="57" w:type="dxa"/>
              <w:right w:w="57" w:type="dxa"/>
            </w:tcMar>
            <w:vAlign w:val="center"/>
          </w:tcPr>
          <w:p w14:paraId="60AC8444" w14:textId="0157767D"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1.13</w:t>
            </w:r>
          </w:p>
        </w:tc>
        <w:tc>
          <w:tcPr>
            <w:tcW w:w="1417" w:type="dxa"/>
            <w:shd w:val="clear" w:color="auto" w:fill="auto"/>
            <w:tcMar>
              <w:left w:w="57" w:type="dxa"/>
              <w:right w:w="57" w:type="dxa"/>
            </w:tcMar>
            <w:vAlign w:val="center"/>
          </w:tcPr>
          <w:p w14:paraId="555B11CC" w14:textId="1369543B"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21C6AAEF" w14:textId="4AD1257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23:34:0201000:2803</w:t>
            </w:r>
          </w:p>
        </w:tc>
        <w:tc>
          <w:tcPr>
            <w:tcW w:w="1984" w:type="dxa"/>
            <w:shd w:val="clear" w:color="auto" w:fill="auto"/>
            <w:tcMar>
              <w:left w:w="57" w:type="dxa"/>
              <w:right w:w="57" w:type="dxa"/>
            </w:tcMar>
            <w:vAlign w:val="center"/>
          </w:tcPr>
          <w:p w14:paraId="5D9854E9" w14:textId="549716E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w:t>
            </w:r>
          </w:p>
        </w:tc>
        <w:tc>
          <w:tcPr>
            <w:tcW w:w="2218" w:type="dxa"/>
            <w:shd w:val="clear" w:color="auto" w:fill="auto"/>
            <w:tcMar>
              <w:left w:w="57" w:type="dxa"/>
              <w:right w:w="57" w:type="dxa"/>
            </w:tcMar>
            <w:vAlign w:val="center"/>
          </w:tcPr>
          <w:p w14:paraId="37FE506D" w14:textId="4356041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2604103" w14:textId="1D6A071D"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31AADAA5" w14:textId="3823C00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нужд железнодорожного транспорта</w:t>
            </w:r>
          </w:p>
        </w:tc>
        <w:tc>
          <w:tcPr>
            <w:tcW w:w="1417" w:type="dxa"/>
            <w:shd w:val="clear" w:color="auto" w:fill="auto"/>
            <w:tcMar>
              <w:left w:w="57" w:type="dxa"/>
              <w:right w:w="57" w:type="dxa"/>
            </w:tcMar>
            <w:vAlign w:val="center"/>
          </w:tcPr>
          <w:p w14:paraId="0292BB85" w14:textId="4E8BD4CB"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52308D0C" w14:textId="656F4550"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2121</w:t>
            </w:r>
          </w:p>
        </w:tc>
        <w:tc>
          <w:tcPr>
            <w:tcW w:w="1849" w:type="dxa"/>
            <w:tcMar>
              <w:left w:w="57" w:type="dxa"/>
              <w:right w:w="57" w:type="dxa"/>
            </w:tcMar>
            <w:vAlign w:val="center"/>
          </w:tcPr>
          <w:p w14:paraId="2B9FD3E3" w14:textId="385A6F66"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6CFD15F6" w14:textId="77777777" w:rsidTr="00926AF2">
        <w:trPr>
          <w:cantSplit/>
          <w:trHeight w:val="385"/>
        </w:trPr>
        <w:tc>
          <w:tcPr>
            <w:tcW w:w="421" w:type="dxa"/>
            <w:tcMar>
              <w:left w:w="57" w:type="dxa"/>
              <w:right w:w="57" w:type="dxa"/>
            </w:tcMar>
            <w:vAlign w:val="center"/>
          </w:tcPr>
          <w:p w14:paraId="1C1A75BA" w14:textId="78C2F888"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1.14</w:t>
            </w:r>
          </w:p>
        </w:tc>
        <w:tc>
          <w:tcPr>
            <w:tcW w:w="1417" w:type="dxa"/>
            <w:shd w:val="clear" w:color="auto" w:fill="auto"/>
            <w:tcMar>
              <w:left w:w="57" w:type="dxa"/>
              <w:right w:w="57" w:type="dxa"/>
            </w:tcMar>
            <w:vAlign w:val="center"/>
          </w:tcPr>
          <w:p w14:paraId="3E231D6A" w14:textId="6AC57DE1"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42C31DD" w14:textId="357AFFF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23:34:0201000:307</w:t>
            </w:r>
          </w:p>
        </w:tc>
        <w:tc>
          <w:tcPr>
            <w:tcW w:w="1984" w:type="dxa"/>
            <w:shd w:val="clear" w:color="auto" w:fill="auto"/>
            <w:tcMar>
              <w:left w:w="57" w:type="dxa"/>
              <w:right w:w="57" w:type="dxa"/>
            </w:tcMar>
            <w:vAlign w:val="center"/>
          </w:tcPr>
          <w:p w14:paraId="0E81DAA2" w14:textId="4ABAC833"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край Краснодарский, р-н Успенский, с/о Успенский, В границах плана ПХ СПК Надежда</w:t>
            </w:r>
          </w:p>
        </w:tc>
        <w:tc>
          <w:tcPr>
            <w:tcW w:w="2218" w:type="dxa"/>
            <w:shd w:val="clear" w:color="auto" w:fill="auto"/>
            <w:tcMar>
              <w:left w:w="57" w:type="dxa"/>
              <w:right w:w="57" w:type="dxa"/>
            </w:tcMar>
            <w:vAlign w:val="center"/>
          </w:tcPr>
          <w:p w14:paraId="26AD292F" w14:textId="7A9F371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5C11A99E" w14:textId="4910B8F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2CA4FF6C" w14:textId="21955060"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производства сельскохозяйственной продукции</w:t>
            </w:r>
          </w:p>
        </w:tc>
        <w:tc>
          <w:tcPr>
            <w:tcW w:w="1417" w:type="dxa"/>
            <w:shd w:val="clear" w:color="auto" w:fill="auto"/>
            <w:tcMar>
              <w:left w:w="57" w:type="dxa"/>
              <w:right w:w="57" w:type="dxa"/>
            </w:tcMar>
            <w:vAlign w:val="center"/>
          </w:tcPr>
          <w:p w14:paraId="50E790B9" w14:textId="78392885"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EA7F5C7" w14:textId="43D4789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169953</w:t>
            </w:r>
          </w:p>
        </w:tc>
        <w:tc>
          <w:tcPr>
            <w:tcW w:w="1849" w:type="dxa"/>
            <w:tcMar>
              <w:left w:w="57" w:type="dxa"/>
              <w:right w:w="57" w:type="dxa"/>
            </w:tcMar>
            <w:vAlign w:val="center"/>
          </w:tcPr>
          <w:p w14:paraId="6C8CB4B3" w14:textId="7885BA5C"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867682" w:rsidRPr="00A17FBA" w14:paraId="090B1CA3" w14:textId="77777777" w:rsidTr="00926AF2">
        <w:trPr>
          <w:cantSplit/>
          <w:trHeight w:val="385"/>
        </w:trPr>
        <w:tc>
          <w:tcPr>
            <w:tcW w:w="421" w:type="dxa"/>
            <w:tcMar>
              <w:left w:w="57" w:type="dxa"/>
              <w:right w:w="57" w:type="dxa"/>
            </w:tcMar>
            <w:vAlign w:val="center"/>
          </w:tcPr>
          <w:p w14:paraId="44405D9A" w14:textId="49241A71"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1.15</w:t>
            </w:r>
          </w:p>
        </w:tc>
        <w:tc>
          <w:tcPr>
            <w:tcW w:w="1417" w:type="dxa"/>
            <w:shd w:val="clear" w:color="auto" w:fill="auto"/>
            <w:tcMar>
              <w:left w:w="57" w:type="dxa"/>
              <w:right w:w="57" w:type="dxa"/>
            </w:tcMar>
            <w:vAlign w:val="center"/>
          </w:tcPr>
          <w:p w14:paraId="7453B1B0" w14:textId="0917411D"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9D4977C" w14:textId="5C29A3C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23:34:0201000:3253</w:t>
            </w:r>
          </w:p>
        </w:tc>
        <w:tc>
          <w:tcPr>
            <w:tcW w:w="1984" w:type="dxa"/>
            <w:shd w:val="clear" w:color="auto" w:fill="auto"/>
            <w:tcMar>
              <w:left w:w="57" w:type="dxa"/>
              <w:right w:w="57" w:type="dxa"/>
            </w:tcMar>
            <w:vAlign w:val="center"/>
          </w:tcPr>
          <w:p w14:paraId="7BC45546" w14:textId="447C72D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 xml:space="preserve">Краснодарский край, Успенский р-н, с/п Успенское, с. Успенское, автомобильная дорога </w:t>
            </w:r>
            <w:proofErr w:type="spellStart"/>
            <w:r w:rsidRPr="00867682">
              <w:rPr>
                <w:rFonts w:ascii="Times New Roman" w:hAnsi="Times New Roman"/>
                <w:i w:val="0"/>
                <w:iCs/>
                <w:color w:val="000000"/>
                <w:sz w:val="20"/>
                <w:szCs w:val="20"/>
              </w:rPr>
              <w:t>с.Коноково</w:t>
            </w:r>
            <w:proofErr w:type="spellEnd"/>
            <w:r w:rsidRPr="00867682">
              <w:rPr>
                <w:rFonts w:ascii="Times New Roman" w:hAnsi="Times New Roman"/>
                <w:i w:val="0"/>
                <w:iCs/>
                <w:color w:val="000000"/>
                <w:sz w:val="20"/>
                <w:szCs w:val="20"/>
              </w:rPr>
              <w:t xml:space="preserve"> -</w:t>
            </w:r>
            <w:proofErr w:type="spellStart"/>
            <w:r w:rsidRPr="00867682">
              <w:rPr>
                <w:rFonts w:ascii="Times New Roman" w:hAnsi="Times New Roman"/>
                <w:i w:val="0"/>
                <w:iCs/>
                <w:color w:val="000000"/>
                <w:sz w:val="20"/>
                <w:szCs w:val="20"/>
              </w:rPr>
              <w:t>а.Урупский-с.Трехсельское-с.Пантелеймоновское</w:t>
            </w:r>
            <w:proofErr w:type="spellEnd"/>
          </w:p>
        </w:tc>
        <w:tc>
          <w:tcPr>
            <w:tcW w:w="2218" w:type="dxa"/>
            <w:shd w:val="clear" w:color="auto" w:fill="auto"/>
            <w:tcMar>
              <w:left w:w="57" w:type="dxa"/>
              <w:right w:w="57" w:type="dxa"/>
            </w:tcMar>
            <w:vAlign w:val="center"/>
          </w:tcPr>
          <w:p w14:paraId="3608477B" w14:textId="754D82E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76AB06A2" w14:textId="1256E9E9"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1A2A6399" w14:textId="3B3C9B7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Автомобильный транспорт</w:t>
            </w:r>
          </w:p>
        </w:tc>
        <w:tc>
          <w:tcPr>
            <w:tcW w:w="1417" w:type="dxa"/>
            <w:shd w:val="clear" w:color="auto" w:fill="auto"/>
            <w:tcMar>
              <w:left w:w="57" w:type="dxa"/>
              <w:right w:w="57" w:type="dxa"/>
            </w:tcMar>
            <w:vAlign w:val="center"/>
          </w:tcPr>
          <w:p w14:paraId="673BAA0A" w14:textId="1F251513"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76F72A14" w14:textId="6CA6428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1338 из земельного участка общей площадью 1756</w:t>
            </w:r>
          </w:p>
        </w:tc>
        <w:tc>
          <w:tcPr>
            <w:tcW w:w="1849" w:type="dxa"/>
            <w:tcMar>
              <w:left w:w="57" w:type="dxa"/>
              <w:right w:w="57" w:type="dxa"/>
            </w:tcMar>
            <w:vAlign w:val="center"/>
          </w:tcPr>
          <w:p w14:paraId="0316496A" w14:textId="0F64A3E1" w:rsidR="00867682" w:rsidRPr="003508B4"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1B25DCD6" w14:textId="77777777" w:rsidTr="00926AF2">
        <w:trPr>
          <w:cantSplit/>
          <w:trHeight w:val="385"/>
        </w:trPr>
        <w:tc>
          <w:tcPr>
            <w:tcW w:w="421" w:type="dxa"/>
            <w:tcMar>
              <w:left w:w="57" w:type="dxa"/>
              <w:right w:w="57" w:type="dxa"/>
            </w:tcMar>
            <w:vAlign w:val="center"/>
          </w:tcPr>
          <w:p w14:paraId="0A564461" w14:textId="41524F71"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1.16</w:t>
            </w:r>
          </w:p>
        </w:tc>
        <w:tc>
          <w:tcPr>
            <w:tcW w:w="1417" w:type="dxa"/>
            <w:shd w:val="clear" w:color="auto" w:fill="auto"/>
            <w:tcMar>
              <w:left w:w="57" w:type="dxa"/>
              <w:right w:w="57" w:type="dxa"/>
            </w:tcMar>
            <w:vAlign w:val="center"/>
          </w:tcPr>
          <w:p w14:paraId="2A89F953" w14:textId="0DBE7034"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0A2EA34D" w14:textId="21348C45" w:rsidR="00867682" w:rsidRPr="00130814" w:rsidRDefault="00867682" w:rsidP="00867682">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23:34:0201000:ЗУ11</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3A3B6BC2" w14:textId="6C2AA2E6" w:rsidR="00867682" w:rsidRPr="00867682" w:rsidRDefault="00867682" w:rsidP="00867682">
            <w:pPr>
              <w:spacing w:line="240" w:lineRule="auto"/>
              <w:ind w:left="-46" w:right="-76" w:firstLine="0"/>
              <w:rPr>
                <w:rFonts w:ascii="Times New Roman" w:hAnsi="Times New Roman"/>
                <w:bCs/>
                <w:i w:val="0"/>
                <w:iCs/>
                <w:sz w:val="20"/>
                <w:szCs w:val="20"/>
              </w:rPr>
            </w:pPr>
          </w:p>
        </w:tc>
        <w:tc>
          <w:tcPr>
            <w:tcW w:w="2218" w:type="dxa"/>
            <w:shd w:val="clear" w:color="auto" w:fill="auto"/>
            <w:tcMar>
              <w:left w:w="57" w:type="dxa"/>
              <w:right w:w="57" w:type="dxa"/>
            </w:tcMar>
            <w:vAlign w:val="center"/>
          </w:tcPr>
          <w:p w14:paraId="14A1C074" w14:textId="720E9FF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1C60E6DA" w14:textId="361AE76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4C850253" w14:textId="2E7FF6B9" w:rsidR="00867682" w:rsidRPr="00867682" w:rsidRDefault="00867682" w:rsidP="00867682">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25B70EC8" w14:textId="412CF246"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7ABEE652" w14:textId="745751A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3341</w:t>
            </w:r>
          </w:p>
        </w:tc>
        <w:tc>
          <w:tcPr>
            <w:tcW w:w="1849" w:type="dxa"/>
            <w:tcMar>
              <w:left w:w="57" w:type="dxa"/>
              <w:right w:w="57" w:type="dxa"/>
            </w:tcMar>
            <w:vAlign w:val="center"/>
          </w:tcPr>
          <w:p w14:paraId="0896C590" w14:textId="007080D6"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2CAE2DAE" w14:textId="77777777" w:rsidTr="00926AF2">
        <w:trPr>
          <w:cantSplit/>
          <w:trHeight w:val="385"/>
        </w:trPr>
        <w:tc>
          <w:tcPr>
            <w:tcW w:w="421" w:type="dxa"/>
            <w:tcMar>
              <w:left w:w="57" w:type="dxa"/>
              <w:right w:w="57" w:type="dxa"/>
            </w:tcMar>
            <w:vAlign w:val="center"/>
          </w:tcPr>
          <w:p w14:paraId="1695C813" w14:textId="54E5496A"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1.17</w:t>
            </w:r>
          </w:p>
        </w:tc>
        <w:tc>
          <w:tcPr>
            <w:tcW w:w="1417" w:type="dxa"/>
            <w:shd w:val="clear" w:color="auto" w:fill="auto"/>
            <w:tcMar>
              <w:left w:w="57" w:type="dxa"/>
              <w:right w:w="57" w:type="dxa"/>
            </w:tcMar>
            <w:vAlign w:val="center"/>
          </w:tcPr>
          <w:p w14:paraId="0B293B93" w14:textId="7B3E532D"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7DF327F" w14:textId="35588D61" w:rsidR="00867682" w:rsidRPr="00130814" w:rsidRDefault="00867682" w:rsidP="00867682">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23:34:0201000:ЗУ12</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58A0FF89" w14:textId="3174B116" w:rsidR="00867682" w:rsidRPr="00867682" w:rsidRDefault="00867682" w:rsidP="00867682">
            <w:pPr>
              <w:spacing w:line="240" w:lineRule="auto"/>
              <w:ind w:left="-46" w:right="-76" w:firstLine="0"/>
              <w:rPr>
                <w:rFonts w:ascii="Times New Roman" w:hAnsi="Times New Roman"/>
                <w:bCs/>
                <w:i w:val="0"/>
                <w:iCs/>
                <w:sz w:val="20"/>
                <w:szCs w:val="20"/>
              </w:rPr>
            </w:pPr>
          </w:p>
        </w:tc>
        <w:tc>
          <w:tcPr>
            <w:tcW w:w="2218" w:type="dxa"/>
            <w:shd w:val="clear" w:color="auto" w:fill="auto"/>
            <w:tcMar>
              <w:left w:w="57" w:type="dxa"/>
              <w:right w:w="57" w:type="dxa"/>
            </w:tcMar>
            <w:vAlign w:val="center"/>
          </w:tcPr>
          <w:p w14:paraId="33781CF6" w14:textId="13D202B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21FBDC51" w14:textId="7ABF9A9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63FC5D3" w14:textId="7E28DCD9" w:rsidR="00867682" w:rsidRPr="00867682" w:rsidRDefault="00867682" w:rsidP="00867682">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6795048B" w14:textId="239AB12E"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5ADC40FB" w14:textId="008C0436"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23716</w:t>
            </w:r>
          </w:p>
        </w:tc>
        <w:tc>
          <w:tcPr>
            <w:tcW w:w="1849" w:type="dxa"/>
            <w:tcMar>
              <w:left w:w="57" w:type="dxa"/>
              <w:right w:w="57" w:type="dxa"/>
            </w:tcMar>
            <w:vAlign w:val="center"/>
          </w:tcPr>
          <w:p w14:paraId="4EB5BA05" w14:textId="770B50FB"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5B7CDB46" w14:textId="77777777" w:rsidTr="00926AF2">
        <w:trPr>
          <w:cantSplit/>
          <w:trHeight w:val="385"/>
        </w:trPr>
        <w:tc>
          <w:tcPr>
            <w:tcW w:w="421" w:type="dxa"/>
            <w:tcMar>
              <w:left w:w="57" w:type="dxa"/>
              <w:right w:w="57" w:type="dxa"/>
            </w:tcMar>
            <w:vAlign w:val="center"/>
          </w:tcPr>
          <w:p w14:paraId="311B3A36" w14:textId="168A3E92"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1.18</w:t>
            </w:r>
          </w:p>
        </w:tc>
        <w:tc>
          <w:tcPr>
            <w:tcW w:w="1417" w:type="dxa"/>
            <w:shd w:val="clear" w:color="auto" w:fill="auto"/>
            <w:tcMar>
              <w:left w:w="57" w:type="dxa"/>
              <w:right w:w="57" w:type="dxa"/>
            </w:tcMar>
            <w:vAlign w:val="center"/>
          </w:tcPr>
          <w:p w14:paraId="7C9506D3" w14:textId="508F2E4C"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7C33CB5A" w14:textId="0C04F5DB" w:rsidR="00867682" w:rsidRPr="00130814" w:rsidRDefault="00867682" w:rsidP="00867682">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23:34:0201000:ЗУ13</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6A0D41E4" w14:textId="3D11FB0A" w:rsidR="00867682" w:rsidRPr="00867682" w:rsidRDefault="00867682" w:rsidP="00867682">
            <w:pPr>
              <w:spacing w:line="240" w:lineRule="auto"/>
              <w:ind w:left="-46" w:right="-76" w:firstLine="0"/>
              <w:rPr>
                <w:rFonts w:ascii="Times New Roman" w:hAnsi="Times New Roman"/>
                <w:bCs/>
                <w:i w:val="0"/>
                <w:iCs/>
                <w:sz w:val="20"/>
                <w:szCs w:val="20"/>
              </w:rPr>
            </w:pPr>
          </w:p>
        </w:tc>
        <w:tc>
          <w:tcPr>
            <w:tcW w:w="2218" w:type="dxa"/>
            <w:shd w:val="clear" w:color="auto" w:fill="auto"/>
            <w:tcMar>
              <w:left w:w="57" w:type="dxa"/>
              <w:right w:w="57" w:type="dxa"/>
            </w:tcMar>
            <w:vAlign w:val="center"/>
          </w:tcPr>
          <w:p w14:paraId="19A5ADF5" w14:textId="539641C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40F5996" w14:textId="4665A3F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BEC9134" w14:textId="00AD7DE4" w:rsidR="00867682" w:rsidRPr="00867682" w:rsidRDefault="00867682" w:rsidP="00867682">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1D8B5D32" w14:textId="44510C0F"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068310D3" w14:textId="74486B8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139517</w:t>
            </w:r>
          </w:p>
        </w:tc>
        <w:tc>
          <w:tcPr>
            <w:tcW w:w="1849" w:type="dxa"/>
            <w:tcMar>
              <w:left w:w="57" w:type="dxa"/>
              <w:right w:w="57" w:type="dxa"/>
            </w:tcMar>
            <w:vAlign w:val="center"/>
          </w:tcPr>
          <w:p w14:paraId="6D2910F8" w14:textId="082E92B7"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41A03EA4" w14:textId="77777777" w:rsidTr="00926AF2">
        <w:trPr>
          <w:cantSplit/>
          <w:trHeight w:val="385"/>
        </w:trPr>
        <w:tc>
          <w:tcPr>
            <w:tcW w:w="421" w:type="dxa"/>
            <w:tcMar>
              <w:left w:w="57" w:type="dxa"/>
              <w:right w:w="57" w:type="dxa"/>
            </w:tcMar>
            <w:vAlign w:val="center"/>
          </w:tcPr>
          <w:p w14:paraId="5FF4FCE5" w14:textId="1952BA5F"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1.19</w:t>
            </w:r>
          </w:p>
        </w:tc>
        <w:tc>
          <w:tcPr>
            <w:tcW w:w="1417" w:type="dxa"/>
            <w:shd w:val="clear" w:color="auto" w:fill="auto"/>
            <w:tcMar>
              <w:left w:w="57" w:type="dxa"/>
              <w:right w:w="57" w:type="dxa"/>
            </w:tcMar>
            <w:vAlign w:val="center"/>
          </w:tcPr>
          <w:p w14:paraId="5496CFAE" w14:textId="15C48031"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38AA3508" w14:textId="542E371B" w:rsidR="00867682" w:rsidRPr="00130814" w:rsidRDefault="00867682" w:rsidP="00867682">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23:34:0201000:ЗУ15</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74C1402E" w14:textId="700A0085" w:rsidR="00867682" w:rsidRPr="00867682" w:rsidRDefault="00867682" w:rsidP="00867682">
            <w:pPr>
              <w:spacing w:line="240" w:lineRule="auto"/>
              <w:ind w:left="-46" w:right="-76" w:firstLine="0"/>
              <w:rPr>
                <w:rFonts w:ascii="Times New Roman" w:hAnsi="Times New Roman"/>
                <w:bCs/>
                <w:i w:val="0"/>
                <w:iCs/>
                <w:sz w:val="20"/>
                <w:szCs w:val="20"/>
              </w:rPr>
            </w:pPr>
          </w:p>
        </w:tc>
        <w:tc>
          <w:tcPr>
            <w:tcW w:w="2218" w:type="dxa"/>
            <w:shd w:val="clear" w:color="auto" w:fill="auto"/>
            <w:tcMar>
              <w:left w:w="57" w:type="dxa"/>
              <w:right w:w="57" w:type="dxa"/>
            </w:tcMar>
            <w:vAlign w:val="center"/>
          </w:tcPr>
          <w:p w14:paraId="34C82178" w14:textId="173F782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7CB8BCB3" w14:textId="731F78EC" w:rsidR="00867682" w:rsidRPr="00867682" w:rsidRDefault="00867682" w:rsidP="00867682">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562C2380" w14:textId="1AC331E1" w:rsidR="00867682" w:rsidRPr="00867682" w:rsidRDefault="00867682" w:rsidP="00867682">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765AC4BB" w14:textId="4D1B0864"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133A34F8" w14:textId="211DD28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12165</w:t>
            </w:r>
          </w:p>
        </w:tc>
        <w:tc>
          <w:tcPr>
            <w:tcW w:w="1849" w:type="dxa"/>
            <w:tcMar>
              <w:left w:w="57" w:type="dxa"/>
              <w:right w:w="57" w:type="dxa"/>
            </w:tcMar>
            <w:vAlign w:val="center"/>
          </w:tcPr>
          <w:p w14:paraId="3B0ECB76" w14:textId="7DBF3A4A"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867682" w:rsidRPr="00A17FBA" w14:paraId="719CA01E" w14:textId="77777777" w:rsidTr="00926AF2">
        <w:trPr>
          <w:cantSplit/>
          <w:trHeight w:val="385"/>
        </w:trPr>
        <w:tc>
          <w:tcPr>
            <w:tcW w:w="421" w:type="dxa"/>
            <w:tcMar>
              <w:left w:w="57" w:type="dxa"/>
              <w:right w:w="57" w:type="dxa"/>
            </w:tcMar>
            <w:vAlign w:val="center"/>
          </w:tcPr>
          <w:p w14:paraId="3B8FEC13" w14:textId="1023261F"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1.20</w:t>
            </w:r>
          </w:p>
        </w:tc>
        <w:tc>
          <w:tcPr>
            <w:tcW w:w="1417" w:type="dxa"/>
            <w:shd w:val="clear" w:color="auto" w:fill="auto"/>
            <w:tcMar>
              <w:left w:w="57" w:type="dxa"/>
              <w:right w:w="57" w:type="dxa"/>
            </w:tcMar>
            <w:vAlign w:val="center"/>
          </w:tcPr>
          <w:p w14:paraId="1B606E38" w14:textId="2F7A1DE6"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5D712199" w14:textId="7AD9C19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23:34:0203002:893</w:t>
            </w:r>
          </w:p>
        </w:tc>
        <w:tc>
          <w:tcPr>
            <w:tcW w:w="1984" w:type="dxa"/>
            <w:shd w:val="clear" w:color="auto" w:fill="auto"/>
            <w:tcMar>
              <w:left w:w="57" w:type="dxa"/>
              <w:right w:w="57" w:type="dxa"/>
            </w:tcMar>
            <w:vAlign w:val="center"/>
          </w:tcPr>
          <w:p w14:paraId="5822E0D1" w14:textId="0EE4B12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край Краснодарский, р-н Успенский, с/о Успенский, с. Успенское, промзона</w:t>
            </w:r>
          </w:p>
        </w:tc>
        <w:tc>
          <w:tcPr>
            <w:tcW w:w="2218" w:type="dxa"/>
            <w:shd w:val="clear" w:color="auto" w:fill="auto"/>
            <w:tcMar>
              <w:left w:w="57" w:type="dxa"/>
              <w:right w:w="57" w:type="dxa"/>
            </w:tcMar>
            <w:vAlign w:val="center"/>
          </w:tcPr>
          <w:p w14:paraId="4D17A3E4" w14:textId="766DAD70"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1EF7463C" w14:textId="68A39453"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F4E2E90" w14:textId="667E310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Земельные участки для сельскохозяйственного использования</w:t>
            </w:r>
          </w:p>
        </w:tc>
        <w:tc>
          <w:tcPr>
            <w:tcW w:w="1417" w:type="dxa"/>
            <w:shd w:val="clear" w:color="auto" w:fill="auto"/>
            <w:tcMar>
              <w:left w:w="57" w:type="dxa"/>
              <w:right w:w="57" w:type="dxa"/>
            </w:tcMar>
            <w:vAlign w:val="center"/>
          </w:tcPr>
          <w:p w14:paraId="455CF7B8" w14:textId="122CDE6D"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1A982A88" w14:textId="5E5DA42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58974</w:t>
            </w:r>
          </w:p>
        </w:tc>
        <w:tc>
          <w:tcPr>
            <w:tcW w:w="1849" w:type="dxa"/>
            <w:tcMar>
              <w:left w:w="57" w:type="dxa"/>
              <w:right w:w="57" w:type="dxa"/>
            </w:tcMar>
            <w:vAlign w:val="center"/>
          </w:tcPr>
          <w:p w14:paraId="5AA47155" w14:textId="72E06938"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867682" w:rsidRPr="00A17FBA" w14:paraId="4525FEAB" w14:textId="77777777" w:rsidTr="00926AF2">
        <w:trPr>
          <w:cantSplit/>
          <w:trHeight w:val="385"/>
        </w:trPr>
        <w:tc>
          <w:tcPr>
            <w:tcW w:w="421" w:type="dxa"/>
            <w:tcMar>
              <w:left w:w="57" w:type="dxa"/>
              <w:right w:w="57" w:type="dxa"/>
            </w:tcMar>
            <w:vAlign w:val="center"/>
          </w:tcPr>
          <w:p w14:paraId="20B7A1BA" w14:textId="496E9075"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1.21</w:t>
            </w:r>
          </w:p>
        </w:tc>
        <w:tc>
          <w:tcPr>
            <w:tcW w:w="1417" w:type="dxa"/>
            <w:shd w:val="clear" w:color="auto" w:fill="auto"/>
            <w:tcMar>
              <w:left w:w="57" w:type="dxa"/>
              <w:right w:w="57" w:type="dxa"/>
            </w:tcMar>
            <w:vAlign w:val="center"/>
          </w:tcPr>
          <w:p w14:paraId="3FC415BE" w14:textId="31A8A5C2"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082E433" w14:textId="2DEBC15E"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23:34:0203002:909</w:t>
            </w:r>
          </w:p>
        </w:tc>
        <w:tc>
          <w:tcPr>
            <w:tcW w:w="1984" w:type="dxa"/>
            <w:shd w:val="clear" w:color="auto" w:fill="auto"/>
            <w:tcMar>
              <w:left w:w="57" w:type="dxa"/>
              <w:right w:w="57" w:type="dxa"/>
            </w:tcMar>
            <w:vAlign w:val="center"/>
          </w:tcPr>
          <w:p w14:paraId="187971FD" w14:textId="48660E56"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 Успенское, промзона</w:t>
            </w:r>
          </w:p>
        </w:tc>
        <w:tc>
          <w:tcPr>
            <w:tcW w:w="2218" w:type="dxa"/>
            <w:shd w:val="clear" w:color="auto" w:fill="auto"/>
            <w:tcMar>
              <w:left w:w="57" w:type="dxa"/>
              <w:right w:w="57" w:type="dxa"/>
            </w:tcMar>
            <w:vAlign w:val="center"/>
          </w:tcPr>
          <w:p w14:paraId="0616BB40" w14:textId="0E40D542"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11A2C8A" w14:textId="6841FA8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42B7D01" w14:textId="4635C83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земельный участок для размещения тепличного комплекса</w:t>
            </w:r>
          </w:p>
        </w:tc>
        <w:tc>
          <w:tcPr>
            <w:tcW w:w="1417" w:type="dxa"/>
            <w:shd w:val="clear" w:color="auto" w:fill="auto"/>
            <w:tcMar>
              <w:left w:w="57" w:type="dxa"/>
              <w:right w:w="57" w:type="dxa"/>
            </w:tcMar>
            <w:vAlign w:val="center"/>
          </w:tcPr>
          <w:p w14:paraId="23676529" w14:textId="184DD8E5"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0A0888C" w14:textId="7D867B8A"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42256</w:t>
            </w:r>
          </w:p>
        </w:tc>
        <w:tc>
          <w:tcPr>
            <w:tcW w:w="1849" w:type="dxa"/>
            <w:tcMar>
              <w:left w:w="57" w:type="dxa"/>
              <w:right w:w="57" w:type="dxa"/>
            </w:tcMar>
            <w:vAlign w:val="center"/>
          </w:tcPr>
          <w:p w14:paraId="39A3349B" w14:textId="70BB4A15"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F82A2C" w:rsidRPr="00A17FBA" w14:paraId="2D988572" w14:textId="77777777" w:rsidTr="00926AF2">
        <w:trPr>
          <w:cantSplit/>
          <w:trHeight w:val="385"/>
        </w:trPr>
        <w:tc>
          <w:tcPr>
            <w:tcW w:w="421" w:type="dxa"/>
            <w:tcMar>
              <w:left w:w="57" w:type="dxa"/>
              <w:right w:w="57" w:type="dxa"/>
            </w:tcMar>
            <w:vAlign w:val="center"/>
          </w:tcPr>
          <w:p w14:paraId="5DA7B039" w14:textId="2B3E5FBC"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1.22</w:t>
            </w:r>
          </w:p>
        </w:tc>
        <w:tc>
          <w:tcPr>
            <w:tcW w:w="1417" w:type="dxa"/>
            <w:shd w:val="clear" w:color="auto" w:fill="auto"/>
            <w:tcMar>
              <w:left w:w="57" w:type="dxa"/>
              <w:right w:w="57" w:type="dxa"/>
            </w:tcMar>
            <w:vAlign w:val="center"/>
          </w:tcPr>
          <w:p w14:paraId="05206D34" w14:textId="12EB79DB"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80A05FC" w14:textId="576EE403"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23:34:0203002:ЗУ1</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439460D3" w14:textId="6F7C7BEE" w:rsidR="00F82A2C" w:rsidRPr="00867682" w:rsidRDefault="00F82A2C" w:rsidP="00F82A2C">
            <w:pPr>
              <w:spacing w:line="240" w:lineRule="auto"/>
              <w:ind w:left="-46" w:right="-76" w:firstLine="0"/>
              <w:rPr>
                <w:rFonts w:ascii="Times New Roman" w:hAnsi="Times New Roman"/>
                <w:bCs/>
                <w:i w:val="0"/>
                <w:iCs/>
                <w:sz w:val="20"/>
                <w:szCs w:val="20"/>
              </w:rPr>
            </w:pPr>
            <w:r w:rsidRPr="00F7371A">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2E53550C" w14:textId="3502AEA9"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4DF27165" w14:textId="518D21F8" w:rsidR="00F82A2C" w:rsidRPr="00867682" w:rsidRDefault="00F82A2C" w:rsidP="00F82A2C">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68F506D5" w14:textId="02AAC38A"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1B13FCBD" w14:textId="0C8399DF"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68D38C97" w14:textId="2FB2B763"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10478</w:t>
            </w:r>
          </w:p>
        </w:tc>
        <w:tc>
          <w:tcPr>
            <w:tcW w:w="1849" w:type="dxa"/>
            <w:tcMar>
              <w:left w:w="57" w:type="dxa"/>
              <w:right w:w="57" w:type="dxa"/>
            </w:tcMar>
            <w:vAlign w:val="center"/>
          </w:tcPr>
          <w:p w14:paraId="16C563F6" w14:textId="026D6DC5"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F82A2C" w:rsidRPr="00A17FBA" w14:paraId="10CA88D8" w14:textId="77777777" w:rsidTr="00926AF2">
        <w:trPr>
          <w:cantSplit/>
          <w:trHeight w:val="385"/>
        </w:trPr>
        <w:tc>
          <w:tcPr>
            <w:tcW w:w="421" w:type="dxa"/>
            <w:tcMar>
              <w:left w:w="57" w:type="dxa"/>
              <w:right w:w="57" w:type="dxa"/>
            </w:tcMar>
            <w:vAlign w:val="center"/>
          </w:tcPr>
          <w:p w14:paraId="699B4FF6" w14:textId="76320D5B"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1.23</w:t>
            </w:r>
          </w:p>
        </w:tc>
        <w:tc>
          <w:tcPr>
            <w:tcW w:w="1417" w:type="dxa"/>
            <w:shd w:val="clear" w:color="auto" w:fill="auto"/>
            <w:tcMar>
              <w:left w:w="57" w:type="dxa"/>
              <w:right w:w="57" w:type="dxa"/>
            </w:tcMar>
            <w:vAlign w:val="center"/>
          </w:tcPr>
          <w:p w14:paraId="06577FCA" w14:textId="79374554"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5CE1FAE" w14:textId="7C4E004F"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23:34:0203002:ЗУ3</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2FA23200" w14:textId="15AB5313" w:rsidR="00F82A2C" w:rsidRPr="00867682" w:rsidRDefault="00F82A2C" w:rsidP="00F82A2C">
            <w:pPr>
              <w:spacing w:line="240" w:lineRule="auto"/>
              <w:ind w:left="-46" w:right="-76" w:firstLine="0"/>
              <w:rPr>
                <w:rFonts w:ascii="Times New Roman" w:hAnsi="Times New Roman"/>
                <w:bCs/>
                <w:i w:val="0"/>
                <w:iCs/>
                <w:sz w:val="20"/>
                <w:szCs w:val="20"/>
              </w:rPr>
            </w:pPr>
            <w:r w:rsidRPr="00F7371A">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7C64F107" w14:textId="363EC1E2"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477FA13D" w14:textId="437AA5A8" w:rsidR="00F82A2C" w:rsidRPr="00867682" w:rsidRDefault="00F82A2C" w:rsidP="00F82A2C">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06597934" w14:textId="6C1C2DD1"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318B83C7" w14:textId="53D6E194"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504B327F" w14:textId="7598C13B"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42</w:t>
            </w:r>
          </w:p>
        </w:tc>
        <w:tc>
          <w:tcPr>
            <w:tcW w:w="1849" w:type="dxa"/>
            <w:tcMar>
              <w:left w:w="57" w:type="dxa"/>
              <w:right w:w="57" w:type="dxa"/>
            </w:tcMar>
            <w:vAlign w:val="center"/>
          </w:tcPr>
          <w:p w14:paraId="6FDD1DBB" w14:textId="3B18DE08"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F82A2C" w:rsidRPr="00A17FBA" w14:paraId="5719DDFD" w14:textId="77777777" w:rsidTr="00926AF2">
        <w:trPr>
          <w:cantSplit/>
          <w:trHeight w:val="385"/>
        </w:trPr>
        <w:tc>
          <w:tcPr>
            <w:tcW w:w="421" w:type="dxa"/>
            <w:tcMar>
              <w:left w:w="57" w:type="dxa"/>
              <w:right w:w="57" w:type="dxa"/>
            </w:tcMar>
            <w:vAlign w:val="center"/>
          </w:tcPr>
          <w:p w14:paraId="2958AFA0" w14:textId="0039E5CE"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1.24</w:t>
            </w:r>
          </w:p>
        </w:tc>
        <w:tc>
          <w:tcPr>
            <w:tcW w:w="1417" w:type="dxa"/>
            <w:shd w:val="clear" w:color="auto" w:fill="auto"/>
            <w:tcMar>
              <w:left w:w="57" w:type="dxa"/>
              <w:right w:w="57" w:type="dxa"/>
            </w:tcMar>
            <w:vAlign w:val="center"/>
          </w:tcPr>
          <w:p w14:paraId="4A565F79" w14:textId="4831BC91"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E997055" w14:textId="5F708FEA"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23:34:0203002:ЗУ5</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0F7762BF" w14:textId="689EABE2" w:rsidR="00F82A2C" w:rsidRPr="00867682" w:rsidRDefault="00F82A2C" w:rsidP="00F82A2C">
            <w:pPr>
              <w:spacing w:line="240" w:lineRule="auto"/>
              <w:ind w:left="-46" w:right="-76" w:firstLine="0"/>
              <w:rPr>
                <w:rFonts w:ascii="Times New Roman" w:hAnsi="Times New Roman"/>
                <w:bCs/>
                <w:i w:val="0"/>
                <w:iCs/>
                <w:sz w:val="20"/>
                <w:szCs w:val="20"/>
              </w:rPr>
            </w:pPr>
            <w:r w:rsidRPr="00F7371A">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7213E238" w14:textId="4607CAEA"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7FDA7E51" w14:textId="34004116"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7C2CF2EA" w14:textId="10169CF9"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63700732" w14:textId="08CDA6D0"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BD103AC" w14:textId="5485276B"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11258</w:t>
            </w:r>
          </w:p>
        </w:tc>
        <w:tc>
          <w:tcPr>
            <w:tcW w:w="1849" w:type="dxa"/>
            <w:tcMar>
              <w:left w:w="57" w:type="dxa"/>
              <w:right w:w="57" w:type="dxa"/>
            </w:tcMar>
            <w:vAlign w:val="center"/>
          </w:tcPr>
          <w:p w14:paraId="7C86B6A5" w14:textId="440AACFA"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F82A2C" w:rsidRPr="00A17FBA" w14:paraId="467BD963" w14:textId="77777777" w:rsidTr="00926AF2">
        <w:trPr>
          <w:cantSplit/>
          <w:trHeight w:val="385"/>
        </w:trPr>
        <w:tc>
          <w:tcPr>
            <w:tcW w:w="421" w:type="dxa"/>
            <w:tcMar>
              <w:left w:w="57" w:type="dxa"/>
              <w:right w:w="57" w:type="dxa"/>
            </w:tcMar>
            <w:vAlign w:val="center"/>
          </w:tcPr>
          <w:p w14:paraId="7967C894" w14:textId="13461402" w:rsidR="00F82A2C" w:rsidRPr="00867682" w:rsidRDefault="00F82A2C" w:rsidP="00F82A2C">
            <w:pPr>
              <w:spacing w:line="240" w:lineRule="auto"/>
              <w:ind w:left="-46" w:right="-48" w:firstLine="0"/>
              <w:contextualSpacing/>
              <w:rPr>
                <w:rFonts w:ascii="Times New Roman" w:hAnsi="Times New Roman"/>
                <w:i w:val="0"/>
                <w:iCs/>
                <w:color w:val="000000"/>
                <w:sz w:val="20"/>
                <w:szCs w:val="20"/>
              </w:rPr>
            </w:pPr>
            <w:r w:rsidRPr="00867682">
              <w:rPr>
                <w:rFonts w:ascii="Times New Roman" w:hAnsi="Times New Roman"/>
                <w:i w:val="0"/>
                <w:iCs/>
                <w:color w:val="000000"/>
                <w:sz w:val="20"/>
                <w:szCs w:val="20"/>
              </w:rPr>
              <w:t>1.25</w:t>
            </w:r>
          </w:p>
        </w:tc>
        <w:tc>
          <w:tcPr>
            <w:tcW w:w="1417" w:type="dxa"/>
            <w:shd w:val="clear" w:color="auto" w:fill="auto"/>
            <w:tcMar>
              <w:left w:w="57" w:type="dxa"/>
              <w:right w:w="57" w:type="dxa"/>
            </w:tcMar>
            <w:vAlign w:val="center"/>
          </w:tcPr>
          <w:p w14:paraId="1D86D06D" w14:textId="027A45EE" w:rsidR="00F82A2C" w:rsidRPr="00867682" w:rsidRDefault="00F82A2C" w:rsidP="00F82A2C">
            <w:pPr>
              <w:spacing w:line="240" w:lineRule="auto"/>
              <w:ind w:left="-46" w:right="-76" w:firstLine="0"/>
              <w:rPr>
                <w:rFonts w:ascii="Times New Roman" w:hAnsi="Times New Roman"/>
                <w:i w:val="0"/>
                <w:iCs/>
                <w:color w:val="000000"/>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57F6A669" w14:textId="5F872A59" w:rsidR="00F82A2C" w:rsidRPr="00130814" w:rsidRDefault="00F82A2C" w:rsidP="00F82A2C">
            <w:pPr>
              <w:spacing w:line="240" w:lineRule="auto"/>
              <w:ind w:left="-46" w:right="-76" w:firstLine="0"/>
              <w:rPr>
                <w:rFonts w:ascii="Times New Roman" w:hAnsi="Times New Roman"/>
                <w:i w:val="0"/>
                <w:iCs/>
                <w:color w:val="000000"/>
                <w:sz w:val="20"/>
                <w:szCs w:val="20"/>
                <w:lang w:val="en-US"/>
              </w:rPr>
            </w:pPr>
            <w:r w:rsidRPr="00867682">
              <w:rPr>
                <w:rFonts w:ascii="Times New Roman" w:hAnsi="Times New Roman"/>
                <w:i w:val="0"/>
                <w:iCs/>
                <w:color w:val="000000"/>
                <w:sz w:val="20"/>
                <w:szCs w:val="20"/>
              </w:rPr>
              <w:t>23:34:0203010:ЗУ1</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2C5AE88E" w14:textId="2A34EED8" w:rsidR="00F82A2C" w:rsidRPr="00867682" w:rsidRDefault="00F82A2C" w:rsidP="00F82A2C">
            <w:pPr>
              <w:spacing w:line="240" w:lineRule="auto"/>
              <w:ind w:left="-46" w:right="-76" w:firstLine="0"/>
              <w:rPr>
                <w:rFonts w:ascii="Times New Roman" w:hAnsi="Times New Roman"/>
                <w:i w:val="0"/>
                <w:iCs/>
                <w:color w:val="000000"/>
                <w:sz w:val="20"/>
                <w:szCs w:val="20"/>
              </w:rPr>
            </w:pPr>
            <w:r w:rsidRPr="00F7371A">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36986455" w14:textId="5B4E0130" w:rsidR="00F82A2C" w:rsidRPr="00867682" w:rsidRDefault="00F82A2C" w:rsidP="00F82A2C">
            <w:pPr>
              <w:spacing w:line="240" w:lineRule="auto"/>
              <w:ind w:left="-46" w:right="-76" w:firstLine="0"/>
              <w:rPr>
                <w:rFonts w:ascii="Times New Roman" w:hAnsi="Times New Roman"/>
                <w:i w:val="0"/>
                <w:iCs/>
                <w:color w:val="000000"/>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F4DD511" w14:textId="5A907C48" w:rsidR="00F82A2C" w:rsidRPr="00867682" w:rsidRDefault="00F82A2C" w:rsidP="00F82A2C">
            <w:pPr>
              <w:spacing w:line="240" w:lineRule="auto"/>
              <w:ind w:left="-46" w:right="-76" w:firstLine="0"/>
              <w:rPr>
                <w:rFonts w:ascii="Times New Roman" w:hAnsi="Times New Roman"/>
                <w:i w:val="0"/>
                <w:iCs/>
                <w:color w:val="000000"/>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37F3ABE4" w14:textId="4E90B22E" w:rsidR="00F82A2C" w:rsidRPr="00867682" w:rsidRDefault="00F82A2C" w:rsidP="00F82A2C">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1A1624F2" w14:textId="73FCBAEF" w:rsidR="00F82A2C" w:rsidRPr="00867682" w:rsidRDefault="00F82A2C" w:rsidP="00F82A2C">
            <w:pPr>
              <w:spacing w:line="240" w:lineRule="auto"/>
              <w:ind w:left="-46" w:right="-108" w:firstLine="0"/>
              <w:rPr>
                <w:rFonts w:ascii="Times New Roman" w:hAnsi="Times New Roman"/>
                <w:i w:val="0"/>
                <w:iCs/>
                <w:color w:val="000000"/>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E940698" w14:textId="419C486D" w:rsidR="00F82A2C" w:rsidRPr="00867682" w:rsidRDefault="00F82A2C" w:rsidP="00F82A2C">
            <w:pPr>
              <w:spacing w:line="240" w:lineRule="auto"/>
              <w:ind w:left="-46" w:right="-76" w:firstLine="0"/>
              <w:rPr>
                <w:rFonts w:ascii="Times New Roman" w:hAnsi="Times New Roman"/>
                <w:i w:val="0"/>
                <w:iCs/>
                <w:color w:val="000000"/>
                <w:sz w:val="20"/>
                <w:szCs w:val="20"/>
              </w:rPr>
            </w:pPr>
            <w:r w:rsidRPr="00867682">
              <w:rPr>
                <w:rFonts w:ascii="Times New Roman" w:hAnsi="Times New Roman"/>
                <w:i w:val="0"/>
                <w:iCs/>
                <w:color w:val="000000"/>
                <w:sz w:val="20"/>
                <w:szCs w:val="20"/>
              </w:rPr>
              <w:t>19281</w:t>
            </w:r>
          </w:p>
        </w:tc>
        <w:tc>
          <w:tcPr>
            <w:tcW w:w="1849" w:type="dxa"/>
            <w:tcMar>
              <w:left w:w="57" w:type="dxa"/>
              <w:right w:w="57" w:type="dxa"/>
            </w:tcMar>
            <w:vAlign w:val="center"/>
          </w:tcPr>
          <w:p w14:paraId="6FCDD546" w14:textId="689ADC04" w:rsidR="00F82A2C"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3508B4" w:rsidRPr="00A17FBA" w14:paraId="5E2F1F73" w14:textId="77777777" w:rsidTr="00926AF2">
        <w:trPr>
          <w:cantSplit/>
          <w:trHeight w:val="385"/>
        </w:trPr>
        <w:tc>
          <w:tcPr>
            <w:tcW w:w="421" w:type="dxa"/>
            <w:tcMar>
              <w:left w:w="57" w:type="dxa"/>
              <w:right w:w="57" w:type="dxa"/>
            </w:tcMar>
            <w:vAlign w:val="center"/>
          </w:tcPr>
          <w:p w14:paraId="16660B1B" w14:textId="23936321"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1.26</w:t>
            </w:r>
          </w:p>
        </w:tc>
        <w:tc>
          <w:tcPr>
            <w:tcW w:w="1417" w:type="dxa"/>
            <w:shd w:val="clear" w:color="auto" w:fill="auto"/>
            <w:tcMar>
              <w:left w:w="57" w:type="dxa"/>
              <w:right w:w="57" w:type="dxa"/>
            </w:tcMar>
            <w:vAlign w:val="center"/>
          </w:tcPr>
          <w:p w14:paraId="63C4B644" w14:textId="684EA12F"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0C913608" w14:textId="2B8A6AC2"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23:34:0203012:10</w:t>
            </w:r>
          </w:p>
        </w:tc>
        <w:tc>
          <w:tcPr>
            <w:tcW w:w="1984" w:type="dxa"/>
            <w:shd w:val="clear" w:color="auto" w:fill="auto"/>
            <w:tcMar>
              <w:left w:w="57" w:type="dxa"/>
              <w:right w:w="57" w:type="dxa"/>
            </w:tcMar>
            <w:vAlign w:val="center"/>
          </w:tcPr>
          <w:p w14:paraId="39D296E4" w14:textId="782E506B"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с/о. Успенский, с. Успенское</w:t>
            </w:r>
          </w:p>
        </w:tc>
        <w:tc>
          <w:tcPr>
            <w:tcW w:w="2218" w:type="dxa"/>
            <w:shd w:val="clear" w:color="auto" w:fill="auto"/>
            <w:tcMar>
              <w:left w:w="57" w:type="dxa"/>
              <w:right w:w="57" w:type="dxa"/>
            </w:tcMar>
            <w:vAlign w:val="center"/>
          </w:tcPr>
          <w:p w14:paraId="5EF37554" w14:textId="23CFFEB3"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3CE902D0" w14:textId="7D6AED2B"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21DC399" w14:textId="0A198A27"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производства</w:t>
            </w:r>
          </w:p>
        </w:tc>
        <w:tc>
          <w:tcPr>
            <w:tcW w:w="1417" w:type="dxa"/>
            <w:shd w:val="clear" w:color="auto" w:fill="auto"/>
            <w:tcMar>
              <w:left w:w="57" w:type="dxa"/>
              <w:right w:w="57" w:type="dxa"/>
            </w:tcMar>
            <w:vAlign w:val="center"/>
          </w:tcPr>
          <w:p w14:paraId="5AE59CD9" w14:textId="10D5B3A4"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35BF099F" w14:textId="71595A44"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169999 из земельного участка общей площадью 170000</w:t>
            </w:r>
          </w:p>
        </w:tc>
        <w:tc>
          <w:tcPr>
            <w:tcW w:w="1849" w:type="dxa"/>
            <w:tcMar>
              <w:left w:w="57" w:type="dxa"/>
              <w:right w:w="57" w:type="dxa"/>
            </w:tcMar>
            <w:vAlign w:val="center"/>
          </w:tcPr>
          <w:p w14:paraId="7CE0FBF7" w14:textId="114570F0" w:rsidR="003508B4" w:rsidRPr="00A17FBA" w:rsidRDefault="003508B4" w:rsidP="00926AF2">
            <w:pPr>
              <w:spacing w:line="240" w:lineRule="auto"/>
              <w:ind w:left="-46" w:right="-76" w:firstLine="0"/>
              <w:rPr>
                <w:rFonts w:ascii="Times New Roman" w:hAnsi="Times New Roman"/>
                <w:bCs/>
                <w:i w:val="0"/>
                <w:sz w:val="20"/>
                <w:szCs w:val="20"/>
              </w:rPr>
            </w:pPr>
            <w:r w:rsidRPr="0072679A">
              <w:rPr>
                <w:rFonts w:ascii="Times New Roman" w:hAnsi="Times New Roman"/>
                <w:bCs/>
                <w:i w:val="0"/>
                <w:sz w:val="20"/>
                <w:szCs w:val="20"/>
              </w:rPr>
              <w:t>Сельскохозяйственные угодья</w:t>
            </w:r>
          </w:p>
        </w:tc>
      </w:tr>
      <w:tr w:rsidR="003508B4" w:rsidRPr="00A17FBA" w14:paraId="243FBF90" w14:textId="77777777" w:rsidTr="00926AF2">
        <w:trPr>
          <w:cantSplit/>
          <w:trHeight w:val="385"/>
        </w:trPr>
        <w:tc>
          <w:tcPr>
            <w:tcW w:w="421" w:type="dxa"/>
            <w:tcMar>
              <w:left w:w="57" w:type="dxa"/>
              <w:right w:w="57" w:type="dxa"/>
            </w:tcMar>
            <w:vAlign w:val="center"/>
          </w:tcPr>
          <w:p w14:paraId="50D66E32" w14:textId="0BE8CBAE"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1.27</w:t>
            </w:r>
          </w:p>
        </w:tc>
        <w:tc>
          <w:tcPr>
            <w:tcW w:w="1417" w:type="dxa"/>
            <w:shd w:val="clear" w:color="auto" w:fill="auto"/>
            <w:tcMar>
              <w:left w:w="57" w:type="dxa"/>
              <w:right w:w="57" w:type="dxa"/>
            </w:tcMar>
            <w:vAlign w:val="center"/>
          </w:tcPr>
          <w:p w14:paraId="4D4E51D3" w14:textId="7CDA981E"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50A5E770" w14:textId="690AA2CB"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23:34:0203012:11</w:t>
            </w:r>
          </w:p>
        </w:tc>
        <w:tc>
          <w:tcPr>
            <w:tcW w:w="1984" w:type="dxa"/>
            <w:shd w:val="clear" w:color="auto" w:fill="auto"/>
            <w:tcMar>
              <w:left w:w="57" w:type="dxa"/>
              <w:right w:w="57" w:type="dxa"/>
            </w:tcMar>
            <w:vAlign w:val="center"/>
          </w:tcPr>
          <w:p w14:paraId="07ACA116" w14:textId="5814352A"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с/о. Успенский, с. Успенское</w:t>
            </w:r>
          </w:p>
        </w:tc>
        <w:tc>
          <w:tcPr>
            <w:tcW w:w="2218" w:type="dxa"/>
            <w:shd w:val="clear" w:color="auto" w:fill="auto"/>
            <w:tcMar>
              <w:left w:w="57" w:type="dxa"/>
              <w:right w:w="57" w:type="dxa"/>
            </w:tcMar>
            <w:vAlign w:val="center"/>
          </w:tcPr>
          <w:p w14:paraId="04AC83F7" w14:textId="1A4869EC"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694F4C55" w14:textId="67143828"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22303C29" w14:textId="0DBB43EE"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развития личного подсобного хозяйства</w:t>
            </w:r>
          </w:p>
        </w:tc>
        <w:tc>
          <w:tcPr>
            <w:tcW w:w="1417" w:type="dxa"/>
            <w:shd w:val="clear" w:color="auto" w:fill="auto"/>
            <w:tcMar>
              <w:left w:w="57" w:type="dxa"/>
              <w:right w:w="57" w:type="dxa"/>
            </w:tcMar>
            <w:vAlign w:val="center"/>
          </w:tcPr>
          <w:p w14:paraId="2F80BE39" w14:textId="6429BC6D"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790E5590" w14:textId="302E9FEE"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29997</w:t>
            </w:r>
          </w:p>
        </w:tc>
        <w:tc>
          <w:tcPr>
            <w:tcW w:w="1849" w:type="dxa"/>
            <w:tcMar>
              <w:left w:w="57" w:type="dxa"/>
              <w:right w:w="57" w:type="dxa"/>
            </w:tcMar>
            <w:vAlign w:val="center"/>
          </w:tcPr>
          <w:p w14:paraId="35F572BE" w14:textId="300A7497" w:rsidR="003508B4" w:rsidRPr="00A17FBA" w:rsidRDefault="003508B4" w:rsidP="00926AF2">
            <w:pPr>
              <w:spacing w:line="240" w:lineRule="auto"/>
              <w:ind w:left="-46" w:right="-76" w:firstLine="0"/>
              <w:rPr>
                <w:rFonts w:ascii="Times New Roman" w:hAnsi="Times New Roman"/>
                <w:bCs/>
                <w:i w:val="0"/>
                <w:sz w:val="20"/>
                <w:szCs w:val="20"/>
              </w:rPr>
            </w:pPr>
            <w:r w:rsidRPr="0072679A">
              <w:rPr>
                <w:rFonts w:ascii="Times New Roman" w:hAnsi="Times New Roman"/>
                <w:bCs/>
                <w:i w:val="0"/>
                <w:sz w:val="20"/>
                <w:szCs w:val="20"/>
              </w:rPr>
              <w:t>Сельскохозяйственные угодья</w:t>
            </w:r>
          </w:p>
        </w:tc>
      </w:tr>
      <w:tr w:rsidR="00867682" w:rsidRPr="00A17FBA" w14:paraId="2953A30B" w14:textId="77777777" w:rsidTr="00926AF2">
        <w:trPr>
          <w:cantSplit/>
          <w:trHeight w:val="385"/>
        </w:trPr>
        <w:tc>
          <w:tcPr>
            <w:tcW w:w="421" w:type="dxa"/>
            <w:tcMar>
              <w:left w:w="57" w:type="dxa"/>
              <w:right w:w="57" w:type="dxa"/>
            </w:tcMar>
            <w:vAlign w:val="center"/>
          </w:tcPr>
          <w:p w14:paraId="0245AC89" w14:textId="07BA2A62"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1.28</w:t>
            </w:r>
          </w:p>
        </w:tc>
        <w:tc>
          <w:tcPr>
            <w:tcW w:w="1417" w:type="dxa"/>
            <w:shd w:val="clear" w:color="auto" w:fill="auto"/>
            <w:tcMar>
              <w:left w:w="57" w:type="dxa"/>
              <w:right w:w="57" w:type="dxa"/>
            </w:tcMar>
            <w:vAlign w:val="center"/>
          </w:tcPr>
          <w:p w14:paraId="45F8A915" w14:textId="0BF89891"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F7B7600" w14:textId="5B01B789"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23:34:0203012:119</w:t>
            </w:r>
          </w:p>
        </w:tc>
        <w:tc>
          <w:tcPr>
            <w:tcW w:w="1984" w:type="dxa"/>
            <w:shd w:val="clear" w:color="auto" w:fill="auto"/>
            <w:tcMar>
              <w:left w:w="57" w:type="dxa"/>
              <w:right w:w="57" w:type="dxa"/>
            </w:tcMar>
            <w:vAlign w:val="center"/>
          </w:tcPr>
          <w:p w14:paraId="6E6ADA01" w14:textId="6BEAD9D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в границах Успенского сельского поселения</w:t>
            </w:r>
          </w:p>
        </w:tc>
        <w:tc>
          <w:tcPr>
            <w:tcW w:w="2218" w:type="dxa"/>
            <w:shd w:val="clear" w:color="auto" w:fill="auto"/>
            <w:tcMar>
              <w:left w:w="57" w:type="dxa"/>
              <w:right w:w="57" w:type="dxa"/>
            </w:tcMar>
            <w:vAlign w:val="center"/>
          </w:tcPr>
          <w:p w14:paraId="143A49E2" w14:textId="2BB3C321"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1B311DC6" w14:textId="2A51A17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464FF106" w14:textId="18ACB305"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производства</w:t>
            </w:r>
          </w:p>
        </w:tc>
        <w:tc>
          <w:tcPr>
            <w:tcW w:w="1417" w:type="dxa"/>
            <w:shd w:val="clear" w:color="auto" w:fill="auto"/>
            <w:tcMar>
              <w:left w:w="57" w:type="dxa"/>
              <w:right w:w="57" w:type="dxa"/>
            </w:tcMar>
            <w:vAlign w:val="center"/>
          </w:tcPr>
          <w:p w14:paraId="03DE4096" w14:textId="345C774C"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00605FF6" w14:textId="5A596617"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234238</w:t>
            </w:r>
          </w:p>
        </w:tc>
        <w:tc>
          <w:tcPr>
            <w:tcW w:w="1849" w:type="dxa"/>
            <w:tcMar>
              <w:left w:w="57" w:type="dxa"/>
              <w:right w:w="57" w:type="dxa"/>
            </w:tcMar>
            <w:vAlign w:val="center"/>
          </w:tcPr>
          <w:p w14:paraId="0C4E0CF4" w14:textId="107E7C79" w:rsidR="00867682" w:rsidRPr="00A17FBA" w:rsidRDefault="003B1C80" w:rsidP="00926AF2">
            <w:pPr>
              <w:spacing w:line="240" w:lineRule="auto"/>
              <w:ind w:left="-46" w:right="-76" w:firstLine="0"/>
              <w:rPr>
                <w:rFonts w:ascii="Times New Roman" w:hAnsi="Times New Roman"/>
                <w:bCs/>
                <w:i w:val="0"/>
                <w:sz w:val="20"/>
                <w:szCs w:val="20"/>
              </w:rPr>
            </w:pPr>
            <w:r w:rsidRPr="0072679A">
              <w:rPr>
                <w:rFonts w:ascii="Times New Roman" w:hAnsi="Times New Roman"/>
                <w:bCs/>
                <w:i w:val="0"/>
                <w:sz w:val="20"/>
                <w:szCs w:val="20"/>
              </w:rPr>
              <w:t>Сельскохозяйственные угодья</w:t>
            </w:r>
          </w:p>
        </w:tc>
      </w:tr>
      <w:tr w:rsidR="00867682" w:rsidRPr="00A17FBA" w14:paraId="0BE181DC" w14:textId="77777777" w:rsidTr="00926AF2">
        <w:trPr>
          <w:cantSplit/>
          <w:trHeight w:val="385"/>
        </w:trPr>
        <w:tc>
          <w:tcPr>
            <w:tcW w:w="421" w:type="dxa"/>
            <w:tcMar>
              <w:left w:w="57" w:type="dxa"/>
              <w:right w:w="57" w:type="dxa"/>
            </w:tcMar>
            <w:vAlign w:val="center"/>
          </w:tcPr>
          <w:p w14:paraId="08A299E8" w14:textId="32AE6523"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1.29</w:t>
            </w:r>
          </w:p>
        </w:tc>
        <w:tc>
          <w:tcPr>
            <w:tcW w:w="1417" w:type="dxa"/>
            <w:shd w:val="clear" w:color="auto" w:fill="auto"/>
            <w:tcMar>
              <w:left w:w="57" w:type="dxa"/>
              <w:right w:w="57" w:type="dxa"/>
            </w:tcMar>
            <w:vAlign w:val="center"/>
          </w:tcPr>
          <w:p w14:paraId="60F7175C" w14:textId="676AAEF4"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0247FDDA" w14:textId="02C6AC2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23:34:0203012:14</w:t>
            </w:r>
          </w:p>
        </w:tc>
        <w:tc>
          <w:tcPr>
            <w:tcW w:w="1984" w:type="dxa"/>
            <w:shd w:val="clear" w:color="auto" w:fill="auto"/>
            <w:tcMar>
              <w:left w:w="57" w:type="dxa"/>
              <w:right w:w="57" w:type="dxa"/>
            </w:tcMar>
            <w:vAlign w:val="center"/>
          </w:tcPr>
          <w:p w14:paraId="1EE252B0" w14:textId="1AC7CC2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Успенский район, с/о Успенский, в границах земель Успенского с/о, участок 155</w:t>
            </w:r>
          </w:p>
        </w:tc>
        <w:tc>
          <w:tcPr>
            <w:tcW w:w="2218" w:type="dxa"/>
            <w:shd w:val="clear" w:color="auto" w:fill="auto"/>
            <w:tcMar>
              <w:left w:w="57" w:type="dxa"/>
              <w:right w:w="57" w:type="dxa"/>
            </w:tcMar>
            <w:vAlign w:val="center"/>
          </w:tcPr>
          <w:p w14:paraId="6B8AF025" w14:textId="7DF0E36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4C2BB3DA" w14:textId="1D506CA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439F8823" w14:textId="17A9008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производства</w:t>
            </w:r>
            <w:r w:rsidR="00F82A2C" w:rsidRPr="00F82A2C">
              <w:rPr>
                <w:rFonts w:ascii="Times New Roman" w:hAnsi="Times New Roman"/>
                <w:i w:val="0"/>
                <w:iCs/>
                <w:color w:val="000000"/>
                <w:sz w:val="20"/>
                <w:szCs w:val="20"/>
              </w:rPr>
              <w:t xml:space="preserve"> </w:t>
            </w:r>
            <w:r w:rsidRPr="00867682">
              <w:rPr>
                <w:rFonts w:ascii="Times New Roman" w:hAnsi="Times New Roman"/>
                <w:i w:val="0"/>
                <w:iCs/>
                <w:color w:val="000000"/>
                <w:sz w:val="20"/>
                <w:szCs w:val="20"/>
              </w:rPr>
              <w:t>(фонд перераспределения)</w:t>
            </w:r>
          </w:p>
        </w:tc>
        <w:tc>
          <w:tcPr>
            <w:tcW w:w="1417" w:type="dxa"/>
            <w:shd w:val="clear" w:color="auto" w:fill="auto"/>
            <w:tcMar>
              <w:left w:w="57" w:type="dxa"/>
              <w:right w:w="57" w:type="dxa"/>
            </w:tcMar>
            <w:vAlign w:val="center"/>
          </w:tcPr>
          <w:p w14:paraId="5A368DAA" w14:textId="78777C95"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79E5A29F" w14:textId="1AF3547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1362976 из земельного участка общей площадью 1362980</w:t>
            </w:r>
          </w:p>
        </w:tc>
        <w:tc>
          <w:tcPr>
            <w:tcW w:w="1849" w:type="dxa"/>
            <w:tcMar>
              <w:left w:w="57" w:type="dxa"/>
              <w:right w:w="57" w:type="dxa"/>
            </w:tcMar>
            <w:vAlign w:val="center"/>
          </w:tcPr>
          <w:p w14:paraId="799CB53B" w14:textId="5F79DA50" w:rsidR="00867682" w:rsidRPr="00A17FBA" w:rsidRDefault="003B1C80" w:rsidP="00926AF2">
            <w:pPr>
              <w:spacing w:line="240" w:lineRule="auto"/>
              <w:ind w:left="-46" w:right="-76" w:firstLine="0"/>
              <w:rPr>
                <w:rFonts w:ascii="Times New Roman" w:hAnsi="Times New Roman"/>
                <w:bCs/>
                <w:i w:val="0"/>
                <w:sz w:val="20"/>
                <w:szCs w:val="20"/>
              </w:rPr>
            </w:pPr>
            <w:r w:rsidRPr="0072679A">
              <w:rPr>
                <w:rFonts w:ascii="Times New Roman" w:hAnsi="Times New Roman"/>
                <w:bCs/>
                <w:i w:val="0"/>
                <w:sz w:val="20"/>
                <w:szCs w:val="20"/>
              </w:rPr>
              <w:t>Сельскохозяйственные угодья</w:t>
            </w:r>
          </w:p>
        </w:tc>
      </w:tr>
      <w:tr w:rsidR="00867682" w:rsidRPr="00A17FBA" w14:paraId="5298E4AB" w14:textId="77777777" w:rsidTr="00926AF2">
        <w:trPr>
          <w:cantSplit/>
          <w:trHeight w:val="385"/>
        </w:trPr>
        <w:tc>
          <w:tcPr>
            <w:tcW w:w="421" w:type="dxa"/>
            <w:tcMar>
              <w:left w:w="57" w:type="dxa"/>
              <w:right w:w="57" w:type="dxa"/>
            </w:tcMar>
            <w:vAlign w:val="center"/>
          </w:tcPr>
          <w:p w14:paraId="653F9E46" w14:textId="03FD4310"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1.30</w:t>
            </w:r>
          </w:p>
        </w:tc>
        <w:tc>
          <w:tcPr>
            <w:tcW w:w="1417" w:type="dxa"/>
            <w:shd w:val="clear" w:color="auto" w:fill="auto"/>
            <w:tcMar>
              <w:left w:w="57" w:type="dxa"/>
              <w:right w:w="57" w:type="dxa"/>
            </w:tcMar>
            <w:vAlign w:val="center"/>
          </w:tcPr>
          <w:p w14:paraId="54A7DCF6" w14:textId="260275C3"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46D4BB09" w14:textId="476C6F1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23:34:0203012:652</w:t>
            </w:r>
          </w:p>
        </w:tc>
        <w:tc>
          <w:tcPr>
            <w:tcW w:w="1984" w:type="dxa"/>
            <w:shd w:val="clear" w:color="auto" w:fill="auto"/>
            <w:tcMar>
              <w:left w:w="57" w:type="dxa"/>
              <w:right w:w="57" w:type="dxa"/>
            </w:tcMar>
            <w:vAlign w:val="center"/>
          </w:tcPr>
          <w:p w14:paraId="6A1810CC" w14:textId="25EF8AF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с/о Успенский, с. Успенское</w:t>
            </w:r>
          </w:p>
        </w:tc>
        <w:tc>
          <w:tcPr>
            <w:tcW w:w="2218" w:type="dxa"/>
            <w:shd w:val="clear" w:color="auto" w:fill="auto"/>
            <w:tcMar>
              <w:left w:w="57" w:type="dxa"/>
              <w:right w:w="57" w:type="dxa"/>
            </w:tcMar>
            <w:vAlign w:val="center"/>
          </w:tcPr>
          <w:p w14:paraId="38495BB8" w14:textId="71B41BD8"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7150741D" w14:textId="259D2B0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3683674F" w14:textId="198955AF"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использования</w:t>
            </w:r>
          </w:p>
        </w:tc>
        <w:tc>
          <w:tcPr>
            <w:tcW w:w="1417" w:type="dxa"/>
            <w:shd w:val="clear" w:color="auto" w:fill="auto"/>
            <w:tcMar>
              <w:left w:w="57" w:type="dxa"/>
              <w:right w:w="57" w:type="dxa"/>
            </w:tcMar>
            <w:vAlign w:val="center"/>
          </w:tcPr>
          <w:p w14:paraId="6A1F1564" w14:textId="44A8EABF"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5849969" w14:textId="1F4288D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220100</w:t>
            </w:r>
          </w:p>
        </w:tc>
        <w:tc>
          <w:tcPr>
            <w:tcW w:w="1849" w:type="dxa"/>
            <w:tcMar>
              <w:left w:w="57" w:type="dxa"/>
              <w:right w:w="57" w:type="dxa"/>
            </w:tcMar>
            <w:vAlign w:val="center"/>
          </w:tcPr>
          <w:p w14:paraId="0AFE2332" w14:textId="1C2790AF" w:rsidR="00867682" w:rsidRPr="00A17FBA"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867682" w:rsidRPr="00A17FBA" w14:paraId="62DD8C25" w14:textId="77777777" w:rsidTr="00926AF2">
        <w:trPr>
          <w:cantSplit/>
          <w:trHeight w:val="385"/>
        </w:trPr>
        <w:tc>
          <w:tcPr>
            <w:tcW w:w="421" w:type="dxa"/>
            <w:tcMar>
              <w:left w:w="57" w:type="dxa"/>
              <w:right w:w="57" w:type="dxa"/>
            </w:tcMar>
            <w:vAlign w:val="center"/>
          </w:tcPr>
          <w:p w14:paraId="4E89541B" w14:textId="56895A34" w:rsidR="00867682" w:rsidRPr="00867682" w:rsidRDefault="00867682" w:rsidP="00867682">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1.31</w:t>
            </w:r>
          </w:p>
        </w:tc>
        <w:tc>
          <w:tcPr>
            <w:tcW w:w="1417" w:type="dxa"/>
            <w:shd w:val="clear" w:color="auto" w:fill="auto"/>
            <w:tcMar>
              <w:left w:w="57" w:type="dxa"/>
              <w:right w:w="57" w:type="dxa"/>
            </w:tcMar>
            <w:vAlign w:val="center"/>
          </w:tcPr>
          <w:p w14:paraId="056C5D70" w14:textId="6E566783" w:rsidR="00867682" w:rsidRPr="00867682" w:rsidRDefault="00867682" w:rsidP="00867682">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29494C0F" w14:textId="03CDF8A4"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23:34:0203012:683</w:t>
            </w:r>
          </w:p>
        </w:tc>
        <w:tc>
          <w:tcPr>
            <w:tcW w:w="1984" w:type="dxa"/>
            <w:shd w:val="clear" w:color="auto" w:fill="auto"/>
            <w:tcMar>
              <w:left w:w="57" w:type="dxa"/>
              <w:right w:w="57" w:type="dxa"/>
            </w:tcMar>
            <w:vAlign w:val="center"/>
          </w:tcPr>
          <w:p w14:paraId="7BF7A207" w14:textId="0FC85C5C"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 Успенское</w:t>
            </w:r>
          </w:p>
        </w:tc>
        <w:tc>
          <w:tcPr>
            <w:tcW w:w="2218" w:type="dxa"/>
            <w:shd w:val="clear" w:color="auto" w:fill="auto"/>
            <w:tcMar>
              <w:left w:w="57" w:type="dxa"/>
              <w:right w:w="57" w:type="dxa"/>
            </w:tcMar>
            <w:vAlign w:val="center"/>
          </w:tcPr>
          <w:p w14:paraId="660FEACA" w14:textId="148BF26B"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населенных пунктов</w:t>
            </w:r>
          </w:p>
        </w:tc>
        <w:tc>
          <w:tcPr>
            <w:tcW w:w="2240" w:type="dxa"/>
            <w:tcMar>
              <w:left w:w="57" w:type="dxa"/>
              <w:right w:w="57" w:type="dxa"/>
            </w:tcMar>
            <w:vAlign w:val="center"/>
          </w:tcPr>
          <w:p w14:paraId="0BAF3827" w14:textId="57DFA0CD"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5C09F1CE" w14:textId="3928BF93"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Растениеводство</w:t>
            </w:r>
          </w:p>
        </w:tc>
        <w:tc>
          <w:tcPr>
            <w:tcW w:w="1417" w:type="dxa"/>
            <w:shd w:val="clear" w:color="auto" w:fill="auto"/>
            <w:tcMar>
              <w:left w:w="57" w:type="dxa"/>
              <w:right w:w="57" w:type="dxa"/>
            </w:tcMar>
            <w:vAlign w:val="center"/>
          </w:tcPr>
          <w:p w14:paraId="048E4A2D" w14:textId="6B4A41D7" w:rsidR="00867682" w:rsidRPr="00867682" w:rsidRDefault="00867682" w:rsidP="00867682">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61C047C2" w14:textId="1ACCD456" w:rsidR="00867682" w:rsidRPr="00867682" w:rsidRDefault="00867682" w:rsidP="00867682">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46701</w:t>
            </w:r>
          </w:p>
        </w:tc>
        <w:tc>
          <w:tcPr>
            <w:tcW w:w="1849" w:type="dxa"/>
            <w:tcMar>
              <w:left w:w="57" w:type="dxa"/>
              <w:right w:w="57" w:type="dxa"/>
            </w:tcMar>
            <w:vAlign w:val="center"/>
          </w:tcPr>
          <w:p w14:paraId="288DCC26" w14:textId="1A5C485F" w:rsidR="00867682" w:rsidRPr="00A90A9F" w:rsidRDefault="003508B4"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Сельскохозяйственные угодья</w:t>
            </w:r>
          </w:p>
        </w:tc>
      </w:tr>
      <w:tr w:rsidR="00F82A2C" w:rsidRPr="00A17FBA" w14:paraId="114F35B8" w14:textId="77777777" w:rsidTr="00926AF2">
        <w:trPr>
          <w:cantSplit/>
          <w:trHeight w:val="385"/>
        </w:trPr>
        <w:tc>
          <w:tcPr>
            <w:tcW w:w="421" w:type="dxa"/>
            <w:tcMar>
              <w:left w:w="57" w:type="dxa"/>
              <w:right w:w="57" w:type="dxa"/>
            </w:tcMar>
            <w:vAlign w:val="center"/>
          </w:tcPr>
          <w:p w14:paraId="68564613" w14:textId="3EFAAB34"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1.32</w:t>
            </w:r>
          </w:p>
        </w:tc>
        <w:tc>
          <w:tcPr>
            <w:tcW w:w="1417" w:type="dxa"/>
            <w:shd w:val="clear" w:color="auto" w:fill="auto"/>
            <w:tcMar>
              <w:left w:w="57" w:type="dxa"/>
              <w:right w:w="57" w:type="dxa"/>
            </w:tcMar>
            <w:vAlign w:val="center"/>
          </w:tcPr>
          <w:p w14:paraId="50CB308D" w14:textId="3186BA11"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1E126F69" w14:textId="09B77EC6"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23:34:0203012:ЗУ1</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4448CEFC" w14:textId="3A03475C" w:rsidR="00F82A2C" w:rsidRPr="00867682" w:rsidRDefault="00F82A2C" w:rsidP="00F82A2C">
            <w:pPr>
              <w:spacing w:line="240" w:lineRule="auto"/>
              <w:ind w:left="-46" w:right="-76" w:firstLine="0"/>
              <w:rPr>
                <w:rFonts w:ascii="Times New Roman" w:hAnsi="Times New Roman"/>
                <w:bCs/>
                <w:i w:val="0"/>
                <w:iCs/>
                <w:sz w:val="20"/>
                <w:szCs w:val="20"/>
              </w:rPr>
            </w:pPr>
            <w:r w:rsidRPr="008C643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38396A18" w14:textId="552EEDCD"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DA7FEAD" w14:textId="0465BC19"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0E1F22B" w14:textId="7DC9B5BF"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7713FB63" w14:textId="4DEDD0C4"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54A005C4" w14:textId="376EC632"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337166</w:t>
            </w:r>
          </w:p>
        </w:tc>
        <w:tc>
          <w:tcPr>
            <w:tcW w:w="1849" w:type="dxa"/>
            <w:tcMar>
              <w:left w:w="57" w:type="dxa"/>
              <w:right w:w="57" w:type="dxa"/>
            </w:tcMar>
            <w:vAlign w:val="center"/>
          </w:tcPr>
          <w:p w14:paraId="1A0A1EE0" w14:textId="34D89782"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F82A2C" w:rsidRPr="00A17FBA" w14:paraId="23041030" w14:textId="77777777" w:rsidTr="00926AF2">
        <w:trPr>
          <w:cantSplit/>
          <w:trHeight w:val="385"/>
        </w:trPr>
        <w:tc>
          <w:tcPr>
            <w:tcW w:w="421" w:type="dxa"/>
            <w:tcMar>
              <w:left w:w="57" w:type="dxa"/>
              <w:right w:w="57" w:type="dxa"/>
            </w:tcMar>
            <w:vAlign w:val="center"/>
          </w:tcPr>
          <w:p w14:paraId="26CC8C1E" w14:textId="2FB64195"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1.33</w:t>
            </w:r>
          </w:p>
        </w:tc>
        <w:tc>
          <w:tcPr>
            <w:tcW w:w="1417" w:type="dxa"/>
            <w:shd w:val="clear" w:color="auto" w:fill="auto"/>
            <w:tcMar>
              <w:left w:w="57" w:type="dxa"/>
              <w:right w:w="57" w:type="dxa"/>
            </w:tcMar>
            <w:vAlign w:val="center"/>
          </w:tcPr>
          <w:p w14:paraId="10281E30" w14:textId="7DFECDA9"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6E1ACF42" w14:textId="628B0123"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23:34:0203012:ЗУ2</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158DFD2F" w14:textId="2AD55C34" w:rsidR="00F82A2C" w:rsidRPr="00867682" w:rsidRDefault="00F82A2C" w:rsidP="00F82A2C">
            <w:pPr>
              <w:spacing w:line="240" w:lineRule="auto"/>
              <w:ind w:left="-46" w:right="-76" w:firstLine="0"/>
              <w:rPr>
                <w:rFonts w:ascii="Times New Roman" w:hAnsi="Times New Roman"/>
                <w:bCs/>
                <w:i w:val="0"/>
                <w:iCs/>
                <w:sz w:val="20"/>
                <w:szCs w:val="20"/>
              </w:rPr>
            </w:pPr>
            <w:r w:rsidRPr="008C643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03369E43" w14:textId="27A9E5CF"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61622DEE" w14:textId="3BE1F97C"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E88E925" w14:textId="3E4E6144"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3564E737" w14:textId="672CE83B"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7B06FA59" w14:textId="40D605A3"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48</w:t>
            </w:r>
          </w:p>
        </w:tc>
        <w:tc>
          <w:tcPr>
            <w:tcW w:w="1849" w:type="dxa"/>
            <w:tcMar>
              <w:left w:w="57" w:type="dxa"/>
              <w:right w:w="57" w:type="dxa"/>
            </w:tcMar>
            <w:vAlign w:val="center"/>
          </w:tcPr>
          <w:p w14:paraId="55BF3293" w14:textId="74391743"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F82A2C" w:rsidRPr="00A17FBA" w14:paraId="29CA8A0D" w14:textId="77777777" w:rsidTr="00926AF2">
        <w:trPr>
          <w:cantSplit/>
          <w:trHeight w:val="385"/>
        </w:trPr>
        <w:tc>
          <w:tcPr>
            <w:tcW w:w="421" w:type="dxa"/>
            <w:tcMar>
              <w:left w:w="57" w:type="dxa"/>
              <w:right w:w="57" w:type="dxa"/>
            </w:tcMar>
            <w:vAlign w:val="center"/>
          </w:tcPr>
          <w:p w14:paraId="6DEDD2A8" w14:textId="6DA30EC3" w:rsidR="00F82A2C" w:rsidRPr="00867682" w:rsidRDefault="00F82A2C" w:rsidP="00F82A2C">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1.34</w:t>
            </w:r>
          </w:p>
        </w:tc>
        <w:tc>
          <w:tcPr>
            <w:tcW w:w="1417" w:type="dxa"/>
            <w:shd w:val="clear" w:color="auto" w:fill="auto"/>
            <w:tcMar>
              <w:left w:w="57" w:type="dxa"/>
              <w:right w:w="57" w:type="dxa"/>
            </w:tcMar>
            <w:vAlign w:val="center"/>
          </w:tcPr>
          <w:p w14:paraId="57B77356" w14:textId="237A32CC" w:rsidR="00F82A2C" w:rsidRPr="00867682" w:rsidRDefault="00F82A2C" w:rsidP="00F82A2C">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33D09145" w14:textId="5F76904F" w:rsidR="00F82A2C" w:rsidRPr="00130814" w:rsidRDefault="00F82A2C" w:rsidP="00F82A2C">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23:34:0203012:ЗУ4</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6361D48A" w14:textId="563F112E" w:rsidR="00F82A2C" w:rsidRPr="00867682" w:rsidRDefault="00F82A2C" w:rsidP="00F82A2C">
            <w:pPr>
              <w:spacing w:line="240" w:lineRule="auto"/>
              <w:ind w:left="-46" w:right="-76" w:firstLine="0"/>
              <w:rPr>
                <w:rFonts w:ascii="Times New Roman" w:hAnsi="Times New Roman"/>
                <w:bCs/>
                <w:i w:val="0"/>
                <w:iCs/>
                <w:sz w:val="20"/>
                <w:szCs w:val="20"/>
              </w:rPr>
            </w:pPr>
            <w:r w:rsidRPr="008C643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3B238F1F" w14:textId="47C08A79"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5E365BB2" w14:textId="3F2FD57C" w:rsidR="00F82A2C" w:rsidRPr="00867682" w:rsidRDefault="00F82A2C" w:rsidP="00F82A2C">
            <w:pPr>
              <w:spacing w:line="240" w:lineRule="auto"/>
              <w:ind w:left="-46" w:right="-76" w:firstLine="0"/>
              <w:rPr>
                <w:rFonts w:ascii="Times New Roman" w:hAnsi="Times New Roman"/>
                <w:bCs/>
                <w:i w:val="0"/>
                <w:iCs/>
                <w:sz w:val="20"/>
                <w:szCs w:val="20"/>
              </w:rPr>
            </w:pPr>
            <w:r>
              <w:rPr>
                <w:rFonts w:ascii="Times New Roman" w:hAnsi="Times New Roman"/>
                <w:i w:val="0"/>
                <w:iCs/>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496" w:type="dxa"/>
            <w:shd w:val="clear" w:color="auto" w:fill="auto"/>
            <w:tcMar>
              <w:left w:w="57" w:type="dxa"/>
              <w:right w:w="57" w:type="dxa"/>
            </w:tcMar>
            <w:vAlign w:val="center"/>
          </w:tcPr>
          <w:p w14:paraId="6668A7C9" w14:textId="5FF6315D" w:rsidR="00F82A2C" w:rsidRPr="00867682" w:rsidRDefault="00F82A2C" w:rsidP="00F82A2C">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57F9A7FA" w14:textId="7F97B9F8" w:rsidR="00F82A2C" w:rsidRPr="00867682" w:rsidRDefault="00F82A2C" w:rsidP="00F82A2C">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1FAE197C" w14:textId="7AC65D32" w:rsidR="00F82A2C" w:rsidRPr="00867682" w:rsidRDefault="00F82A2C" w:rsidP="00F82A2C">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22731</w:t>
            </w:r>
          </w:p>
        </w:tc>
        <w:tc>
          <w:tcPr>
            <w:tcW w:w="1849" w:type="dxa"/>
            <w:tcMar>
              <w:left w:w="57" w:type="dxa"/>
              <w:right w:w="57" w:type="dxa"/>
            </w:tcMar>
            <w:vAlign w:val="center"/>
          </w:tcPr>
          <w:p w14:paraId="75146097" w14:textId="4D3E58A7" w:rsidR="00F82A2C" w:rsidRPr="00A17FBA"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Исключение сельскохозяйственных угодий из границ населённого пункта</w:t>
            </w:r>
          </w:p>
        </w:tc>
      </w:tr>
      <w:tr w:rsidR="003508B4" w:rsidRPr="00A17FBA" w14:paraId="1BDD22DA" w14:textId="77777777" w:rsidTr="00926AF2">
        <w:trPr>
          <w:cantSplit/>
          <w:trHeight w:val="385"/>
        </w:trPr>
        <w:tc>
          <w:tcPr>
            <w:tcW w:w="421" w:type="dxa"/>
            <w:tcMar>
              <w:left w:w="57" w:type="dxa"/>
              <w:right w:w="57" w:type="dxa"/>
            </w:tcMar>
            <w:vAlign w:val="center"/>
          </w:tcPr>
          <w:p w14:paraId="20B45870" w14:textId="26F23BFB"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1.35</w:t>
            </w:r>
          </w:p>
        </w:tc>
        <w:tc>
          <w:tcPr>
            <w:tcW w:w="1417" w:type="dxa"/>
            <w:shd w:val="clear" w:color="auto" w:fill="auto"/>
            <w:tcMar>
              <w:left w:w="57" w:type="dxa"/>
              <w:right w:w="57" w:type="dxa"/>
            </w:tcMar>
            <w:vAlign w:val="center"/>
          </w:tcPr>
          <w:p w14:paraId="41B1858C" w14:textId="35F3C68E"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х. Лок</w:t>
            </w:r>
          </w:p>
        </w:tc>
        <w:tc>
          <w:tcPr>
            <w:tcW w:w="1276" w:type="dxa"/>
            <w:shd w:val="clear" w:color="auto" w:fill="auto"/>
            <w:tcMar>
              <w:left w:w="57" w:type="dxa"/>
              <w:right w:w="57" w:type="dxa"/>
            </w:tcMar>
            <w:vAlign w:val="center"/>
          </w:tcPr>
          <w:p w14:paraId="525D22ED" w14:textId="6414FC2B"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23:34:0201000:1402</w:t>
            </w:r>
          </w:p>
        </w:tc>
        <w:tc>
          <w:tcPr>
            <w:tcW w:w="1984" w:type="dxa"/>
            <w:shd w:val="clear" w:color="auto" w:fill="auto"/>
            <w:tcMar>
              <w:left w:w="57" w:type="dxa"/>
              <w:right w:w="57" w:type="dxa"/>
            </w:tcMar>
            <w:vAlign w:val="center"/>
          </w:tcPr>
          <w:p w14:paraId="5A11BA7C" w14:textId="141ADB82"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р-н Успенский, с/о Успенский, В границах земель ПХ СПК Надежда, участок 165</w:t>
            </w:r>
          </w:p>
        </w:tc>
        <w:tc>
          <w:tcPr>
            <w:tcW w:w="2218" w:type="dxa"/>
            <w:shd w:val="clear" w:color="auto" w:fill="auto"/>
            <w:tcMar>
              <w:left w:w="57" w:type="dxa"/>
              <w:right w:w="57" w:type="dxa"/>
            </w:tcMar>
            <w:vAlign w:val="center"/>
          </w:tcPr>
          <w:p w14:paraId="752BFF76" w14:textId="6563D48E"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33F43898" w14:textId="41DE2C9E"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3B2BFA42" w14:textId="03628BDC"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производства(фонд перераспределения)</w:t>
            </w:r>
          </w:p>
        </w:tc>
        <w:tc>
          <w:tcPr>
            <w:tcW w:w="1417" w:type="dxa"/>
            <w:shd w:val="clear" w:color="auto" w:fill="auto"/>
            <w:tcMar>
              <w:left w:w="57" w:type="dxa"/>
              <w:right w:w="57" w:type="dxa"/>
            </w:tcMar>
            <w:vAlign w:val="center"/>
          </w:tcPr>
          <w:p w14:paraId="212C840E" w14:textId="769C1DF5"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3D2CAE7" w14:textId="5E363231"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1813 из земельного участка общей площадью 84669</w:t>
            </w:r>
          </w:p>
        </w:tc>
        <w:tc>
          <w:tcPr>
            <w:tcW w:w="1849" w:type="dxa"/>
            <w:tcMar>
              <w:left w:w="57" w:type="dxa"/>
              <w:right w:w="57" w:type="dxa"/>
            </w:tcMar>
            <w:vAlign w:val="center"/>
          </w:tcPr>
          <w:p w14:paraId="08BED424" w14:textId="3ECD5424" w:rsidR="003508B4" w:rsidRPr="00A17FBA" w:rsidRDefault="003508B4" w:rsidP="00926AF2">
            <w:pPr>
              <w:spacing w:line="240" w:lineRule="auto"/>
              <w:ind w:left="-46" w:right="-76" w:firstLine="0"/>
              <w:rPr>
                <w:rFonts w:ascii="Times New Roman" w:hAnsi="Times New Roman"/>
                <w:bCs/>
                <w:i w:val="0"/>
                <w:sz w:val="20"/>
                <w:szCs w:val="20"/>
              </w:rPr>
            </w:pPr>
            <w:r w:rsidRPr="009817B2">
              <w:rPr>
                <w:rFonts w:ascii="Times New Roman" w:hAnsi="Times New Roman"/>
                <w:i w:val="0"/>
                <w:color w:val="000000"/>
                <w:sz w:val="20"/>
                <w:szCs w:val="20"/>
              </w:rPr>
              <w:t>Пересечение границы населённого пункта границей земельного участка</w:t>
            </w:r>
          </w:p>
        </w:tc>
      </w:tr>
      <w:tr w:rsidR="003508B4" w:rsidRPr="00A17FBA" w14:paraId="05354C87" w14:textId="77777777" w:rsidTr="00926AF2">
        <w:trPr>
          <w:cantSplit/>
          <w:trHeight w:val="385"/>
        </w:trPr>
        <w:tc>
          <w:tcPr>
            <w:tcW w:w="421" w:type="dxa"/>
            <w:tcMar>
              <w:left w:w="57" w:type="dxa"/>
              <w:right w:w="57" w:type="dxa"/>
            </w:tcMar>
            <w:vAlign w:val="center"/>
          </w:tcPr>
          <w:p w14:paraId="0D8EBA66" w14:textId="60307B1C"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lastRenderedPageBreak/>
              <w:t>1.36</w:t>
            </w:r>
          </w:p>
        </w:tc>
        <w:tc>
          <w:tcPr>
            <w:tcW w:w="1417" w:type="dxa"/>
            <w:shd w:val="clear" w:color="auto" w:fill="auto"/>
            <w:tcMar>
              <w:left w:w="57" w:type="dxa"/>
              <w:right w:w="57" w:type="dxa"/>
            </w:tcMar>
            <w:vAlign w:val="center"/>
          </w:tcPr>
          <w:p w14:paraId="37918D2F" w14:textId="3EEFBDEF"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х.Подковский</w:t>
            </w:r>
            <w:proofErr w:type="spellEnd"/>
          </w:p>
        </w:tc>
        <w:tc>
          <w:tcPr>
            <w:tcW w:w="1276" w:type="dxa"/>
            <w:shd w:val="clear" w:color="auto" w:fill="auto"/>
            <w:tcMar>
              <w:left w:w="57" w:type="dxa"/>
              <w:right w:w="57" w:type="dxa"/>
            </w:tcMar>
            <w:vAlign w:val="center"/>
          </w:tcPr>
          <w:p w14:paraId="65E20B67" w14:textId="0E564EB9"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23:34:0201000:2129</w:t>
            </w:r>
          </w:p>
        </w:tc>
        <w:tc>
          <w:tcPr>
            <w:tcW w:w="1984" w:type="dxa"/>
            <w:shd w:val="clear" w:color="auto" w:fill="auto"/>
            <w:tcMar>
              <w:left w:w="57" w:type="dxa"/>
              <w:right w:w="57" w:type="dxa"/>
            </w:tcMar>
            <w:vAlign w:val="center"/>
          </w:tcPr>
          <w:p w14:paraId="2BDC6BA0" w14:textId="2016BAF8"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Краснодарский край, Успенский район, сельский округ Успенский, в границах плана ПХ СПК Надежда</w:t>
            </w:r>
          </w:p>
        </w:tc>
        <w:tc>
          <w:tcPr>
            <w:tcW w:w="2218" w:type="dxa"/>
            <w:shd w:val="clear" w:color="auto" w:fill="auto"/>
            <w:tcMar>
              <w:left w:w="57" w:type="dxa"/>
              <w:right w:w="57" w:type="dxa"/>
            </w:tcMar>
            <w:vAlign w:val="center"/>
          </w:tcPr>
          <w:p w14:paraId="4219A09B" w14:textId="230F7292"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6C333F16" w14:textId="22AB008A"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05081499" w14:textId="15407C23"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для сельскохозяйственного производства</w:t>
            </w:r>
          </w:p>
        </w:tc>
        <w:tc>
          <w:tcPr>
            <w:tcW w:w="1417" w:type="dxa"/>
            <w:shd w:val="clear" w:color="auto" w:fill="auto"/>
            <w:tcMar>
              <w:left w:w="57" w:type="dxa"/>
              <w:right w:w="57" w:type="dxa"/>
            </w:tcMar>
            <w:vAlign w:val="center"/>
          </w:tcPr>
          <w:p w14:paraId="220AF0C0" w14:textId="65E7018F"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18C2ADF3" w14:textId="6A33C9A7"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4798 из земельного участка общей площадью 6030491</w:t>
            </w:r>
          </w:p>
        </w:tc>
        <w:tc>
          <w:tcPr>
            <w:tcW w:w="1849" w:type="dxa"/>
            <w:tcMar>
              <w:left w:w="57" w:type="dxa"/>
              <w:right w:w="57" w:type="dxa"/>
            </w:tcMar>
            <w:vAlign w:val="center"/>
          </w:tcPr>
          <w:p w14:paraId="7F97FF97" w14:textId="08387D0D" w:rsidR="003508B4" w:rsidRPr="00A17FBA" w:rsidRDefault="003508B4" w:rsidP="00926AF2">
            <w:pPr>
              <w:spacing w:line="240" w:lineRule="auto"/>
              <w:ind w:left="-46" w:right="-76" w:firstLine="0"/>
              <w:rPr>
                <w:rFonts w:ascii="Times New Roman" w:hAnsi="Times New Roman"/>
                <w:bCs/>
                <w:i w:val="0"/>
                <w:sz w:val="20"/>
                <w:szCs w:val="20"/>
              </w:rPr>
            </w:pPr>
            <w:r w:rsidRPr="009817B2">
              <w:rPr>
                <w:rFonts w:ascii="Times New Roman" w:hAnsi="Times New Roman"/>
                <w:i w:val="0"/>
                <w:color w:val="000000"/>
                <w:sz w:val="20"/>
                <w:szCs w:val="20"/>
              </w:rPr>
              <w:t>Пересечение границы населённого пункта границей земельного участка</w:t>
            </w:r>
          </w:p>
        </w:tc>
      </w:tr>
      <w:tr w:rsidR="003508B4" w:rsidRPr="00A17FBA" w14:paraId="7544A84A" w14:textId="77777777" w:rsidTr="00926AF2">
        <w:trPr>
          <w:cantSplit/>
          <w:trHeight w:val="385"/>
        </w:trPr>
        <w:tc>
          <w:tcPr>
            <w:tcW w:w="421" w:type="dxa"/>
            <w:tcMar>
              <w:left w:w="57" w:type="dxa"/>
              <w:right w:w="57" w:type="dxa"/>
            </w:tcMar>
            <w:vAlign w:val="center"/>
          </w:tcPr>
          <w:p w14:paraId="68C59681" w14:textId="5FCBEB6D"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1.37</w:t>
            </w:r>
          </w:p>
        </w:tc>
        <w:tc>
          <w:tcPr>
            <w:tcW w:w="1417" w:type="dxa"/>
            <w:shd w:val="clear" w:color="auto" w:fill="auto"/>
            <w:tcMar>
              <w:left w:w="57" w:type="dxa"/>
              <w:right w:w="57" w:type="dxa"/>
            </w:tcMar>
            <w:vAlign w:val="center"/>
          </w:tcPr>
          <w:p w14:paraId="7F2BCD4B" w14:textId="2D1393AF"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х.Подковский</w:t>
            </w:r>
            <w:proofErr w:type="spellEnd"/>
          </w:p>
        </w:tc>
        <w:tc>
          <w:tcPr>
            <w:tcW w:w="1276" w:type="dxa"/>
            <w:shd w:val="clear" w:color="auto" w:fill="auto"/>
            <w:tcMar>
              <w:left w:w="57" w:type="dxa"/>
              <w:right w:w="57" w:type="dxa"/>
            </w:tcMar>
            <w:vAlign w:val="center"/>
          </w:tcPr>
          <w:p w14:paraId="4E6FAECE" w14:textId="722A6521" w:rsidR="003508B4" w:rsidRPr="00130814" w:rsidRDefault="003508B4" w:rsidP="003508B4">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23:34:0201000:ЗУ7</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2D91F8B8" w14:textId="32DE50BC" w:rsidR="003508B4" w:rsidRPr="00867682" w:rsidRDefault="003508B4" w:rsidP="003508B4">
            <w:pPr>
              <w:spacing w:line="240" w:lineRule="auto"/>
              <w:ind w:left="-46" w:right="-76" w:firstLine="0"/>
              <w:rPr>
                <w:rFonts w:ascii="Times New Roman" w:hAnsi="Times New Roman"/>
                <w:bCs/>
                <w:i w:val="0"/>
                <w:iCs/>
                <w:sz w:val="20"/>
                <w:szCs w:val="20"/>
              </w:rPr>
            </w:pPr>
            <w:r w:rsidRPr="00311287">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53FF6330" w14:textId="47290728"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78D190F" w14:textId="0C0471FC"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4B070826" w14:textId="540FFE37" w:rsidR="003508B4" w:rsidRPr="00867682" w:rsidRDefault="003508B4" w:rsidP="003508B4">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67D08061" w14:textId="21958BF8"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44D9FCA1" w14:textId="01275E26"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15</w:t>
            </w:r>
          </w:p>
        </w:tc>
        <w:tc>
          <w:tcPr>
            <w:tcW w:w="1849" w:type="dxa"/>
            <w:tcMar>
              <w:left w:w="57" w:type="dxa"/>
              <w:right w:w="57" w:type="dxa"/>
            </w:tcMar>
            <w:vAlign w:val="center"/>
          </w:tcPr>
          <w:p w14:paraId="79BD7BD6" w14:textId="044B567C" w:rsidR="003508B4" w:rsidRPr="0088448B"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 xml:space="preserve">Устранение пересечения с земельным участком </w:t>
            </w:r>
            <w:r w:rsidRPr="00A90A9F">
              <w:rPr>
                <w:rFonts w:ascii="Times New Roman" w:hAnsi="Times New Roman"/>
                <w:bCs/>
                <w:i w:val="0"/>
                <w:sz w:val="20"/>
                <w:szCs w:val="20"/>
              </w:rPr>
              <w:t>23:34:0201000:2129</w:t>
            </w:r>
          </w:p>
        </w:tc>
      </w:tr>
      <w:tr w:rsidR="003508B4" w:rsidRPr="00A17FBA" w14:paraId="559EB338" w14:textId="77777777" w:rsidTr="00926AF2">
        <w:trPr>
          <w:cantSplit/>
          <w:trHeight w:val="385"/>
        </w:trPr>
        <w:tc>
          <w:tcPr>
            <w:tcW w:w="421" w:type="dxa"/>
            <w:tcMar>
              <w:left w:w="57" w:type="dxa"/>
              <w:right w:w="57" w:type="dxa"/>
            </w:tcMar>
            <w:vAlign w:val="center"/>
          </w:tcPr>
          <w:p w14:paraId="6E759C87" w14:textId="5E537BFE" w:rsidR="003508B4" w:rsidRPr="00867682" w:rsidRDefault="003508B4" w:rsidP="003508B4">
            <w:pPr>
              <w:spacing w:line="240" w:lineRule="auto"/>
              <w:ind w:left="-46" w:right="-48" w:firstLine="0"/>
              <w:contextualSpacing/>
              <w:rPr>
                <w:rFonts w:ascii="Times New Roman" w:hAnsi="Times New Roman"/>
                <w:bCs/>
                <w:i w:val="0"/>
                <w:iCs/>
                <w:sz w:val="20"/>
                <w:szCs w:val="20"/>
              </w:rPr>
            </w:pPr>
            <w:r w:rsidRPr="00867682">
              <w:rPr>
                <w:rFonts w:ascii="Times New Roman" w:hAnsi="Times New Roman"/>
                <w:i w:val="0"/>
                <w:iCs/>
                <w:color w:val="000000"/>
                <w:sz w:val="20"/>
                <w:szCs w:val="20"/>
              </w:rPr>
              <w:t>1.38</w:t>
            </w:r>
          </w:p>
        </w:tc>
        <w:tc>
          <w:tcPr>
            <w:tcW w:w="1417" w:type="dxa"/>
            <w:shd w:val="clear" w:color="auto" w:fill="auto"/>
            <w:tcMar>
              <w:left w:w="57" w:type="dxa"/>
              <w:right w:w="57" w:type="dxa"/>
            </w:tcMar>
            <w:vAlign w:val="center"/>
          </w:tcPr>
          <w:p w14:paraId="3102DB08" w14:textId="43C8B536" w:rsidR="003508B4" w:rsidRPr="00867682" w:rsidRDefault="003508B4" w:rsidP="003508B4">
            <w:pPr>
              <w:spacing w:line="240" w:lineRule="auto"/>
              <w:ind w:left="-46" w:right="-76" w:firstLine="0"/>
              <w:rPr>
                <w:rFonts w:ascii="Times New Roman" w:hAnsi="Times New Roman"/>
                <w:bCs/>
                <w:i w:val="0"/>
                <w:iCs/>
                <w:sz w:val="20"/>
                <w:szCs w:val="20"/>
              </w:rPr>
            </w:pPr>
            <w:proofErr w:type="spellStart"/>
            <w:r w:rsidRPr="00867682">
              <w:rPr>
                <w:rFonts w:ascii="Times New Roman" w:hAnsi="Times New Roman"/>
                <w:i w:val="0"/>
                <w:iCs/>
                <w:color w:val="000000"/>
                <w:sz w:val="20"/>
                <w:szCs w:val="20"/>
              </w:rPr>
              <w:t>х.Подковский</w:t>
            </w:r>
            <w:proofErr w:type="spellEnd"/>
          </w:p>
        </w:tc>
        <w:tc>
          <w:tcPr>
            <w:tcW w:w="1276" w:type="dxa"/>
            <w:shd w:val="clear" w:color="auto" w:fill="auto"/>
            <w:tcMar>
              <w:left w:w="57" w:type="dxa"/>
              <w:right w:w="57" w:type="dxa"/>
            </w:tcMar>
            <w:vAlign w:val="center"/>
          </w:tcPr>
          <w:p w14:paraId="5599A2A3" w14:textId="7A037848" w:rsidR="003508B4" w:rsidRPr="00130814" w:rsidRDefault="003508B4" w:rsidP="003508B4">
            <w:pPr>
              <w:spacing w:line="240" w:lineRule="auto"/>
              <w:ind w:left="-46" w:right="-76" w:firstLine="0"/>
              <w:rPr>
                <w:rFonts w:ascii="Times New Roman" w:hAnsi="Times New Roman"/>
                <w:bCs/>
                <w:i w:val="0"/>
                <w:iCs/>
                <w:sz w:val="20"/>
                <w:szCs w:val="20"/>
                <w:lang w:val="en-US"/>
              </w:rPr>
            </w:pPr>
            <w:r w:rsidRPr="00867682">
              <w:rPr>
                <w:rFonts w:ascii="Times New Roman" w:hAnsi="Times New Roman"/>
                <w:i w:val="0"/>
                <w:iCs/>
                <w:color w:val="000000"/>
                <w:sz w:val="20"/>
                <w:szCs w:val="20"/>
              </w:rPr>
              <w:t>23:34:0207001:ЗУ3</w:t>
            </w:r>
            <w:r w:rsidR="00130814">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0201342A" w14:textId="15CC1B89" w:rsidR="003508B4" w:rsidRPr="00867682" w:rsidRDefault="003508B4" w:rsidP="003508B4">
            <w:pPr>
              <w:spacing w:line="240" w:lineRule="auto"/>
              <w:ind w:left="-46" w:right="-76" w:firstLine="0"/>
              <w:rPr>
                <w:rFonts w:ascii="Times New Roman" w:hAnsi="Times New Roman"/>
                <w:bCs/>
                <w:i w:val="0"/>
                <w:iCs/>
                <w:sz w:val="20"/>
                <w:szCs w:val="20"/>
              </w:rPr>
            </w:pPr>
            <w:r w:rsidRPr="00311287">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033AE6C9" w14:textId="7FDF16DA"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5B450FE" w14:textId="2C7CA67A"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Земли сельскохозяйственного назначения</w:t>
            </w:r>
          </w:p>
        </w:tc>
        <w:tc>
          <w:tcPr>
            <w:tcW w:w="1496" w:type="dxa"/>
            <w:shd w:val="clear" w:color="auto" w:fill="auto"/>
            <w:tcMar>
              <w:left w:w="57" w:type="dxa"/>
              <w:right w:w="57" w:type="dxa"/>
            </w:tcMar>
            <w:vAlign w:val="center"/>
          </w:tcPr>
          <w:p w14:paraId="7193CB93" w14:textId="04985761" w:rsidR="003508B4" w:rsidRPr="00867682" w:rsidRDefault="003508B4" w:rsidP="003508B4">
            <w:pPr>
              <w:spacing w:line="240" w:lineRule="auto"/>
              <w:ind w:left="-46" w:right="-76" w:firstLine="0"/>
              <w:jc w:val="center"/>
              <w:rPr>
                <w:rFonts w:ascii="Times New Roman" w:hAnsi="Times New Roman"/>
                <w:bCs/>
                <w:i w:val="0"/>
                <w:iCs/>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4DF5BE87" w14:textId="450B64C5" w:rsidR="003508B4" w:rsidRPr="00867682" w:rsidRDefault="003508B4" w:rsidP="003508B4">
            <w:pPr>
              <w:spacing w:line="240" w:lineRule="auto"/>
              <w:ind w:left="-46" w:right="-108" w:firstLine="0"/>
              <w:rPr>
                <w:rFonts w:ascii="Times New Roman" w:hAnsi="Times New Roman"/>
                <w:bCs/>
                <w:i w:val="0"/>
                <w:iCs/>
                <w:sz w:val="20"/>
                <w:szCs w:val="20"/>
              </w:rPr>
            </w:pPr>
            <w:r w:rsidRPr="00867682">
              <w:rPr>
                <w:rFonts w:ascii="Times New Roman" w:hAnsi="Times New Roman"/>
                <w:i w:val="0"/>
                <w:iCs/>
                <w:color w:val="000000"/>
                <w:sz w:val="20"/>
                <w:szCs w:val="20"/>
              </w:rPr>
              <w:t>Зона сельскохозяйственных угодий</w:t>
            </w:r>
          </w:p>
        </w:tc>
        <w:tc>
          <w:tcPr>
            <w:tcW w:w="1276" w:type="dxa"/>
            <w:shd w:val="clear" w:color="auto" w:fill="auto"/>
            <w:tcMar>
              <w:left w:w="57" w:type="dxa"/>
              <w:right w:w="57" w:type="dxa"/>
            </w:tcMar>
            <w:vAlign w:val="center"/>
          </w:tcPr>
          <w:p w14:paraId="679B120A" w14:textId="6125BA39" w:rsidR="003508B4" w:rsidRPr="00867682" w:rsidRDefault="003508B4" w:rsidP="003508B4">
            <w:pPr>
              <w:spacing w:line="240" w:lineRule="auto"/>
              <w:ind w:left="-46" w:right="-76" w:firstLine="0"/>
              <w:rPr>
                <w:rFonts w:ascii="Times New Roman" w:hAnsi="Times New Roman"/>
                <w:bCs/>
                <w:i w:val="0"/>
                <w:iCs/>
                <w:sz w:val="20"/>
                <w:szCs w:val="20"/>
              </w:rPr>
            </w:pPr>
            <w:r w:rsidRPr="00867682">
              <w:rPr>
                <w:rFonts w:ascii="Times New Roman" w:hAnsi="Times New Roman"/>
                <w:i w:val="0"/>
                <w:iCs/>
                <w:color w:val="000000"/>
                <w:sz w:val="20"/>
                <w:szCs w:val="20"/>
              </w:rPr>
              <w:t>44</w:t>
            </w:r>
          </w:p>
        </w:tc>
        <w:tc>
          <w:tcPr>
            <w:tcW w:w="1849" w:type="dxa"/>
            <w:tcMar>
              <w:left w:w="57" w:type="dxa"/>
              <w:right w:w="57" w:type="dxa"/>
            </w:tcMar>
            <w:vAlign w:val="center"/>
          </w:tcPr>
          <w:p w14:paraId="430FF109" w14:textId="0EAFF378" w:rsidR="003508B4" w:rsidRPr="0088448B" w:rsidRDefault="003B1C80" w:rsidP="00926AF2">
            <w:pPr>
              <w:spacing w:line="240" w:lineRule="auto"/>
              <w:ind w:left="-46" w:right="-76" w:firstLine="0"/>
              <w:rPr>
                <w:rFonts w:ascii="Times New Roman" w:hAnsi="Times New Roman"/>
                <w:bCs/>
                <w:i w:val="0"/>
                <w:sz w:val="20"/>
                <w:szCs w:val="20"/>
              </w:rPr>
            </w:pPr>
            <w:r>
              <w:rPr>
                <w:rFonts w:ascii="Times New Roman" w:hAnsi="Times New Roman"/>
                <w:bCs/>
                <w:i w:val="0"/>
                <w:sz w:val="20"/>
                <w:szCs w:val="20"/>
              </w:rPr>
              <w:t xml:space="preserve">Устранение пересечения с земельным участком </w:t>
            </w:r>
            <w:r w:rsidRPr="00A90A9F">
              <w:rPr>
                <w:rFonts w:ascii="Times New Roman" w:hAnsi="Times New Roman"/>
                <w:bCs/>
                <w:i w:val="0"/>
                <w:sz w:val="20"/>
                <w:szCs w:val="20"/>
              </w:rPr>
              <w:t>23:34:0201000:2129</w:t>
            </w:r>
          </w:p>
        </w:tc>
      </w:tr>
      <w:tr w:rsidR="003508B4" w:rsidRPr="00A17FBA" w14:paraId="5DF3A389" w14:textId="77777777" w:rsidTr="00FF436E">
        <w:trPr>
          <w:cantSplit/>
          <w:trHeight w:val="385"/>
        </w:trPr>
        <w:tc>
          <w:tcPr>
            <w:tcW w:w="15594" w:type="dxa"/>
            <w:gridSpan w:val="10"/>
            <w:tcMar>
              <w:left w:w="57" w:type="dxa"/>
              <w:right w:w="57" w:type="dxa"/>
            </w:tcMar>
            <w:vAlign w:val="center"/>
          </w:tcPr>
          <w:p w14:paraId="5D42924E" w14:textId="786550EF" w:rsidR="003508B4" w:rsidRDefault="003508B4" w:rsidP="003508B4">
            <w:pPr>
              <w:spacing w:line="240" w:lineRule="auto"/>
              <w:ind w:left="-46" w:right="-76" w:firstLine="0"/>
              <w:jc w:val="center"/>
              <w:rPr>
                <w:rFonts w:ascii="Times New Roman" w:hAnsi="Times New Roman"/>
                <w:bCs/>
                <w:i w:val="0"/>
                <w:sz w:val="20"/>
                <w:szCs w:val="20"/>
              </w:rPr>
            </w:pPr>
            <w:r w:rsidRPr="00D52B0A">
              <w:rPr>
                <w:rFonts w:ascii="Times New Roman" w:hAnsi="Times New Roman"/>
                <w:bCs/>
                <w:i w:val="0"/>
                <w:sz w:val="20"/>
                <w:szCs w:val="20"/>
              </w:rPr>
              <w:t>Земельные участки, включаемые в границы населённых пунктов</w:t>
            </w:r>
          </w:p>
        </w:tc>
      </w:tr>
      <w:tr w:rsidR="00926AF2" w:rsidRPr="00A17FBA" w14:paraId="39820CA0" w14:textId="77777777" w:rsidTr="00926AF2">
        <w:trPr>
          <w:cantSplit/>
          <w:trHeight w:val="385"/>
        </w:trPr>
        <w:tc>
          <w:tcPr>
            <w:tcW w:w="421" w:type="dxa"/>
            <w:tcMar>
              <w:left w:w="57" w:type="dxa"/>
              <w:right w:w="57" w:type="dxa"/>
            </w:tcMar>
            <w:vAlign w:val="center"/>
          </w:tcPr>
          <w:p w14:paraId="29092C9A" w14:textId="324095A6"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1</w:t>
            </w:r>
          </w:p>
        </w:tc>
        <w:tc>
          <w:tcPr>
            <w:tcW w:w="1417" w:type="dxa"/>
            <w:shd w:val="clear" w:color="auto" w:fill="auto"/>
            <w:tcMar>
              <w:left w:w="57" w:type="dxa"/>
              <w:right w:w="57" w:type="dxa"/>
            </w:tcMar>
            <w:vAlign w:val="center"/>
          </w:tcPr>
          <w:p w14:paraId="6000DCAC" w14:textId="2E66CFD2" w:rsidR="00926AF2" w:rsidRPr="00130814" w:rsidRDefault="00926AF2" w:rsidP="00926AF2">
            <w:pPr>
              <w:spacing w:line="240" w:lineRule="auto"/>
              <w:ind w:left="-46" w:right="-76" w:firstLine="0"/>
              <w:rPr>
                <w:rFonts w:ascii="Times New Roman" w:hAnsi="Times New Roman"/>
                <w:i w:val="0"/>
                <w:iCs/>
                <w:color w:val="000000"/>
                <w:sz w:val="20"/>
                <w:szCs w:val="20"/>
              </w:rPr>
            </w:pPr>
            <w:proofErr w:type="spellStart"/>
            <w:r w:rsidRPr="00130814">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1C1E8C53" w14:textId="0F42AC7F"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926AF2">
              <w:rPr>
                <w:rFonts w:ascii="Times New Roman" w:hAnsi="Times New Roman"/>
                <w:i w:val="0"/>
                <w:iCs/>
                <w:color w:val="000000"/>
                <w:sz w:val="20"/>
                <w:szCs w:val="20"/>
              </w:rPr>
              <w:t>23:34:0201000:ЗУ20</w:t>
            </w:r>
            <w:r>
              <w:rPr>
                <w:rFonts w:ascii="Times New Roman" w:hAnsi="Times New Roman"/>
                <w:i w:val="0"/>
                <w:iCs/>
                <w:color w:val="000000"/>
                <w:sz w:val="20"/>
                <w:szCs w:val="20"/>
              </w:rPr>
              <w:t>*</w:t>
            </w:r>
          </w:p>
        </w:tc>
        <w:tc>
          <w:tcPr>
            <w:tcW w:w="1984" w:type="dxa"/>
            <w:shd w:val="clear" w:color="auto" w:fill="auto"/>
            <w:tcMar>
              <w:left w:w="57" w:type="dxa"/>
              <w:right w:w="57" w:type="dxa"/>
            </w:tcMar>
            <w:vAlign w:val="center"/>
          </w:tcPr>
          <w:p w14:paraId="5AFA1DD3" w14:textId="444C894E" w:rsidR="00926AF2" w:rsidRPr="00130814" w:rsidRDefault="00926AF2" w:rsidP="00926AF2">
            <w:pPr>
              <w:spacing w:line="240" w:lineRule="auto"/>
              <w:ind w:left="-46" w:right="-76" w:firstLine="0"/>
              <w:rPr>
                <w:rFonts w:ascii="Times New Roman" w:hAnsi="Times New Roman"/>
                <w:i w:val="0"/>
                <w:iCs/>
                <w:color w:val="000000"/>
                <w:sz w:val="20"/>
                <w:szCs w:val="20"/>
              </w:rPr>
            </w:pPr>
            <w:r w:rsidRPr="0017539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4857010B" w14:textId="70573BC6"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4CCFD139" w14:textId="6EFE7AE8"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5B9A4375" w14:textId="1C915A52"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481AD1D8" w14:textId="69BF4A02"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47F12C5A" w14:textId="666C306D"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61</w:t>
            </w:r>
            <w:r>
              <w:rPr>
                <w:rFonts w:ascii="Times New Roman" w:hAnsi="Times New Roman"/>
                <w:i w:val="0"/>
                <w:iCs/>
                <w:color w:val="000000"/>
                <w:sz w:val="20"/>
                <w:szCs w:val="20"/>
              </w:rPr>
              <w:t>84</w:t>
            </w:r>
          </w:p>
        </w:tc>
        <w:tc>
          <w:tcPr>
            <w:tcW w:w="1849" w:type="dxa"/>
            <w:tcMar>
              <w:left w:w="57" w:type="dxa"/>
              <w:right w:w="57" w:type="dxa"/>
            </w:tcMar>
            <w:vAlign w:val="center"/>
          </w:tcPr>
          <w:p w14:paraId="0A3F4D38" w14:textId="43495968" w:rsidR="00926AF2" w:rsidRPr="00FF436E" w:rsidRDefault="00926AF2" w:rsidP="00926AF2">
            <w:pPr>
              <w:spacing w:line="240" w:lineRule="auto"/>
              <w:ind w:left="-46" w:right="-76" w:firstLine="0"/>
              <w:rPr>
                <w:rFonts w:ascii="Times New Roman" w:hAnsi="Times New Roman"/>
                <w:i w:val="0"/>
                <w:color w:val="000000"/>
                <w:sz w:val="20"/>
                <w:szCs w:val="20"/>
              </w:rPr>
            </w:pPr>
            <w:r w:rsidRPr="004D2953">
              <w:rPr>
                <w:rFonts w:ascii="Times New Roman" w:hAnsi="Times New Roman"/>
                <w:i w:val="0"/>
                <w:color w:val="000000"/>
                <w:sz w:val="20"/>
                <w:szCs w:val="20"/>
              </w:rPr>
              <w:t>Остановочный пункт Успенская</w:t>
            </w:r>
          </w:p>
        </w:tc>
      </w:tr>
      <w:tr w:rsidR="00926AF2" w:rsidRPr="00A17FBA" w14:paraId="750F4262" w14:textId="77777777" w:rsidTr="00926AF2">
        <w:trPr>
          <w:cantSplit/>
          <w:trHeight w:val="385"/>
        </w:trPr>
        <w:tc>
          <w:tcPr>
            <w:tcW w:w="421" w:type="dxa"/>
            <w:tcMar>
              <w:left w:w="57" w:type="dxa"/>
              <w:right w:w="57" w:type="dxa"/>
            </w:tcMar>
            <w:vAlign w:val="center"/>
          </w:tcPr>
          <w:p w14:paraId="69255D5E" w14:textId="5D0803E8"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2</w:t>
            </w:r>
          </w:p>
        </w:tc>
        <w:tc>
          <w:tcPr>
            <w:tcW w:w="1417" w:type="dxa"/>
            <w:shd w:val="clear" w:color="auto" w:fill="auto"/>
            <w:tcMar>
              <w:left w:w="57" w:type="dxa"/>
              <w:right w:w="57" w:type="dxa"/>
            </w:tcMar>
            <w:vAlign w:val="center"/>
          </w:tcPr>
          <w:p w14:paraId="597BCEB7" w14:textId="7C573AE3" w:rsidR="00926AF2" w:rsidRPr="00130814" w:rsidRDefault="00926AF2" w:rsidP="00926AF2">
            <w:pPr>
              <w:spacing w:line="240" w:lineRule="auto"/>
              <w:ind w:left="-46" w:right="-76" w:firstLine="0"/>
              <w:rPr>
                <w:rFonts w:ascii="Times New Roman" w:hAnsi="Times New Roman"/>
                <w:i w:val="0"/>
                <w:iCs/>
                <w:color w:val="000000"/>
                <w:sz w:val="20"/>
                <w:szCs w:val="20"/>
              </w:rPr>
            </w:pPr>
            <w:proofErr w:type="spellStart"/>
            <w:r w:rsidRPr="00130814">
              <w:rPr>
                <w:rFonts w:ascii="Times New Roman" w:hAnsi="Times New Roman"/>
                <w:i w:val="0"/>
                <w:iCs/>
                <w:color w:val="000000"/>
                <w:sz w:val="20"/>
                <w:szCs w:val="20"/>
              </w:rPr>
              <w:t>с.Успенское</w:t>
            </w:r>
            <w:proofErr w:type="spellEnd"/>
          </w:p>
        </w:tc>
        <w:tc>
          <w:tcPr>
            <w:tcW w:w="1276" w:type="dxa"/>
            <w:shd w:val="clear" w:color="auto" w:fill="auto"/>
            <w:tcMar>
              <w:left w:w="57" w:type="dxa"/>
              <w:right w:w="57" w:type="dxa"/>
            </w:tcMar>
            <w:vAlign w:val="center"/>
          </w:tcPr>
          <w:p w14:paraId="7DB62E13" w14:textId="3FABEC1E"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23:34:0203012:ЗУ5</w:t>
            </w:r>
            <w:r>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511288CF" w14:textId="7FF2A888" w:rsidR="00926AF2" w:rsidRPr="00130814" w:rsidRDefault="00926AF2" w:rsidP="00926AF2">
            <w:pPr>
              <w:spacing w:line="240" w:lineRule="auto"/>
              <w:ind w:left="-46" w:right="-76" w:firstLine="0"/>
              <w:rPr>
                <w:rFonts w:ascii="Times New Roman" w:hAnsi="Times New Roman"/>
                <w:i w:val="0"/>
                <w:iCs/>
                <w:color w:val="000000"/>
                <w:sz w:val="20"/>
                <w:szCs w:val="20"/>
              </w:rPr>
            </w:pPr>
            <w:r w:rsidRPr="0017539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4F175B6B" w14:textId="5CB448CD"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4E1AF921" w14:textId="0F1EE047"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7BD437FC" w14:textId="343F020F"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1774A5F3" w14:textId="32E3CA96"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Зона транспортной инфраструктуры</w:t>
            </w:r>
          </w:p>
        </w:tc>
        <w:tc>
          <w:tcPr>
            <w:tcW w:w="1276" w:type="dxa"/>
            <w:shd w:val="clear" w:color="auto" w:fill="auto"/>
            <w:tcMar>
              <w:left w:w="57" w:type="dxa"/>
              <w:right w:w="57" w:type="dxa"/>
            </w:tcMar>
            <w:vAlign w:val="center"/>
          </w:tcPr>
          <w:p w14:paraId="710F283A" w14:textId="092C918B"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84</w:t>
            </w:r>
          </w:p>
        </w:tc>
        <w:tc>
          <w:tcPr>
            <w:tcW w:w="1849" w:type="dxa"/>
            <w:tcMar>
              <w:left w:w="57" w:type="dxa"/>
              <w:right w:w="57" w:type="dxa"/>
            </w:tcMar>
            <w:vAlign w:val="center"/>
          </w:tcPr>
          <w:p w14:paraId="6D8727D0" w14:textId="6FF7B63B" w:rsidR="00926AF2" w:rsidRPr="00FF436E" w:rsidRDefault="00926AF2" w:rsidP="00926AF2">
            <w:pPr>
              <w:spacing w:line="240" w:lineRule="auto"/>
              <w:ind w:left="-46" w:right="-76" w:firstLine="0"/>
              <w:rPr>
                <w:rFonts w:ascii="Times New Roman" w:hAnsi="Times New Roman"/>
                <w:i w:val="0"/>
                <w:color w:val="000000"/>
                <w:sz w:val="20"/>
                <w:szCs w:val="20"/>
              </w:rPr>
            </w:pPr>
            <w:r w:rsidRPr="004D2953">
              <w:rPr>
                <w:rFonts w:ascii="Times New Roman" w:hAnsi="Times New Roman"/>
                <w:i w:val="0"/>
                <w:color w:val="000000"/>
                <w:sz w:val="20"/>
                <w:szCs w:val="20"/>
              </w:rPr>
              <w:t>Остановочный пункт Успенская</w:t>
            </w:r>
          </w:p>
        </w:tc>
      </w:tr>
      <w:tr w:rsidR="00926AF2" w:rsidRPr="00A17FBA" w14:paraId="7F18E5C7" w14:textId="77777777" w:rsidTr="00926AF2">
        <w:trPr>
          <w:cantSplit/>
          <w:trHeight w:val="385"/>
        </w:trPr>
        <w:tc>
          <w:tcPr>
            <w:tcW w:w="421" w:type="dxa"/>
            <w:tcMar>
              <w:left w:w="57" w:type="dxa"/>
              <w:right w:w="57" w:type="dxa"/>
            </w:tcMar>
            <w:vAlign w:val="center"/>
          </w:tcPr>
          <w:p w14:paraId="3ECEE870" w14:textId="43AE85C1"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3</w:t>
            </w:r>
          </w:p>
        </w:tc>
        <w:tc>
          <w:tcPr>
            <w:tcW w:w="1417" w:type="dxa"/>
            <w:shd w:val="clear" w:color="auto" w:fill="auto"/>
            <w:tcMar>
              <w:left w:w="57" w:type="dxa"/>
              <w:right w:w="57" w:type="dxa"/>
            </w:tcMar>
            <w:vAlign w:val="center"/>
          </w:tcPr>
          <w:p w14:paraId="22B7F458" w14:textId="0DD829E3"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х. Лок</w:t>
            </w:r>
          </w:p>
        </w:tc>
        <w:tc>
          <w:tcPr>
            <w:tcW w:w="1276" w:type="dxa"/>
            <w:shd w:val="clear" w:color="auto" w:fill="auto"/>
            <w:tcMar>
              <w:left w:w="57" w:type="dxa"/>
              <w:right w:w="57" w:type="dxa"/>
            </w:tcMar>
            <w:vAlign w:val="center"/>
          </w:tcPr>
          <w:p w14:paraId="06259DC7" w14:textId="38CB9945"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23:34:0201000:ЗУ2</w:t>
            </w:r>
            <w:r>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6C228B8B" w14:textId="75C3C18E" w:rsidR="00926AF2" w:rsidRPr="00130814" w:rsidRDefault="00926AF2" w:rsidP="00926AF2">
            <w:pPr>
              <w:spacing w:line="240" w:lineRule="auto"/>
              <w:ind w:left="-46" w:right="-76" w:firstLine="0"/>
              <w:rPr>
                <w:rFonts w:ascii="Times New Roman" w:hAnsi="Times New Roman"/>
                <w:i w:val="0"/>
                <w:iCs/>
                <w:color w:val="000000"/>
                <w:sz w:val="20"/>
                <w:szCs w:val="20"/>
              </w:rPr>
            </w:pPr>
            <w:r w:rsidRPr="0017539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045052CE" w14:textId="71E56E74"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18854D54" w14:textId="09CB3A60"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4CF45499" w14:textId="548B2D72"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545E5D8E" w14:textId="7A5B4D92"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Зона застройки индивидуальными жилыми домами</w:t>
            </w:r>
          </w:p>
        </w:tc>
        <w:tc>
          <w:tcPr>
            <w:tcW w:w="1276" w:type="dxa"/>
            <w:shd w:val="clear" w:color="auto" w:fill="auto"/>
            <w:tcMar>
              <w:left w:w="57" w:type="dxa"/>
              <w:right w:w="57" w:type="dxa"/>
            </w:tcMar>
            <w:vAlign w:val="center"/>
          </w:tcPr>
          <w:p w14:paraId="4337E09C" w14:textId="1BBBCE1B"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45</w:t>
            </w:r>
          </w:p>
        </w:tc>
        <w:tc>
          <w:tcPr>
            <w:tcW w:w="1849" w:type="dxa"/>
            <w:tcMar>
              <w:left w:w="57" w:type="dxa"/>
              <w:right w:w="57" w:type="dxa"/>
            </w:tcMar>
            <w:vAlign w:val="center"/>
          </w:tcPr>
          <w:p w14:paraId="51B09A36" w14:textId="4417DE7A" w:rsidR="00926AF2" w:rsidRPr="00FF436E" w:rsidRDefault="00926AF2" w:rsidP="00926AF2">
            <w:pPr>
              <w:spacing w:line="240" w:lineRule="auto"/>
              <w:ind w:left="-46" w:right="-76" w:firstLine="0"/>
              <w:rPr>
                <w:rFonts w:ascii="Times New Roman" w:hAnsi="Times New Roman"/>
                <w:i w:val="0"/>
                <w:color w:val="000000"/>
                <w:sz w:val="20"/>
                <w:szCs w:val="20"/>
              </w:rPr>
            </w:pPr>
            <w:r>
              <w:rPr>
                <w:rFonts w:ascii="Times New Roman" w:hAnsi="Times New Roman"/>
                <w:i w:val="0"/>
                <w:color w:val="000000"/>
                <w:sz w:val="20"/>
                <w:szCs w:val="20"/>
              </w:rPr>
              <w:t xml:space="preserve">Установление границы населённого пункта по границе земельного участка </w:t>
            </w:r>
            <w:r w:rsidRPr="00E116BF">
              <w:rPr>
                <w:rFonts w:ascii="Times New Roman" w:hAnsi="Times New Roman"/>
                <w:i w:val="0"/>
                <w:color w:val="000000"/>
                <w:sz w:val="20"/>
                <w:szCs w:val="20"/>
              </w:rPr>
              <w:t>23:34:0201000:2155</w:t>
            </w:r>
          </w:p>
        </w:tc>
      </w:tr>
      <w:tr w:rsidR="00926AF2" w:rsidRPr="00A17FBA" w14:paraId="09BEA20C" w14:textId="77777777" w:rsidTr="00926AF2">
        <w:trPr>
          <w:cantSplit/>
          <w:trHeight w:val="385"/>
        </w:trPr>
        <w:tc>
          <w:tcPr>
            <w:tcW w:w="421" w:type="dxa"/>
            <w:tcMar>
              <w:left w:w="57" w:type="dxa"/>
              <w:right w:w="57" w:type="dxa"/>
            </w:tcMar>
            <w:vAlign w:val="center"/>
          </w:tcPr>
          <w:p w14:paraId="3CEB8AF9" w14:textId="65998BE1"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lastRenderedPageBreak/>
              <w:t>2.</w:t>
            </w:r>
            <w:r w:rsidRPr="00130814">
              <w:rPr>
                <w:rFonts w:ascii="Times New Roman" w:hAnsi="Times New Roman"/>
                <w:i w:val="0"/>
                <w:iCs/>
                <w:color w:val="000000"/>
                <w:sz w:val="20"/>
                <w:szCs w:val="20"/>
              </w:rPr>
              <w:t>4</w:t>
            </w:r>
          </w:p>
        </w:tc>
        <w:tc>
          <w:tcPr>
            <w:tcW w:w="1417" w:type="dxa"/>
            <w:shd w:val="clear" w:color="auto" w:fill="auto"/>
            <w:tcMar>
              <w:left w:w="57" w:type="dxa"/>
              <w:right w:w="57" w:type="dxa"/>
            </w:tcMar>
            <w:vAlign w:val="center"/>
          </w:tcPr>
          <w:p w14:paraId="333F47A7" w14:textId="0EDEA339"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х. Лок</w:t>
            </w:r>
          </w:p>
        </w:tc>
        <w:tc>
          <w:tcPr>
            <w:tcW w:w="1276" w:type="dxa"/>
            <w:shd w:val="clear" w:color="auto" w:fill="auto"/>
            <w:tcMar>
              <w:left w:w="57" w:type="dxa"/>
              <w:right w:w="57" w:type="dxa"/>
            </w:tcMar>
            <w:vAlign w:val="center"/>
          </w:tcPr>
          <w:p w14:paraId="1DAC994D" w14:textId="0E288B24"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23:34:0208001:ЗУ2</w:t>
            </w:r>
            <w:r>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0181EB54" w14:textId="446E97DB" w:rsidR="00926AF2" w:rsidRPr="00130814" w:rsidRDefault="00926AF2" w:rsidP="00926AF2">
            <w:pPr>
              <w:spacing w:line="240" w:lineRule="auto"/>
              <w:ind w:left="-46" w:right="-76" w:firstLine="0"/>
              <w:rPr>
                <w:rFonts w:ascii="Times New Roman" w:hAnsi="Times New Roman"/>
                <w:i w:val="0"/>
                <w:iCs/>
                <w:color w:val="000000"/>
                <w:sz w:val="20"/>
                <w:szCs w:val="20"/>
              </w:rPr>
            </w:pPr>
            <w:r w:rsidRPr="00175399">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702DAC83" w14:textId="61C473BD"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234003DF" w14:textId="489908EE"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69E13EC7" w14:textId="31F86230"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01323E0D" w14:textId="20DB891B"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Зона застройки индивидуальными жилыми домами</w:t>
            </w:r>
          </w:p>
        </w:tc>
        <w:tc>
          <w:tcPr>
            <w:tcW w:w="1276" w:type="dxa"/>
            <w:shd w:val="clear" w:color="auto" w:fill="auto"/>
            <w:tcMar>
              <w:left w:w="57" w:type="dxa"/>
              <w:right w:w="57" w:type="dxa"/>
            </w:tcMar>
            <w:vAlign w:val="center"/>
          </w:tcPr>
          <w:p w14:paraId="7F831F75" w14:textId="21279718"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214</w:t>
            </w:r>
          </w:p>
        </w:tc>
        <w:tc>
          <w:tcPr>
            <w:tcW w:w="1849" w:type="dxa"/>
            <w:tcMar>
              <w:left w:w="57" w:type="dxa"/>
              <w:right w:w="57" w:type="dxa"/>
            </w:tcMar>
            <w:vAlign w:val="center"/>
          </w:tcPr>
          <w:p w14:paraId="645AC82F" w14:textId="62BED45F" w:rsidR="00926AF2" w:rsidRPr="00FF436E" w:rsidRDefault="00926AF2" w:rsidP="00926AF2">
            <w:pPr>
              <w:spacing w:line="240" w:lineRule="auto"/>
              <w:ind w:left="-46" w:right="-76" w:firstLine="0"/>
              <w:rPr>
                <w:rFonts w:ascii="Times New Roman" w:hAnsi="Times New Roman"/>
                <w:i w:val="0"/>
                <w:color w:val="000000"/>
                <w:sz w:val="20"/>
                <w:szCs w:val="20"/>
              </w:rPr>
            </w:pPr>
            <w:r>
              <w:rPr>
                <w:rFonts w:ascii="Times New Roman" w:hAnsi="Times New Roman"/>
                <w:i w:val="0"/>
                <w:color w:val="000000"/>
                <w:sz w:val="20"/>
                <w:szCs w:val="20"/>
              </w:rPr>
              <w:t xml:space="preserve">Установление границы населённого пункта по границе земельного участка </w:t>
            </w:r>
            <w:r w:rsidRPr="00E116BF">
              <w:rPr>
                <w:rFonts w:ascii="Times New Roman" w:hAnsi="Times New Roman"/>
                <w:i w:val="0"/>
                <w:color w:val="000000"/>
                <w:sz w:val="20"/>
                <w:szCs w:val="20"/>
              </w:rPr>
              <w:t>23:34:0201000:2155</w:t>
            </w:r>
          </w:p>
        </w:tc>
      </w:tr>
      <w:tr w:rsidR="00926AF2" w:rsidRPr="00A17FBA" w14:paraId="51D5E67B" w14:textId="77777777" w:rsidTr="00926AF2">
        <w:trPr>
          <w:cantSplit/>
          <w:trHeight w:val="385"/>
        </w:trPr>
        <w:tc>
          <w:tcPr>
            <w:tcW w:w="421" w:type="dxa"/>
            <w:tcMar>
              <w:left w:w="57" w:type="dxa"/>
              <w:right w:w="57" w:type="dxa"/>
            </w:tcMar>
            <w:vAlign w:val="center"/>
          </w:tcPr>
          <w:p w14:paraId="62A5E00F" w14:textId="3AD7CE67"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5</w:t>
            </w:r>
          </w:p>
        </w:tc>
        <w:tc>
          <w:tcPr>
            <w:tcW w:w="1417" w:type="dxa"/>
            <w:shd w:val="clear" w:color="auto" w:fill="auto"/>
            <w:tcMar>
              <w:left w:w="57" w:type="dxa"/>
              <w:right w:w="57" w:type="dxa"/>
            </w:tcMar>
            <w:vAlign w:val="center"/>
          </w:tcPr>
          <w:p w14:paraId="109178C4" w14:textId="06DC35BC" w:rsidR="00926AF2" w:rsidRPr="00130814" w:rsidRDefault="00926AF2" w:rsidP="00926AF2">
            <w:pPr>
              <w:spacing w:line="240" w:lineRule="auto"/>
              <w:ind w:left="-46" w:right="-76" w:firstLine="0"/>
              <w:rPr>
                <w:rFonts w:ascii="Times New Roman" w:hAnsi="Times New Roman"/>
                <w:i w:val="0"/>
                <w:iCs/>
                <w:color w:val="000000"/>
                <w:sz w:val="20"/>
                <w:szCs w:val="20"/>
              </w:rPr>
            </w:pPr>
            <w:proofErr w:type="spellStart"/>
            <w:r w:rsidRPr="00130814">
              <w:rPr>
                <w:rFonts w:ascii="Times New Roman" w:hAnsi="Times New Roman"/>
                <w:i w:val="0"/>
                <w:iCs/>
                <w:color w:val="000000"/>
                <w:sz w:val="20"/>
                <w:szCs w:val="20"/>
              </w:rPr>
              <w:t>х.Белецкий</w:t>
            </w:r>
            <w:proofErr w:type="spellEnd"/>
          </w:p>
        </w:tc>
        <w:tc>
          <w:tcPr>
            <w:tcW w:w="1276" w:type="dxa"/>
            <w:shd w:val="clear" w:color="auto" w:fill="auto"/>
            <w:tcMar>
              <w:left w:w="57" w:type="dxa"/>
              <w:right w:w="57" w:type="dxa"/>
            </w:tcMar>
            <w:vAlign w:val="center"/>
          </w:tcPr>
          <w:p w14:paraId="37D2BE76" w14:textId="490621BF"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23:34:0201000:1049</w:t>
            </w:r>
          </w:p>
        </w:tc>
        <w:tc>
          <w:tcPr>
            <w:tcW w:w="1984" w:type="dxa"/>
            <w:shd w:val="clear" w:color="auto" w:fill="auto"/>
            <w:tcMar>
              <w:left w:w="57" w:type="dxa"/>
              <w:right w:w="57" w:type="dxa"/>
            </w:tcMar>
            <w:vAlign w:val="center"/>
          </w:tcPr>
          <w:p w14:paraId="2AE184BE" w14:textId="0B497BED"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Краснодарский край, р-н Успенский, с/о Успенский, в границах земель ПХ СПК Надежда</w:t>
            </w:r>
          </w:p>
        </w:tc>
        <w:tc>
          <w:tcPr>
            <w:tcW w:w="2218" w:type="dxa"/>
            <w:shd w:val="clear" w:color="auto" w:fill="auto"/>
            <w:tcMar>
              <w:left w:w="57" w:type="dxa"/>
              <w:right w:w="57" w:type="dxa"/>
            </w:tcMar>
            <w:vAlign w:val="center"/>
          </w:tcPr>
          <w:p w14:paraId="28AE38A1" w14:textId="1D23D6EA"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сельскохозяйственного назначения</w:t>
            </w:r>
          </w:p>
        </w:tc>
        <w:tc>
          <w:tcPr>
            <w:tcW w:w="2240" w:type="dxa"/>
            <w:tcMar>
              <w:left w:w="57" w:type="dxa"/>
              <w:right w:w="57" w:type="dxa"/>
            </w:tcMar>
            <w:vAlign w:val="center"/>
          </w:tcPr>
          <w:p w14:paraId="3EBF3688" w14:textId="02F8A21B"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489BC22B" w14:textId="176FAA25"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эксплуатация объектов недвижимости</w:t>
            </w:r>
          </w:p>
        </w:tc>
        <w:tc>
          <w:tcPr>
            <w:tcW w:w="1417" w:type="dxa"/>
            <w:shd w:val="clear" w:color="auto" w:fill="auto"/>
            <w:tcMar>
              <w:left w:w="57" w:type="dxa"/>
              <w:right w:w="57" w:type="dxa"/>
            </w:tcMar>
            <w:vAlign w:val="center"/>
          </w:tcPr>
          <w:p w14:paraId="1A74BF65" w14:textId="31DF1A19"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Производственная зона</w:t>
            </w:r>
          </w:p>
        </w:tc>
        <w:tc>
          <w:tcPr>
            <w:tcW w:w="1276" w:type="dxa"/>
            <w:shd w:val="clear" w:color="auto" w:fill="auto"/>
            <w:tcMar>
              <w:left w:w="57" w:type="dxa"/>
              <w:right w:w="57" w:type="dxa"/>
            </w:tcMar>
            <w:vAlign w:val="center"/>
          </w:tcPr>
          <w:p w14:paraId="0BDF3C05" w14:textId="56F8F497"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86924</w:t>
            </w:r>
          </w:p>
        </w:tc>
        <w:tc>
          <w:tcPr>
            <w:tcW w:w="1849" w:type="dxa"/>
            <w:tcMar>
              <w:left w:w="57" w:type="dxa"/>
              <w:right w:w="57" w:type="dxa"/>
            </w:tcMar>
            <w:vAlign w:val="center"/>
          </w:tcPr>
          <w:p w14:paraId="0E0E3362" w14:textId="2BB2028D" w:rsidR="00926AF2" w:rsidRPr="00FF436E" w:rsidRDefault="00926AF2" w:rsidP="00926AF2">
            <w:pPr>
              <w:spacing w:line="240" w:lineRule="auto"/>
              <w:ind w:left="-46" w:right="-76" w:firstLine="0"/>
              <w:rPr>
                <w:rFonts w:ascii="Times New Roman" w:hAnsi="Times New Roman"/>
                <w:i w:val="0"/>
                <w:color w:val="000000"/>
                <w:sz w:val="20"/>
                <w:szCs w:val="20"/>
              </w:rPr>
            </w:pPr>
            <w:r w:rsidRPr="00F35A98">
              <w:rPr>
                <w:rFonts w:ascii="Times New Roman" w:hAnsi="Times New Roman"/>
                <w:i w:val="0"/>
                <w:color w:val="000000"/>
                <w:sz w:val="20"/>
                <w:szCs w:val="20"/>
              </w:rPr>
              <w:t>Обращение администрации</w:t>
            </w:r>
          </w:p>
        </w:tc>
      </w:tr>
      <w:tr w:rsidR="00926AF2" w:rsidRPr="00A17FBA" w14:paraId="4DEFEE15" w14:textId="77777777" w:rsidTr="00926AF2">
        <w:trPr>
          <w:cantSplit/>
          <w:trHeight w:val="385"/>
        </w:trPr>
        <w:tc>
          <w:tcPr>
            <w:tcW w:w="421" w:type="dxa"/>
            <w:tcMar>
              <w:left w:w="57" w:type="dxa"/>
              <w:right w:w="57" w:type="dxa"/>
            </w:tcMar>
            <w:vAlign w:val="center"/>
          </w:tcPr>
          <w:p w14:paraId="233F32F0" w14:textId="6077B01C"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6</w:t>
            </w:r>
          </w:p>
        </w:tc>
        <w:tc>
          <w:tcPr>
            <w:tcW w:w="1417" w:type="dxa"/>
            <w:shd w:val="clear" w:color="auto" w:fill="auto"/>
            <w:tcMar>
              <w:left w:w="57" w:type="dxa"/>
              <w:right w:w="57" w:type="dxa"/>
            </w:tcMar>
            <w:vAlign w:val="center"/>
          </w:tcPr>
          <w:p w14:paraId="4A91E7FF" w14:textId="27CC37F2" w:rsidR="00926AF2" w:rsidRPr="00130814" w:rsidRDefault="00926AF2" w:rsidP="00926AF2">
            <w:pPr>
              <w:spacing w:line="240" w:lineRule="auto"/>
              <w:ind w:left="-46" w:right="-76" w:firstLine="0"/>
              <w:rPr>
                <w:rFonts w:ascii="Times New Roman" w:hAnsi="Times New Roman"/>
                <w:i w:val="0"/>
                <w:iCs/>
                <w:color w:val="000000"/>
                <w:sz w:val="20"/>
                <w:szCs w:val="20"/>
              </w:rPr>
            </w:pPr>
            <w:proofErr w:type="spellStart"/>
            <w:r w:rsidRPr="00130814">
              <w:rPr>
                <w:rFonts w:ascii="Times New Roman" w:hAnsi="Times New Roman"/>
                <w:i w:val="0"/>
                <w:iCs/>
                <w:color w:val="000000"/>
                <w:sz w:val="20"/>
                <w:szCs w:val="20"/>
              </w:rPr>
              <w:t>х.Белецкий</w:t>
            </w:r>
            <w:proofErr w:type="spellEnd"/>
          </w:p>
        </w:tc>
        <w:tc>
          <w:tcPr>
            <w:tcW w:w="1276" w:type="dxa"/>
            <w:shd w:val="clear" w:color="auto" w:fill="auto"/>
            <w:tcMar>
              <w:left w:w="57" w:type="dxa"/>
              <w:right w:w="57" w:type="dxa"/>
            </w:tcMar>
            <w:vAlign w:val="center"/>
          </w:tcPr>
          <w:p w14:paraId="5A7DEE10" w14:textId="608B18C0"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23:34:0201000:ЗУ5</w:t>
            </w:r>
            <w:r>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2C22C025" w14:textId="534175C9" w:rsidR="00926AF2" w:rsidRPr="00130814" w:rsidRDefault="00926AF2" w:rsidP="00926AF2">
            <w:pPr>
              <w:spacing w:line="240" w:lineRule="auto"/>
              <w:ind w:left="-46" w:right="-76" w:firstLine="0"/>
              <w:rPr>
                <w:rFonts w:ascii="Times New Roman" w:hAnsi="Times New Roman"/>
                <w:i w:val="0"/>
                <w:iCs/>
                <w:color w:val="000000"/>
                <w:sz w:val="20"/>
                <w:szCs w:val="20"/>
              </w:rPr>
            </w:pPr>
            <w:r w:rsidRPr="00E62A7C">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4C32073C" w14:textId="1150796A"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364C60B0" w14:textId="574E7F5E"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2B261C40" w14:textId="79792B43"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701694B2" w14:textId="387D9BAE"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Производственная зона</w:t>
            </w:r>
          </w:p>
        </w:tc>
        <w:tc>
          <w:tcPr>
            <w:tcW w:w="1276" w:type="dxa"/>
            <w:shd w:val="clear" w:color="auto" w:fill="auto"/>
            <w:tcMar>
              <w:left w:w="57" w:type="dxa"/>
              <w:right w:w="57" w:type="dxa"/>
            </w:tcMar>
            <w:vAlign w:val="center"/>
          </w:tcPr>
          <w:p w14:paraId="2D535B83" w14:textId="45CA433E"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485</w:t>
            </w:r>
          </w:p>
        </w:tc>
        <w:tc>
          <w:tcPr>
            <w:tcW w:w="1849" w:type="dxa"/>
            <w:tcMar>
              <w:left w:w="57" w:type="dxa"/>
              <w:right w:w="57" w:type="dxa"/>
            </w:tcMar>
            <w:vAlign w:val="center"/>
          </w:tcPr>
          <w:p w14:paraId="71EA8B53" w14:textId="6718AADF" w:rsidR="00926AF2" w:rsidRPr="00FF436E" w:rsidRDefault="00926AF2" w:rsidP="00926AF2">
            <w:pPr>
              <w:spacing w:line="240" w:lineRule="auto"/>
              <w:ind w:left="-46" w:right="-76" w:firstLine="0"/>
              <w:rPr>
                <w:rFonts w:ascii="Times New Roman" w:hAnsi="Times New Roman"/>
                <w:i w:val="0"/>
                <w:color w:val="000000"/>
                <w:sz w:val="20"/>
                <w:szCs w:val="20"/>
              </w:rPr>
            </w:pPr>
            <w:r w:rsidRPr="00F35A98">
              <w:rPr>
                <w:rFonts w:ascii="Times New Roman" w:hAnsi="Times New Roman"/>
                <w:i w:val="0"/>
                <w:color w:val="000000"/>
                <w:sz w:val="20"/>
                <w:szCs w:val="20"/>
              </w:rPr>
              <w:t>Обращение администрации</w:t>
            </w:r>
          </w:p>
        </w:tc>
      </w:tr>
      <w:tr w:rsidR="00926AF2" w:rsidRPr="00A17FBA" w14:paraId="7D16875F" w14:textId="77777777" w:rsidTr="00926AF2">
        <w:trPr>
          <w:cantSplit/>
          <w:trHeight w:val="385"/>
        </w:trPr>
        <w:tc>
          <w:tcPr>
            <w:tcW w:w="421" w:type="dxa"/>
            <w:tcMar>
              <w:left w:w="57" w:type="dxa"/>
              <w:right w:w="57" w:type="dxa"/>
            </w:tcMar>
            <w:vAlign w:val="center"/>
          </w:tcPr>
          <w:p w14:paraId="0790C32E" w14:textId="681A1545" w:rsidR="00926AF2" w:rsidRPr="00130814" w:rsidRDefault="00926AF2" w:rsidP="00926AF2">
            <w:pPr>
              <w:spacing w:line="240" w:lineRule="auto"/>
              <w:ind w:left="-46" w:right="-76" w:firstLine="0"/>
              <w:rPr>
                <w:rFonts w:ascii="Times New Roman" w:hAnsi="Times New Roman"/>
                <w:i w:val="0"/>
                <w:iCs/>
                <w:color w:val="000000"/>
                <w:sz w:val="20"/>
                <w:szCs w:val="20"/>
              </w:rPr>
            </w:pPr>
            <w:r>
              <w:rPr>
                <w:rFonts w:ascii="Times New Roman" w:hAnsi="Times New Roman"/>
                <w:i w:val="0"/>
                <w:iCs/>
                <w:color w:val="000000"/>
                <w:sz w:val="20"/>
                <w:szCs w:val="20"/>
              </w:rPr>
              <w:t>2.</w:t>
            </w:r>
            <w:r w:rsidRPr="00130814">
              <w:rPr>
                <w:rFonts w:ascii="Times New Roman" w:hAnsi="Times New Roman"/>
                <w:i w:val="0"/>
                <w:iCs/>
                <w:color w:val="000000"/>
                <w:sz w:val="20"/>
                <w:szCs w:val="20"/>
              </w:rPr>
              <w:t>7</w:t>
            </w:r>
          </w:p>
        </w:tc>
        <w:tc>
          <w:tcPr>
            <w:tcW w:w="1417" w:type="dxa"/>
            <w:shd w:val="clear" w:color="auto" w:fill="auto"/>
            <w:tcMar>
              <w:left w:w="57" w:type="dxa"/>
              <w:right w:w="57" w:type="dxa"/>
            </w:tcMar>
            <w:vAlign w:val="center"/>
          </w:tcPr>
          <w:p w14:paraId="579C7A93" w14:textId="7B8283FA" w:rsidR="00926AF2" w:rsidRPr="00130814" w:rsidRDefault="00926AF2" w:rsidP="00926AF2">
            <w:pPr>
              <w:spacing w:line="240" w:lineRule="auto"/>
              <w:ind w:left="-46" w:right="-76" w:firstLine="0"/>
              <w:rPr>
                <w:rFonts w:ascii="Times New Roman" w:hAnsi="Times New Roman"/>
                <w:i w:val="0"/>
                <w:iCs/>
                <w:color w:val="000000"/>
                <w:sz w:val="20"/>
                <w:szCs w:val="20"/>
              </w:rPr>
            </w:pPr>
            <w:proofErr w:type="spellStart"/>
            <w:r w:rsidRPr="00130814">
              <w:rPr>
                <w:rFonts w:ascii="Times New Roman" w:hAnsi="Times New Roman"/>
                <w:i w:val="0"/>
                <w:iCs/>
                <w:color w:val="000000"/>
                <w:sz w:val="20"/>
                <w:szCs w:val="20"/>
              </w:rPr>
              <w:t>х.Белецкий</w:t>
            </w:r>
            <w:proofErr w:type="spellEnd"/>
          </w:p>
        </w:tc>
        <w:tc>
          <w:tcPr>
            <w:tcW w:w="1276" w:type="dxa"/>
            <w:shd w:val="clear" w:color="auto" w:fill="auto"/>
            <w:tcMar>
              <w:left w:w="57" w:type="dxa"/>
              <w:right w:w="57" w:type="dxa"/>
            </w:tcMar>
            <w:vAlign w:val="center"/>
          </w:tcPr>
          <w:p w14:paraId="29174274" w14:textId="590E0195" w:rsidR="00926AF2" w:rsidRPr="00130814" w:rsidRDefault="00926AF2" w:rsidP="00926AF2">
            <w:pPr>
              <w:spacing w:line="240" w:lineRule="auto"/>
              <w:ind w:left="-46" w:right="-76" w:firstLine="0"/>
              <w:rPr>
                <w:rFonts w:ascii="Times New Roman" w:hAnsi="Times New Roman"/>
                <w:i w:val="0"/>
                <w:iCs/>
                <w:color w:val="000000"/>
                <w:sz w:val="20"/>
                <w:szCs w:val="20"/>
                <w:lang w:val="en-US"/>
              </w:rPr>
            </w:pPr>
            <w:r w:rsidRPr="00130814">
              <w:rPr>
                <w:rFonts w:ascii="Times New Roman" w:hAnsi="Times New Roman"/>
                <w:i w:val="0"/>
                <w:iCs/>
                <w:color w:val="000000"/>
                <w:sz w:val="20"/>
                <w:szCs w:val="20"/>
              </w:rPr>
              <w:t>23:34:0209001:ЗУ2</w:t>
            </w:r>
            <w:r>
              <w:rPr>
                <w:rFonts w:ascii="Times New Roman" w:hAnsi="Times New Roman"/>
                <w:i w:val="0"/>
                <w:iCs/>
                <w:color w:val="000000"/>
                <w:sz w:val="20"/>
                <w:szCs w:val="20"/>
                <w:lang w:val="en-US"/>
              </w:rPr>
              <w:t>*</w:t>
            </w:r>
          </w:p>
        </w:tc>
        <w:tc>
          <w:tcPr>
            <w:tcW w:w="1984" w:type="dxa"/>
            <w:shd w:val="clear" w:color="auto" w:fill="auto"/>
            <w:tcMar>
              <w:left w:w="57" w:type="dxa"/>
              <w:right w:w="57" w:type="dxa"/>
            </w:tcMar>
            <w:vAlign w:val="center"/>
          </w:tcPr>
          <w:p w14:paraId="7C5D28F0" w14:textId="095FA366" w:rsidR="00926AF2" w:rsidRPr="00130814" w:rsidRDefault="00926AF2" w:rsidP="00926AF2">
            <w:pPr>
              <w:spacing w:line="240" w:lineRule="auto"/>
              <w:ind w:left="-46" w:right="-76" w:firstLine="0"/>
              <w:rPr>
                <w:rFonts w:ascii="Times New Roman" w:hAnsi="Times New Roman"/>
                <w:i w:val="0"/>
                <w:iCs/>
                <w:color w:val="000000"/>
                <w:sz w:val="20"/>
                <w:szCs w:val="20"/>
              </w:rPr>
            </w:pPr>
            <w:r w:rsidRPr="00E62A7C">
              <w:rPr>
                <w:rFonts w:ascii="Times New Roman" w:hAnsi="Times New Roman"/>
                <w:i w:val="0"/>
                <w:iCs/>
                <w:color w:val="000000"/>
                <w:sz w:val="20"/>
                <w:szCs w:val="20"/>
              </w:rPr>
              <w:t>Краснодарский край, р-н Успенский, с/о Успенский</w:t>
            </w:r>
          </w:p>
        </w:tc>
        <w:tc>
          <w:tcPr>
            <w:tcW w:w="2218" w:type="dxa"/>
            <w:shd w:val="clear" w:color="auto" w:fill="auto"/>
            <w:tcMar>
              <w:left w:w="57" w:type="dxa"/>
              <w:right w:w="57" w:type="dxa"/>
            </w:tcMar>
            <w:vAlign w:val="center"/>
          </w:tcPr>
          <w:p w14:paraId="1CF8865C" w14:textId="350C339B"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запаса</w:t>
            </w:r>
          </w:p>
        </w:tc>
        <w:tc>
          <w:tcPr>
            <w:tcW w:w="2240" w:type="dxa"/>
            <w:tcMar>
              <w:left w:w="57" w:type="dxa"/>
              <w:right w:w="57" w:type="dxa"/>
            </w:tcMar>
            <w:vAlign w:val="center"/>
          </w:tcPr>
          <w:p w14:paraId="054744FA" w14:textId="302499F3"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Земли населенных пунктов</w:t>
            </w:r>
          </w:p>
        </w:tc>
        <w:tc>
          <w:tcPr>
            <w:tcW w:w="1496" w:type="dxa"/>
            <w:shd w:val="clear" w:color="auto" w:fill="auto"/>
            <w:tcMar>
              <w:left w:w="57" w:type="dxa"/>
              <w:right w:w="57" w:type="dxa"/>
            </w:tcMar>
            <w:vAlign w:val="center"/>
          </w:tcPr>
          <w:p w14:paraId="1A2DDE39" w14:textId="0732D48D" w:rsidR="00926AF2" w:rsidRPr="00130814" w:rsidRDefault="00926AF2" w:rsidP="00926AF2">
            <w:pPr>
              <w:spacing w:line="240" w:lineRule="auto"/>
              <w:ind w:left="-46" w:right="-76" w:firstLine="0"/>
              <w:jc w:val="center"/>
              <w:rPr>
                <w:rFonts w:ascii="Times New Roman" w:hAnsi="Times New Roman"/>
                <w:i w:val="0"/>
                <w:iCs/>
                <w:color w:val="000000"/>
                <w:sz w:val="20"/>
                <w:szCs w:val="20"/>
              </w:rPr>
            </w:pPr>
            <w:r w:rsidRPr="00D31C26">
              <w:rPr>
                <w:rFonts w:ascii="Times New Roman" w:hAnsi="Times New Roman"/>
                <w:i w:val="0"/>
                <w:color w:val="000000"/>
                <w:sz w:val="20"/>
                <w:szCs w:val="20"/>
              </w:rPr>
              <w:t>-</w:t>
            </w:r>
          </w:p>
        </w:tc>
        <w:tc>
          <w:tcPr>
            <w:tcW w:w="1417" w:type="dxa"/>
            <w:shd w:val="clear" w:color="auto" w:fill="auto"/>
            <w:tcMar>
              <w:left w:w="57" w:type="dxa"/>
              <w:right w:w="57" w:type="dxa"/>
            </w:tcMar>
            <w:vAlign w:val="center"/>
          </w:tcPr>
          <w:p w14:paraId="6CB2FB68" w14:textId="4410CD76"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Производственная зона</w:t>
            </w:r>
          </w:p>
        </w:tc>
        <w:tc>
          <w:tcPr>
            <w:tcW w:w="1276" w:type="dxa"/>
            <w:shd w:val="clear" w:color="auto" w:fill="auto"/>
            <w:tcMar>
              <w:left w:w="57" w:type="dxa"/>
              <w:right w:w="57" w:type="dxa"/>
            </w:tcMar>
            <w:vAlign w:val="center"/>
          </w:tcPr>
          <w:p w14:paraId="2963C8A8" w14:textId="53A6F019" w:rsidR="00926AF2" w:rsidRPr="00130814" w:rsidRDefault="00926AF2" w:rsidP="00926AF2">
            <w:pPr>
              <w:spacing w:line="240" w:lineRule="auto"/>
              <w:ind w:left="-46" w:right="-76" w:firstLine="0"/>
              <w:rPr>
                <w:rFonts w:ascii="Times New Roman" w:hAnsi="Times New Roman"/>
                <w:i w:val="0"/>
                <w:iCs/>
                <w:color w:val="000000"/>
                <w:sz w:val="20"/>
                <w:szCs w:val="20"/>
              </w:rPr>
            </w:pPr>
            <w:r w:rsidRPr="00130814">
              <w:rPr>
                <w:rFonts w:ascii="Times New Roman" w:hAnsi="Times New Roman"/>
                <w:i w:val="0"/>
                <w:iCs/>
                <w:color w:val="000000"/>
                <w:sz w:val="20"/>
                <w:szCs w:val="20"/>
              </w:rPr>
              <w:t>54</w:t>
            </w:r>
          </w:p>
        </w:tc>
        <w:tc>
          <w:tcPr>
            <w:tcW w:w="1849" w:type="dxa"/>
            <w:tcMar>
              <w:left w:w="57" w:type="dxa"/>
              <w:right w:w="57" w:type="dxa"/>
            </w:tcMar>
            <w:vAlign w:val="center"/>
          </w:tcPr>
          <w:p w14:paraId="7415A2E1" w14:textId="38600A13" w:rsidR="00926AF2" w:rsidRPr="00FF436E" w:rsidRDefault="00926AF2" w:rsidP="00926AF2">
            <w:pPr>
              <w:spacing w:line="240" w:lineRule="auto"/>
              <w:ind w:left="-46" w:right="-76" w:firstLine="0"/>
              <w:rPr>
                <w:rFonts w:ascii="Times New Roman" w:hAnsi="Times New Roman"/>
                <w:i w:val="0"/>
                <w:color w:val="000000"/>
                <w:sz w:val="20"/>
                <w:szCs w:val="20"/>
              </w:rPr>
            </w:pPr>
            <w:r w:rsidRPr="00F35A98">
              <w:rPr>
                <w:rFonts w:ascii="Times New Roman" w:hAnsi="Times New Roman"/>
                <w:i w:val="0"/>
                <w:color w:val="000000"/>
                <w:sz w:val="20"/>
                <w:szCs w:val="20"/>
              </w:rPr>
              <w:t>Обращение администрации</w:t>
            </w:r>
          </w:p>
        </w:tc>
      </w:tr>
    </w:tbl>
    <w:p w14:paraId="039D1E3D" w14:textId="77777777" w:rsidR="00DE0E82" w:rsidRPr="003421FC" w:rsidRDefault="00DE0E82" w:rsidP="00C803E9">
      <w:pPr>
        <w:spacing w:line="240" w:lineRule="auto"/>
        <w:ind w:left="0" w:right="-1" w:firstLine="567"/>
        <w:jc w:val="center"/>
        <w:rPr>
          <w:rFonts w:ascii="Times New Roman" w:hAnsi="Times New Roman"/>
          <w:i w:val="0"/>
          <w:sz w:val="2"/>
          <w:szCs w:val="2"/>
        </w:rPr>
      </w:pPr>
    </w:p>
    <w:bookmarkEnd w:id="164"/>
    <w:p w14:paraId="5EFE4985" w14:textId="6D1F6B0B" w:rsidR="00C56E15" w:rsidRPr="009669FB" w:rsidRDefault="009669FB" w:rsidP="009669FB">
      <w:pPr>
        <w:spacing w:line="240" w:lineRule="auto"/>
        <w:ind w:left="0" w:right="-1" w:firstLine="0"/>
        <w:jc w:val="both"/>
        <w:rPr>
          <w:rFonts w:ascii="Times New Roman" w:hAnsi="Times New Roman"/>
          <w:i w:val="0"/>
          <w:iCs/>
          <w:sz w:val="24"/>
        </w:rPr>
      </w:pPr>
      <w:r w:rsidRPr="009669FB">
        <w:rPr>
          <w:rFonts w:ascii="Times New Roman" w:hAnsi="Times New Roman"/>
          <w:i w:val="0"/>
          <w:iCs/>
          <w:sz w:val="24"/>
        </w:rPr>
        <w:t>* – условный номер земельного участка, не зарегистрированного в Едином государственном реестре недвижимости</w:t>
      </w:r>
      <w:r>
        <w:rPr>
          <w:rFonts w:ascii="Times New Roman" w:hAnsi="Times New Roman"/>
          <w:i w:val="0"/>
          <w:iCs/>
          <w:sz w:val="24"/>
        </w:rPr>
        <w:t>.</w:t>
      </w:r>
      <w:r w:rsidR="00C56E15" w:rsidRPr="009669FB">
        <w:rPr>
          <w:rFonts w:ascii="Times New Roman" w:hAnsi="Times New Roman"/>
          <w:i w:val="0"/>
          <w:iCs/>
          <w:sz w:val="24"/>
        </w:rPr>
        <w:br w:type="page"/>
      </w:r>
    </w:p>
    <w:p w14:paraId="472A5588" w14:textId="77777777" w:rsidR="0002149F" w:rsidRDefault="0002149F" w:rsidP="00A21270">
      <w:pPr>
        <w:pStyle w:val="S10"/>
        <w:sectPr w:rsidR="0002149F" w:rsidSect="00F71C25">
          <w:pgSz w:w="16840" w:h="11907" w:orient="landscape" w:code="9"/>
          <w:pgMar w:top="851" w:right="1134" w:bottom="1418" w:left="1134" w:header="420" w:footer="369" w:gutter="0"/>
          <w:cols w:space="708"/>
          <w:docGrid w:linePitch="381"/>
        </w:sectPr>
      </w:pPr>
      <w:bookmarkStart w:id="165" w:name="_Toc85043389"/>
    </w:p>
    <w:p w14:paraId="5C574C1B" w14:textId="1DAB91DC" w:rsidR="00AC2686" w:rsidRPr="003421FC" w:rsidRDefault="00AC2686" w:rsidP="00A21270">
      <w:pPr>
        <w:pStyle w:val="S10"/>
      </w:pPr>
      <w:r w:rsidRPr="003421FC">
        <w:lastRenderedPageBreak/>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65"/>
    </w:p>
    <w:p w14:paraId="1C0F8B04" w14:textId="5B79D7B1" w:rsidR="00483A55" w:rsidRPr="003421FC" w:rsidRDefault="000A2369" w:rsidP="00DE0E82">
      <w:pPr>
        <w:suppressAutoHyphens/>
        <w:spacing w:line="240" w:lineRule="auto"/>
        <w:ind w:left="0" w:right="0" w:firstLine="567"/>
        <w:jc w:val="both"/>
        <w:rPr>
          <w:rFonts w:ascii="Times New Roman" w:eastAsia="Calibri" w:hAnsi="Times New Roman"/>
          <w:i w:val="0"/>
          <w:sz w:val="24"/>
          <w:lang w:eastAsia="en-US"/>
        </w:rPr>
      </w:pPr>
      <w:r w:rsidRPr="003421FC">
        <w:rPr>
          <w:rFonts w:ascii="Times New Roman" w:eastAsia="Calibri" w:hAnsi="Times New Roman"/>
          <w:i w:val="0"/>
          <w:sz w:val="24"/>
          <w:lang w:eastAsia="en-US"/>
        </w:rPr>
        <w:t>Утвержденные предметы охраны и границы территорий исторических поселений федерального и регионального значения отсутствуют.</w:t>
      </w:r>
    </w:p>
    <w:p w14:paraId="0847536F" w14:textId="77777777" w:rsidR="00072DF4" w:rsidRPr="003421FC" w:rsidRDefault="00072DF4" w:rsidP="00072DF4">
      <w:pPr>
        <w:spacing w:line="240" w:lineRule="auto"/>
        <w:ind w:left="0" w:right="-1" w:firstLine="567"/>
        <w:jc w:val="right"/>
        <w:rPr>
          <w:rFonts w:ascii="Times New Roman" w:hAnsi="Times New Roman"/>
          <w:i w:val="0"/>
          <w:sz w:val="20"/>
          <w:szCs w:val="20"/>
        </w:rPr>
      </w:pPr>
      <w:bookmarkStart w:id="166" w:name="_Toc341951362"/>
    </w:p>
    <w:bookmarkEnd w:id="166"/>
    <w:p w14:paraId="38F6FD0D" w14:textId="27B8A842" w:rsidR="00072DF4" w:rsidRPr="003421FC" w:rsidRDefault="00072DF4" w:rsidP="00072DF4">
      <w:pPr>
        <w:spacing w:line="240" w:lineRule="auto"/>
        <w:ind w:left="0" w:right="-1" w:firstLine="567"/>
        <w:jc w:val="center"/>
        <w:rPr>
          <w:rFonts w:ascii="Times New Roman" w:hAnsi="Times New Roman"/>
          <w:i w:val="0"/>
          <w:sz w:val="24"/>
        </w:rPr>
      </w:pPr>
    </w:p>
    <w:p w14:paraId="6C54979C" w14:textId="77777777" w:rsidR="00072DF4" w:rsidRPr="003421FC" w:rsidRDefault="00072DF4" w:rsidP="00DE0E82">
      <w:pPr>
        <w:suppressAutoHyphens/>
        <w:spacing w:line="240" w:lineRule="auto"/>
        <w:ind w:left="0" w:right="0" w:firstLine="567"/>
        <w:jc w:val="both"/>
        <w:rPr>
          <w:rFonts w:ascii="Times New Roman" w:eastAsia="Calibri" w:hAnsi="Times New Roman"/>
          <w:i w:val="0"/>
          <w:sz w:val="24"/>
          <w:lang w:eastAsia="en-US"/>
        </w:rPr>
      </w:pPr>
    </w:p>
    <w:p w14:paraId="1B54DED0" w14:textId="77777777" w:rsidR="00483A55" w:rsidRPr="003421FC" w:rsidRDefault="00483A55">
      <w:pPr>
        <w:spacing w:line="240" w:lineRule="auto"/>
        <w:ind w:left="0" w:right="0" w:firstLine="0"/>
        <w:rPr>
          <w:rFonts w:ascii="Times New Roman" w:eastAsia="Calibri" w:hAnsi="Times New Roman"/>
          <w:i w:val="0"/>
          <w:sz w:val="24"/>
          <w:lang w:eastAsia="en-US"/>
        </w:rPr>
      </w:pPr>
      <w:r w:rsidRPr="003421FC">
        <w:rPr>
          <w:rFonts w:ascii="Times New Roman" w:eastAsia="Calibri" w:hAnsi="Times New Roman"/>
          <w:i w:val="0"/>
          <w:sz w:val="24"/>
          <w:lang w:eastAsia="en-US"/>
        </w:rPr>
        <w:br w:type="page"/>
      </w:r>
    </w:p>
    <w:p w14:paraId="21F49A8B" w14:textId="77777777" w:rsidR="00C572C1" w:rsidRPr="003421FC" w:rsidRDefault="00C572C1" w:rsidP="00C803E9">
      <w:pPr>
        <w:spacing w:line="240" w:lineRule="auto"/>
        <w:ind w:left="0" w:right="-1" w:firstLine="567"/>
        <w:jc w:val="right"/>
        <w:rPr>
          <w:rFonts w:ascii="Times New Roman" w:hAnsi="Times New Roman"/>
          <w:i w:val="0"/>
          <w:sz w:val="24"/>
        </w:rPr>
        <w:sectPr w:rsidR="00C572C1" w:rsidRPr="003421FC" w:rsidSect="00F71C25">
          <w:pgSz w:w="11907" w:h="16840" w:code="9"/>
          <w:pgMar w:top="1135" w:right="708" w:bottom="1134" w:left="1418" w:header="420" w:footer="369" w:gutter="0"/>
          <w:cols w:space="708"/>
          <w:docGrid w:linePitch="381"/>
        </w:sectPr>
      </w:pPr>
    </w:p>
    <w:p w14:paraId="3FD99D30" w14:textId="77777777" w:rsidR="00143E67" w:rsidRPr="003421FC" w:rsidRDefault="00143E67" w:rsidP="00C803E9">
      <w:pPr>
        <w:suppressAutoHyphens/>
        <w:spacing w:line="240" w:lineRule="auto"/>
        <w:ind w:left="0" w:right="-1" w:firstLine="567"/>
        <w:jc w:val="right"/>
        <w:rPr>
          <w:rFonts w:ascii="Times New Roman" w:hAnsi="Times New Roman"/>
          <w:i w:val="0"/>
          <w:iCs/>
          <w:sz w:val="24"/>
          <w:lang w:eastAsia="ar-SA"/>
        </w:rPr>
      </w:pPr>
      <w:r w:rsidRPr="003421FC">
        <w:rPr>
          <w:rFonts w:ascii="Times New Roman" w:hAnsi="Times New Roman"/>
          <w:i w:val="0"/>
          <w:iCs/>
          <w:sz w:val="24"/>
          <w:lang w:eastAsia="ar-SA"/>
        </w:rPr>
        <w:lastRenderedPageBreak/>
        <w:t xml:space="preserve">Приложение </w:t>
      </w:r>
      <w:r w:rsidR="0096329A" w:rsidRPr="003421FC">
        <w:rPr>
          <w:rFonts w:ascii="Times New Roman" w:hAnsi="Times New Roman"/>
          <w:i w:val="0"/>
          <w:iCs/>
          <w:sz w:val="24"/>
          <w:lang w:eastAsia="ar-SA"/>
        </w:rPr>
        <w:t xml:space="preserve">№ </w:t>
      </w:r>
      <w:r w:rsidRPr="003421FC">
        <w:rPr>
          <w:rFonts w:ascii="Times New Roman" w:hAnsi="Times New Roman"/>
          <w:i w:val="0"/>
          <w:iCs/>
          <w:sz w:val="24"/>
          <w:lang w:eastAsia="ar-SA"/>
        </w:rPr>
        <w:t>1</w:t>
      </w:r>
    </w:p>
    <w:p w14:paraId="1A701A59" w14:textId="3C01B999" w:rsidR="00137C94" w:rsidRPr="003421FC" w:rsidRDefault="00100F02" w:rsidP="004614B9">
      <w:pPr>
        <w:suppressAutoHyphens/>
        <w:spacing w:line="240" w:lineRule="auto"/>
        <w:ind w:left="0" w:right="-1" w:firstLine="0"/>
        <w:jc w:val="center"/>
        <w:rPr>
          <w:rFonts w:ascii="Times New Roman" w:hAnsi="Times New Roman"/>
          <w:i w:val="0"/>
          <w:sz w:val="24"/>
        </w:rPr>
      </w:pPr>
      <w:r w:rsidRPr="003421FC">
        <w:rPr>
          <w:noProof/>
        </w:rPr>
        <w:drawing>
          <wp:inline distT="0" distB="0" distL="0" distR="0" wp14:anchorId="6332DC50" wp14:editId="7AEBC22B">
            <wp:extent cx="6210935" cy="8997950"/>
            <wp:effectExtent l="0" t="0" r="0" b="0"/>
            <wp:docPr id="1" name="Рисунок 1" descr="C:\Users\User\Desktop\Новая папка (2)\выписки\Выписка из реестра членов СРО1.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Новая папка (2)\выписки\Выписка из реестра членов СРО1.jpg"/>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210935" cy="8997950"/>
                    </a:xfrm>
                    <a:prstGeom prst="rect">
                      <a:avLst/>
                    </a:prstGeom>
                    <a:noFill/>
                    <a:ln>
                      <a:noFill/>
                    </a:ln>
                  </pic:spPr>
                </pic:pic>
              </a:graphicData>
            </a:graphic>
          </wp:inline>
        </w:drawing>
      </w:r>
    </w:p>
    <w:p w14:paraId="293A026B" w14:textId="317B8290" w:rsidR="00100F02" w:rsidRPr="003421FC" w:rsidRDefault="00100F02" w:rsidP="004614B9">
      <w:pPr>
        <w:suppressAutoHyphens/>
        <w:spacing w:line="240" w:lineRule="auto"/>
        <w:ind w:left="0" w:right="-1" w:firstLine="0"/>
        <w:jc w:val="center"/>
        <w:rPr>
          <w:rFonts w:ascii="Times New Roman" w:hAnsi="Times New Roman"/>
          <w:i w:val="0"/>
          <w:sz w:val="24"/>
        </w:rPr>
      </w:pPr>
      <w:r w:rsidRPr="003421FC">
        <w:rPr>
          <w:noProof/>
        </w:rPr>
        <w:lastRenderedPageBreak/>
        <w:drawing>
          <wp:inline distT="0" distB="0" distL="0" distR="0" wp14:anchorId="6A4C90EC" wp14:editId="3B11742C">
            <wp:extent cx="6210935" cy="9023350"/>
            <wp:effectExtent l="0" t="0" r="0" b="0"/>
            <wp:docPr id="127" name="Рисунок 127" descr="C:\Users\User\Desktop\Новая папка (2)\выписки\Выписка из реестра членов СРО2.jpg"/>
            <wp:cNvGraphicFramePr/>
            <a:graphic xmlns:a="http://schemas.openxmlformats.org/drawingml/2006/main">
              <a:graphicData uri="http://schemas.openxmlformats.org/drawingml/2006/picture">
                <pic:pic xmlns:pic="http://schemas.openxmlformats.org/drawingml/2006/picture">
                  <pic:nvPicPr>
                    <pic:cNvPr id="8" name="Рисунок 8" descr="C:\Users\User\Desktop\Новая папка (2)\выписки\Выписка из реестра членов СРО2.jpg"/>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6210935" cy="9023350"/>
                    </a:xfrm>
                    <a:prstGeom prst="rect">
                      <a:avLst/>
                    </a:prstGeom>
                    <a:noFill/>
                    <a:ln>
                      <a:noFill/>
                    </a:ln>
                  </pic:spPr>
                </pic:pic>
              </a:graphicData>
            </a:graphic>
          </wp:inline>
        </w:drawing>
      </w:r>
    </w:p>
    <w:p w14:paraId="59AF8EFD" w14:textId="77777777" w:rsidR="00137C94" w:rsidRPr="003421FC" w:rsidRDefault="00137C94" w:rsidP="00C803E9">
      <w:pPr>
        <w:spacing w:line="240" w:lineRule="auto"/>
        <w:ind w:left="0" w:right="-1" w:firstLine="567"/>
        <w:jc w:val="center"/>
        <w:rPr>
          <w:rFonts w:ascii="Times New Roman" w:hAnsi="Times New Roman"/>
          <w:i w:val="0"/>
          <w:sz w:val="24"/>
        </w:rPr>
        <w:sectPr w:rsidR="00137C94" w:rsidRPr="003421FC" w:rsidSect="00F71C25">
          <w:pgSz w:w="11907" w:h="16840" w:code="9"/>
          <w:pgMar w:top="1135" w:right="708" w:bottom="1134" w:left="1418" w:header="420" w:footer="369" w:gutter="0"/>
          <w:cols w:space="708"/>
          <w:docGrid w:linePitch="381"/>
        </w:sectPr>
      </w:pPr>
    </w:p>
    <w:p w14:paraId="7FDF7968" w14:textId="6928E5B9" w:rsidR="00137C94" w:rsidRPr="003421FC" w:rsidRDefault="00137C94" w:rsidP="004614B9">
      <w:pPr>
        <w:spacing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Приложение </w:t>
      </w:r>
      <w:r w:rsidR="0096329A" w:rsidRPr="003421FC">
        <w:rPr>
          <w:rFonts w:ascii="Times New Roman" w:hAnsi="Times New Roman"/>
          <w:i w:val="0"/>
          <w:sz w:val="24"/>
        </w:rPr>
        <w:t>№ 2</w:t>
      </w:r>
    </w:p>
    <w:p w14:paraId="3B41928D" w14:textId="27A29B72" w:rsidR="00137C94" w:rsidRPr="003421FC" w:rsidRDefault="00137C94" w:rsidP="004614B9">
      <w:pPr>
        <w:spacing w:line="240" w:lineRule="auto"/>
        <w:ind w:left="0" w:right="-1" w:firstLine="0"/>
        <w:jc w:val="right"/>
        <w:rPr>
          <w:rFonts w:ascii="Times New Roman" w:hAnsi="Times New Roman"/>
          <w:i w:val="0"/>
          <w:sz w:val="24"/>
        </w:rPr>
      </w:pPr>
    </w:p>
    <w:p w14:paraId="5DA00A28" w14:textId="1887B414" w:rsidR="00137C94" w:rsidRPr="003421FC" w:rsidRDefault="00100F02" w:rsidP="001C086B">
      <w:pPr>
        <w:spacing w:line="240" w:lineRule="auto"/>
        <w:ind w:left="0" w:right="-1" w:firstLine="0"/>
        <w:jc w:val="center"/>
        <w:rPr>
          <w:rFonts w:ascii="Times New Roman" w:hAnsi="Times New Roman"/>
          <w:i w:val="0"/>
          <w:sz w:val="24"/>
        </w:rPr>
      </w:pPr>
      <w:r w:rsidRPr="003421FC">
        <w:rPr>
          <w:noProof/>
        </w:rPr>
        <w:drawing>
          <wp:inline distT="0" distB="0" distL="0" distR="0" wp14:anchorId="0AA919B6" wp14:editId="4F635D7A">
            <wp:extent cx="6210935" cy="8893810"/>
            <wp:effectExtent l="0" t="0" r="0" b="0"/>
            <wp:docPr id="128" name="Рисунок 128" descr="C:\Users\User\Desktop\Новая папка (2)\выписки\Выписка из реестра членов СРО1 гео1.jpg"/>
            <wp:cNvGraphicFramePr/>
            <a:graphic xmlns:a="http://schemas.openxmlformats.org/drawingml/2006/main">
              <a:graphicData uri="http://schemas.openxmlformats.org/drawingml/2006/picture">
                <pic:pic xmlns:pic="http://schemas.openxmlformats.org/drawingml/2006/picture">
                  <pic:nvPicPr>
                    <pic:cNvPr id="9" name="Рисунок 9" descr="C:\Users\User\Desktop\Новая папка (2)\выписки\Выписка из реестра членов СРО1 гео1.jpg"/>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6210935" cy="8893810"/>
                    </a:xfrm>
                    <a:prstGeom prst="rect">
                      <a:avLst/>
                    </a:prstGeom>
                    <a:noFill/>
                    <a:ln>
                      <a:noFill/>
                    </a:ln>
                  </pic:spPr>
                </pic:pic>
              </a:graphicData>
            </a:graphic>
          </wp:inline>
        </w:drawing>
      </w:r>
    </w:p>
    <w:p w14:paraId="2914220F" w14:textId="046B552C" w:rsidR="00100F02" w:rsidRPr="003421FC" w:rsidRDefault="00100F02" w:rsidP="001C086B">
      <w:pPr>
        <w:spacing w:line="240" w:lineRule="auto"/>
        <w:ind w:left="0" w:right="-1" w:firstLine="0"/>
        <w:jc w:val="center"/>
        <w:rPr>
          <w:rFonts w:ascii="Times New Roman" w:hAnsi="Times New Roman"/>
          <w:i w:val="0"/>
          <w:sz w:val="24"/>
        </w:rPr>
      </w:pPr>
      <w:r w:rsidRPr="003421FC">
        <w:rPr>
          <w:noProof/>
        </w:rPr>
        <w:lastRenderedPageBreak/>
        <w:drawing>
          <wp:inline distT="0" distB="0" distL="0" distR="0" wp14:anchorId="24AF238C" wp14:editId="064F8DCC">
            <wp:extent cx="6210935" cy="9107170"/>
            <wp:effectExtent l="0" t="0" r="0" b="0"/>
            <wp:docPr id="129" name="Рисунок 129" descr="C:\Users\User\Desktop\Новая папка (2)\выписки\Выписка из реестра членов СРО1 гео2.jpg"/>
            <wp:cNvGraphicFramePr/>
            <a:graphic xmlns:a="http://schemas.openxmlformats.org/drawingml/2006/main">
              <a:graphicData uri="http://schemas.openxmlformats.org/drawingml/2006/picture">
                <pic:pic xmlns:pic="http://schemas.openxmlformats.org/drawingml/2006/picture">
                  <pic:nvPicPr>
                    <pic:cNvPr id="10" name="Рисунок 10" descr="C:\Users\User\Desktop\Новая папка (2)\выписки\Выписка из реестра членов СРО1 гео2.jpg"/>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210935" cy="9107170"/>
                    </a:xfrm>
                    <a:prstGeom prst="rect">
                      <a:avLst/>
                    </a:prstGeom>
                    <a:noFill/>
                    <a:ln>
                      <a:noFill/>
                    </a:ln>
                  </pic:spPr>
                </pic:pic>
              </a:graphicData>
            </a:graphic>
          </wp:inline>
        </w:drawing>
      </w:r>
    </w:p>
    <w:p w14:paraId="5FB27FB0" w14:textId="77777777" w:rsidR="00137C94" w:rsidRPr="003421FC" w:rsidRDefault="00137C94" w:rsidP="00C803E9">
      <w:pPr>
        <w:spacing w:line="240" w:lineRule="auto"/>
        <w:ind w:left="0" w:right="-1" w:firstLine="567"/>
        <w:jc w:val="right"/>
        <w:rPr>
          <w:rFonts w:ascii="Times New Roman" w:hAnsi="Times New Roman"/>
          <w:i w:val="0"/>
          <w:sz w:val="24"/>
        </w:rPr>
        <w:sectPr w:rsidR="00137C94" w:rsidRPr="003421FC" w:rsidSect="00F71C25">
          <w:pgSz w:w="11907" w:h="16840" w:code="9"/>
          <w:pgMar w:top="1135" w:right="708" w:bottom="1134" w:left="1418" w:header="420" w:footer="369" w:gutter="0"/>
          <w:cols w:space="708"/>
          <w:docGrid w:linePitch="381"/>
        </w:sectPr>
      </w:pPr>
    </w:p>
    <w:p w14:paraId="4A422A88" w14:textId="77777777" w:rsidR="00137C94" w:rsidRPr="003421FC" w:rsidRDefault="00137C94" w:rsidP="00C803E9">
      <w:pPr>
        <w:spacing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Приложение </w:t>
      </w:r>
      <w:r w:rsidR="0096329A" w:rsidRPr="003421FC">
        <w:rPr>
          <w:rFonts w:ascii="Times New Roman" w:hAnsi="Times New Roman"/>
          <w:i w:val="0"/>
          <w:sz w:val="24"/>
        </w:rPr>
        <w:t>№ 3</w:t>
      </w:r>
      <w:r w:rsidRPr="003421FC">
        <w:rPr>
          <w:rFonts w:ascii="Times New Roman" w:hAnsi="Times New Roman"/>
          <w:i w:val="0"/>
          <w:sz w:val="24"/>
        </w:rPr>
        <w:t xml:space="preserve"> </w:t>
      </w:r>
    </w:p>
    <w:p w14:paraId="6766712E" w14:textId="37B75419" w:rsidR="00137C94" w:rsidRPr="003421FC" w:rsidRDefault="00100F02" w:rsidP="001C086B">
      <w:pPr>
        <w:spacing w:line="240" w:lineRule="auto"/>
        <w:ind w:left="0" w:right="-1" w:firstLine="0"/>
        <w:jc w:val="center"/>
        <w:rPr>
          <w:rFonts w:ascii="Times New Roman" w:hAnsi="Times New Roman"/>
          <w:i w:val="0"/>
          <w:sz w:val="24"/>
        </w:rPr>
      </w:pPr>
      <w:r w:rsidRPr="003421FC">
        <w:rPr>
          <w:noProof/>
        </w:rPr>
        <w:drawing>
          <wp:inline distT="0" distB="0" distL="0" distR="0" wp14:anchorId="3091D74F" wp14:editId="3BE064EB">
            <wp:extent cx="6210935" cy="9004300"/>
            <wp:effectExtent l="0" t="0" r="0" b="0"/>
            <wp:docPr id="130" name="Рисунок 130"/>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6210935" cy="9004300"/>
                    </a:xfrm>
                    <a:prstGeom prst="rect">
                      <a:avLst/>
                    </a:prstGeom>
                    <a:noFill/>
                    <a:ln>
                      <a:noFill/>
                    </a:ln>
                  </pic:spPr>
                </pic:pic>
              </a:graphicData>
            </a:graphic>
          </wp:inline>
        </w:drawing>
      </w:r>
    </w:p>
    <w:p w14:paraId="0F220685" w14:textId="2760E214" w:rsidR="00100F02" w:rsidRPr="003421FC" w:rsidRDefault="00100F02" w:rsidP="001C086B">
      <w:pPr>
        <w:spacing w:line="240" w:lineRule="auto"/>
        <w:ind w:left="0" w:right="-1" w:firstLine="0"/>
        <w:jc w:val="center"/>
        <w:rPr>
          <w:rFonts w:ascii="Times New Roman" w:hAnsi="Times New Roman"/>
          <w:i w:val="0"/>
          <w:sz w:val="24"/>
        </w:rPr>
      </w:pPr>
      <w:r w:rsidRPr="003421FC">
        <w:rPr>
          <w:noProof/>
        </w:rPr>
        <w:lastRenderedPageBreak/>
        <w:drawing>
          <wp:inline distT="0" distB="0" distL="0" distR="0" wp14:anchorId="4ACDD0DD" wp14:editId="68776F09">
            <wp:extent cx="6210935" cy="8903970"/>
            <wp:effectExtent l="0" t="0" r="0" b="0"/>
            <wp:docPr id="131" name="Рисунок 13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6210935" cy="8903970"/>
                    </a:xfrm>
                    <a:prstGeom prst="rect">
                      <a:avLst/>
                    </a:prstGeom>
                    <a:noFill/>
                    <a:ln>
                      <a:noFill/>
                    </a:ln>
                  </pic:spPr>
                </pic:pic>
              </a:graphicData>
            </a:graphic>
          </wp:inline>
        </w:drawing>
      </w:r>
    </w:p>
    <w:p w14:paraId="6010E061" w14:textId="77777777" w:rsidR="00137C94" w:rsidRPr="003421FC" w:rsidRDefault="00137C94" w:rsidP="00C803E9">
      <w:pPr>
        <w:spacing w:line="240" w:lineRule="auto"/>
        <w:ind w:left="0" w:right="-1" w:firstLine="567"/>
        <w:jc w:val="center"/>
        <w:rPr>
          <w:rFonts w:ascii="Times New Roman" w:hAnsi="Times New Roman"/>
          <w:i w:val="0"/>
          <w:sz w:val="24"/>
        </w:rPr>
        <w:sectPr w:rsidR="00137C94" w:rsidRPr="003421FC" w:rsidSect="00F71C25">
          <w:pgSz w:w="11907" w:h="16840" w:code="9"/>
          <w:pgMar w:top="1135" w:right="708" w:bottom="1134" w:left="1418" w:header="420" w:footer="369" w:gutter="0"/>
          <w:cols w:space="708"/>
          <w:docGrid w:linePitch="381"/>
        </w:sectPr>
      </w:pPr>
    </w:p>
    <w:p w14:paraId="08F57530" w14:textId="3FFC7866" w:rsidR="00137C94" w:rsidRPr="003421FC" w:rsidRDefault="00137C94" w:rsidP="004614B9">
      <w:pPr>
        <w:spacing w:line="240" w:lineRule="auto"/>
        <w:ind w:left="0" w:right="-1" w:firstLine="567"/>
        <w:jc w:val="right"/>
        <w:rPr>
          <w:rFonts w:ascii="Times New Roman" w:hAnsi="Times New Roman"/>
          <w:i w:val="0"/>
          <w:sz w:val="24"/>
        </w:rPr>
      </w:pPr>
      <w:r w:rsidRPr="003421FC">
        <w:rPr>
          <w:rFonts w:ascii="Times New Roman" w:hAnsi="Times New Roman"/>
          <w:i w:val="0"/>
          <w:sz w:val="24"/>
        </w:rPr>
        <w:lastRenderedPageBreak/>
        <w:t xml:space="preserve">Приложение </w:t>
      </w:r>
      <w:r w:rsidR="0096329A" w:rsidRPr="003421FC">
        <w:rPr>
          <w:rFonts w:ascii="Times New Roman" w:hAnsi="Times New Roman"/>
          <w:i w:val="0"/>
          <w:sz w:val="24"/>
        </w:rPr>
        <w:t>№ 4</w:t>
      </w:r>
    </w:p>
    <w:p w14:paraId="53A3B9FE" w14:textId="76F76150" w:rsidR="00CB3BDA" w:rsidRPr="003421FC" w:rsidRDefault="00CB3BDA" w:rsidP="00CB3BDA">
      <w:pPr>
        <w:spacing w:line="240" w:lineRule="auto"/>
        <w:ind w:left="0" w:right="-1" w:firstLine="0"/>
        <w:jc w:val="center"/>
        <w:rPr>
          <w:rFonts w:ascii="Times New Roman" w:hAnsi="Times New Roman"/>
          <w:i w:val="0"/>
          <w:sz w:val="24"/>
        </w:rPr>
      </w:pPr>
      <w:r w:rsidRPr="003421FC">
        <w:rPr>
          <w:rFonts w:ascii="Times New Roman" w:hAnsi="Times New Roman"/>
          <w:i w:val="0"/>
          <w:noProof/>
          <w:sz w:val="24"/>
        </w:rPr>
        <w:drawing>
          <wp:inline distT="0" distB="0" distL="0" distR="0" wp14:anchorId="0B5D3E04" wp14:editId="13B15FDB">
            <wp:extent cx="6210599" cy="878395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52" cstate="print">
                      <a:extLst>
                        <a:ext uri="{28A0092B-C50C-407E-A947-70E740481C1C}">
                          <a14:useLocalDpi xmlns:a14="http://schemas.microsoft.com/office/drawing/2010/main"/>
                        </a:ext>
                      </a:extLst>
                    </a:blip>
                    <a:stretch>
                      <a:fillRect/>
                    </a:stretch>
                  </pic:blipFill>
                  <pic:spPr>
                    <a:xfrm>
                      <a:off x="0" y="0"/>
                      <a:ext cx="6210599" cy="8783955"/>
                    </a:xfrm>
                    <a:prstGeom prst="rect">
                      <a:avLst/>
                    </a:prstGeom>
                  </pic:spPr>
                </pic:pic>
              </a:graphicData>
            </a:graphic>
          </wp:inline>
        </w:drawing>
      </w:r>
    </w:p>
    <w:p w14:paraId="18C5590F" w14:textId="77777777" w:rsidR="006149DC" w:rsidRPr="003421FC" w:rsidRDefault="006149DC" w:rsidP="00CB3BDA">
      <w:pPr>
        <w:spacing w:line="240" w:lineRule="auto"/>
        <w:ind w:left="0" w:right="-1" w:firstLine="0"/>
        <w:jc w:val="center"/>
        <w:rPr>
          <w:rFonts w:ascii="Times New Roman" w:hAnsi="Times New Roman"/>
          <w:i w:val="0"/>
          <w:sz w:val="24"/>
        </w:rPr>
      </w:pPr>
    </w:p>
    <w:p w14:paraId="637E9C9F" w14:textId="77777777" w:rsidR="00137C94" w:rsidRPr="003421FC" w:rsidRDefault="0096329A" w:rsidP="00C803E9">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5</w:t>
      </w:r>
    </w:p>
    <w:p w14:paraId="0B4B7A33" w14:textId="6ACBC15C" w:rsidR="00E96A92" w:rsidRPr="003421FC" w:rsidRDefault="006149DC"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drawing>
          <wp:inline distT="0" distB="0" distL="0" distR="0" wp14:anchorId="25C5E401" wp14:editId="51A8C5A1">
            <wp:extent cx="6210300" cy="8782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 сопроводительное21.jpeg"/>
                    <pic:cNvPicPr/>
                  </pic:nvPicPr>
                  <pic:blipFill>
                    <a:blip r:embed="rId53"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2620A963"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52B28568"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25B4D168" w14:textId="3232D439" w:rsidR="006149DC" w:rsidRPr="003421FC" w:rsidRDefault="006149DC"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drawing>
          <wp:inline distT="0" distB="0" distL="0" distR="0" wp14:anchorId="63046420" wp14:editId="2FBE2A5F">
            <wp:extent cx="6210300" cy="8782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 сопроводительное22.jpeg"/>
                    <pic:cNvPicPr/>
                  </pic:nvPicPr>
                  <pic:blipFill>
                    <a:blip r:embed="rId54"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2D6C5A3A"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74B740DB"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353FF6CA" w14:textId="6EBA6D35" w:rsidR="006149DC" w:rsidRPr="003421FC" w:rsidRDefault="006149DC"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drawing>
          <wp:inline distT="0" distB="0" distL="0" distR="0" wp14:anchorId="00FC8D75" wp14:editId="33E9556D">
            <wp:extent cx="6210300" cy="8782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 сопроводительное23.jpeg"/>
                    <pic:cNvPicPr/>
                  </pic:nvPicPr>
                  <pic:blipFill>
                    <a:blip r:embed="rId55"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197F0E44"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309AD868"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3F6CDEB4" w14:textId="313C92BA" w:rsidR="006149DC" w:rsidRPr="003421FC" w:rsidRDefault="006149DC"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drawing>
          <wp:inline distT="0" distB="0" distL="0" distR="0" wp14:anchorId="7BD5B193" wp14:editId="2C9C8465">
            <wp:extent cx="6210300" cy="8782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 предложение1.jpeg"/>
                    <pic:cNvPicPr/>
                  </pic:nvPicPr>
                  <pic:blipFill>
                    <a:blip r:embed="rId56"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106FFDCD"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68FEE1E5" w14:textId="77777777" w:rsidR="006149DC" w:rsidRPr="003421FC" w:rsidRDefault="006149DC" w:rsidP="001C086B">
      <w:pPr>
        <w:spacing w:line="240" w:lineRule="auto"/>
        <w:ind w:left="0" w:right="-1" w:firstLine="0"/>
        <w:jc w:val="center"/>
        <w:rPr>
          <w:rFonts w:ascii="Times New Roman" w:hAnsi="Times New Roman"/>
          <w:i w:val="0"/>
          <w:noProof/>
          <w:sz w:val="24"/>
        </w:rPr>
        <w:sectPr w:rsidR="006149DC" w:rsidRPr="003421FC" w:rsidSect="00F71C25">
          <w:pgSz w:w="11906" w:h="16838"/>
          <w:pgMar w:top="1135" w:right="708" w:bottom="1134" w:left="1418" w:header="708" w:footer="708" w:gutter="0"/>
          <w:cols w:space="708"/>
          <w:docGrid w:linePitch="360"/>
        </w:sectPr>
      </w:pPr>
    </w:p>
    <w:p w14:paraId="49DF6C68" w14:textId="71FCF456" w:rsidR="006149DC" w:rsidRPr="003421FC" w:rsidRDefault="006149DC" w:rsidP="001C086B">
      <w:pPr>
        <w:spacing w:line="240" w:lineRule="auto"/>
        <w:ind w:left="0" w:right="-1" w:firstLine="0"/>
        <w:jc w:val="center"/>
        <w:rPr>
          <w:rFonts w:ascii="Times New Roman" w:hAnsi="Times New Roman"/>
          <w:i w:val="0"/>
          <w:noProof/>
          <w:sz w:val="24"/>
        </w:rPr>
        <w:sectPr w:rsidR="006149DC" w:rsidRPr="003421FC" w:rsidSect="00F71C25">
          <w:pgSz w:w="16838" w:h="11906" w:orient="landscape"/>
          <w:pgMar w:top="1418" w:right="1135" w:bottom="708" w:left="1134" w:header="708" w:footer="708" w:gutter="0"/>
          <w:cols w:space="708"/>
          <w:docGrid w:linePitch="381"/>
        </w:sectPr>
      </w:pPr>
      <w:r w:rsidRPr="003421FC">
        <w:rPr>
          <w:rFonts w:ascii="Times New Roman" w:hAnsi="Times New Roman"/>
          <w:i w:val="0"/>
          <w:noProof/>
          <w:sz w:val="24"/>
        </w:rPr>
        <w:lastRenderedPageBreak/>
        <w:drawing>
          <wp:inline distT="0" distB="0" distL="0" distR="0" wp14:anchorId="103672B1" wp14:editId="06FEFC72">
            <wp:extent cx="8782050" cy="6210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 предложение2.jpeg"/>
                    <pic:cNvPicPr/>
                  </pic:nvPicPr>
                  <pic:blipFill>
                    <a:blip r:embed="rId5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p>
    <w:p w14:paraId="33685C71" w14:textId="6643A7C6" w:rsidR="006149DC" w:rsidRPr="003421FC" w:rsidRDefault="006149DC"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lastRenderedPageBreak/>
        <w:drawing>
          <wp:inline distT="0" distB="0" distL="0" distR="0" wp14:anchorId="6F767DA3" wp14:editId="53F98BFD">
            <wp:extent cx="6210300" cy="80365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 роспотребнадзор01.jpeg"/>
                    <pic:cNvPicPr/>
                  </pic:nvPicPr>
                  <pic:blipFill>
                    <a:blip r:embed="rId5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9E6B32F" wp14:editId="639E227E">
            <wp:extent cx="6210300" cy="8036560"/>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 роспотребнадзор02.jpeg"/>
                    <pic:cNvPicPr/>
                  </pic:nvPicPr>
                  <pic:blipFill>
                    <a:blip r:embed="rId5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68EA7C6" wp14:editId="00A72E97">
            <wp:extent cx="6210300" cy="80365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 роспотребнадзор03.jpeg"/>
                    <pic:cNvPicPr/>
                  </pic:nvPicPr>
                  <pic:blipFill>
                    <a:blip r:embed="rId6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C8D9EB3" wp14:editId="7630411A">
            <wp:extent cx="6210300" cy="803656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 роспотребнадзор04.jpeg"/>
                    <pic:cNvPicPr/>
                  </pic:nvPicPr>
                  <pic:blipFill>
                    <a:blip r:embed="rId6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B2B64EA" wp14:editId="5D5EF991">
            <wp:extent cx="6210300" cy="80365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 роспотребнадзор05.jpeg"/>
                    <pic:cNvPicPr/>
                  </pic:nvPicPr>
                  <pic:blipFill>
                    <a:blip r:embed="rId6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8B6A5E1" wp14:editId="4E0333A2">
            <wp:extent cx="6210300" cy="803656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 роспотребнадзор06.jpeg"/>
                    <pic:cNvPicPr/>
                  </pic:nvPicPr>
                  <pic:blipFill>
                    <a:blip r:embed="rId6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E24F428" wp14:editId="23BC2C6A">
            <wp:extent cx="6210300" cy="8036560"/>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 роспотребнадзор07.jpeg"/>
                    <pic:cNvPicPr/>
                  </pic:nvPicPr>
                  <pic:blipFill>
                    <a:blip r:embed="rId6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3D94AD0" wp14:editId="06B5CB21">
            <wp:extent cx="6210300" cy="80365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 роспотребнадзор08.jpeg"/>
                    <pic:cNvPicPr/>
                  </pic:nvPicPr>
                  <pic:blipFill>
                    <a:blip r:embed="rId6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C182868" wp14:editId="00EE6BE8">
            <wp:extent cx="6210300" cy="803656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 роспотребнадзор09.jpeg"/>
                    <pic:cNvPicPr/>
                  </pic:nvPicPr>
                  <pic:blipFill>
                    <a:blip r:embed="rId66">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3CDFA06" wp14:editId="198B8173">
            <wp:extent cx="6210300" cy="8036560"/>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 роспотребнадзор10.jpeg"/>
                    <pic:cNvPicPr/>
                  </pic:nvPicPr>
                  <pic:blipFill>
                    <a:blip r:embed="rId67">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B18A64B" wp14:editId="33D67889">
            <wp:extent cx="6210300" cy="803656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 роспотребнадзор11.jpeg"/>
                    <pic:cNvPicPr/>
                  </pic:nvPicPr>
                  <pic:blipFill>
                    <a:blip r:embed="rId6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5E688A9" wp14:editId="79456E45">
            <wp:extent cx="6210300" cy="80365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 роспотребнадзор12.jpeg"/>
                    <pic:cNvPicPr/>
                  </pic:nvPicPr>
                  <pic:blipFill>
                    <a:blip r:embed="rId6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5DDAD9C" wp14:editId="714FAE9D">
            <wp:extent cx="6210300" cy="80365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 роспотребнадзор13.jpeg"/>
                    <pic:cNvPicPr/>
                  </pic:nvPicPr>
                  <pic:blipFill>
                    <a:blip r:embed="rId7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B7DA3B9" wp14:editId="7C31CF88">
            <wp:extent cx="6210300" cy="803656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 роспотребнадзор14.jpeg"/>
                    <pic:cNvPicPr/>
                  </pic:nvPicPr>
                  <pic:blipFill>
                    <a:blip r:embed="rId7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DFCC542" wp14:editId="22123398">
            <wp:extent cx="6210300" cy="803656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 роспотребнадзор15.jpeg"/>
                    <pic:cNvPicPr/>
                  </pic:nvPicPr>
                  <pic:blipFill>
                    <a:blip r:embed="rId7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23FABB1" wp14:editId="7B1758CD">
            <wp:extent cx="6210300" cy="803656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 роспотребнадзор16.jpeg"/>
                    <pic:cNvPicPr/>
                  </pic:nvPicPr>
                  <pic:blipFill>
                    <a:blip r:embed="rId7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30785AC" wp14:editId="0267FA38">
            <wp:extent cx="6210300" cy="803656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 роспотребнадзор17.jpeg"/>
                    <pic:cNvPicPr/>
                  </pic:nvPicPr>
                  <pic:blipFill>
                    <a:blip r:embed="rId7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83728BD" wp14:editId="412A06D1">
            <wp:extent cx="6210300" cy="803656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 роспотребнадзор18.jpeg"/>
                    <pic:cNvPicPr/>
                  </pic:nvPicPr>
                  <pic:blipFill>
                    <a:blip r:embed="rId7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51F5DD9" wp14:editId="31FC11C6">
            <wp:extent cx="6210300" cy="80365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 роспотребнадзор19.jpeg"/>
                    <pic:cNvPicPr/>
                  </pic:nvPicPr>
                  <pic:blipFill>
                    <a:blip r:embed="rId76">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FA773A5" wp14:editId="4F1349C6">
            <wp:extent cx="6210300" cy="803656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 роспотребнадзор20.jpeg"/>
                    <pic:cNvPicPr/>
                  </pic:nvPicPr>
                  <pic:blipFill>
                    <a:blip r:embed="rId77">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12B8E88" wp14:editId="13D6F411">
            <wp:extent cx="6210300" cy="803656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 роспотребнадзор21.jpeg"/>
                    <pic:cNvPicPr/>
                  </pic:nvPicPr>
                  <pic:blipFill>
                    <a:blip r:embed="rId7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BD09A7C" wp14:editId="08ECE190">
            <wp:extent cx="6210300" cy="803656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 роспотребнадзор22.jpeg"/>
                    <pic:cNvPicPr/>
                  </pic:nvPicPr>
                  <pic:blipFill>
                    <a:blip r:embed="rId7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A876156" wp14:editId="50090DA4">
            <wp:extent cx="6210300" cy="8036560"/>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роспотребнадзор23.jpeg"/>
                    <pic:cNvPicPr/>
                  </pic:nvPicPr>
                  <pic:blipFill>
                    <a:blip r:embed="rId8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CFFBB01" wp14:editId="3F60F67E">
            <wp:extent cx="6210300" cy="803656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 роспотребнадзор24.jpeg"/>
                    <pic:cNvPicPr/>
                  </pic:nvPicPr>
                  <pic:blipFill>
                    <a:blip r:embed="rId8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7CB40D7" wp14:editId="0F827E52">
            <wp:extent cx="6210300" cy="8036560"/>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 роспотребнадзор25.jpeg"/>
                    <pic:cNvPicPr/>
                  </pic:nvPicPr>
                  <pic:blipFill>
                    <a:blip r:embed="rId8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418D9AD" wp14:editId="3061ABCC">
            <wp:extent cx="6210300" cy="803656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 роспотребнадзор26.jpeg"/>
                    <pic:cNvPicPr/>
                  </pic:nvPicPr>
                  <pic:blipFill>
                    <a:blip r:embed="rId8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C14AF99" wp14:editId="171B1139">
            <wp:extent cx="6210300" cy="8036560"/>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 роспотребнадзор27.jpeg"/>
                    <pic:cNvPicPr/>
                  </pic:nvPicPr>
                  <pic:blipFill>
                    <a:blip r:embed="rId8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D1C9D8B" wp14:editId="67C41C22">
            <wp:extent cx="6210300" cy="8036560"/>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 роспотребнадзор28.jpeg"/>
                    <pic:cNvPicPr/>
                  </pic:nvPicPr>
                  <pic:blipFill>
                    <a:blip r:embed="rId8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0DBA054" wp14:editId="41F41AE9">
            <wp:extent cx="6210300" cy="8036560"/>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 роспотребнадзор29.jpeg"/>
                    <pic:cNvPicPr/>
                  </pic:nvPicPr>
                  <pic:blipFill>
                    <a:blip r:embed="rId86">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C6EB4FB" wp14:editId="77E4EACB">
            <wp:extent cx="6210300" cy="8036560"/>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 роспотребнадзор30.jpeg"/>
                    <pic:cNvPicPr/>
                  </pic:nvPicPr>
                  <pic:blipFill>
                    <a:blip r:embed="rId87">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E1EDDBB" wp14:editId="258D72A5">
            <wp:extent cx="6210300" cy="8036560"/>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 роспотребнадзор31.jpeg"/>
                    <pic:cNvPicPr/>
                  </pic:nvPicPr>
                  <pic:blipFill>
                    <a:blip r:embed="rId8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49E910F" wp14:editId="7EE500FA">
            <wp:extent cx="6210300" cy="8036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 роспотребнадзор32.jpeg"/>
                    <pic:cNvPicPr/>
                  </pic:nvPicPr>
                  <pic:blipFill>
                    <a:blip r:embed="rId8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F4F3792" wp14:editId="2C52D8EE">
            <wp:extent cx="6210300" cy="80365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 роспотребнадзор33.jpeg"/>
                    <pic:cNvPicPr/>
                  </pic:nvPicPr>
                  <pic:blipFill>
                    <a:blip r:embed="rId9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04355A3" wp14:editId="4E0A8530">
            <wp:extent cx="6210300" cy="8036560"/>
            <wp:effectExtent l="0" t="0" r="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 роспотребнадзор34.jpeg"/>
                    <pic:cNvPicPr/>
                  </pic:nvPicPr>
                  <pic:blipFill>
                    <a:blip r:embed="rId9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22ADF35" wp14:editId="3027506C">
            <wp:extent cx="6210300" cy="8036560"/>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 роспотребнадзор35.jpeg"/>
                    <pic:cNvPicPr/>
                  </pic:nvPicPr>
                  <pic:blipFill>
                    <a:blip r:embed="rId9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C786F61" wp14:editId="470854C9">
            <wp:extent cx="6210300" cy="8036560"/>
            <wp:effectExtent l="0" t="0" r="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 роспотребнадзор36.jpeg"/>
                    <pic:cNvPicPr/>
                  </pic:nvPicPr>
                  <pic:blipFill>
                    <a:blip r:embed="rId9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06421C4" wp14:editId="6FE8EF75">
            <wp:extent cx="6210300" cy="8036560"/>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 роспотребнадзор37.jpeg"/>
                    <pic:cNvPicPr/>
                  </pic:nvPicPr>
                  <pic:blipFill>
                    <a:blip r:embed="rId9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C8831D1" wp14:editId="21BDE36C">
            <wp:extent cx="6210300" cy="803656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 роспотребнадзор38.jpeg"/>
                    <pic:cNvPicPr/>
                  </pic:nvPicPr>
                  <pic:blipFill>
                    <a:blip r:embed="rId9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p>
    <w:p w14:paraId="0CCA6062" w14:textId="77777777" w:rsidR="006149DC" w:rsidRPr="003421FC" w:rsidRDefault="006149DC" w:rsidP="001C086B">
      <w:pPr>
        <w:spacing w:line="240" w:lineRule="auto"/>
        <w:ind w:left="0" w:right="-1" w:firstLine="0"/>
        <w:jc w:val="center"/>
        <w:rPr>
          <w:rFonts w:ascii="Times New Roman" w:hAnsi="Times New Roman"/>
          <w:i w:val="0"/>
          <w:noProof/>
          <w:sz w:val="24"/>
        </w:rPr>
      </w:pPr>
    </w:p>
    <w:p w14:paraId="71AEB15C" w14:textId="77777777" w:rsidR="006149DC" w:rsidRPr="003421FC" w:rsidRDefault="006149DC" w:rsidP="001C086B">
      <w:pPr>
        <w:spacing w:line="240" w:lineRule="auto"/>
        <w:ind w:left="0" w:right="-1" w:firstLine="0"/>
        <w:jc w:val="center"/>
        <w:rPr>
          <w:rFonts w:ascii="Times New Roman" w:hAnsi="Times New Roman"/>
          <w:i w:val="0"/>
          <w:noProof/>
          <w:sz w:val="24"/>
        </w:rPr>
        <w:sectPr w:rsidR="006149DC" w:rsidRPr="003421FC" w:rsidSect="00F71C25">
          <w:pgSz w:w="11906" w:h="16838"/>
          <w:pgMar w:top="1135" w:right="708" w:bottom="1134" w:left="1418" w:header="708" w:footer="708" w:gutter="0"/>
          <w:cols w:space="708"/>
          <w:docGrid w:linePitch="360"/>
        </w:sectPr>
      </w:pPr>
    </w:p>
    <w:p w14:paraId="3325FBA0" w14:textId="77777777" w:rsidR="00D63638" w:rsidRPr="003421FC" w:rsidRDefault="00D63638" w:rsidP="001C086B">
      <w:pPr>
        <w:spacing w:line="240" w:lineRule="auto"/>
        <w:ind w:left="0" w:right="-1" w:firstLine="0"/>
        <w:jc w:val="center"/>
        <w:rPr>
          <w:rFonts w:ascii="Times New Roman" w:hAnsi="Times New Roman"/>
          <w:i w:val="0"/>
          <w:noProof/>
          <w:sz w:val="24"/>
        </w:rPr>
        <w:sectPr w:rsidR="00D63638" w:rsidRPr="003421FC" w:rsidSect="00F71C25">
          <w:pgSz w:w="11906" w:h="16838"/>
          <w:pgMar w:top="1135" w:right="708" w:bottom="1134" w:left="1418" w:header="708" w:footer="708" w:gutter="0"/>
          <w:cols w:space="708"/>
          <w:docGrid w:linePitch="360"/>
        </w:sectPr>
      </w:pPr>
      <w:r w:rsidRPr="003421FC">
        <w:rPr>
          <w:rFonts w:ascii="Times New Roman" w:hAnsi="Times New Roman"/>
          <w:i w:val="0"/>
          <w:noProof/>
          <w:sz w:val="24"/>
        </w:rPr>
        <w:lastRenderedPageBreak/>
        <w:drawing>
          <wp:inline distT="0" distB="0" distL="0" distR="0" wp14:anchorId="7FE712AC" wp14:editId="51DD601B">
            <wp:extent cx="6210300" cy="8778875"/>
            <wp:effectExtent l="0" t="0" r="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 ОТВЕТ ПО ГЕН ПЛАНУ1.jpeg"/>
                    <pic:cNvPicPr/>
                  </pic:nvPicPr>
                  <pic:blipFill>
                    <a:blip r:embed="rId96" cstate="print">
                      <a:extLst>
                        <a:ext uri="{28A0092B-C50C-407E-A947-70E740481C1C}">
                          <a14:useLocalDpi xmlns:a14="http://schemas.microsoft.com/office/drawing/2010/main"/>
                        </a:ext>
                      </a:extLst>
                    </a:blip>
                    <a:stretch>
                      <a:fillRect/>
                    </a:stretch>
                  </pic:blipFill>
                  <pic:spPr>
                    <a:xfrm>
                      <a:off x="0" y="0"/>
                      <a:ext cx="6210300" cy="8778875"/>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A9D6577" wp14:editId="4A8C90BE">
            <wp:extent cx="6210300" cy="8778875"/>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 ОТВЕТ ПО ГЕН ПЛАНУ2.jpeg"/>
                    <pic:cNvPicPr/>
                  </pic:nvPicPr>
                  <pic:blipFill>
                    <a:blip r:embed="rId97" cstate="print">
                      <a:extLst>
                        <a:ext uri="{28A0092B-C50C-407E-A947-70E740481C1C}">
                          <a14:useLocalDpi xmlns:a14="http://schemas.microsoft.com/office/drawing/2010/main"/>
                        </a:ext>
                      </a:extLst>
                    </a:blip>
                    <a:stretch>
                      <a:fillRect/>
                    </a:stretch>
                  </pic:blipFill>
                  <pic:spPr>
                    <a:xfrm>
                      <a:off x="0" y="0"/>
                      <a:ext cx="6210300" cy="8778875"/>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695D0A1" wp14:editId="5920F46E">
            <wp:extent cx="6210300" cy="8036560"/>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 заявление гражда01.jpeg"/>
                    <pic:cNvPicPr/>
                  </pic:nvPicPr>
                  <pic:blipFill>
                    <a:blip r:embed="rId9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5FA9201" wp14:editId="2E6BB17E">
            <wp:extent cx="6210300" cy="8036560"/>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 заявление гражда02.jpeg"/>
                    <pic:cNvPicPr/>
                  </pic:nvPicPr>
                  <pic:blipFill>
                    <a:blip r:embed="rId9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6F297DD" wp14:editId="2F0CDC2F">
            <wp:extent cx="6210300" cy="8036560"/>
            <wp:effectExtent l="0" t="0" r="0"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 заявление гражда03.jpeg"/>
                    <pic:cNvPicPr/>
                  </pic:nvPicPr>
                  <pic:blipFill>
                    <a:blip r:embed="rId10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E9260CD" wp14:editId="7459E5A2">
            <wp:extent cx="6210300" cy="8036560"/>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 заявление гражда04.jpeg"/>
                    <pic:cNvPicPr/>
                  </pic:nvPicPr>
                  <pic:blipFill>
                    <a:blip r:embed="rId10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A9503DF" wp14:editId="0FD5B05C">
            <wp:extent cx="6210300" cy="8036560"/>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 заявление гражда05.jpeg"/>
                    <pic:cNvPicPr/>
                  </pic:nvPicPr>
                  <pic:blipFill>
                    <a:blip r:embed="rId10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48B1862" wp14:editId="63D3A663">
            <wp:extent cx="6210300" cy="8036560"/>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 заявление гражда06.jpeg"/>
                    <pic:cNvPicPr/>
                  </pic:nvPicPr>
                  <pic:blipFill>
                    <a:blip r:embed="rId10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450A743" wp14:editId="126D3A45">
            <wp:extent cx="6210300" cy="8036560"/>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 заявление гражда07.jpeg"/>
                    <pic:cNvPicPr/>
                  </pic:nvPicPr>
                  <pic:blipFill>
                    <a:blip r:embed="rId10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DBDDB51" wp14:editId="423453C7">
            <wp:extent cx="6210300" cy="8036560"/>
            <wp:effectExtent l="0" t="0" r="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 заявление гражда08.jpeg"/>
                    <pic:cNvPicPr/>
                  </pic:nvPicPr>
                  <pic:blipFill>
                    <a:blip r:embed="rId10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E6B0FC4" wp14:editId="56FE01F7">
            <wp:extent cx="6210300" cy="8036560"/>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 заявление гражда09.jpeg"/>
                    <pic:cNvPicPr/>
                  </pic:nvPicPr>
                  <pic:blipFill>
                    <a:blip r:embed="rId106">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E967ACE" wp14:editId="7695C092">
            <wp:extent cx="6210300" cy="8036560"/>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5. заявление гражда10.jpeg"/>
                    <pic:cNvPicPr/>
                  </pic:nvPicPr>
                  <pic:blipFill>
                    <a:blip r:embed="rId107">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DB5163A" wp14:editId="0BE67705">
            <wp:extent cx="6210300" cy="8036560"/>
            <wp:effectExtent l="0" t="0" r="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5. заявление гражда11.jpeg"/>
                    <pic:cNvPicPr/>
                  </pic:nvPicPr>
                  <pic:blipFill>
                    <a:blip r:embed="rId10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6CE5458" wp14:editId="34262D11">
            <wp:extent cx="6210300" cy="8036560"/>
            <wp:effectExtent l="0" t="0" r="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 заявление гражда12.jpeg"/>
                    <pic:cNvPicPr/>
                  </pic:nvPicPr>
                  <pic:blipFill>
                    <a:blip r:embed="rId10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384B400" wp14:editId="6B947E4A">
            <wp:extent cx="6210300" cy="8036560"/>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5. заявление гражда13.jpeg"/>
                    <pic:cNvPicPr/>
                  </pic:nvPicPr>
                  <pic:blipFill>
                    <a:blip r:embed="rId11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AC0FFAA" wp14:editId="1D7BED56">
            <wp:extent cx="6210300" cy="8036560"/>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 заявление гражда14.jpeg"/>
                    <pic:cNvPicPr/>
                  </pic:nvPicPr>
                  <pic:blipFill>
                    <a:blip r:embed="rId11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42EBCF9" wp14:editId="379C1067">
            <wp:extent cx="6210300" cy="8036560"/>
            <wp:effectExtent l="0" t="0" r="0"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5. заявление гражда15.jpeg"/>
                    <pic:cNvPicPr/>
                  </pic:nvPicPr>
                  <pic:blipFill>
                    <a:blip r:embed="rId11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0FF5E46" wp14:editId="7901A558">
            <wp:extent cx="6210300" cy="8036560"/>
            <wp:effectExtent l="0" t="0" r="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 заявление гражда16.jpeg"/>
                    <pic:cNvPicPr/>
                  </pic:nvPicPr>
                  <pic:blipFill>
                    <a:blip r:embed="rId113">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3834E99" wp14:editId="28710226">
            <wp:extent cx="6210300" cy="80365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 заявление гражда17.jpeg"/>
                    <pic:cNvPicPr/>
                  </pic:nvPicPr>
                  <pic:blipFill>
                    <a:blip r:embed="rId114">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3B49158" wp14:editId="5E65405D">
            <wp:extent cx="6210300" cy="8036560"/>
            <wp:effectExtent l="0" t="0" r="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 заявление гражда18.jpeg"/>
                    <pic:cNvPicPr/>
                  </pic:nvPicPr>
                  <pic:blipFill>
                    <a:blip r:embed="rId115">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0CED4C4" wp14:editId="0C0D69F2">
            <wp:extent cx="6210300" cy="8036560"/>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 заявление гражда19.jpeg"/>
                    <pic:cNvPicPr/>
                  </pic:nvPicPr>
                  <pic:blipFill>
                    <a:blip r:embed="rId116">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A56926F" wp14:editId="7650E657">
            <wp:extent cx="6210300" cy="8036560"/>
            <wp:effectExtent l="0" t="0" r="0" b="25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5. заявление гражда20.jpeg"/>
                    <pic:cNvPicPr/>
                  </pic:nvPicPr>
                  <pic:blipFill>
                    <a:blip r:embed="rId117">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7A68554" wp14:editId="085B4832">
            <wp:extent cx="6210300" cy="8036560"/>
            <wp:effectExtent l="0" t="0" r="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5. заявление гражда21.jpeg"/>
                    <pic:cNvPicPr/>
                  </pic:nvPicPr>
                  <pic:blipFill>
                    <a:blip r:embed="rId118">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B641CAF" wp14:editId="1A8C71A9">
            <wp:extent cx="6210300" cy="8036560"/>
            <wp:effectExtent l="0" t="0" r="0"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5. заявление гражда22.jpeg"/>
                    <pic:cNvPicPr/>
                  </pic:nvPicPr>
                  <pic:blipFill>
                    <a:blip r:embed="rId119">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95B6DF2" wp14:editId="760F6719">
            <wp:extent cx="6210300" cy="8036560"/>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5. заявление гражда23.jpeg"/>
                    <pic:cNvPicPr/>
                  </pic:nvPicPr>
                  <pic:blipFill>
                    <a:blip r:embed="rId120">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7E44647" wp14:editId="581713EA">
            <wp:extent cx="6210300" cy="8036560"/>
            <wp:effectExtent l="0" t="0" r="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5. заявление гражда24.jpeg"/>
                    <pic:cNvPicPr/>
                  </pic:nvPicPr>
                  <pic:blipFill>
                    <a:blip r:embed="rId121">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3065667" wp14:editId="7C89B48E">
            <wp:extent cx="6210300" cy="8036560"/>
            <wp:effectExtent l="0" t="0" r="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5. заявление гражда25.jpeg"/>
                    <pic:cNvPicPr/>
                  </pic:nvPicPr>
                  <pic:blipFill>
                    <a:blip r:embed="rId122">
                      <a:extLst>
                        <a:ext uri="{28A0092B-C50C-407E-A947-70E740481C1C}">
                          <a14:useLocalDpi xmlns:a14="http://schemas.microsoft.com/office/drawing/2010/main"/>
                        </a:ext>
                      </a:extLst>
                    </a:blip>
                    <a:stretch>
                      <a:fillRect/>
                    </a:stretch>
                  </pic:blipFill>
                  <pic:spPr>
                    <a:xfrm>
                      <a:off x="0" y="0"/>
                      <a:ext cx="6210300" cy="8036560"/>
                    </a:xfrm>
                    <a:prstGeom prst="rect">
                      <a:avLst/>
                    </a:prstGeom>
                  </pic:spPr>
                </pic:pic>
              </a:graphicData>
            </a:graphic>
          </wp:inline>
        </w:drawing>
      </w:r>
    </w:p>
    <w:p w14:paraId="3A75A262" w14:textId="77777777" w:rsidR="00EF5E3E" w:rsidRPr="003421FC" w:rsidRDefault="00EF5E3E"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lastRenderedPageBreak/>
        <w:t>Предприятия общественного питания</w:t>
      </w:r>
    </w:p>
    <w:p w14:paraId="228C4433" w14:textId="4DE36204" w:rsidR="00D63638" w:rsidRPr="003421FC" w:rsidRDefault="00EF5E3E"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 xml:space="preserve"> </w:t>
      </w:r>
      <w:r w:rsidR="00D63638" w:rsidRPr="003421FC">
        <w:rPr>
          <w:rFonts w:ascii="Times New Roman" w:hAnsi="Times New Roman"/>
          <w:i w:val="0"/>
          <w:sz w:val="24"/>
        </w:rPr>
        <w:t>(кафе, столовые, кулинарии)</w:t>
      </w:r>
    </w:p>
    <w:tbl>
      <w:tblPr>
        <w:tblW w:w="106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8"/>
        <w:gridCol w:w="2880"/>
        <w:gridCol w:w="1701"/>
        <w:gridCol w:w="1460"/>
      </w:tblGrid>
      <w:tr w:rsidR="00844FA0" w:rsidRPr="003421FC" w14:paraId="7F167300" w14:textId="77777777" w:rsidTr="00D63638">
        <w:trPr>
          <w:jc w:val="center"/>
        </w:trPr>
        <w:tc>
          <w:tcPr>
            <w:tcW w:w="4628" w:type="dxa"/>
          </w:tcPr>
          <w:p w14:paraId="7A2115AA" w14:textId="77777777" w:rsidR="00D63638" w:rsidRPr="003421FC" w:rsidRDefault="00D63638" w:rsidP="00D63638">
            <w:pPr>
              <w:spacing w:line="240" w:lineRule="auto"/>
              <w:ind w:left="0" w:right="0" w:firstLine="596"/>
              <w:jc w:val="center"/>
              <w:rPr>
                <w:rFonts w:ascii="Times New Roman" w:hAnsi="Times New Roman"/>
                <w:b/>
                <w:i w:val="0"/>
                <w:sz w:val="24"/>
              </w:rPr>
            </w:pPr>
            <w:r w:rsidRPr="003421FC">
              <w:rPr>
                <w:rFonts w:ascii="Times New Roman" w:hAnsi="Times New Roman"/>
                <w:b/>
                <w:i w:val="0"/>
                <w:sz w:val="24"/>
              </w:rPr>
              <w:t xml:space="preserve">Название </w:t>
            </w:r>
          </w:p>
        </w:tc>
        <w:tc>
          <w:tcPr>
            <w:tcW w:w="2880" w:type="dxa"/>
          </w:tcPr>
          <w:p w14:paraId="6249235A"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Адрес</w:t>
            </w:r>
          </w:p>
        </w:tc>
        <w:tc>
          <w:tcPr>
            <w:tcW w:w="1701" w:type="dxa"/>
          </w:tcPr>
          <w:p w14:paraId="2ADE12A2"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Количество посадочных мест</w:t>
            </w:r>
          </w:p>
        </w:tc>
        <w:tc>
          <w:tcPr>
            <w:tcW w:w="1460" w:type="dxa"/>
          </w:tcPr>
          <w:p w14:paraId="247D89A6"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Площадь помещения</w:t>
            </w:r>
          </w:p>
        </w:tc>
      </w:tr>
      <w:tr w:rsidR="00844FA0" w:rsidRPr="003421FC" w14:paraId="09FE7F6B" w14:textId="77777777" w:rsidTr="00D63638">
        <w:trPr>
          <w:jc w:val="center"/>
        </w:trPr>
        <w:tc>
          <w:tcPr>
            <w:tcW w:w="4628" w:type="dxa"/>
          </w:tcPr>
          <w:p w14:paraId="1B46D51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"Уют"</w:t>
            </w:r>
          </w:p>
        </w:tc>
        <w:tc>
          <w:tcPr>
            <w:tcW w:w="2880" w:type="dxa"/>
          </w:tcPr>
          <w:p w14:paraId="0768AFA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Трасса ФАД "Кавказ"</w:t>
            </w:r>
          </w:p>
        </w:tc>
        <w:tc>
          <w:tcPr>
            <w:tcW w:w="1701" w:type="dxa"/>
          </w:tcPr>
          <w:p w14:paraId="5626DE79"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36</w:t>
            </w:r>
          </w:p>
        </w:tc>
        <w:tc>
          <w:tcPr>
            <w:tcW w:w="1460" w:type="dxa"/>
          </w:tcPr>
          <w:p w14:paraId="2C31B521"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7A073D04" w14:textId="77777777" w:rsidTr="00D63638">
        <w:trPr>
          <w:jc w:val="center"/>
        </w:trPr>
        <w:tc>
          <w:tcPr>
            <w:tcW w:w="4628" w:type="dxa"/>
          </w:tcPr>
          <w:p w14:paraId="036AE9D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«Вираж»</w:t>
            </w:r>
          </w:p>
        </w:tc>
        <w:tc>
          <w:tcPr>
            <w:tcW w:w="2880" w:type="dxa"/>
          </w:tcPr>
          <w:p w14:paraId="379998E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Ноздрачева,90  </w:t>
            </w:r>
          </w:p>
        </w:tc>
        <w:tc>
          <w:tcPr>
            <w:tcW w:w="1701" w:type="dxa"/>
          </w:tcPr>
          <w:p w14:paraId="1A8B8773"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256</w:t>
            </w:r>
          </w:p>
        </w:tc>
        <w:tc>
          <w:tcPr>
            <w:tcW w:w="1460" w:type="dxa"/>
          </w:tcPr>
          <w:p w14:paraId="75D7FCB9"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6410AD8F" w14:textId="77777777" w:rsidTr="00D63638">
        <w:trPr>
          <w:jc w:val="center"/>
        </w:trPr>
        <w:tc>
          <w:tcPr>
            <w:tcW w:w="4628" w:type="dxa"/>
          </w:tcPr>
          <w:p w14:paraId="02BCAD6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«Надежда»</w:t>
            </w:r>
          </w:p>
        </w:tc>
        <w:tc>
          <w:tcPr>
            <w:tcW w:w="2880" w:type="dxa"/>
          </w:tcPr>
          <w:p w14:paraId="1B541D8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Крупской,24а</w:t>
            </w:r>
          </w:p>
        </w:tc>
        <w:tc>
          <w:tcPr>
            <w:tcW w:w="1701" w:type="dxa"/>
          </w:tcPr>
          <w:p w14:paraId="04FCD1B5"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100</w:t>
            </w:r>
          </w:p>
        </w:tc>
        <w:tc>
          <w:tcPr>
            <w:tcW w:w="1460" w:type="dxa"/>
          </w:tcPr>
          <w:p w14:paraId="7205D030"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28AB558F" w14:textId="77777777" w:rsidTr="00D63638">
        <w:trPr>
          <w:jc w:val="center"/>
        </w:trPr>
        <w:tc>
          <w:tcPr>
            <w:tcW w:w="4628" w:type="dxa"/>
          </w:tcPr>
          <w:p w14:paraId="6EDF24F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«Славянка»</w:t>
            </w:r>
          </w:p>
        </w:tc>
        <w:tc>
          <w:tcPr>
            <w:tcW w:w="2880" w:type="dxa"/>
          </w:tcPr>
          <w:p w14:paraId="019AAFD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Успенское,ул.Ленина,285</w:t>
            </w:r>
          </w:p>
        </w:tc>
        <w:tc>
          <w:tcPr>
            <w:tcW w:w="1701" w:type="dxa"/>
          </w:tcPr>
          <w:p w14:paraId="26579781"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80</w:t>
            </w:r>
          </w:p>
        </w:tc>
        <w:tc>
          <w:tcPr>
            <w:tcW w:w="1460" w:type="dxa"/>
          </w:tcPr>
          <w:p w14:paraId="095BFAA6"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555FAEDC" w14:textId="77777777" w:rsidTr="00D63638">
        <w:trPr>
          <w:jc w:val="center"/>
        </w:trPr>
        <w:tc>
          <w:tcPr>
            <w:tcW w:w="4628" w:type="dxa"/>
          </w:tcPr>
          <w:p w14:paraId="4FFE275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«Встреча»</w:t>
            </w:r>
          </w:p>
        </w:tc>
        <w:tc>
          <w:tcPr>
            <w:tcW w:w="2880" w:type="dxa"/>
          </w:tcPr>
          <w:p w14:paraId="6437919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8а</w:t>
            </w:r>
          </w:p>
        </w:tc>
        <w:tc>
          <w:tcPr>
            <w:tcW w:w="1701" w:type="dxa"/>
          </w:tcPr>
          <w:p w14:paraId="42D8A4A5"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40</w:t>
            </w:r>
          </w:p>
        </w:tc>
        <w:tc>
          <w:tcPr>
            <w:tcW w:w="1460" w:type="dxa"/>
          </w:tcPr>
          <w:p w14:paraId="0C312B88"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61E7F27F" w14:textId="77777777" w:rsidTr="00D63638">
        <w:trPr>
          <w:jc w:val="center"/>
        </w:trPr>
        <w:tc>
          <w:tcPr>
            <w:tcW w:w="4628" w:type="dxa"/>
          </w:tcPr>
          <w:p w14:paraId="52C41F7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«Пронто»</w:t>
            </w:r>
          </w:p>
        </w:tc>
        <w:tc>
          <w:tcPr>
            <w:tcW w:w="2880" w:type="dxa"/>
          </w:tcPr>
          <w:p w14:paraId="48F6ECA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125</w:t>
            </w:r>
          </w:p>
        </w:tc>
        <w:tc>
          <w:tcPr>
            <w:tcW w:w="1701" w:type="dxa"/>
          </w:tcPr>
          <w:p w14:paraId="43E1516E"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20</w:t>
            </w:r>
          </w:p>
        </w:tc>
        <w:tc>
          <w:tcPr>
            <w:tcW w:w="1460" w:type="dxa"/>
          </w:tcPr>
          <w:p w14:paraId="35FDBA7C"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52634D1F" w14:textId="77777777" w:rsidTr="00D63638">
        <w:trPr>
          <w:jc w:val="center"/>
        </w:trPr>
        <w:tc>
          <w:tcPr>
            <w:tcW w:w="4628" w:type="dxa"/>
          </w:tcPr>
          <w:p w14:paraId="1A4EEEF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«У Василича»</w:t>
            </w:r>
          </w:p>
        </w:tc>
        <w:tc>
          <w:tcPr>
            <w:tcW w:w="2880" w:type="dxa"/>
          </w:tcPr>
          <w:p w14:paraId="61326B1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Калинина,77</w:t>
            </w:r>
          </w:p>
        </w:tc>
        <w:tc>
          <w:tcPr>
            <w:tcW w:w="1701" w:type="dxa"/>
          </w:tcPr>
          <w:p w14:paraId="6643711A"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120</w:t>
            </w:r>
          </w:p>
        </w:tc>
        <w:tc>
          <w:tcPr>
            <w:tcW w:w="1460" w:type="dxa"/>
          </w:tcPr>
          <w:p w14:paraId="4456D62D"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22EB3FA3" w14:textId="77777777" w:rsidTr="00D63638">
        <w:trPr>
          <w:jc w:val="center"/>
        </w:trPr>
        <w:tc>
          <w:tcPr>
            <w:tcW w:w="4628" w:type="dxa"/>
          </w:tcPr>
          <w:p w14:paraId="469270C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 7-я"</w:t>
            </w:r>
          </w:p>
        </w:tc>
        <w:tc>
          <w:tcPr>
            <w:tcW w:w="2880" w:type="dxa"/>
          </w:tcPr>
          <w:p w14:paraId="7AFC9BC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w:t>
            </w:r>
          </w:p>
        </w:tc>
        <w:tc>
          <w:tcPr>
            <w:tcW w:w="1701" w:type="dxa"/>
          </w:tcPr>
          <w:p w14:paraId="47F18201"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60</w:t>
            </w:r>
          </w:p>
        </w:tc>
        <w:tc>
          <w:tcPr>
            <w:tcW w:w="1460" w:type="dxa"/>
          </w:tcPr>
          <w:p w14:paraId="17153051"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6280E2EF" w14:textId="77777777" w:rsidTr="00D63638">
        <w:trPr>
          <w:jc w:val="center"/>
        </w:trPr>
        <w:tc>
          <w:tcPr>
            <w:tcW w:w="4628" w:type="dxa"/>
          </w:tcPr>
          <w:p w14:paraId="35F50A2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"Ной"</w:t>
            </w:r>
          </w:p>
        </w:tc>
        <w:tc>
          <w:tcPr>
            <w:tcW w:w="2880" w:type="dxa"/>
          </w:tcPr>
          <w:p w14:paraId="1492A3D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w:t>
            </w:r>
          </w:p>
        </w:tc>
        <w:tc>
          <w:tcPr>
            <w:tcW w:w="1701" w:type="dxa"/>
          </w:tcPr>
          <w:p w14:paraId="58A4B271"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40</w:t>
            </w:r>
          </w:p>
        </w:tc>
        <w:tc>
          <w:tcPr>
            <w:tcW w:w="1460" w:type="dxa"/>
          </w:tcPr>
          <w:p w14:paraId="415E877F"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6323EAFC" w14:textId="77777777" w:rsidTr="00D63638">
        <w:trPr>
          <w:jc w:val="center"/>
        </w:trPr>
        <w:tc>
          <w:tcPr>
            <w:tcW w:w="4628" w:type="dxa"/>
            <w:vAlign w:val="center"/>
          </w:tcPr>
          <w:p w14:paraId="058ED5D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Кафе "</w:t>
            </w:r>
            <w:proofErr w:type="spellStart"/>
            <w:r w:rsidRPr="003421FC">
              <w:rPr>
                <w:rFonts w:ascii="Times New Roman" w:hAnsi="Times New Roman"/>
                <w:i w:val="0"/>
                <w:sz w:val="24"/>
              </w:rPr>
              <w:t>Mangal</w:t>
            </w:r>
            <w:proofErr w:type="spellEnd"/>
            <w:r w:rsidRPr="003421FC">
              <w:rPr>
                <w:rFonts w:ascii="Times New Roman" w:hAnsi="Times New Roman"/>
                <w:i w:val="0"/>
                <w:sz w:val="24"/>
              </w:rPr>
              <w:t>-House"</w:t>
            </w:r>
          </w:p>
        </w:tc>
        <w:tc>
          <w:tcPr>
            <w:tcW w:w="2880" w:type="dxa"/>
          </w:tcPr>
          <w:p w14:paraId="53ADC1D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Партизанская,51</w:t>
            </w:r>
          </w:p>
        </w:tc>
        <w:tc>
          <w:tcPr>
            <w:tcW w:w="1701" w:type="dxa"/>
          </w:tcPr>
          <w:p w14:paraId="4BF13150"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8</w:t>
            </w:r>
          </w:p>
        </w:tc>
        <w:tc>
          <w:tcPr>
            <w:tcW w:w="1460" w:type="dxa"/>
          </w:tcPr>
          <w:p w14:paraId="7EFDA15A"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6694E834" w14:textId="77777777" w:rsidTr="00D63638">
        <w:trPr>
          <w:jc w:val="center"/>
        </w:trPr>
        <w:tc>
          <w:tcPr>
            <w:tcW w:w="4628" w:type="dxa"/>
            <w:vAlign w:val="center"/>
          </w:tcPr>
          <w:p w14:paraId="73FAB7F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Закусочная «Пирожковая»</w:t>
            </w:r>
          </w:p>
        </w:tc>
        <w:tc>
          <w:tcPr>
            <w:tcW w:w="2880" w:type="dxa"/>
          </w:tcPr>
          <w:p w14:paraId="7470403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Крупской,35</w:t>
            </w:r>
          </w:p>
        </w:tc>
        <w:tc>
          <w:tcPr>
            <w:tcW w:w="1701" w:type="dxa"/>
          </w:tcPr>
          <w:p w14:paraId="115C74E5"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12</w:t>
            </w:r>
          </w:p>
        </w:tc>
        <w:tc>
          <w:tcPr>
            <w:tcW w:w="1460" w:type="dxa"/>
          </w:tcPr>
          <w:p w14:paraId="22FD32DC"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0F7405F4" w14:textId="77777777" w:rsidTr="00D63638">
        <w:trPr>
          <w:jc w:val="center"/>
        </w:trPr>
        <w:tc>
          <w:tcPr>
            <w:tcW w:w="4628" w:type="dxa"/>
            <w:vAlign w:val="center"/>
          </w:tcPr>
          <w:p w14:paraId="799CFB4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Закусочная «Чебуречная»</w:t>
            </w:r>
          </w:p>
        </w:tc>
        <w:tc>
          <w:tcPr>
            <w:tcW w:w="2880" w:type="dxa"/>
          </w:tcPr>
          <w:p w14:paraId="16603A8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35/3</w:t>
            </w:r>
          </w:p>
        </w:tc>
        <w:tc>
          <w:tcPr>
            <w:tcW w:w="1701" w:type="dxa"/>
          </w:tcPr>
          <w:p w14:paraId="04B1B97E"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10</w:t>
            </w:r>
          </w:p>
        </w:tc>
        <w:tc>
          <w:tcPr>
            <w:tcW w:w="1460" w:type="dxa"/>
          </w:tcPr>
          <w:p w14:paraId="3125BA97"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326D5241" w14:textId="77777777" w:rsidTr="00D63638">
        <w:trPr>
          <w:jc w:val="center"/>
        </w:trPr>
        <w:tc>
          <w:tcPr>
            <w:tcW w:w="4628" w:type="dxa"/>
            <w:vAlign w:val="center"/>
          </w:tcPr>
          <w:p w14:paraId="711525F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Закусочная  «Магнолия»</w:t>
            </w:r>
          </w:p>
        </w:tc>
        <w:tc>
          <w:tcPr>
            <w:tcW w:w="2880" w:type="dxa"/>
          </w:tcPr>
          <w:p w14:paraId="535EB47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35</w:t>
            </w:r>
          </w:p>
        </w:tc>
        <w:tc>
          <w:tcPr>
            <w:tcW w:w="1701" w:type="dxa"/>
          </w:tcPr>
          <w:p w14:paraId="733E58E6"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12</w:t>
            </w:r>
          </w:p>
        </w:tc>
        <w:tc>
          <w:tcPr>
            <w:tcW w:w="1460" w:type="dxa"/>
          </w:tcPr>
          <w:p w14:paraId="39E572AE"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36C85E07" w14:textId="77777777" w:rsidTr="00D63638">
        <w:trPr>
          <w:jc w:val="center"/>
        </w:trPr>
        <w:tc>
          <w:tcPr>
            <w:tcW w:w="4628" w:type="dxa"/>
            <w:vAlign w:val="center"/>
          </w:tcPr>
          <w:p w14:paraId="26F967A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w:t>
            </w:r>
            <w:proofErr w:type="spellStart"/>
            <w:r w:rsidRPr="003421FC">
              <w:rPr>
                <w:rFonts w:ascii="Times New Roman" w:hAnsi="Times New Roman"/>
                <w:i w:val="0"/>
                <w:sz w:val="24"/>
              </w:rPr>
              <w:t>Perekus</w:t>
            </w:r>
            <w:proofErr w:type="spellEnd"/>
            <w:r w:rsidRPr="003421FC">
              <w:rPr>
                <w:rFonts w:ascii="Times New Roman" w:hAnsi="Times New Roman"/>
                <w:i w:val="0"/>
                <w:sz w:val="24"/>
              </w:rPr>
              <w:t>»</w:t>
            </w:r>
          </w:p>
        </w:tc>
        <w:tc>
          <w:tcPr>
            <w:tcW w:w="2880" w:type="dxa"/>
          </w:tcPr>
          <w:p w14:paraId="490B061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Красная, 59</w:t>
            </w:r>
          </w:p>
        </w:tc>
        <w:tc>
          <w:tcPr>
            <w:tcW w:w="1701" w:type="dxa"/>
          </w:tcPr>
          <w:p w14:paraId="46F509E0"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w:t>
            </w:r>
          </w:p>
        </w:tc>
        <w:tc>
          <w:tcPr>
            <w:tcW w:w="1460" w:type="dxa"/>
          </w:tcPr>
          <w:p w14:paraId="4188C3B2"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02FF15C8" w14:textId="77777777" w:rsidTr="00D63638">
        <w:trPr>
          <w:jc w:val="center"/>
        </w:trPr>
        <w:tc>
          <w:tcPr>
            <w:tcW w:w="4628" w:type="dxa"/>
            <w:vAlign w:val="center"/>
          </w:tcPr>
          <w:p w14:paraId="3FCC0EA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w:t>
            </w:r>
            <w:proofErr w:type="spellStart"/>
            <w:r w:rsidRPr="003421FC">
              <w:rPr>
                <w:rFonts w:ascii="Times New Roman" w:hAnsi="Times New Roman"/>
                <w:i w:val="0"/>
                <w:sz w:val="24"/>
              </w:rPr>
              <w:t>Yapono</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papa</w:t>
            </w:r>
            <w:proofErr w:type="spellEnd"/>
            <w:r w:rsidRPr="003421FC">
              <w:rPr>
                <w:rFonts w:ascii="Times New Roman" w:hAnsi="Times New Roman"/>
                <w:i w:val="0"/>
                <w:sz w:val="24"/>
              </w:rPr>
              <w:t>»</w:t>
            </w:r>
          </w:p>
        </w:tc>
        <w:tc>
          <w:tcPr>
            <w:tcW w:w="2880" w:type="dxa"/>
          </w:tcPr>
          <w:p w14:paraId="125A196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w:t>
            </w:r>
          </w:p>
        </w:tc>
        <w:tc>
          <w:tcPr>
            <w:tcW w:w="1701" w:type="dxa"/>
          </w:tcPr>
          <w:p w14:paraId="258D088A"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2</w:t>
            </w:r>
          </w:p>
        </w:tc>
        <w:tc>
          <w:tcPr>
            <w:tcW w:w="1460" w:type="dxa"/>
          </w:tcPr>
          <w:p w14:paraId="2E8D6F99"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1203833A" w14:textId="77777777" w:rsidTr="00D63638">
        <w:trPr>
          <w:jc w:val="center"/>
        </w:trPr>
        <w:tc>
          <w:tcPr>
            <w:tcW w:w="4628" w:type="dxa"/>
            <w:vAlign w:val="center"/>
          </w:tcPr>
          <w:p w14:paraId="0EF33AE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"Суши "</w:t>
            </w:r>
            <w:proofErr w:type="spellStart"/>
            <w:r w:rsidRPr="003421FC">
              <w:rPr>
                <w:rFonts w:ascii="Times New Roman" w:hAnsi="Times New Roman"/>
                <w:i w:val="0"/>
                <w:sz w:val="24"/>
              </w:rPr>
              <w:t>токио</w:t>
            </w:r>
            <w:proofErr w:type="spellEnd"/>
            <w:r w:rsidRPr="003421FC">
              <w:rPr>
                <w:rFonts w:ascii="Times New Roman" w:hAnsi="Times New Roman"/>
                <w:i w:val="0"/>
                <w:sz w:val="24"/>
              </w:rPr>
              <w:t>"</w:t>
            </w:r>
          </w:p>
        </w:tc>
        <w:tc>
          <w:tcPr>
            <w:tcW w:w="2880" w:type="dxa"/>
          </w:tcPr>
          <w:p w14:paraId="2428627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Октябрьская</w:t>
            </w:r>
          </w:p>
        </w:tc>
        <w:tc>
          <w:tcPr>
            <w:tcW w:w="1701" w:type="dxa"/>
          </w:tcPr>
          <w:p w14:paraId="3C55CA24"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w:t>
            </w:r>
          </w:p>
        </w:tc>
        <w:tc>
          <w:tcPr>
            <w:tcW w:w="1460" w:type="dxa"/>
          </w:tcPr>
          <w:p w14:paraId="4238A44A"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26D67626" w14:textId="77777777" w:rsidTr="00D63638">
        <w:trPr>
          <w:jc w:val="center"/>
        </w:trPr>
        <w:tc>
          <w:tcPr>
            <w:tcW w:w="4628" w:type="dxa"/>
            <w:vAlign w:val="center"/>
          </w:tcPr>
          <w:p w14:paraId="2BCE017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"ДА </w:t>
            </w:r>
            <w:proofErr w:type="spellStart"/>
            <w:r w:rsidRPr="003421FC">
              <w:rPr>
                <w:rFonts w:ascii="Times New Roman" w:hAnsi="Times New Roman"/>
                <w:i w:val="0"/>
                <w:sz w:val="24"/>
              </w:rPr>
              <w:t>ДА</w:t>
            </w:r>
            <w:proofErr w:type="spellEnd"/>
            <w:r w:rsidRPr="003421FC">
              <w:rPr>
                <w:rFonts w:ascii="Times New Roman" w:hAnsi="Times New Roman"/>
                <w:i w:val="0"/>
                <w:sz w:val="24"/>
              </w:rPr>
              <w:t xml:space="preserve"> Пицца"</w:t>
            </w:r>
          </w:p>
        </w:tc>
        <w:tc>
          <w:tcPr>
            <w:tcW w:w="2880" w:type="dxa"/>
          </w:tcPr>
          <w:p w14:paraId="191B115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w:t>
            </w:r>
          </w:p>
        </w:tc>
        <w:tc>
          <w:tcPr>
            <w:tcW w:w="1701" w:type="dxa"/>
          </w:tcPr>
          <w:p w14:paraId="3E741729"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w:t>
            </w:r>
          </w:p>
        </w:tc>
        <w:tc>
          <w:tcPr>
            <w:tcW w:w="1460" w:type="dxa"/>
          </w:tcPr>
          <w:p w14:paraId="06A9455B"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13E56198" w14:textId="77777777" w:rsidTr="00D63638">
        <w:trPr>
          <w:jc w:val="center"/>
        </w:trPr>
        <w:tc>
          <w:tcPr>
            <w:tcW w:w="4628" w:type="dxa"/>
            <w:vAlign w:val="center"/>
          </w:tcPr>
          <w:p w14:paraId="0C7F4B3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w:t>
            </w:r>
            <w:proofErr w:type="spellStart"/>
            <w:r w:rsidRPr="003421FC">
              <w:rPr>
                <w:rFonts w:ascii="Times New Roman" w:hAnsi="Times New Roman"/>
                <w:i w:val="0"/>
                <w:sz w:val="24"/>
              </w:rPr>
              <w:t>Blek</w:t>
            </w:r>
            <w:proofErr w:type="spellEnd"/>
            <w:r w:rsidRPr="003421FC">
              <w:rPr>
                <w:rFonts w:ascii="Times New Roman" w:hAnsi="Times New Roman"/>
                <w:i w:val="0"/>
                <w:sz w:val="24"/>
              </w:rPr>
              <w:t xml:space="preserve"> GURMAN"</w:t>
            </w:r>
          </w:p>
        </w:tc>
        <w:tc>
          <w:tcPr>
            <w:tcW w:w="2880" w:type="dxa"/>
          </w:tcPr>
          <w:p w14:paraId="0A75A52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w:t>
            </w:r>
          </w:p>
        </w:tc>
        <w:tc>
          <w:tcPr>
            <w:tcW w:w="1701" w:type="dxa"/>
          </w:tcPr>
          <w:p w14:paraId="5E4C60D0"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w:t>
            </w:r>
          </w:p>
        </w:tc>
        <w:tc>
          <w:tcPr>
            <w:tcW w:w="1460" w:type="dxa"/>
          </w:tcPr>
          <w:p w14:paraId="332B0180"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D63638" w:rsidRPr="003421FC" w14:paraId="134F993B" w14:textId="77777777" w:rsidTr="00D63638">
        <w:trPr>
          <w:jc w:val="center"/>
        </w:trPr>
        <w:tc>
          <w:tcPr>
            <w:tcW w:w="4628" w:type="dxa"/>
            <w:vAlign w:val="center"/>
          </w:tcPr>
          <w:p w14:paraId="61DDD2B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"Бургер Хаус"</w:t>
            </w:r>
          </w:p>
        </w:tc>
        <w:tc>
          <w:tcPr>
            <w:tcW w:w="2880" w:type="dxa"/>
          </w:tcPr>
          <w:p w14:paraId="15EAAAA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w:t>
            </w:r>
          </w:p>
        </w:tc>
        <w:tc>
          <w:tcPr>
            <w:tcW w:w="1701" w:type="dxa"/>
          </w:tcPr>
          <w:p w14:paraId="66A18429"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w:t>
            </w:r>
          </w:p>
        </w:tc>
        <w:tc>
          <w:tcPr>
            <w:tcW w:w="1460" w:type="dxa"/>
          </w:tcPr>
          <w:p w14:paraId="5D57FB46" w14:textId="77777777" w:rsidR="00D63638" w:rsidRPr="003421FC" w:rsidRDefault="00D63638" w:rsidP="00D63638">
            <w:pPr>
              <w:spacing w:line="240" w:lineRule="auto"/>
              <w:ind w:left="0" w:right="0" w:firstLine="0"/>
              <w:jc w:val="center"/>
              <w:rPr>
                <w:rFonts w:ascii="Times New Roman" w:hAnsi="Times New Roman"/>
                <w:i w:val="0"/>
                <w:sz w:val="24"/>
              </w:rPr>
            </w:pPr>
          </w:p>
        </w:tc>
      </w:tr>
    </w:tbl>
    <w:p w14:paraId="00EB0667" w14:textId="549EA857" w:rsidR="00D63638" w:rsidRPr="003421FC" w:rsidRDefault="00D63638" w:rsidP="00EF5E3E">
      <w:pPr>
        <w:spacing w:line="240" w:lineRule="auto"/>
        <w:ind w:left="0" w:right="0" w:firstLine="0"/>
        <w:rPr>
          <w:rFonts w:ascii="Times New Roman" w:hAnsi="Times New Roman"/>
          <w:i w:val="0"/>
          <w:sz w:val="24"/>
        </w:rPr>
      </w:pPr>
    </w:p>
    <w:p w14:paraId="65515FD8" w14:textId="77777777" w:rsidR="00C701CB" w:rsidRPr="003421FC" w:rsidRDefault="00C701CB" w:rsidP="00C701CB">
      <w:pPr>
        <w:spacing w:line="240" w:lineRule="auto"/>
        <w:ind w:left="0" w:right="0" w:firstLine="0"/>
        <w:jc w:val="center"/>
        <w:rPr>
          <w:rFonts w:ascii="Times New Roman" w:hAnsi="Times New Roman"/>
          <w:i w:val="0"/>
          <w:sz w:val="24"/>
        </w:rPr>
      </w:pPr>
      <w:r w:rsidRPr="003421FC">
        <w:rPr>
          <w:rFonts w:ascii="Times New Roman" w:hAnsi="Times New Roman"/>
          <w:i w:val="0"/>
          <w:sz w:val="24"/>
        </w:rPr>
        <w:t>Предприятия бытового обслуживания населения</w:t>
      </w:r>
    </w:p>
    <w:p w14:paraId="37868B1B" w14:textId="7DD6CDF7" w:rsidR="00EF5E3E" w:rsidRPr="003421FC" w:rsidRDefault="00EF5E3E" w:rsidP="00C701CB">
      <w:pPr>
        <w:spacing w:line="240" w:lineRule="auto"/>
        <w:ind w:left="0" w:right="0" w:firstLine="0"/>
        <w:jc w:val="center"/>
        <w:rPr>
          <w:rFonts w:ascii="Times New Roman" w:hAnsi="Times New Roman"/>
          <w:i w:val="0"/>
          <w:sz w:val="24"/>
        </w:rPr>
      </w:pPr>
      <w:r w:rsidRPr="003421FC">
        <w:rPr>
          <w:rFonts w:ascii="Times New Roman" w:hAnsi="Times New Roman"/>
          <w:i w:val="0"/>
          <w:sz w:val="24"/>
        </w:rPr>
        <w:t>(парикмахерские, фотоателье, сбербанк, почта, ателье по пошиву одежды, мастерские по ремонту обуви и т.д.)</w:t>
      </w:r>
    </w:p>
    <w:tbl>
      <w:tblPr>
        <w:tblW w:w="106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4071"/>
        <w:gridCol w:w="2958"/>
        <w:gridCol w:w="1602"/>
      </w:tblGrid>
      <w:tr w:rsidR="00844FA0" w:rsidRPr="003421FC" w14:paraId="420657C1" w14:textId="77777777" w:rsidTr="00D63638">
        <w:trPr>
          <w:jc w:val="center"/>
        </w:trPr>
        <w:tc>
          <w:tcPr>
            <w:tcW w:w="1980" w:type="dxa"/>
          </w:tcPr>
          <w:p w14:paraId="53614820"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 xml:space="preserve">Название </w:t>
            </w:r>
          </w:p>
        </w:tc>
        <w:tc>
          <w:tcPr>
            <w:tcW w:w="4071" w:type="dxa"/>
          </w:tcPr>
          <w:p w14:paraId="5618E1FF"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Адрес</w:t>
            </w:r>
          </w:p>
        </w:tc>
        <w:tc>
          <w:tcPr>
            <w:tcW w:w="2958" w:type="dxa"/>
          </w:tcPr>
          <w:p w14:paraId="13A2C7EF"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Профиль предприятия</w:t>
            </w:r>
          </w:p>
        </w:tc>
        <w:tc>
          <w:tcPr>
            <w:tcW w:w="1602" w:type="dxa"/>
          </w:tcPr>
          <w:p w14:paraId="66DCDC8F"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Площадь помещения</w:t>
            </w:r>
          </w:p>
        </w:tc>
      </w:tr>
      <w:tr w:rsidR="00844FA0" w:rsidRPr="003421FC" w14:paraId="482BB21B" w14:textId="77777777" w:rsidTr="00D63638">
        <w:trPr>
          <w:jc w:val="center"/>
        </w:trPr>
        <w:tc>
          <w:tcPr>
            <w:tcW w:w="1980" w:type="dxa"/>
          </w:tcPr>
          <w:p w14:paraId="08615FF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w:t>
            </w:r>
            <w:proofErr w:type="spellStart"/>
            <w:r w:rsidRPr="003421FC">
              <w:rPr>
                <w:rFonts w:ascii="Times New Roman" w:hAnsi="Times New Roman"/>
                <w:i w:val="0"/>
                <w:sz w:val="24"/>
              </w:rPr>
              <w:t>Виташарм</w:t>
            </w:r>
            <w:proofErr w:type="spellEnd"/>
            <w:r w:rsidRPr="003421FC">
              <w:rPr>
                <w:rFonts w:ascii="Times New Roman" w:hAnsi="Times New Roman"/>
                <w:i w:val="0"/>
                <w:sz w:val="24"/>
              </w:rPr>
              <w:t>»</w:t>
            </w:r>
          </w:p>
        </w:tc>
        <w:tc>
          <w:tcPr>
            <w:tcW w:w="4071" w:type="dxa"/>
          </w:tcPr>
          <w:p w14:paraId="1AABE3FF"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ул.Калинина,75</w:t>
            </w:r>
          </w:p>
        </w:tc>
        <w:tc>
          <w:tcPr>
            <w:tcW w:w="2958" w:type="dxa"/>
          </w:tcPr>
          <w:p w14:paraId="4F566FD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420EADB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A8E29A2" w14:textId="77777777" w:rsidTr="00D63638">
        <w:trPr>
          <w:jc w:val="center"/>
        </w:trPr>
        <w:tc>
          <w:tcPr>
            <w:tcW w:w="1980" w:type="dxa"/>
          </w:tcPr>
          <w:p w14:paraId="4F5C811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 На бульваре»</w:t>
            </w:r>
          </w:p>
        </w:tc>
        <w:tc>
          <w:tcPr>
            <w:tcW w:w="4071" w:type="dxa"/>
          </w:tcPr>
          <w:p w14:paraId="2AD1FE11"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ул.Октябрьская,88б</w:t>
            </w:r>
          </w:p>
        </w:tc>
        <w:tc>
          <w:tcPr>
            <w:tcW w:w="2958" w:type="dxa"/>
          </w:tcPr>
          <w:p w14:paraId="550CA56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6132F28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5AC1494" w14:textId="77777777" w:rsidTr="00D63638">
        <w:trPr>
          <w:jc w:val="center"/>
        </w:trPr>
        <w:tc>
          <w:tcPr>
            <w:tcW w:w="1980" w:type="dxa"/>
          </w:tcPr>
          <w:p w14:paraId="3AE025D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студия красоты " "К Тевосян"</w:t>
            </w:r>
          </w:p>
        </w:tc>
        <w:tc>
          <w:tcPr>
            <w:tcW w:w="4071" w:type="dxa"/>
          </w:tcPr>
          <w:p w14:paraId="4418517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16</w:t>
            </w:r>
          </w:p>
        </w:tc>
        <w:tc>
          <w:tcPr>
            <w:tcW w:w="2958" w:type="dxa"/>
          </w:tcPr>
          <w:p w14:paraId="73FB24F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04C5070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CF91EF6" w14:textId="77777777" w:rsidTr="00D63638">
        <w:trPr>
          <w:jc w:val="center"/>
        </w:trPr>
        <w:tc>
          <w:tcPr>
            <w:tcW w:w="1980" w:type="dxa"/>
          </w:tcPr>
          <w:p w14:paraId="059E349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Парикмахерская «Гламур»</w:t>
            </w:r>
          </w:p>
        </w:tc>
        <w:tc>
          <w:tcPr>
            <w:tcW w:w="4071" w:type="dxa"/>
          </w:tcPr>
          <w:p w14:paraId="2154D2B0"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ул.Буденного,39</w:t>
            </w:r>
          </w:p>
        </w:tc>
        <w:tc>
          <w:tcPr>
            <w:tcW w:w="2958" w:type="dxa"/>
          </w:tcPr>
          <w:p w14:paraId="4E235C2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D929F6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FA01168" w14:textId="77777777" w:rsidTr="00D63638">
        <w:trPr>
          <w:jc w:val="center"/>
        </w:trPr>
        <w:tc>
          <w:tcPr>
            <w:tcW w:w="1980" w:type="dxa"/>
          </w:tcPr>
          <w:p w14:paraId="3C258B3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w:t>
            </w:r>
            <w:proofErr w:type="spellStart"/>
            <w:r w:rsidRPr="003421FC">
              <w:rPr>
                <w:rFonts w:ascii="Times New Roman" w:hAnsi="Times New Roman"/>
                <w:i w:val="0"/>
                <w:sz w:val="24"/>
              </w:rPr>
              <w:t>Агнеша</w:t>
            </w:r>
            <w:proofErr w:type="spellEnd"/>
            <w:r w:rsidRPr="003421FC">
              <w:rPr>
                <w:rFonts w:ascii="Times New Roman" w:hAnsi="Times New Roman"/>
                <w:i w:val="0"/>
                <w:sz w:val="24"/>
              </w:rPr>
              <w:t>»</w:t>
            </w:r>
          </w:p>
        </w:tc>
        <w:tc>
          <w:tcPr>
            <w:tcW w:w="4071" w:type="dxa"/>
          </w:tcPr>
          <w:p w14:paraId="075AEAF8"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ул.Ленина,205/2</w:t>
            </w:r>
          </w:p>
        </w:tc>
        <w:tc>
          <w:tcPr>
            <w:tcW w:w="2958" w:type="dxa"/>
          </w:tcPr>
          <w:p w14:paraId="45F4D6B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5CDE84F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9CADD75" w14:textId="77777777" w:rsidTr="00D63638">
        <w:trPr>
          <w:jc w:val="center"/>
        </w:trPr>
        <w:tc>
          <w:tcPr>
            <w:tcW w:w="1980" w:type="dxa"/>
          </w:tcPr>
          <w:p w14:paraId="1AC8B18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«Соблазн»</w:t>
            </w:r>
          </w:p>
        </w:tc>
        <w:tc>
          <w:tcPr>
            <w:tcW w:w="4071" w:type="dxa"/>
          </w:tcPr>
          <w:p w14:paraId="204F4D5B"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ул.Ленина,99</w:t>
            </w:r>
          </w:p>
        </w:tc>
        <w:tc>
          <w:tcPr>
            <w:tcW w:w="2958" w:type="dxa"/>
          </w:tcPr>
          <w:p w14:paraId="1D57503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9ACEB4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CB4EED4" w14:textId="77777777" w:rsidTr="00D63638">
        <w:trPr>
          <w:jc w:val="center"/>
        </w:trPr>
        <w:tc>
          <w:tcPr>
            <w:tcW w:w="1980" w:type="dxa"/>
          </w:tcPr>
          <w:p w14:paraId="369EA31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«Марьяж»</w:t>
            </w:r>
          </w:p>
        </w:tc>
        <w:tc>
          <w:tcPr>
            <w:tcW w:w="4071" w:type="dxa"/>
          </w:tcPr>
          <w:p w14:paraId="7EE3EED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 Крупской,35</w:t>
            </w:r>
          </w:p>
        </w:tc>
        <w:tc>
          <w:tcPr>
            <w:tcW w:w="2958" w:type="dxa"/>
          </w:tcPr>
          <w:p w14:paraId="094F8D0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4BE0DE1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8BF2282" w14:textId="77777777" w:rsidTr="00D63638">
        <w:trPr>
          <w:jc w:val="center"/>
        </w:trPr>
        <w:tc>
          <w:tcPr>
            <w:tcW w:w="1980" w:type="dxa"/>
          </w:tcPr>
          <w:p w14:paraId="143ADFA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«Марьяж»</w:t>
            </w:r>
          </w:p>
        </w:tc>
        <w:tc>
          <w:tcPr>
            <w:tcW w:w="4071" w:type="dxa"/>
          </w:tcPr>
          <w:p w14:paraId="31A3030E"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 Крупской,35</w:t>
            </w:r>
          </w:p>
        </w:tc>
        <w:tc>
          <w:tcPr>
            <w:tcW w:w="2958" w:type="dxa"/>
          </w:tcPr>
          <w:p w14:paraId="55B8ED7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27A4BE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AAFDBF5" w14:textId="77777777" w:rsidTr="00D63638">
        <w:trPr>
          <w:jc w:val="center"/>
        </w:trPr>
        <w:tc>
          <w:tcPr>
            <w:tcW w:w="1980" w:type="dxa"/>
          </w:tcPr>
          <w:p w14:paraId="779B882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w:t>
            </w:r>
          </w:p>
        </w:tc>
        <w:tc>
          <w:tcPr>
            <w:tcW w:w="4071" w:type="dxa"/>
          </w:tcPr>
          <w:p w14:paraId="24C413F8"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ул.Ленина,115</w:t>
            </w:r>
          </w:p>
        </w:tc>
        <w:tc>
          <w:tcPr>
            <w:tcW w:w="2958" w:type="dxa"/>
          </w:tcPr>
          <w:p w14:paraId="113EE10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44C359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74A740E" w14:textId="77777777" w:rsidTr="00D63638">
        <w:trPr>
          <w:jc w:val="center"/>
        </w:trPr>
        <w:tc>
          <w:tcPr>
            <w:tcW w:w="1980" w:type="dxa"/>
          </w:tcPr>
          <w:p w14:paraId="77962F8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w:t>
            </w:r>
            <w:proofErr w:type="spellStart"/>
            <w:r w:rsidRPr="003421FC">
              <w:rPr>
                <w:rFonts w:ascii="Times New Roman" w:hAnsi="Times New Roman"/>
                <w:i w:val="0"/>
                <w:sz w:val="24"/>
              </w:rPr>
              <w:t>ЮлиАнна</w:t>
            </w:r>
            <w:proofErr w:type="spellEnd"/>
            <w:r w:rsidRPr="003421FC">
              <w:rPr>
                <w:rFonts w:ascii="Times New Roman" w:hAnsi="Times New Roman"/>
                <w:i w:val="0"/>
                <w:sz w:val="24"/>
              </w:rPr>
              <w:t>"</w:t>
            </w:r>
          </w:p>
        </w:tc>
        <w:tc>
          <w:tcPr>
            <w:tcW w:w="4071" w:type="dxa"/>
          </w:tcPr>
          <w:p w14:paraId="57A9381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ул.Крупской,35</w:t>
            </w:r>
          </w:p>
        </w:tc>
        <w:tc>
          <w:tcPr>
            <w:tcW w:w="2958" w:type="dxa"/>
          </w:tcPr>
          <w:p w14:paraId="11DA78B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0554F51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D6432D3" w14:textId="77777777" w:rsidTr="00D63638">
        <w:trPr>
          <w:jc w:val="center"/>
        </w:trPr>
        <w:tc>
          <w:tcPr>
            <w:tcW w:w="1980" w:type="dxa"/>
          </w:tcPr>
          <w:p w14:paraId="6E52FF9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«Идеал»</w:t>
            </w:r>
          </w:p>
        </w:tc>
        <w:tc>
          <w:tcPr>
            <w:tcW w:w="4071" w:type="dxa"/>
          </w:tcPr>
          <w:p w14:paraId="01255BFE"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ул.Ленина,122</w:t>
            </w:r>
          </w:p>
        </w:tc>
        <w:tc>
          <w:tcPr>
            <w:tcW w:w="2958" w:type="dxa"/>
          </w:tcPr>
          <w:p w14:paraId="1146E20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675A470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CE80D4A" w14:textId="77777777" w:rsidTr="00D63638">
        <w:trPr>
          <w:jc w:val="center"/>
        </w:trPr>
        <w:tc>
          <w:tcPr>
            <w:tcW w:w="1980" w:type="dxa"/>
          </w:tcPr>
          <w:p w14:paraId="57FE7EE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салон красоты  "ARMROOM"</w:t>
            </w:r>
          </w:p>
        </w:tc>
        <w:tc>
          <w:tcPr>
            <w:tcW w:w="4071" w:type="dxa"/>
          </w:tcPr>
          <w:p w14:paraId="59572AE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Строителей, 2</w:t>
            </w:r>
          </w:p>
        </w:tc>
        <w:tc>
          <w:tcPr>
            <w:tcW w:w="2958" w:type="dxa"/>
          </w:tcPr>
          <w:p w14:paraId="0014ADB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45A07C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CEFEDA1" w14:textId="77777777" w:rsidTr="00D63638">
        <w:trPr>
          <w:jc w:val="center"/>
        </w:trPr>
        <w:tc>
          <w:tcPr>
            <w:tcW w:w="1980" w:type="dxa"/>
          </w:tcPr>
          <w:p w14:paraId="6D52D4B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w:t>
            </w:r>
          </w:p>
        </w:tc>
        <w:tc>
          <w:tcPr>
            <w:tcW w:w="4071" w:type="dxa"/>
          </w:tcPr>
          <w:p w14:paraId="1DB7E5B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36</w:t>
            </w:r>
          </w:p>
        </w:tc>
        <w:tc>
          <w:tcPr>
            <w:tcW w:w="2958" w:type="dxa"/>
          </w:tcPr>
          <w:p w14:paraId="32F4B15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7043325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862C2C4" w14:textId="77777777" w:rsidTr="00D63638">
        <w:trPr>
          <w:jc w:val="center"/>
        </w:trPr>
        <w:tc>
          <w:tcPr>
            <w:tcW w:w="1980" w:type="dxa"/>
          </w:tcPr>
          <w:p w14:paraId="7B7C1D3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Салон «Валери»</w:t>
            </w:r>
          </w:p>
        </w:tc>
        <w:tc>
          <w:tcPr>
            <w:tcW w:w="4071" w:type="dxa"/>
          </w:tcPr>
          <w:p w14:paraId="6379BE1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ул.Ленина,115</w:t>
            </w:r>
          </w:p>
        </w:tc>
        <w:tc>
          <w:tcPr>
            <w:tcW w:w="2958" w:type="dxa"/>
          </w:tcPr>
          <w:p w14:paraId="507F578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404E56B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03E6D4B" w14:textId="77777777" w:rsidTr="00D63638">
        <w:trPr>
          <w:jc w:val="center"/>
        </w:trPr>
        <w:tc>
          <w:tcPr>
            <w:tcW w:w="1980" w:type="dxa"/>
          </w:tcPr>
          <w:p w14:paraId="1FD6A9D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Парикмахерская "</w:t>
            </w:r>
            <w:proofErr w:type="spellStart"/>
            <w:r w:rsidRPr="003421FC">
              <w:rPr>
                <w:rFonts w:ascii="Times New Roman" w:hAnsi="Times New Roman"/>
                <w:i w:val="0"/>
                <w:sz w:val="24"/>
              </w:rPr>
              <w:t>Мужкской</w:t>
            </w:r>
            <w:proofErr w:type="spellEnd"/>
            <w:r w:rsidRPr="003421FC">
              <w:rPr>
                <w:rFonts w:ascii="Times New Roman" w:hAnsi="Times New Roman"/>
                <w:i w:val="0"/>
                <w:sz w:val="24"/>
              </w:rPr>
              <w:t xml:space="preserve"> идеал"</w:t>
            </w:r>
          </w:p>
        </w:tc>
        <w:tc>
          <w:tcPr>
            <w:tcW w:w="4071" w:type="dxa"/>
          </w:tcPr>
          <w:p w14:paraId="093DEE94" w14:textId="00CCC6A2" w:rsidR="00D63638" w:rsidRPr="003421FC" w:rsidRDefault="00CD264A"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Красная 4</w:t>
            </w:r>
            <w:r w:rsidR="00D63638" w:rsidRPr="003421FC">
              <w:rPr>
                <w:rFonts w:ascii="Times New Roman" w:hAnsi="Times New Roman"/>
                <w:i w:val="0"/>
                <w:sz w:val="24"/>
              </w:rPr>
              <w:t xml:space="preserve"> кв.12</w:t>
            </w:r>
          </w:p>
        </w:tc>
        <w:tc>
          <w:tcPr>
            <w:tcW w:w="2958" w:type="dxa"/>
          </w:tcPr>
          <w:p w14:paraId="27F65EF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Парикмахерское дело</w:t>
            </w:r>
          </w:p>
        </w:tc>
        <w:tc>
          <w:tcPr>
            <w:tcW w:w="1602" w:type="dxa"/>
          </w:tcPr>
          <w:p w14:paraId="31A5C9E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6600A92" w14:textId="77777777" w:rsidTr="00D63638">
        <w:trPr>
          <w:jc w:val="center"/>
        </w:trPr>
        <w:tc>
          <w:tcPr>
            <w:tcW w:w="1980" w:type="dxa"/>
          </w:tcPr>
          <w:p w14:paraId="35F3A4B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Пинской Н.Б.</w:t>
            </w:r>
          </w:p>
        </w:tc>
        <w:tc>
          <w:tcPr>
            <w:tcW w:w="4071" w:type="dxa"/>
          </w:tcPr>
          <w:p w14:paraId="5F02215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пос. Мичуринский</w:t>
            </w:r>
          </w:p>
        </w:tc>
        <w:tc>
          <w:tcPr>
            <w:tcW w:w="2958" w:type="dxa"/>
            <w:vAlign w:val="center"/>
          </w:tcPr>
          <w:p w14:paraId="6FC52CC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бытовой радиоэлектронной аппаратуры, бытовых машин, приборов</w:t>
            </w:r>
          </w:p>
        </w:tc>
        <w:tc>
          <w:tcPr>
            <w:tcW w:w="1602" w:type="dxa"/>
          </w:tcPr>
          <w:p w14:paraId="7A533D3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A39CE85" w14:textId="77777777" w:rsidTr="00D63638">
        <w:trPr>
          <w:jc w:val="center"/>
        </w:trPr>
        <w:tc>
          <w:tcPr>
            <w:tcW w:w="1980" w:type="dxa"/>
          </w:tcPr>
          <w:p w14:paraId="0D8267A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Гуляев В. В. Самозанятый</w:t>
            </w:r>
          </w:p>
        </w:tc>
        <w:tc>
          <w:tcPr>
            <w:tcW w:w="4071" w:type="dxa"/>
          </w:tcPr>
          <w:p w14:paraId="5ECFE2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ул.К.Цеткин,62а</w:t>
            </w:r>
          </w:p>
        </w:tc>
        <w:tc>
          <w:tcPr>
            <w:tcW w:w="2958" w:type="dxa"/>
            <w:vAlign w:val="center"/>
          </w:tcPr>
          <w:p w14:paraId="683C26C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бытовой радиоэлектронной аппаратуры, бытовых машин, приборов</w:t>
            </w:r>
          </w:p>
        </w:tc>
        <w:tc>
          <w:tcPr>
            <w:tcW w:w="1602" w:type="dxa"/>
          </w:tcPr>
          <w:p w14:paraId="66A8F13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F91EB68" w14:textId="77777777" w:rsidTr="00D63638">
        <w:trPr>
          <w:jc w:val="center"/>
        </w:trPr>
        <w:tc>
          <w:tcPr>
            <w:tcW w:w="1980" w:type="dxa"/>
          </w:tcPr>
          <w:p w14:paraId="16B4CFD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Руднев И. Н.</w:t>
            </w:r>
          </w:p>
        </w:tc>
        <w:tc>
          <w:tcPr>
            <w:tcW w:w="4071" w:type="dxa"/>
          </w:tcPr>
          <w:p w14:paraId="3196009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135а</w:t>
            </w:r>
          </w:p>
        </w:tc>
        <w:tc>
          <w:tcPr>
            <w:tcW w:w="2958" w:type="dxa"/>
            <w:vAlign w:val="center"/>
          </w:tcPr>
          <w:p w14:paraId="62A23F8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бытовой радиоэлектронной аппаратуры, бытовых машин, приборов</w:t>
            </w:r>
          </w:p>
        </w:tc>
        <w:tc>
          <w:tcPr>
            <w:tcW w:w="1602" w:type="dxa"/>
          </w:tcPr>
          <w:p w14:paraId="056C1C9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2E7C000" w14:textId="77777777" w:rsidTr="00D63638">
        <w:trPr>
          <w:jc w:val="center"/>
        </w:trPr>
        <w:tc>
          <w:tcPr>
            <w:tcW w:w="1980" w:type="dxa"/>
          </w:tcPr>
          <w:p w14:paraId="3C00B5B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Семенов С.В.</w:t>
            </w:r>
          </w:p>
        </w:tc>
        <w:tc>
          <w:tcPr>
            <w:tcW w:w="4071" w:type="dxa"/>
          </w:tcPr>
          <w:p w14:paraId="0249266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33</w:t>
            </w:r>
          </w:p>
        </w:tc>
        <w:tc>
          <w:tcPr>
            <w:tcW w:w="2958" w:type="dxa"/>
            <w:vAlign w:val="center"/>
          </w:tcPr>
          <w:p w14:paraId="4B51D70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бытовой радиоэлектронной аппаратуры, бытовых машин, приборов</w:t>
            </w:r>
          </w:p>
        </w:tc>
        <w:tc>
          <w:tcPr>
            <w:tcW w:w="1602" w:type="dxa"/>
          </w:tcPr>
          <w:p w14:paraId="1DB2796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5DBAEC2" w14:textId="77777777" w:rsidTr="00D63638">
        <w:trPr>
          <w:jc w:val="center"/>
        </w:trPr>
        <w:tc>
          <w:tcPr>
            <w:tcW w:w="1980" w:type="dxa"/>
          </w:tcPr>
          <w:p w14:paraId="6FBDB58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Мартиросян И. Л.</w:t>
            </w:r>
          </w:p>
        </w:tc>
        <w:tc>
          <w:tcPr>
            <w:tcW w:w="4071" w:type="dxa"/>
          </w:tcPr>
          <w:p w14:paraId="5BEB2EE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ул.Ленина,127а</w:t>
            </w:r>
          </w:p>
        </w:tc>
        <w:tc>
          <w:tcPr>
            <w:tcW w:w="2958" w:type="dxa"/>
            <w:vAlign w:val="center"/>
          </w:tcPr>
          <w:p w14:paraId="68741D3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окраска и пошив обуви</w:t>
            </w:r>
          </w:p>
        </w:tc>
        <w:tc>
          <w:tcPr>
            <w:tcW w:w="1602" w:type="dxa"/>
          </w:tcPr>
          <w:p w14:paraId="49921FD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134A290" w14:textId="77777777" w:rsidTr="00D63638">
        <w:trPr>
          <w:jc w:val="center"/>
        </w:trPr>
        <w:tc>
          <w:tcPr>
            <w:tcW w:w="1980" w:type="dxa"/>
          </w:tcPr>
          <w:p w14:paraId="57CBF86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Андреев А.П.</w:t>
            </w:r>
          </w:p>
        </w:tc>
        <w:tc>
          <w:tcPr>
            <w:tcW w:w="4071" w:type="dxa"/>
          </w:tcPr>
          <w:p w14:paraId="47067764"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 Ленина -Почтовая</w:t>
            </w:r>
          </w:p>
        </w:tc>
        <w:tc>
          <w:tcPr>
            <w:tcW w:w="2958" w:type="dxa"/>
            <w:vAlign w:val="center"/>
          </w:tcPr>
          <w:p w14:paraId="5E1F129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окраска и пошив обуви</w:t>
            </w:r>
          </w:p>
        </w:tc>
        <w:tc>
          <w:tcPr>
            <w:tcW w:w="1602" w:type="dxa"/>
          </w:tcPr>
          <w:p w14:paraId="69190DD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B87F9BF" w14:textId="77777777" w:rsidTr="00D63638">
        <w:trPr>
          <w:jc w:val="center"/>
        </w:trPr>
        <w:tc>
          <w:tcPr>
            <w:tcW w:w="1980" w:type="dxa"/>
          </w:tcPr>
          <w:p w14:paraId="5B4D1D4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Аракелян Р. С.</w:t>
            </w:r>
          </w:p>
        </w:tc>
        <w:tc>
          <w:tcPr>
            <w:tcW w:w="4071" w:type="dxa"/>
          </w:tcPr>
          <w:p w14:paraId="38699BD1" w14:textId="7CA27B4F" w:rsidR="00D63638" w:rsidRPr="003421FC" w:rsidRDefault="00CD264A"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ул.Молодежная</w:t>
            </w:r>
            <w:r w:rsidR="00D63638" w:rsidRPr="003421FC">
              <w:rPr>
                <w:rFonts w:ascii="Times New Roman" w:hAnsi="Times New Roman"/>
                <w:i w:val="0"/>
                <w:sz w:val="24"/>
              </w:rPr>
              <w:t>,3</w:t>
            </w:r>
          </w:p>
        </w:tc>
        <w:tc>
          <w:tcPr>
            <w:tcW w:w="2958" w:type="dxa"/>
            <w:vAlign w:val="center"/>
          </w:tcPr>
          <w:p w14:paraId="468B708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окраска и пошив обуви</w:t>
            </w:r>
          </w:p>
        </w:tc>
        <w:tc>
          <w:tcPr>
            <w:tcW w:w="1602" w:type="dxa"/>
          </w:tcPr>
          <w:p w14:paraId="6E67B49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8E03105" w14:textId="77777777" w:rsidTr="00D63638">
        <w:trPr>
          <w:jc w:val="center"/>
        </w:trPr>
        <w:tc>
          <w:tcPr>
            <w:tcW w:w="1980" w:type="dxa"/>
          </w:tcPr>
          <w:p w14:paraId="4A84D5A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Арзуманян А. П.</w:t>
            </w:r>
          </w:p>
        </w:tc>
        <w:tc>
          <w:tcPr>
            <w:tcW w:w="4071" w:type="dxa"/>
          </w:tcPr>
          <w:p w14:paraId="65052329" w14:textId="35A04004" w:rsidR="00D63638" w:rsidRPr="003421FC" w:rsidRDefault="00CD264A"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r w:rsidR="00D63638" w:rsidRPr="003421FC">
              <w:rPr>
                <w:rFonts w:ascii="Times New Roman" w:hAnsi="Times New Roman"/>
                <w:i w:val="0"/>
                <w:sz w:val="24"/>
              </w:rPr>
              <w:t>ул.Красная,6/1</w:t>
            </w:r>
          </w:p>
        </w:tc>
        <w:tc>
          <w:tcPr>
            <w:tcW w:w="2958" w:type="dxa"/>
            <w:vAlign w:val="center"/>
          </w:tcPr>
          <w:p w14:paraId="1122BE4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окраска и пошив обуви</w:t>
            </w:r>
          </w:p>
        </w:tc>
        <w:tc>
          <w:tcPr>
            <w:tcW w:w="1602" w:type="dxa"/>
          </w:tcPr>
          <w:p w14:paraId="7CEA703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579F26E" w14:textId="77777777" w:rsidTr="00D63638">
        <w:trPr>
          <w:jc w:val="center"/>
        </w:trPr>
        <w:tc>
          <w:tcPr>
            <w:tcW w:w="1980" w:type="dxa"/>
          </w:tcPr>
          <w:p w14:paraId="5BC55F7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ИП </w:t>
            </w:r>
            <w:proofErr w:type="spellStart"/>
            <w:r w:rsidRPr="003421FC">
              <w:rPr>
                <w:rFonts w:ascii="Times New Roman" w:hAnsi="Times New Roman"/>
                <w:i w:val="0"/>
                <w:sz w:val="24"/>
              </w:rPr>
              <w:t>Гулгазарян</w:t>
            </w:r>
            <w:proofErr w:type="spellEnd"/>
            <w:r w:rsidRPr="003421FC">
              <w:rPr>
                <w:rFonts w:ascii="Times New Roman" w:hAnsi="Times New Roman"/>
                <w:i w:val="0"/>
                <w:sz w:val="24"/>
              </w:rPr>
              <w:t xml:space="preserve"> А. Ю.</w:t>
            </w:r>
          </w:p>
        </w:tc>
        <w:tc>
          <w:tcPr>
            <w:tcW w:w="4071" w:type="dxa"/>
          </w:tcPr>
          <w:p w14:paraId="3DEC191E"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ул.Прикубанская,21</w:t>
            </w:r>
          </w:p>
        </w:tc>
        <w:tc>
          <w:tcPr>
            <w:tcW w:w="2958" w:type="dxa"/>
            <w:vAlign w:val="bottom"/>
          </w:tcPr>
          <w:p w14:paraId="258C794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и изготовление мебели</w:t>
            </w:r>
          </w:p>
        </w:tc>
        <w:tc>
          <w:tcPr>
            <w:tcW w:w="1602" w:type="dxa"/>
          </w:tcPr>
          <w:p w14:paraId="1915696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F408712" w14:textId="77777777" w:rsidTr="00D63638">
        <w:trPr>
          <w:jc w:val="center"/>
        </w:trPr>
        <w:tc>
          <w:tcPr>
            <w:tcW w:w="1980" w:type="dxa"/>
          </w:tcPr>
          <w:p w14:paraId="1256478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Тевосян А.Б.</w:t>
            </w:r>
          </w:p>
        </w:tc>
        <w:tc>
          <w:tcPr>
            <w:tcW w:w="4071" w:type="dxa"/>
          </w:tcPr>
          <w:p w14:paraId="13027FD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16</w:t>
            </w:r>
          </w:p>
        </w:tc>
        <w:tc>
          <w:tcPr>
            <w:tcW w:w="2958" w:type="dxa"/>
            <w:vAlign w:val="bottom"/>
          </w:tcPr>
          <w:p w14:paraId="61EE989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Ремонт и изготовление мебели</w:t>
            </w:r>
          </w:p>
        </w:tc>
        <w:tc>
          <w:tcPr>
            <w:tcW w:w="1602" w:type="dxa"/>
          </w:tcPr>
          <w:p w14:paraId="195FE77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21B78BF" w14:textId="77777777" w:rsidTr="00D63638">
        <w:trPr>
          <w:jc w:val="center"/>
        </w:trPr>
        <w:tc>
          <w:tcPr>
            <w:tcW w:w="1980" w:type="dxa"/>
          </w:tcPr>
          <w:p w14:paraId="398A7D2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ИП Хлыстунова А.С. «Шторы»</w:t>
            </w:r>
          </w:p>
        </w:tc>
        <w:tc>
          <w:tcPr>
            <w:tcW w:w="4071" w:type="dxa"/>
          </w:tcPr>
          <w:p w14:paraId="10F0232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35</w:t>
            </w:r>
          </w:p>
        </w:tc>
        <w:tc>
          <w:tcPr>
            <w:tcW w:w="2958" w:type="dxa"/>
            <w:vAlign w:val="center"/>
          </w:tcPr>
          <w:p w14:paraId="67823F4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Ателье по пошиву штор</w:t>
            </w:r>
          </w:p>
        </w:tc>
        <w:tc>
          <w:tcPr>
            <w:tcW w:w="1602" w:type="dxa"/>
          </w:tcPr>
          <w:p w14:paraId="0AC3518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B864514" w14:textId="77777777" w:rsidTr="00D63638">
        <w:trPr>
          <w:jc w:val="center"/>
        </w:trPr>
        <w:tc>
          <w:tcPr>
            <w:tcW w:w="1980" w:type="dxa"/>
          </w:tcPr>
          <w:p w14:paraId="72F3DC8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Хлыстунова А.С. «Шторы»</w:t>
            </w:r>
          </w:p>
        </w:tc>
        <w:tc>
          <w:tcPr>
            <w:tcW w:w="4071" w:type="dxa"/>
          </w:tcPr>
          <w:p w14:paraId="1060EAAA" w14:textId="18A63E3B" w:rsidR="00D63638" w:rsidRPr="003421FC" w:rsidRDefault="00CD264A"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r w:rsidR="00D63638" w:rsidRPr="003421FC">
              <w:rPr>
                <w:rFonts w:ascii="Times New Roman" w:hAnsi="Times New Roman"/>
                <w:i w:val="0"/>
                <w:sz w:val="24"/>
              </w:rPr>
              <w:t>ул. Ленина</w:t>
            </w:r>
          </w:p>
        </w:tc>
        <w:tc>
          <w:tcPr>
            <w:tcW w:w="2958" w:type="dxa"/>
            <w:vAlign w:val="center"/>
          </w:tcPr>
          <w:p w14:paraId="7117334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Ателье по пошиву штор</w:t>
            </w:r>
          </w:p>
        </w:tc>
        <w:tc>
          <w:tcPr>
            <w:tcW w:w="1602" w:type="dxa"/>
          </w:tcPr>
          <w:p w14:paraId="22171B7D" w14:textId="77777777" w:rsidR="00D63638" w:rsidRPr="003421FC" w:rsidRDefault="00D63638" w:rsidP="00D63638">
            <w:pPr>
              <w:spacing w:line="240" w:lineRule="auto"/>
              <w:ind w:left="0" w:right="0" w:firstLine="0"/>
              <w:rPr>
                <w:rFonts w:ascii="Times New Roman" w:hAnsi="Times New Roman"/>
                <w:i w:val="0"/>
                <w:sz w:val="24"/>
              </w:rPr>
            </w:pPr>
          </w:p>
        </w:tc>
      </w:tr>
      <w:tr w:rsidR="00D63638" w:rsidRPr="003421FC" w14:paraId="5E51AB94" w14:textId="77777777" w:rsidTr="00D63638">
        <w:trPr>
          <w:jc w:val="center"/>
        </w:trPr>
        <w:tc>
          <w:tcPr>
            <w:tcW w:w="1980" w:type="dxa"/>
          </w:tcPr>
          <w:p w14:paraId="1914F2B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«М-фото»</w:t>
            </w:r>
          </w:p>
        </w:tc>
        <w:tc>
          <w:tcPr>
            <w:tcW w:w="4071" w:type="dxa"/>
            <w:vAlign w:val="center"/>
          </w:tcPr>
          <w:p w14:paraId="53B070C2"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ул.Крупской,16</w:t>
            </w:r>
          </w:p>
        </w:tc>
        <w:tc>
          <w:tcPr>
            <w:tcW w:w="2958" w:type="dxa"/>
            <w:vAlign w:val="center"/>
          </w:tcPr>
          <w:p w14:paraId="32E29C3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Деятельность в области фотографии</w:t>
            </w:r>
          </w:p>
        </w:tc>
        <w:tc>
          <w:tcPr>
            <w:tcW w:w="1602" w:type="dxa"/>
          </w:tcPr>
          <w:p w14:paraId="3A90C13A" w14:textId="77777777" w:rsidR="00D63638" w:rsidRPr="003421FC" w:rsidRDefault="00D63638" w:rsidP="00D63638">
            <w:pPr>
              <w:spacing w:line="240" w:lineRule="auto"/>
              <w:ind w:left="0" w:right="0" w:firstLine="0"/>
              <w:rPr>
                <w:rFonts w:ascii="Times New Roman" w:hAnsi="Times New Roman"/>
                <w:i w:val="0"/>
                <w:sz w:val="24"/>
              </w:rPr>
            </w:pPr>
          </w:p>
        </w:tc>
      </w:tr>
    </w:tbl>
    <w:p w14:paraId="7E3040FA" w14:textId="77777777" w:rsidR="00D63638" w:rsidRPr="003421FC" w:rsidRDefault="00D63638" w:rsidP="00D63638">
      <w:pPr>
        <w:spacing w:line="240" w:lineRule="auto"/>
        <w:ind w:left="0" w:right="0" w:firstLine="0"/>
        <w:jc w:val="center"/>
        <w:rPr>
          <w:rFonts w:ascii="Times New Roman" w:hAnsi="Times New Roman"/>
          <w:i w:val="0"/>
          <w:sz w:val="24"/>
        </w:rPr>
      </w:pPr>
    </w:p>
    <w:p w14:paraId="1C39AC76"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Предприятия коммунального хозяйства</w:t>
      </w:r>
    </w:p>
    <w:p w14:paraId="6B99E53C"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(баня, гостиница, прачечная, общественные уборные, пожарные депо, ритуальные услуги, кладбище)</w:t>
      </w:r>
    </w:p>
    <w:p w14:paraId="09FC1BBF" w14:textId="77777777" w:rsidR="00D63638" w:rsidRPr="003421FC" w:rsidRDefault="00D63638" w:rsidP="00D63638">
      <w:pPr>
        <w:spacing w:line="240" w:lineRule="auto"/>
        <w:ind w:left="0" w:right="0" w:firstLine="0"/>
        <w:jc w:val="center"/>
        <w:rPr>
          <w:rFonts w:ascii="Times New Roman" w:hAnsi="Times New Roman"/>
          <w:i w:val="0"/>
          <w:sz w:val="24"/>
        </w:rPr>
      </w:pPr>
    </w:p>
    <w:tbl>
      <w:tblPr>
        <w:tblW w:w="104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1843"/>
        <w:gridCol w:w="3119"/>
        <w:gridCol w:w="1134"/>
        <w:gridCol w:w="1275"/>
        <w:gridCol w:w="1402"/>
      </w:tblGrid>
      <w:tr w:rsidR="00844FA0" w:rsidRPr="003421FC" w14:paraId="1990CF5A" w14:textId="77777777" w:rsidTr="00D63638">
        <w:trPr>
          <w:jc w:val="center"/>
        </w:trPr>
        <w:tc>
          <w:tcPr>
            <w:tcW w:w="1696" w:type="dxa"/>
          </w:tcPr>
          <w:p w14:paraId="27C1260F"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 xml:space="preserve">Название </w:t>
            </w:r>
          </w:p>
        </w:tc>
        <w:tc>
          <w:tcPr>
            <w:tcW w:w="1843" w:type="dxa"/>
          </w:tcPr>
          <w:p w14:paraId="37DDE5B7"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Адрес</w:t>
            </w:r>
          </w:p>
        </w:tc>
        <w:tc>
          <w:tcPr>
            <w:tcW w:w="3119" w:type="dxa"/>
          </w:tcPr>
          <w:p w14:paraId="56C27645"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Профиль предприятия</w:t>
            </w:r>
          </w:p>
        </w:tc>
        <w:tc>
          <w:tcPr>
            <w:tcW w:w="1134" w:type="dxa"/>
          </w:tcPr>
          <w:p w14:paraId="7D401845" w14:textId="77777777" w:rsidR="00D63638" w:rsidRPr="003421FC" w:rsidRDefault="00D63638" w:rsidP="00D63638">
            <w:pPr>
              <w:spacing w:line="240" w:lineRule="auto"/>
              <w:ind w:left="0" w:right="0" w:firstLine="0"/>
              <w:rPr>
                <w:rFonts w:ascii="Times New Roman" w:hAnsi="Times New Roman"/>
                <w:b/>
                <w:i w:val="0"/>
                <w:sz w:val="24"/>
              </w:rPr>
            </w:pPr>
            <w:r w:rsidRPr="003421FC">
              <w:rPr>
                <w:rFonts w:ascii="Times New Roman" w:hAnsi="Times New Roman"/>
                <w:b/>
                <w:i w:val="0"/>
                <w:sz w:val="24"/>
              </w:rPr>
              <w:t>Проектная мощность</w:t>
            </w:r>
          </w:p>
        </w:tc>
        <w:tc>
          <w:tcPr>
            <w:tcW w:w="1275" w:type="dxa"/>
          </w:tcPr>
          <w:p w14:paraId="1EEFFBCA"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Фактическая мощность</w:t>
            </w:r>
          </w:p>
        </w:tc>
        <w:tc>
          <w:tcPr>
            <w:tcW w:w="1402" w:type="dxa"/>
          </w:tcPr>
          <w:p w14:paraId="779B3D6F"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Площадь помещения</w:t>
            </w:r>
          </w:p>
        </w:tc>
      </w:tr>
      <w:tr w:rsidR="00844FA0" w:rsidRPr="003421FC" w14:paraId="5CCD1FAD" w14:textId="77777777" w:rsidTr="00D63638">
        <w:trPr>
          <w:jc w:val="center"/>
        </w:trPr>
        <w:tc>
          <w:tcPr>
            <w:tcW w:w="1696" w:type="dxa"/>
          </w:tcPr>
          <w:p w14:paraId="636F654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ООО «Память»</w:t>
            </w:r>
          </w:p>
          <w:p w14:paraId="438CDD0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ИП </w:t>
            </w:r>
            <w:proofErr w:type="spellStart"/>
            <w:r w:rsidRPr="003421FC">
              <w:rPr>
                <w:rFonts w:ascii="Times New Roman" w:hAnsi="Times New Roman"/>
                <w:i w:val="0"/>
                <w:sz w:val="24"/>
              </w:rPr>
              <w:t>Посевин</w:t>
            </w:r>
            <w:proofErr w:type="spellEnd"/>
            <w:r w:rsidRPr="003421FC">
              <w:rPr>
                <w:rFonts w:ascii="Times New Roman" w:hAnsi="Times New Roman"/>
                <w:i w:val="0"/>
                <w:sz w:val="24"/>
              </w:rPr>
              <w:t xml:space="preserve"> Н.В.</w:t>
            </w:r>
          </w:p>
        </w:tc>
        <w:tc>
          <w:tcPr>
            <w:tcW w:w="1843" w:type="dxa"/>
          </w:tcPr>
          <w:p w14:paraId="0E087B5D"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С. Успенское, ул. Украинская,1Е</w:t>
            </w:r>
          </w:p>
        </w:tc>
        <w:tc>
          <w:tcPr>
            <w:tcW w:w="3119" w:type="dxa"/>
          </w:tcPr>
          <w:p w14:paraId="76715122"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Организация похорон и предоставление связанных с ними услуг</w:t>
            </w:r>
          </w:p>
          <w:p w14:paraId="744287F3"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134" w:type="dxa"/>
          </w:tcPr>
          <w:p w14:paraId="37666632"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275" w:type="dxa"/>
          </w:tcPr>
          <w:p w14:paraId="6E6B5BCF"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402" w:type="dxa"/>
          </w:tcPr>
          <w:p w14:paraId="27AE17A0"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3D8D9702" w14:textId="77777777" w:rsidTr="00D63638">
        <w:trPr>
          <w:jc w:val="center"/>
        </w:trPr>
        <w:tc>
          <w:tcPr>
            <w:tcW w:w="1696" w:type="dxa"/>
          </w:tcPr>
          <w:p w14:paraId="444525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Бакуменко Наталья Ивановна</w:t>
            </w:r>
          </w:p>
          <w:p w14:paraId="2BC7661D" w14:textId="77777777" w:rsidR="00D63638" w:rsidRPr="003421FC" w:rsidRDefault="00D63638" w:rsidP="00D63638">
            <w:pPr>
              <w:spacing w:line="240" w:lineRule="auto"/>
              <w:ind w:left="0" w:right="0" w:firstLine="0"/>
              <w:rPr>
                <w:rFonts w:ascii="Times New Roman" w:hAnsi="Times New Roman"/>
                <w:i w:val="0"/>
                <w:sz w:val="24"/>
              </w:rPr>
            </w:pPr>
          </w:p>
        </w:tc>
        <w:tc>
          <w:tcPr>
            <w:tcW w:w="1843" w:type="dxa"/>
          </w:tcPr>
          <w:p w14:paraId="1BA53510"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с. Успенское, ул. Крупской, 35а</w:t>
            </w:r>
          </w:p>
        </w:tc>
        <w:tc>
          <w:tcPr>
            <w:tcW w:w="3119" w:type="dxa"/>
          </w:tcPr>
          <w:p w14:paraId="2BF1681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Организация похорон и предоставление связанных с ними услуг</w:t>
            </w:r>
          </w:p>
        </w:tc>
        <w:tc>
          <w:tcPr>
            <w:tcW w:w="1134" w:type="dxa"/>
          </w:tcPr>
          <w:p w14:paraId="673282C2"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275" w:type="dxa"/>
          </w:tcPr>
          <w:p w14:paraId="17CF2EDC"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402" w:type="dxa"/>
          </w:tcPr>
          <w:p w14:paraId="0245745C"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844FA0" w:rsidRPr="003421FC" w14:paraId="77D0F72D" w14:textId="77777777" w:rsidTr="00D63638">
        <w:trPr>
          <w:jc w:val="center"/>
        </w:trPr>
        <w:tc>
          <w:tcPr>
            <w:tcW w:w="1696" w:type="dxa"/>
          </w:tcPr>
          <w:p w14:paraId="7BE6FA4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ИП Качан Иван Иванович</w:t>
            </w:r>
          </w:p>
          <w:p w14:paraId="671D2CE5" w14:textId="77777777" w:rsidR="00D63638" w:rsidRPr="003421FC" w:rsidRDefault="00D63638" w:rsidP="00D63638">
            <w:pPr>
              <w:spacing w:line="240" w:lineRule="auto"/>
              <w:ind w:left="0" w:right="0" w:firstLine="0"/>
              <w:rPr>
                <w:rFonts w:ascii="Times New Roman" w:hAnsi="Times New Roman"/>
                <w:i w:val="0"/>
                <w:sz w:val="24"/>
              </w:rPr>
            </w:pPr>
          </w:p>
        </w:tc>
        <w:tc>
          <w:tcPr>
            <w:tcW w:w="1843" w:type="dxa"/>
          </w:tcPr>
          <w:p w14:paraId="65502D9F"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С. Успенское, ул. Украинская,1Д</w:t>
            </w:r>
          </w:p>
        </w:tc>
        <w:tc>
          <w:tcPr>
            <w:tcW w:w="3119" w:type="dxa"/>
          </w:tcPr>
          <w:p w14:paraId="4FF3243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Организация похорон и предоставление связанных с ними услуг</w:t>
            </w:r>
          </w:p>
        </w:tc>
        <w:tc>
          <w:tcPr>
            <w:tcW w:w="1134" w:type="dxa"/>
          </w:tcPr>
          <w:p w14:paraId="3DC08089"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275" w:type="dxa"/>
          </w:tcPr>
          <w:p w14:paraId="1D0FD09A"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402" w:type="dxa"/>
          </w:tcPr>
          <w:p w14:paraId="02C26CB4" w14:textId="77777777" w:rsidR="00D63638" w:rsidRPr="003421FC" w:rsidRDefault="00D63638" w:rsidP="00D63638">
            <w:pPr>
              <w:spacing w:line="240" w:lineRule="auto"/>
              <w:ind w:left="0" w:right="0" w:firstLine="0"/>
              <w:jc w:val="center"/>
              <w:rPr>
                <w:rFonts w:ascii="Times New Roman" w:hAnsi="Times New Roman"/>
                <w:i w:val="0"/>
                <w:sz w:val="24"/>
              </w:rPr>
            </w:pPr>
          </w:p>
        </w:tc>
      </w:tr>
      <w:tr w:rsidR="00D63638" w:rsidRPr="003421FC" w14:paraId="388A1995" w14:textId="77777777" w:rsidTr="00D63638">
        <w:trPr>
          <w:jc w:val="center"/>
        </w:trPr>
        <w:tc>
          <w:tcPr>
            <w:tcW w:w="1696" w:type="dxa"/>
          </w:tcPr>
          <w:p w14:paraId="26A765A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ИП </w:t>
            </w:r>
            <w:proofErr w:type="spellStart"/>
            <w:r w:rsidRPr="003421FC">
              <w:rPr>
                <w:rFonts w:ascii="Times New Roman" w:hAnsi="Times New Roman"/>
                <w:i w:val="0"/>
                <w:sz w:val="24"/>
              </w:rPr>
              <w:t>Дармилов</w:t>
            </w:r>
            <w:proofErr w:type="spellEnd"/>
            <w:r w:rsidRPr="003421FC">
              <w:rPr>
                <w:rFonts w:ascii="Times New Roman" w:hAnsi="Times New Roman"/>
                <w:i w:val="0"/>
                <w:sz w:val="24"/>
              </w:rPr>
              <w:t xml:space="preserve"> Руслан </w:t>
            </w:r>
            <w:proofErr w:type="spellStart"/>
            <w:r w:rsidRPr="003421FC">
              <w:rPr>
                <w:rFonts w:ascii="Times New Roman" w:hAnsi="Times New Roman"/>
                <w:i w:val="0"/>
                <w:sz w:val="24"/>
              </w:rPr>
              <w:t>Майорович</w:t>
            </w:r>
            <w:proofErr w:type="spellEnd"/>
          </w:p>
          <w:p w14:paraId="7EF2614B" w14:textId="77777777" w:rsidR="00D63638" w:rsidRPr="003421FC" w:rsidRDefault="00D63638" w:rsidP="00D63638">
            <w:pPr>
              <w:spacing w:line="240" w:lineRule="auto"/>
              <w:ind w:left="0" w:right="0" w:firstLine="0"/>
              <w:rPr>
                <w:rFonts w:ascii="Times New Roman" w:hAnsi="Times New Roman"/>
                <w:i w:val="0"/>
                <w:sz w:val="24"/>
              </w:rPr>
            </w:pPr>
          </w:p>
        </w:tc>
        <w:tc>
          <w:tcPr>
            <w:tcW w:w="1843" w:type="dxa"/>
          </w:tcPr>
          <w:p w14:paraId="338B86F6" w14:textId="77777777" w:rsidR="00D63638" w:rsidRPr="003421FC" w:rsidRDefault="00D63638" w:rsidP="00D63638">
            <w:pPr>
              <w:spacing w:line="240" w:lineRule="auto"/>
              <w:ind w:left="0" w:right="0" w:firstLine="0"/>
              <w:jc w:val="center"/>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ул.Загвоздкина</w:t>
            </w:r>
            <w:proofErr w:type="spellEnd"/>
            <w:r w:rsidRPr="003421FC">
              <w:rPr>
                <w:rFonts w:ascii="Times New Roman" w:hAnsi="Times New Roman"/>
                <w:i w:val="0"/>
                <w:sz w:val="24"/>
              </w:rPr>
              <w:t>, 136</w:t>
            </w:r>
          </w:p>
        </w:tc>
        <w:tc>
          <w:tcPr>
            <w:tcW w:w="3119" w:type="dxa"/>
          </w:tcPr>
          <w:p w14:paraId="0AC56A0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Организация похорон и предоставление связанных с ними услуг</w:t>
            </w:r>
          </w:p>
        </w:tc>
        <w:tc>
          <w:tcPr>
            <w:tcW w:w="1134" w:type="dxa"/>
          </w:tcPr>
          <w:p w14:paraId="52806BA6"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275" w:type="dxa"/>
          </w:tcPr>
          <w:p w14:paraId="23AE9D7E" w14:textId="77777777" w:rsidR="00D63638" w:rsidRPr="003421FC" w:rsidRDefault="00D63638" w:rsidP="00D63638">
            <w:pPr>
              <w:spacing w:line="240" w:lineRule="auto"/>
              <w:ind w:left="0" w:right="0" w:firstLine="0"/>
              <w:jc w:val="center"/>
              <w:rPr>
                <w:rFonts w:ascii="Times New Roman" w:hAnsi="Times New Roman"/>
                <w:i w:val="0"/>
                <w:sz w:val="24"/>
              </w:rPr>
            </w:pPr>
          </w:p>
        </w:tc>
        <w:tc>
          <w:tcPr>
            <w:tcW w:w="1402" w:type="dxa"/>
          </w:tcPr>
          <w:p w14:paraId="7CDCAA9C" w14:textId="77777777" w:rsidR="00D63638" w:rsidRPr="003421FC" w:rsidRDefault="00D63638" w:rsidP="00D63638">
            <w:pPr>
              <w:spacing w:line="240" w:lineRule="auto"/>
              <w:ind w:left="0" w:right="0" w:firstLine="0"/>
              <w:jc w:val="center"/>
              <w:rPr>
                <w:rFonts w:ascii="Times New Roman" w:hAnsi="Times New Roman"/>
                <w:i w:val="0"/>
                <w:sz w:val="24"/>
              </w:rPr>
            </w:pPr>
          </w:p>
        </w:tc>
      </w:tr>
    </w:tbl>
    <w:p w14:paraId="6844B532" w14:textId="77777777" w:rsidR="00C701CB" w:rsidRPr="003421FC" w:rsidRDefault="00C701CB" w:rsidP="00D63638">
      <w:pPr>
        <w:spacing w:line="240" w:lineRule="auto"/>
        <w:ind w:left="0" w:right="0" w:firstLine="0"/>
        <w:jc w:val="center"/>
        <w:rPr>
          <w:rFonts w:ascii="Times New Roman" w:hAnsi="Times New Roman"/>
          <w:i w:val="0"/>
          <w:sz w:val="24"/>
        </w:rPr>
      </w:pPr>
    </w:p>
    <w:p w14:paraId="34A86E2C" w14:textId="52595B88" w:rsidR="00C701CB" w:rsidRPr="003421FC" w:rsidRDefault="00C701CB"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Предприятия торговли</w:t>
      </w:r>
    </w:p>
    <w:p w14:paraId="700E7AB8" w14:textId="77777777" w:rsidR="00D63638" w:rsidRPr="003421FC" w:rsidRDefault="00D63638" w:rsidP="00D63638">
      <w:pPr>
        <w:spacing w:line="240" w:lineRule="auto"/>
        <w:ind w:left="0" w:right="0" w:firstLine="0"/>
        <w:jc w:val="center"/>
        <w:rPr>
          <w:rFonts w:ascii="Times New Roman" w:hAnsi="Times New Roman"/>
          <w:i w:val="0"/>
          <w:sz w:val="24"/>
        </w:rPr>
      </w:pPr>
      <w:r w:rsidRPr="003421FC">
        <w:rPr>
          <w:rFonts w:ascii="Times New Roman" w:hAnsi="Times New Roman"/>
          <w:i w:val="0"/>
          <w:sz w:val="24"/>
        </w:rPr>
        <w:t>(магазин, универмаг, рынок)</w:t>
      </w:r>
    </w:p>
    <w:tbl>
      <w:tblPr>
        <w:tblW w:w="10711" w:type="dxa"/>
        <w:tblInd w:w="-856" w:type="dxa"/>
        <w:tblLook w:val="04A0" w:firstRow="1" w:lastRow="0" w:firstColumn="1" w:lastColumn="0" w:noHBand="0" w:noVBand="1"/>
      </w:tblPr>
      <w:tblGrid>
        <w:gridCol w:w="3396"/>
        <w:gridCol w:w="4197"/>
        <w:gridCol w:w="1642"/>
        <w:gridCol w:w="1476"/>
      </w:tblGrid>
      <w:tr w:rsidR="00844FA0" w:rsidRPr="003421FC" w14:paraId="368E7B2F" w14:textId="77777777" w:rsidTr="00D63638">
        <w:trPr>
          <w:trHeight w:val="20"/>
        </w:trPr>
        <w:tc>
          <w:tcPr>
            <w:tcW w:w="33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6E604" w14:textId="77777777" w:rsidR="00D63638" w:rsidRPr="003421FC" w:rsidRDefault="00D63638" w:rsidP="00D63638">
            <w:pPr>
              <w:spacing w:line="240" w:lineRule="auto"/>
              <w:ind w:left="0" w:right="0" w:firstLine="0"/>
              <w:jc w:val="center"/>
              <w:rPr>
                <w:rFonts w:ascii="Times New Roman" w:hAnsi="Times New Roman"/>
                <w:i w:val="0"/>
                <w:sz w:val="32"/>
                <w:szCs w:val="32"/>
              </w:rPr>
            </w:pPr>
            <w:r w:rsidRPr="003421FC">
              <w:rPr>
                <w:rFonts w:ascii="Times New Roman" w:hAnsi="Times New Roman"/>
                <w:b/>
                <w:i w:val="0"/>
                <w:sz w:val="24"/>
              </w:rPr>
              <w:t>Название</w:t>
            </w:r>
          </w:p>
        </w:tc>
        <w:tc>
          <w:tcPr>
            <w:tcW w:w="4197" w:type="dxa"/>
            <w:tcBorders>
              <w:top w:val="single" w:sz="4" w:space="0" w:color="auto"/>
              <w:left w:val="nil"/>
              <w:bottom w:val="single" w:sz="4" w:space="0" w:color="auto"/>
              <w:right w:val="single" w:sz="4" w:space="0" w:color="auto"/>
            </w:tcBorders>
            <w:shd w:val="clear" w:color="auto" w:fill="auto"/>
            <w:vAlign w:val="center"/>
            <w:hideMark/>
          </w:tcPr>
          <w:p w14:paraId="30332D5A" w14:textId="77777777" w:rsidR="00D63638" w:rsidRPr="003421FC" w:rsidRDefault="00D63638" w:rsidP="00D63638">
            <w:pPr>
              <w:spacing w:line="240" w:lineRule="auto"/>
              <w:ind w:left="0" w:right="0" w:firstLine="0"/>
              <w:jc w:val="center"/>
              <w:rPr>
                <w:rFonts w:ascii="Times New Roman" w:hAnsi="Times New Roman"/>
                <w:i w:val="0"/>
                <w:sz w:val="32"/>
                <w:szCs w:val="32"/>
              </w:rPr>
            </w:pPr>
            <w:r w:rsidRPr="003421FC">
              <w:rPr>
                <w:rFonts w:ascii="Times New Roman" w:hAnsi="Times New Roman"/>
                <w:b/>
                <w:i w:val="0"/>
                <w:sz w:val="24"/>
              </w:rPr>
              <w:t>Адрес</w:t>
            </w:r>
          </w:p>
        </w:tc>
        <w:tc>
          <w:tcPr>
            <w:tcW w:w="1642" w:type="dxa"/>
            <w:tcBorders>
              <w:top w:val="single" w:sz="4" w:space="0" w:color="auto"/>
              <w:left w:val="nil"/>
              <w:bottom w:val="single" w:sz="4" w:space="0" w:color="auto"/>
              <w:right w:val="single" w:sz="4" w:space="0" w:color="auto"/>
            </w:tcBorders>
          </w:tcPr>
          <w:p w14:paraId="365F9FF3"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Профиль предприятия</w:t>
            </w:r>
          </w:p>
        </w:tc>
        <w:tc>
          <w:tcPr>
            <w:tcW w:w="1476" w:type="dxa"/>
            <w:tcBorders>
              <w:top w:val="single" w:sz="4" w:space="0" w:color="auto"/>
              <w:left w:val="nil"/>
              <w:bottom w:val="single" w:sz="4" w:space="0" w:color="auto"/>
              <w:right w:val="single" w:sz="4" w:space="0" w:color="auto"/>
            </w:tcBorders>
          </w:tcPr>
          <w:p w14:paraId="0D880758" w14:textId="77777777" w:rsidR="00D63638" w:rsidRPr="003421FC" w:rsidRDefault="00D63638" w:rsidP="00D63638">
            <w:pPr>
              <w:spacing w:line="240" w:lineRule="auto"/>
              <w:ind w:left="0" w:right="0" w:firstLine="0"/>
              <w:jc w:val="center"/>
              <w:rPr>
                <w:rFonts w:ascii="Times New Roman" w:hAnsi="Times New Roman"/>
                <w:b/>
                <w:i w:val="0"/>
                <w:sz w:val="24"/>
              </w:rPr>
            </w:pPr>
            <w:r w:rsidRPr="003421FC">
              <w:rPr>
                <w:rFonts w:ascii="Times New Roman" w:hAnsi="Times New Roman"/>
                <w:b/>
                <w:i w:val="0"/>
                <w:sz w:val="24"/>
              </w:rPr>
              <w:t>Площадь помещения</w:t>
            </w:r>
          </w:p>
        </w:tc>
      </w:tr>
      <w:tr w:rsidR="00844FA0" w:rsidRPr="003421FC" w14:paraId="0FB85AA4" w14:textId="77777777" w:rsidTr="00D63638">
        <w:trPr>
          <w:trHeight w:val="20"/>
        </w:trPr>
        <w:tc>
          <w:tcPr>
            <w:tcW w:w="33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8871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"Улыбка"</w:t>
            </w:r>
          </w:p>
        </w:tc>
        <w:tc>
          <w:tcPr>
            <w:tcW w:w="4197" w:type="dxa"/>
            <w:tcBorders>
              <w:top w:val="single" w:sz="4" w:space="0" w:color="auto"/>
              <w:left w:val="nil"/>
              <w:bottom w:val="single" w:sz="4" w:space="0" w:color="auto"/>
              <w:right w:val="single" w:sz="4" w:space="0" w:color="auto"/>
            </w:tcBorders>
            <w:shd w:val="clear" w:color="auto" w:fill="auto"/>
            <w:vAlign w:val="center"/>
            <w:hideMark/>
          </w:tcPr>
          <w:p w14:paraId="2F03BFC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39</w:t>
            </w:r>
          </w:p>
        </w:tc>
        <w:tc>
          <w:tcPr>
            <w:tcW w:w="1642" w:type="dxa"/>
            <w:tcBorders>
              <w:top w:val="single" w:sz="4" w:space="0" w:color="auto"/>
              <w:left w:val="nil"/>
              <w:bottom w:val="single" w:sz="4" w:space="0" w:color="auto"/>
              <w:right w:val="single" w:sz="4" w:space="0" w:color="auto"/>
            </w:tcBorders>
          </w:tcPr>
          <w:p w14:paraId="3DE1B64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single" w:sz="4" w:space="0" w:color="auto"/>
              <w:left w:val="nil"/>
              <w:bottom w:val="single" w:sz="4" w:space="0" w:color="auto"/>
              <w:right w:val="single" w:sz="4" w:space="0" w:color="auto"/>
            </w:tcBorders>
          </w:tcPr>
          <w:p w14:paraId="171B5C8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9ADE8A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E7A0BA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МАГНИТ ЗАО Тандер</w:t>
            </w:r>
          </w:p>
        </w:tc>
        <w:tc>
          <w:tcPr>
            <w:tcW w:w="4197" w:type="dxa"/>
            <w:tcBorders>
              <w:top w:val="nil"/>
              <w:left w:val="nil"/>
              <w:bottom w:val="single" w:sz="4" w:space="0" w:color="auto"/>
              <w:right w:val="single" w:sz="4" w:space="0" w:color="auto"/>
            </w:tcBorders>
            <w:shd w:val="clear" w:color="auto" w:fill="auto"/>
            <w:vAlign w:val="center"/>
            <w:hideMark/>
          </w:tcPr>
          <w:p w14:paraId="1B1D3FB0" w14:textId="7BBA7899" w:rsidR="00D63638" w:rsidRPr="003421FC" w:rsidRDefault="00CD264A"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w:t>
            </w:r>
            <w:r w:rsidR="00D63638" w:rsidRPr="003421FC">
              <w:rPr>
                <w:rFonts w:ascii="Times New Roman" w:hAnsi="Times New Roman"/>
                <w:i w:val="0"/>
                <w:sz w:val="24"/>
              </w:rPr>
              <w:t xml:space="preserve"> ул. Крупской, 2</w:t>
            </w:r>
          </w:p>
        </w:tc>
        <w:tc>
          <w:tcPr>
            <w:tcW w:w="1642" w:type="dxa"/>
            <w:tcBorders>
              <w:top w:val="nil"/>
              <w:left w:val="nil"/>
              <w:bottom w:val="single" w:sz="4" w:space="0" w:color="auto"/>
              <w:right w:val="single" w:sz="4" w:space="0" w:color="auto"/>
            </w:tcBorders>
          </w:tcPr>
          <w:p w14:paraId="4C2103C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999BB2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2DBC04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FC29FC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"Ностальгия"</w:t>
            </w:r>
          </w:p>
        </w:tc>
        <w:tc>
          <w:tcPr>
            <w:tcW w:w="4197" w:type="dxa"/>
            <w:tcBorders>
              <w:top w:val="nil"/>
              <w:left w:val="nil"/>
              <w:bottom w:val="single" w:sz="4" w:space="0" w:color="auto"/>
              <w:right w:val="single" w:sz="4" w:space="0" w:color="auto"/>
            </w:tcBorders>
            <w:shd w:val="clear" w:color="auto" w:fill="auto"/>
            <w:vAlign w:val="center"/>
            <w:hideMark/>
          </w:tcPr>
          <w:p w14:paraId="1877E0EC" w14:textId="2582D50A" w:rsidR="00D63638" w:rsidRPr="003421FC" w:rsidRDefault="00CD264A"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Ленина, 19, </w:t>
            </w:r>
            <w:r w:rsidR="00D63638" w:rsidRPr="003421FC">
              <w:rPr>
                <w:rFonts w:ascii="Times New Roman" w:hAnsi="Times New Roman"/>
                <w:i w:val="0"/>
                <w:sz w:val="24"/>
              </w:rPr>
              <w:t>5 50 80</w:t>
            </w:r>
          </w:p>
        </w:tc>
        <w:tc>
          <w:tcPr>
            <w:tcW w:w="1642" w:type="dxa"/>
            <w:tcBorders>
              <w:top w:val="nil"/>
              <w:left w:val="nil"/>
              <w:bottom w:val="single" w:sz="4" w:space="0" w:color="auto"/>
              <w:right w:val="single" w:sz="4" w:space="0" w:color="auto"/>
            </w:tcBorders>
          </w:tcPr>
          <w:p w14:paraId="49FC728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4C3B3F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15020D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36D456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"Визит"</w:t>
            </w:r>
          </w:p>
        </w:tc>
        <w:tc>
          <w:tcPr>
            <w:tcW w:w="4197" w:type="dxa"/>
            <w:tcBorders>
              <w:top w:val="nil"/>
              <w:left w:val="nil"/>
              <w:bottom w:val="single" w:sz="4" w:space="0" w:color="auto"/>
              <w:right w:val="single" w:sz="4" w:space="0" w:color="auto"/>
            </w:tcBorders>
            <w:shd w:val="clear" w:color="auto" w:fill="auto"/>
            <w:vAlign w:val="center"/>
            <w:hideMark/>
          </w:tcPr>
          <w:p w14:paraId="620B7A4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Ленина-Фролова</w:t>
            </w:r>
          </w:p>
        </w:tc>
        <w:tc>
          <w:tcPr>
            <w:tcW w:w="1642" w:type="dxa"/>
            <w:tcBorders>
              <w:top w:val="nil"/>
              <w:left w:val="nil"/>
              <w:bottom w:val="single" w:sz="4" w:space="0" w:color="auto"/>
              <w:right w:val="single" w:sz="4" w:space="0" w:color="auto"/>
            </w:tcBorders>
          </w:tcPr>
          <w:p w14:paraId="6D5F8A3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545C98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E42263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A07F2A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"Сапфир"</w:t>
            </w:r>
          </w:p>
        </w:tc>
        <w:tc>
          <w:tcPr>
            <w:tcW w:w="4197" w:type="dxa"/>
            <w:tcBorders>
              <w:top w:val="nil"/>
              <w:left w:val="nil"/>
              <w:bottom w:val="single" w:sz="4" w:space="0" w:color="auto"/>
              <w:right w:val="single" w:sz="4" w:space="0" w:color="auto"/>
            </w:tcBorders>
            <w:shd w:val="clear" w:color="auto" w:fill="auto"/>
            <w:vAlign w:val="center"/>
            <w:hideMark/>
          </w:tcPr>
          <w:p w14:paraId="7DF4CCC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88 5-53-77</w:t>
            </w:r>
          </w:p>
        </w:tc>
        <w:tc>
          <w:tcPr>
            <w:tcW w:w="1642" w:type="dxa"/>
            <w:tcBorders>
              <w:top w:val="nil"/>
              <w:left w:val="nil"/>
              <w:bottom w:val="single" w:sz="4" w:space="0" w:color="auto"/>
              <w:right w:val="single" w:sz="4" w:space="0" w:color="auto"/>
            </w:tcBorders>
          </w:tcPr>
          <w:p w14:paraId="335FEB0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1C7EFA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2BB564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AC12DE6"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Магазин"Магнит</w:t>
            </w:r>
            <w:proofErr w:type="spellEnd"/>
            <w:r w:rsidRPr="003421FC">
              <w:rPr>
                <w:rFonts w:ascii="Times New Roman" w:hAnsi="Times New Roman"/>
                <w:i w:val="0"/>
                <w:sz w:val="24"/>
              </w:rPr>
              <w:t xml:space="preserve"> Косметик"</w:t>
            </w:r>
          </w:p>
        </w:tc>
        <w:tc>
          <w:tcPr>
            <w:tcW w:w="4197" w:type="dxa"/>
            <w:tcBorders>
              <w:top w:val="nil"/>
              <w:left w:val="nil"/>
              <w:bottom w:val="single" w:sz="4" w:space="0" w:color="auto"/>
              <w:right w:val="single" w:sz="4" w:space="0" w:color="auto"/>
            </w:tcBorders>
            <w:shd w:val="clear" w:color="auto" w:fill="auto"/>
            <w:vAlign w:val="center"/>
            <w:hideMark/>
          </w:tcPr>
          <w:p w14:paraId="600AD58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№41</w:t>
            </w:r>
          </w:p>
        </w:tc>
        <w:tc>
          <w:tcPr>
            <w:tcW w:w="1642" w:type="dxa"/>
            <w:tcBorders>
              <w:top w:val="nil"/>
              <w:left w:val="nil"/>
              <w:bottom w:val="single" w:sz="4" w:space="0" w:color="auto"/>
              <w:right w:val="single" w:sz="4" w:space="0" w:color="auto"/>
            </w:tcBorders>
          </w:tcPr>
          <w:p w14:paraId="1AAF6BF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6CD081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8BC9E3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7E8F2E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"Ассорти-</w:t>
            </w:r>
            <w:proofErr w:type="spellStart"/>
            <w:r w:rsidRPr="003421FC">
              <w:rPr>
                <w:rFonts w:ascii="Times New Roman" w:hAnsi="Times New Roman"/>
                <w:i w:val="0"/>
                <w:sz w:val="24"/>
              </w:rPr>
              <w:t>экспрес</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7EBB41F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№45</w:t>
            </w:r>
          </w:p>
        </w:tc>
        <w:tc>
          <w:tcPr>
            <w:tcW w:w="1642" w:type="dxa"/>
            <w:tcBorders>
              <w:top w:val="nil"/>
              <w:left w:val="nil"/>
              <w:bottom w:val="single" w:sz="4" w:space="0" w:color="auto"/>
              <w:right w:val="single" w:sz="4" w:space="0" w:color="auto"/>
            </w:tcBorders>
          </w:tcPr>
          <w:p w14:paraId="70DF57F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33F26B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B84185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70F2B4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"ПИВТОРГ"</w:t>
            </w:r>
          </w:p>
        </w:tc>
        <w:tc>
          <w:tcPr>
            <w:tcW w:w="4197" w:type="dxa"/>
            <w:tcBorders>
              <w:top w:val="nil"/>
              <w:left w:val="nil"/>
              <w:bottom w:val="single" w:sz="4" w:space="0" w:color="auto"/>
              <w:right w:val="single" w:sz="4" w:space="0" w:color="auto"/>
            </w:tcBorders>
            <w:shd w:val="clear" w:color="auto" w:fill="auto"/>
            <w:vAlign w:val="center"/>
            <w:hideMark/>
          </w:tcPr>
          <w:p w14:paraId="0BFC279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№117</w:t>
            </w:r>
          </w:p>
        </w:tc>
        <w:tc>
          <w:tcPr>
            <w:tcW w:w="1642" w:type="dxa"/>
            <w:tcBorders>
              <w:top w:val="nil"/>
              <w:left w:val="nil"/>
              <w:bottom w:val="single" w:sz="4" w:space="0" w:color="auto"/>
              <w:right w:val="single" w:sz="4" w:space="0" w:color="auto"/>
            </w:tcBorders>
          </w:tcPr>
          <w:p w14:paraId="6386F1A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AF1061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71164A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5A7B0D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"ЦРБ"</w:t>
            </w:r>
          </w:p>
        </w:tc>
        <w:tc>
          <w:tcPr>
            <w:tcW w:w="4197" w:type="dxa"/>
            <w:tcBorders>
              <w:top w:val="nil"/>
              <w:left w:val="nil"/>
              <w:bottom w:val="single" w:sz="4" w:space="0" w:color="auto"/>
              <w:right w:val="single" w:sz="4" w:space="0" w:color="auto"/>
            </w:tcBorders>
            <w:shd w:val="clear" w:color="auto" w:fill="auto"/>
            <w:vAlign w:val="center"/>
            <w:hideMark/>
          </w:tcPr>
          <w:p w14:paraId="7D37975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№35</w:t>
            </w:r>
          </w:p>
        </w:tc>
        <w:tc>
          <w:tcPr>
            <w:tcW w:w="1642" w:type="dxa"/>
            <w:tcBorders>
              <w:top w:val="nil"/>
              <w:left w:val="nil"/>
              <w:bottom w:val="single" w:sz="4" w:space="0" w:color="auto"/>
              <w:right w:val="single" w:sz="4" w:space="0" w:color="auto"/>
            </w:tcBorders>
          </w:tcPr>
          <w:p w14:paraId="58B50A9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465238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9BD937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14F871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"Радуга"</w:t>
            </w:r>
          </w:p>
        </w:tc>
        <w:tc>
          <w:tcPr>
            <w:tcW w:w="4197" w:type="dxa"/>
            <w:tcBorders>
              <w:top w:val="nil"/>
              <w:left w:val="nil"/>
              <w:bottom w:val="single" w:sz="4" w:space="0" w:color="auto"/>
              <w:right w:val="single" w:sz="4" w:space="0" w:color="auto"/>
            </w:tcBorders>
            <w:shd w:val="clear" w:color="auto" w:fill="auto"/>
            <w:vAlign w:val="center"/>
            <w:hideMark/>
          </w:tcPr>
          <w:p w14:paraId="42FDE26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ул.Чечелева</w:t>
            </w:r>
            <w:proofErr w:type="spellEnd"/>
            <w:r w:rsidRPr="003421FC">
              <w:rPr>
                <w:rFonts w:ascii="Times New Roman" w:hAnsi="Times New Roman"/>
                <w:i w:val="0"/>
                <w:sz w:val="24"/>
              </w:rPr>
              <w:t xml:space="preserve"> №117 т.5-63-32</w:t>
            </w:r>
          </w:p>
        </w:tc>
        <w:tc>
          <w:tcPr>
            <w:tcW w:w="1642" w:type="dxa"/>
            <w:tcBorders>
              <w:top w:val="nil"/>
              <w:left w:val="nil"/>
              <w:bottom w:val="single" w:sz="4" w:space="0" w:color="auto"/>
              <w:right w:val="single" w:sz="4" w:space="0" w:color="auto"/>
            </w:tcBorders>
          </w:tcPr>
          <w:p w14:paraId="20E2947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F66119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87EC61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8CF0C4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"Хуторок"</w:t>
            </w:r>
          </w:p>
        </w:tc>
        <w:tc>
          <w:tcPr>
            <w:tcW w:w="4197" w:type="dxa"/>
            <w:tcBorders>
              <w:top w:val="nil"/>
              <w:left w:val="nil"/>
              <w:bottom w:val="single" w:sz="4" w:space="0" w:color="auto"/>
              <w:right w:val="single" w:sz="4" w:space="0" w:color="auto"/>
            </w:tcBorders>
            <w:shd w:val="clear" w:color="auto" w:fill="auto"/>
            <w:vAlign w:val="center"/>
            <w:hideMark/>
          </w:tcPr>
          <w:p w14:paraId="3A15F32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х. Украинский ул. Украинская №22 </w:t>
            </w:r>
          </w:p>
        </w:tc>
        <w:tc>
          <w:tcPr>
            <w:tcW w:w="1642" w:type="dxa"/>
            <w:tcBorders>
              <w:top w:val="nil"/>
              <w:left w:val="nil"/>
              <w:bottom w:val="single" w:sz="4" w:space="0" w:color="auto"/>
              <w:right w:val="single" w:sz="4" w:space="0" w:color="auto"/>
            </w:tcBorders>
          </w:tcPr>
          <w:p w14:paraId="771DFB6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4428F4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4FF5C0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2826ED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"21 век"</w:t>
            </w:r>
          </w:p>
        </w:tc>
        <w:tc>
          <w:tcPr>
            <w:tcW w:w="4197" w:type="dxa"/>
            <w:tcBorders>
              <w:top w:val="nil"/>
              <w:left w:val="nil"/>
              <w:bottom w:val="single" w:sz="4" w:space="0" w:color="auto"/>
              <w:right w:val="single" w:sz="4" w:space="0" w:color="auto"/>
            </w:tcBorders>
            <w:shd w:val="clear" w:color="auto" w:fill="auto"/>
            <w:vAlign w:val="center"/>
            <w:hideMark/>
          </w:tcPr>
          <w:p w14:paraId="70E426E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ул.Красная</w:t>
            </w:r>
            <w:proofErr w:type="spellEnd"/>
            <w:r w:rsidRPr="003421FC">
              <w:rPr>
                <w:rFonts w:ascii="Times New Roman" w:hAnsi="Times New Roman"/>
                <w:i w:val="0"/>
                <w:sz w:val="24"/>
              </w:rPr>
              <w:t xml:space="preserve"> №24</w:t>
            </w:r>
          </w:p>
        </w:tc>
        <w:tc>
          <w:tcPr>
            <w:tcW w:w="1642" w:type="dxa"/>
            <w:tcBorders>
              <w:top w:val="nil"/>
              <w:left w:val="nil"/>
              <w:bottom w:val="single" w:sz="4" w:space="0" w:color="auto"/>
              <w:right w:val="single" w:sz="4" w:space="0" w:color="auto"/>
            </w:tcBorders>
          </w:tcPr>
          <w:p w14:paraId="7BB5F14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DF5AD2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12B9E1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379286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"Мечта"</w:t>
            </w:r>
          </w:p>
        </w:tc>
        <w:tc>
          <w:tcPr>
            <w:tcW w:w="4197" w:type="dxa"/>
            <w:tcBorders>
              <w:top w:val="nil"/>
              <w:left w:val="nil"/>
              <w:bottom w:val="single" w:sz="4" w:space="0" w:color="auto"/>
              <w:right w:val="single" w:sz="4" w:space="0" w:color="auto"/>
            </w:tcBorders>
            <w:shd w:val="clear" w:color="auto" w:fill="auto"/>
            <w:vAlign w:val="center"/>
            <w:hideMark/>
          </w:tcPr>
          <w:p w14:paraId="0A0F6D9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ул.Крупской№35 б</w:t>
            </w:r>
          </w:p>
        </w:tc>
        <w:tc>
          <w:tcPr>
            <w:tcW w:w="1642" w:type="dxa"/>
            <w:tcBorders>
              <w:top w:val="nil"/>
              <w:left w:val="nil"/>
              <w:bottom w:val="single" w:sz="4" w:space="0" w:color="auto"/>
              <w:right w:val="single" w:sz="4" w:space="0" w:color="auto"/>
            </w:tcBorders>
          </w:tcPr>
          <w:p w14:paraId="0CEC8EB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A2C50F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0ECDCB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15D1B0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Торговый дом "Сибирский лес"</w:t>
            </w:r>
          </w:p>
        </w:tc>
        <w:tc>
          <w:tcPr>
            <w:tcW w:w="4197" w:type="dxa"/>
            <w:tcBorders>
              <w:top w:val="nil"/>
              <w:left w:val="nil"/>
              <w:bottom w:val="single" w:sz="4" w:space="0" w:color="auto"/>
              <w:right w:val="single" w:sz="4" w:space="0" w:color="auto"/>
            </w:tcBorders>
            <w:shd w:val="clear" w:color="auto" w:fill="auto"/>
            <w:vAlign w:val="center"/>
            <w:hideMark/>
          </w:tcPr>
          <w:p w14:paraId="2BE264E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ул.Сибирская</w:t>
            </w:r>
            <w:proofErr w:type="spellEnd"/>
            <w:r w:rsidRPr="003421FC">
              <w:rPr>
                <w:rFonts w:ascii="Times New Roman" w:hAnsi="Times New Roman"/>
                <w:i w:val="0"/>
                <w:sz w:val="24"/>
              </w:rPr>
              <w:t xml:space="preserve"> № 2 а</w:t>
            </w:r>
          </w:p>
        </w:tc>
        <w:tc>
          <w:tcPr>
            <w:tcW w:w="1642" w:type="dxa"/>
            <w:tcBorders>
              <w:top w:val="nil"/>
              <w:left w:val="nil"/>
              <w:bottom w:val="single" w:sz="4" w:space="0" w:color="auto"/>
              <w:right w:val="single" w:sz="4" w:space="0" w:color="auto"/>
            </w:tcBorders>
          </w:tcPr>
          <w:p w14:paraId="27460D2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574123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7FF743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9DD476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Торговый дом "Вкусняшка" Продукты </w:t>
            </w:r>
          </w:p>
        </w:tc>
        <w:tc>
          <w:tcPr>
            <w:tcW w:w="4197" w:type="dxa"/>
            <w:tcBorders>
              <w:top w:val="nil"/>
              <w:left w:val="nil"/>
              <w:bottom w:val="single" w:sz="4" w:space="0" w:color="auto"/>
              <w:right w:val="single" w:sz="4" w:space="0" w:color="auto"/>
            </w:tcBorders>
            <w:shd w:val="clear" w:color="auto" w:fill="auto"/>
            <w:vAlign w:val="center"/>
            <w:hideMark/>
          </w:tcPr>
          <w:p w14:paraId="6909273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ул.Сибирская</w:t>
            </w:r>
            <w:proofErr w:type="spellEnd"/>
            <w:r w:rsidRPr="003421FC">
              <w:rPr>
                <w:rFonts w:ascii="Times New Roman" w:hAnsi="Times New Roman"/>
                <w:i w:val="0"/>
                <w:sz w:val="24"/>
              </w:rPr>
              <w:t xml:space="preserve"> № 2 а</w:t>
            </w:r>
          </w:p>
        </w:tc>
        <w:tc>
          <w:tcPr>
            <w:tcW w:w="1642" w:type="dxa"/>
            <w:tcBorders>
              <w:top w:val="nil"/>
              <w:left w:val="nil"/>
              <w:bottom w:val="single" w:sz="4" w:space="0" w:color="auto"/>
              <w:right w:val="single" w:sz="4" w:space="0" w:color="auto"/>
            </w:tcBorders>
          </w:tcPr>
          <w:p w14:paraId="1F3238E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4BED50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0DFB6A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E193EEF"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Магазин"Мастерок</w:t>
            </w:r>
            <w:proofErr w:type="spellEnd"/>
            <w:r w:rsidRPr="003421FC">
              <w:rPr>
                <w:rFonts w:ascii="Times New Roman" w:hAnsi="Times New Roman"/>
                <w:i w:val="0"/>
                <w:sz w:val="24"/>
              </w:rPr>
              <w:t xml:space="preserve"> №1</w:t>
            </w:r>
          </w:p>
        </w:tc>
        <w:tc>
          <w:tcPr>
            <w:tcW w:w="4197" w:type="dxa"/>
            <w:tcBorders>
              <w:top w:val="nil"/>
              <w:left w:val="nil"/>
              <w:bottom w:val="single" w:sz="4" w:space="0" w:color="auto"/>
              <w:right w:val="single" w:sz="4" w:space="0" w:color="auto"/>
            </w:tcBorders>
            <w:shd w:val="clear" w:color="auto" w:fill="auto"/>
            <w:vAlign w:val="center"/>
            <w:hideMark/>
          </w:tcPr>
          <w:p w14:paraId="59904D6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№242 а </w:t>
            </w:r>
          </w:p>
        </w:tc>
        <w:tc>
          <w:tcPr>
            <w:tcW w:w="1642" w:type="dxa"/>
            <w:tcBorders>
              <w:top w:val="nil"/>
              <w:left w:val="nil"/>
              <w:bottom w:val="single" w:sz="4" w:space="0" w:color="auto"/>
              <w:right w:val="single" w:sz="4" w:space="0" w:color="auto"/>
            </w:tcBorders>
          </w:tcPr>
          <w:p w14:paraId="0FF789D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66FFA3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24B2EA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16FCD63"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Магазин"Мастерок</w:t>
            </w:r>
            <w:proofErr w:type="spellEnd"/>
            <w:r w:rsidRPr="003421FC">
              <w:rPr>
                <w:rFonts w:ascii="Times New Roman" w:hAnsi="Times New Roman"/>
                <w:i w:val="0"/>
                <w:sz w:val="24"/>
              </w:rPr>
              <w:t xml:space="preserve"> №2</w:t>
            </w:r>
          </w:p>
        </w:tc>
        <w:tc>
          <w:tcPr>
            <w:tcW w:w="4197" w:type="dxa"/>
            <w:tcBorders>
              <w:top w:val="nil"/>
              <w:left w:val="nil"/>
              <w:bottom w:val="single" w:sz="4" w:space="0" w:color="auto"/>
              <w:right w:val="single" w:sz="4" w:space="0" w:color="auto"/>
            </w:tcBorders>
            <w:shd w:val="clear" w:color="auto" w:fill="auto"/>
            <w:vAlign w:val="center"/>
            <w:hideMark/>
          </w:tcPr>
          <w:p w14:paraId="09270DD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№103</w:t>
            </w:r>
          </w:p>
        </w:tc>
        <w:tc>
          <w:tcPr>
            <w:tcW w:w="1642" w:type="dxa"/>
            <w:tcBorders>
              <w:top w:val="nil"/>
              <w:left w:val="nil"/>
              <w:bottom w:val="single" w:sz="4" w:space="0" w:color="auto"/>
              <w:right w:val="single" w:sz="4" w:space="0" w:color="auto"/>
            </w:tcBorders>
          </w:tcPr>
          <w:p w14:paraId="3A4A671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360C3F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91416C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948A40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Продукты</w:t>
            </w:r>
          </w:p>
        </w:tc>
        <w:tc>
          <w:tcPr>
            <w:tcW w:w="4197" w:type="dxa"/>
            <w:tcBorders>
              <w:top w:val="nil"/>
              <w:left w:val="nil"/>
              <w:bottom w:val="single" w:sz="4" w:space="0" w:color="auto"/>
              <w:right w:val="single" w:sz="4" w:space="0" w:color="auto"/>
            </w:tcBorders>
            <w:shd w:val="clear" w:color="auto" w:fill="auto"/>
            <w:vAlign w:val="center"/>
            <w:hideMark/>
          </w:tcPr>
          <w:p w14:paraId="52C9ED6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№36</w:t>
            </w:r>
          </w:p>
        </w:tc>
        <w:tc>
          <w:tcPr>
            <w:tcW w:w="1642" w:type="dxa"/>
            <w:tcBorders>
              <w:top w:val="nil"/>
              <w:left w:val="nil"/>
              <w:bottom w:val="single" w:sz="4" w:space="0" w:color="auto"/>
              <w:right w:val="single" w:sz="4" w:space="0" w:color="auto"/>
            </w:tcBorders>
          </w:tcPr>
          <w:p w14:paraId="27A52CC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6B2EBF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1B4FB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2BA061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"Спектр"</w:t>
            </w:r>
          </w:p>
        </w:tc>
        <w:tc>
          <w:tcPr>
            <w:tcW w:w="4197" w:type="dxa"/>
            <w:tcBorders>
              <w:top w:val="nil"/>
              <w:left w:val="nil"/>
              <w:bottom w:val="single" w:sz="4" w:space="0" w:color="auto"/>
              <w:right w:val="single" w:sz="4" w:space="0" w:color="auto"/>
            </w:tcBorders>
            <w:shd w:val="clear" w:color="auto" w:fill="auto"/>
            <w:vAlign w:val="center"/>
            <w:hideMark/>
          </w:tcPr>
          <w:p w14:paraId="2589671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 а</w:t>
            </w:r>
          </w:p>
        </w:tc>
        <w:tc>
          <w:tcPr>
            <w:tcW w:w="1642" w:type="dxa"/>
            <w:tcBorders>
              <w:top w:val="nil"/>
              <w:left w:val="nil"/>
              <w:bottom w:val="single" w:sz="4" w:space="0" w:color="auto"/>
              <w:right w:val="single" w:sz="4" w:space="0" w:color="auto"/>
            </w:tcBorders>
          </w:tcPr>
          <w:p w14:paraId="2345C8E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739526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8167AC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BCE544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"ЮТК"</w:t>
            </w:r>
          </w:p>
        </w:tc>
        <w:tc>
          <w:tcPr>
            <w:tcW w:w="4197" w:type="dxa"/>
            <w:tcBorders>
              <w:top w:val="nil"/>
              <w:left w:val="nil"/>
              <w:bottom w:val="single" w:sz="4" w:space="0" w:color="auto"/>
              <w:right w:val="single" w:sz="4" w:space="0" w:color="auto"/>
            </w:tcBorders>
            <w:shd w:val="clear" w:color="auto" w:fill="auto"/>
            <w:vAlign w:val="center"/>
            <w:hideMark/>
          </w:tcPr>
          <w:p w14:paraId="5584338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Калинина </w:t>
            </w:r>
          </w:p>
        </w:tc>
        <w:tc>
          <w:tcPr>
            <w:tcW w:w="1642" w:type="dxa"/>
            <w:tcBorders>
              <w:top w:val="nil"/>
              <w:left w:val="nil"/>
              <w:bottom w:val="single" w:sz="4" w:space="0" w:color="auto"/>
              <w:right w:val="single" w:sz="4" w:space="0" w:color="auto"/>
            </w:tcBorders>
          </w:tcPr>
          <w:p w14:paraId="4BB9DF6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4BBEA4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A298CD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1721DB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"Пульсар"</w:t>
            </w:r>
          </w:p>
        </w:tc>
        <w:tc>
          <w:tcPr>
            <w:tcW w:w="4197" w:type="dxa"/>
            <w:tcBorders>
              <w:top w:val="nil"/>
              <w:left w:val="nil"/>
              <w:bottom w:val="single" w:sz="4" w:space="0" w:color="auto"/>
              <w:right w:val="single" w:sz="4" w:space="0" w:color="auto"/>
            </w:tcBorders>
            <w:shd w:val="clear" w:color="auto" w:fill="auto"/>
            <w:vAlign w:val="center"/>
            <w:hideMark/>
          </w:tcPr>
          <w:p w14:paraId="11EA7FA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№115</w:t>
            </w:r>
          </w:p>
        </w:tc>
        <w:tc>
          <w:tcPr>
            <w:tcW w:w="1642" w:type="dxa"/>
            <w:tcBorders>
              <w:top w:val="nil"/>
              <w:left w:val="nil"/>
              <w:bottom w:val="single" w:sz="4" w:space="0" w:color="auto"/>
              <w:right w:val="single" w:sz="4" w:space="0" w:color="auto"/>
            </w:tcBorders>
          </w:tcPr>
          <w:p w14:paraId="6C30B7E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40D37F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A923CC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70D338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"Мегафон"</w:t>
            </w:r>
          </w:p>
        </w:tc>
        <w:tc>
          <w:tcPr>
            <w:tcW w:w="4197" w:type="dxa"/>
            <w:tcBorders>
              <w:top w:val="nil"/>
              <w:left w:val="nil"/>
              <w:bottom w:val="single" w:sz="4" w:space="0" w:color="auto"/>
              <w:right w:val="single" w:sz="4" w:space="0" w:color="auto"/>
            </w:tcBorders>
            <w:shd w:val="clear" w:color="auto" w:fill="auto"/>
            <w:vAlign w:val="center"/>
            <w:hideMark/>
          </w:tcPr>
          <w:p w14:paraId="707F967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№41 а</w:t>
            </w:r>
          </w:p>
        </w:tc>
        <w:tc>
          <w:tcPr>
            <w:tcW w:w="1642" w:type="dxa"/>
            <w:tcBorders>
              <w:top w:val="nil"/>
              <w:left w:val="nil"/>
              <w:bottom w:val="single" w:sz="4" w:space="0" w:color="auto"/>
              <w:right w:val="single" w:sz="4" w:space="0" w:color="auto"/>
            </w:tcBorders>
          </w:tcPr>
          <w:p w14:paraId="69BB4E4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1B7FDD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466B9C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73395E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"Рыба"</w:t>
            </w:r>
          </w:p>
        </w:tc>
        <w:tc>
          <w:tcPr>
            <w:tcW w:w="4197" w:type="dxa"/>
            <w:tcBorders>
              <w:top w:val="nil"/>
              <w:left w:val="nil"/>
              <w:bottom w:val="single" w:sz="4" w:space="0" w:color="auto"/>
              <w:right w:val="single" w:sz="4" w:space="0" w:color="auto"/>
            </w:tcBorders>
            <w:shd w:val="clear" w:color="auto" w:fill="auto"/>
            <w:vAlign w:val="center"/>
            <w:hideMark/>
          </w:tcPr>
          <w:p w14:paraId="110AD4C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 (ТК ИП Биленко)</w:t>
            </w:r>
          </w:p>
        </w:tc>
        <w:tc>
          <w:tcPr>
            <w:tcW w:w="1642" w:type="dxa"/>
            <w:tcBorders>
              <w:top w:val="nil"/>
              <w:left w:val="nil"/>
              <w:bottom w:val="single" w:sz="4" w:space="0" w:color="auto"/>
              <w:right w:val="single" w:sz="4" w:space="0" w:color="auto"/>
            </w:tcBorders>
          </w:tcPr>
          <w:p w14:paraId="6791948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6FD099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AB58A7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3F2F1A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"Гермес"</w:t>
            </w:r>
          </w:p>
        </w:tc>
        <w:tc>
          <w:tcPr>
            <w:tcW w:w="4197" w:type="dxa"/>
            <w:tcBorders>
              <w:top w:val="nil"/>
              <w:left w:val="nil"/>
              <w:bottom w:val="single" w:sz="4" w:space="0" w:color="auto"/>
              <w:right w:val="single" w:sz="4" w:space="0" w:color="auto"/>
            </w:tcBorders>
            <w:shd w:val="clear" w:color="auto" w:fill="auto"/>
            <w:vAlign w:val="center"/>
            <w:hideMark/>
          </w:tcPr>
          <w:p w14:paraId="0A2D30A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№169</w:t>
            </w:r>
          </w:p>
        </w:tc>
        <w:tc>
          <w:tcPr>
            <w:tcW w:w="1642" w:type="dxa"/>
            <w:tcBorders>
              <w:top w:val="nil"/>
              <w:left w:val="nil"/>
              <w:bottom w:val="single" w:sz="4" w:space="0" w:color="auto"/>
              <w:right w:val="single" w:sz="4" w:space="0" w:color="auto"/>
            </w:tcBorders>
          </w:tcPr>
          <w:p w14:paraId="02B0CEE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3FEA2B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56DB5A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18EFB3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"Тритон"</w:t>
            </w:r>
          </w:p>
        </w:tc>
        <w:tc>
          <w:tcPr>
            <w:tcW w:w="4197" w:type="dxa"/>
            <w:tcBorders>
              <w:top w:val="nil"/>
              <w:left w:val="nil"/>
              <w:bottom w:val="single" w:sz="4" w:space="0" w:color="auto"/>
              <w:right w:val="single" w:sz="4" w:space="0" w:color="auto"/>
            </w:tcBorders>
            <w:shd w:val="clear" w:color="auto" w:fill="auto"/>
            <w:vAlign w:val="center"/>
            <w:hideMark/>
          </w:tcPr>
          <w:p w14:paraId="75480E9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99</w:t>
            </w:r>
          </w:p>
        </w:tc>
        <w:tc>
          <w:tcPr>
            <w:tcW w:w="1642" w:type="dxa"/>
            <w:tcBorders>
              <w:top w:val="nil"/>
              <w:left w:val="nil"/>
              <w:bottom w:val="single" w:sz="4" w:space="0" w:color="auto"/>
              <w:right w:val="single" w:sz="4" w:space="0" w:color="auto"/>
            </w:tcBorders>
          </w:tcPr>
          <w:p w14:paraId="6865D8F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640F7C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919421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CDDA76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"Блеск"</w:t>
            </w:r>
          </w:p>
        </w:tc>
        <w:tc>
          <w:tcPr>
            <w:tcW w:w="4197" w:type="dxa"/>
            <w:tcBorders>
              <w:top w:val="nil"/>
              <w:left w:val="nil"/>
              <w:bottom w:val="single" w:sz="4" w:space="0" w:color="auto"/>
              <w:right w:val="single" w:sz="4" w:space="0" w:color="auto"/>
            </w:tcBorders>
            <w:shd w:val="clear" w:color="auto" w:fill="auto"/>
            <w:vAlign w:val="center"/>
            <w:hideMark/>
          </w:tcPr>
          <w:p w14:paraId="5E6BB99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99</w:t>
            </w:r>
          </w:p>
        </w:tc>
        <w:tc>
          <w:tcPr>
            <w:tcW w:w="1642" w:type="dxa"/>
            <w:tcBorders>
              <w:top w:val="nil"/>
              <w:left w:val="nil"/>
              <w:bottom w:val="single" w:sz="4" w:space="0" w:color="auto"/>
              <w:right w:val="single" w:sz="4" w:space="0" w:color="auto"/>
            </w:tcBorders>
          </w:tcPr>
          <w:p w14:paraId="65BB9EE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9CC2E4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AD6363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90A8CA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"Престиж"</w:t>
            </w:r>
          </w:p>
        </w:tc>
        <w:tc>
          <w:tcPr>
            <w:tcW w:w="4197" w:type="dxa"/>
            <w:tcBorders>
              <w:top w:val="nil"/>
              <w:left w:val="nil"/>
              <w:bottom w:val="single" w:sz="4" w:space="0" w:color="auto"/>
              <w:right w:val="single" w:sz="4" w:space="0" w:color="auto"/>
            </w:tcBorders>
            <w:shd w:val="clear" w:color="auto" w:fill="auto"/>
            <w:vAlign w:val="center"/>
            <w:hideMark/>
          </w:tcPr>
          <w:p w14:paraId="64C2EA5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ул.Калинина</w:t>
            </w:r>
            <w:proofErr w:type="spellEnd"/>
            <w:r w:rsidRPr="003421FC">
              <w:rPr>
                <w:rFonts w:ascii="Times New Roman" w:hAnsi="Times New Roman"/>
                <w:i w:val="0"/>
                <w:sz w:val="24"/>
              </w:rPr>
              <w:t xml:space="preserve"> №77</w:t>
            </w:r>
          </w:p>
        </w:tc>
        <w:tc>
          <w:tcPr>
            <w:tcW w:w="1642" w:type="dxa"/>
            <w:tcBorders>
              <w:top w:val="nil"/>
              <w:left w:val="nil"/>
              <w:bottom w:val="single" w:sz="4" w:space="0" w:color="auto"/>
              <w:right w:val="single" w:sz="4" w:space="0" w:color="auto"/>
            </w:tcBorders>
          </w:tcPr>
          <w:p w14:paraId="24A5C9C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739AE0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0D85E7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6EB60A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"Строитель"</w:t>
            </w:r>
          </w:p>
        </w:tc>
        <w:tc>
          <w:tcPr>
            <w:tcW w:w="4197" w:type="dxa"/>
            <w:tcBorders>
              <w:top w:val="nil"/>
              <w:left w:val="nil"/>
              <w:bottom w:val="single" w:sz="4" w:space="0" w:color="auto"/>
              <w:right w:val="single" w:sz="4" w:space="0" w:color="auto"/>
            </w:tcBorders>
            <w:shd w:val="clear" w:color="auto" w:fill="auto"/>
            <w:vAlign w:val="center"/>
            <w:hideMark/>
          </w:tcPr>
          <w:p w14:paraId="5EE7E41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ул.Загвоздкина</w:t>
            </w:r>
            <w:proofErr w:type="spellEnd"/>
            <w:r w:rsidRPr="003421FC">
              <w:rPr>
                <w:rFonts w:ascii="Times New Roman" w:hAnsi="Times New Roman"/>
                <w:i w:val="0"/>
                <w:sz w:val="24"/>
              </w:rPr>
              <w:t xml:space="preserve"> №90,</w:t>
            </w:r>
          </w:p>
        </w:tc>
        <w:tc>
          <w:tcPr>
            <w:tcW w:w="1642" w:type="dxa"/>
            <w:tcBorders>
              <w:top w:val="nil"/>
              <w:left w:val="nil"/>
              <w:bottom w:val="single" w:sz="4" w:space="0" w:color="auto"/>
              <w:right w:val="single" w:sz="4" w:space="0" w:color="auto"/>
            </w:tcBorders>
          </w:tcPr>
          <w:p w14:paraId="01266F7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A8F270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E99F9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7AC6E9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"Оптика"</w:t>
            </w:r>
          </w:p>
        </w:tc>
        <w:tc>
          <w:tcPr>
            <w:tcW w:w="4197" w:type="dxa"/>
            <w:tcBorders>
              <w:top w:val="nil"/>
              <w:left w:val="nil"/>
              <w:bottom w:val="single" w:sz="4" w:space="0" w:color="auto"/>
              <w:right w:val="single" w:sz="4" w:space="0" w:color="auto"/>
            </w:tcBorders>
            <w:shd w:val="clear" w:color="auto" w:fill="auto"/>
            <w:vAlign w:val="center"/>
            <w:hideMark/>
          </w:tcPr>
          <w:p w14:paraId="1D1A962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103</w:t>
            </w:r>
          </w:p>
        </w:tc>
        <w:tc>
          <w:tcPr>
            <w:tcW w:w="1642" w:type="dxa"/>
            <w:tcBorders>
              <w:top w:val="nil"/>
              <w:left w:val="nil"/>
              <w:bottom w:val="single" w:sz="4" w:space="0" w:color="auto"/>
              <w:right w:val="single" w:sz="4" w:space="0" w:color="auto"/>
            </w:tcBorders>
          </w:tcPr>
          <w:p w14:paraId="1FFE479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90CDF9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EAB8BA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69CE6B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"Милый Дом"</w:t>
            </w:r>
          </w:p>
        </w:tc>
        <w:tc>
          <w:tcPr>
            <w:tcW w:w="4197" w:type="dxa"/>
            <w:tcBorders>
              <w:top w:val="nil"/>
              <w:left w:val="nil"/>
              <w:bottom w:val="single" w:sz="4" w:space="0" w:color="auto"/>
              <w:right w:val="single" w:sz="4" w:space="0" w:color="auto"/>
            </w:tcBorders>
            <w:shd w:val="clear" w:color="auto" w:fill="auto"/>
            <w:vAlign w:val="center"/>
            <w:hideMark/>
          </w:tcPr>
          <w:p w14:paraId="4C4C83A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p>
        </w:tc>
        <w:tc>
          <w:tcPr>
            <w:tcW w:w="1642" w:type="dxa"/>
            <w:tcBorders>
              <w:top w:val="nil"/>
              <w:left w:val="nil"/>
              <w:bottom w:val="single" w:sz="4" w:space="0" w:color="auto"/>
              <w:right w:val="single" w:sz="4" w:space="0" w:color="auto"/>
            </w:tcBorders>
          </w:tcPr>
          <w:p w14:paraId="2E6370D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7ECB36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486FAE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61A3F1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"Домовенок №1</w:t>
            </w:r>
          </w:p>
        </w:tc>
        <w:tc>
          <w:tcPr>
            <w:tcW w:w="4197" w:type="dxa"/>
            <w:tcBorders>
              <w:top w:val="nil"/>
              <w:left w:val="nil"/>
              <w:bottom w:val="single" w:sz="4" w:space="0" w:color="auto"/>
              <w:right w:val="single" w:sz="4" w:space="0" w:color="auto"/>
            </w:tcBorders>
            <w:shd w:val="clear" w:color="auto" w:fill="auto"/>
            <w:vAlign w:val="center"/>
            <w:hideMark/>
          </w:tcPr>
          <w:p w14:paraId="17F34DF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ул.Красная</w:t>
            </w:r>
            <w:proofErr w:type="spellEnd"/>
            <w:r w:rsidRPr="003421FC">
              <w:rPr>
                <w:rFonts w:ascii="Times New Roman" w:hAnsi="Times New Roman"/>
                <w:i w:val="0"/>
                <w:sz w:val="24"/>
              </w:rPr>
              <w:t xml:space="preserve"> №9/3</w:t>
            </w:r>
          </w:p>
        </w:tc>
        <w:tc>
          <w:tcPr>
            <w:tcW w:w="1642" w:type="dxa"/>
            <w:tcBorders>
              <w:top w:val="nil"/>
              <w:left w:val="nil"/>
              <w:bottom w:val="single" w:sz="4" w:space="0" w:color="auto"/>
              <w:right w:val="single" w:sz="4" w:space="0" w:color="auto"/>
            </w:tcBorders>
          </w:tcPr>
          <w:p w14:paraId="6C03CDA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8F6863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15491C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954B92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"Новый век"</w:t>
            </w:r>
          </w:p>
        </w:tc>
        <w:tc>
          <w:tcPr>
            <w:tcW w:w="4197" w:type="dxa"/>
            <w:tcBorders>
              <w:top w:val="nil"/>
              <w:left w:val="nil"/>
              <w:bottom w:val="single" w:sz="4" w:space="0" w:color="auto"/>
              <w:right w:val="single" w:sz="4" w:space="0" w:color="auto"/>
            </w:tcBorders>
            <w:shd w:val="clear" w:color="auto" w:fill="auto"/>
            <w:vAlign w:val="center"/>
            <w:hideMark/>
          </w:tcPr>
          <w:p w14:paraId="2250C8D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p>
        </w:tc>
        <w:tc>
          <w:tcPr>
            <w:tcW w:w="1642" w:type="dxa"/>
            <w:tcBorders>
              <w:top w:val="nil"/>
              <w:left w:val="nil"/>
              <w:bottom w:val="single" w:sz="4" w:space="0" w:color="auto"/>
              <w:right w:val="single" w:sz="4" w:space="0" w:color="auto"/>
            </w:tcBorders>
          </w:tcPr>
          <w:p w14:paraId="1035C39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99E19E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DE1EE1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46957A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"3 корочки"</w:t>
            </w:r>
          </w:p>
        </w:tc>
        <w:tc>
          <w:tcPr>
            <w:tcW w:w="4197" w:type="dxa"/>
            <w:tcBorders>
              <w:top w:val="nil"/>
              <w:left w:val="nil"/>
              <w:bottom w:val="single" w:sz="4" w:space="0" w:color="auto"/>
              <w:right w:val="single" w:sz="4" w:space="0" w:color="auto"/>
            </w:tcBorders>
            <w:shd w:val="clear" w:color="auto" w:fill="auto"/>
            <w:vAlign w:val="center"/>
            <w:hideMark/>
          </w:tcPr>
          <w:p w14:paraId="3853C19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№46 а</w:t>
            </w:r>
          </w:p>
        </w:tc>
        <w:tc>
          <w:tcPr>
            <w:tcW w:w="1642" w:type="dxa"/>
            <w:tcBorders>
              <w:top w:val="nil"/>
              <w:left w:val="nil"/>
              <w:bottom w:val="single" w:sz="4" w:space="0" w:color="auto"/>
              <w:right w:val="single" w:sz="4" w:space="0" w:color="auto"/>
            </w:tcBorders>
          </w:tcPr>
          <w:p w14:paraId="00375CC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6EE453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DE697B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F7745B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"Магнит"</w:t>
            </w:r>
          </w:p>
        </w:tc>
        <w:tc>
          <w:tcPr>
            <w:tcW w:w="4197" w:type="dxa"/>
            <w:tcBorders>
              <w:top w:val="nil"/>
              <w:left w:val="nil"/>
              <w:bottom w:val="single" w:sz="4" w:space="0" w:color="auto"/>
              <w:right w:val="single" w:sz="4" w:space="0" w:color="auto"/>
            </w:tcBorders>
            <w:shd w:val="clear" w:color="auto" w:fill="auto"/>
            <w:vAlign w:val="center"/>
            <w:hideMark/>
          </w:tcPr>
          <w:p w14:paraId="5DBB40A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№100</w:t>
            </w:r>
          </w:p>
        </w:tc>
        <w:tc>
          <w:tcPr>
            <w:tcW w:w="1642" w:type="dxa"/>
            <w:tcBorders>
              <w:top w:val="nil"/>
              <w:left w:val="nil"/>
              <w:bottom w:val="single" w:sz="4" w:space="0" w:color="auto"/>
              <w:right w:val="single" w:sz="4" w:space="0" w:color="auto"/>
            </w:tcBorders>
          </w:tcPr>
          <w:p w14:paraId="73ABE3B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44CB5C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946E0A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256399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"Магнит"</w:t>
            </w:r>
          </w:p>
        </w:tc>
        <w:tc>
          <w:tcPr>
            <w:tcW w:w="4197" w:type="dxa"/>
            <w:tcBorders>
              <w:top w:val="nil"/>
              <w:left w:val="nil"/>
              <w:bottom w:val="single" w:sz="4" w:space="0" w:color="auto"/>
              <w:right w:val="single" w:sz="4" w:space="0" w:color="auto"/>
            </w:tcBorders>
            <w:shd w:val="clear" w:color="auto" w:fill="auto"/>
            <w:vAlign w:val="center"/>
            <w:hideMark/>
          </w:tcPr>
          <w:p w14:paraId="40EB487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ул.Калинина</w:t>
            </w:r>
            <w:proofErr w:type="spellEnd"/>
            <w:r w:rsidRPr="003421FC">
              <w:rPr>
                <w:rFonts w:ascii="Times New Roman" w:hAnsi="Times New Roman"/>
                <w:i w:val="0"/>
                <w:sz w:val="24"/>
              </w:rPr>
              <w:t xml:space="preserve"> №81</w:t>
            </w:r>
          </w:p>
        </w:tc>
        <w:tc>
          <w:tcPr>
            <w:tcW w:w="1642" w:type="dxa"/>
            <w:tcBorders>
              <w:top w:val="nil"/>
              <w:left w:val="nil"/>
              <w:bottom w:val="single" w:sz="4" w:space="0" w:color="auto"/>
              <w:right w:val="single" w:sz="4" w:space="0" w:color="auto"/>
            </w:tcBorders>
          </w:tcPr>
          <w:p w14:paraId="1D47E07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97A060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603A89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F24A4B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обуви "Уника"</w:t>
            </w:r>
          </w:p>
        </w:tc>
        <w:tc>
          <w:tcPr>
            <w:tcW w:w="4197" w:type="dxa"/>
            <w:tcBorders>
              <w:top w:val="nil"/>
              <w:left w:val="nil"/>
              <w:bottom w:val="single" w:sz="4" w:space="0" w:color="auto"/>
              <w:right w:val="single" w:sz="4" w:space="0" w:color="auto"/>
            </w:tcBorders>
            <w:shd w:val="clear" w:color="auto" w:fill="auto"/>
            <w:vAlign w:val="center"/>
            <w:hideMark/>
          </w:tcPr>
          <w:p w14:paraId="3BD079C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№40</w:t>
            </w:r>
          </w:p>
        </w:tc>
        <w:tc>
          <w:tcPr>
            <w:tcW w:w="1642" w:type="dxa"/>
            <w:tcBorders>
              <w:top w:val="nil"/>
              <w:left w:val="nil"/>
              <w:bottom w:val="single" w:sz="4" w:space="0" w:color="auto"/>
              <w:right w:val="single" w:sz="4" w:space="0" w:color="auto"/>
            </w:tcBorders>
          </w:tcPr>
          <w:p w14:paraId="47DC3A5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6B6987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FC5E07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5671B1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"Дачник"</w:t>
            </w:r>
          </w:p>
        </w:tc>
        <w:tc>
          <w:tcPr>
            <w:tcW w:w="4197" w:type="dxa"/>
            <w:tcBorders>
              <w:top w:val="nil"/>
              <w:left w:val="nil"/>
              <w:bottom w:val="single" w:sz="4" w:space="0" w:color="auto"/>
              <w:right w:val="single" w:sz="4" w:space="0" w:color="auto"/>
            </w:tcBorders>
            <w:shd w:val="clear" w:color="auto" w:fill="auto"/>
            <w:vAlign w:val="center"/>
            <w:hideMark/>
          </w:tcPr>
          <w:p w14:paraId="6F864B3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№40</w:t>
            </w:r>
          </w:p>
        </w:tc>
        <w:tc>
          <w:tcPr>
            <w:tcW w:w="1642" w:type="dxa"/>
            <w:tcBorders>
              <w:top w:val="nil"/>
              <w:left w:val="nil"/>
              <w:bottom w:val="single" w:sz="4" w:space="0" w:color="auto"/>
              <w:right w:val="single" w:sz="4" w:space="0" w:color="auto"/>
            </w:tcBorders>
          </w:tcPr>
          <w:p w14:paraId="0DFF85D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EBE90C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A27904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5400BF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Зоовет</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7517F66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36</w:t>
            </w:r>
          </w:p>
        </w:tc>
        <w:tc>
          <w:tcPr>
            <w:tcW w:w="1642" w:type="dxa"/>
            <w:tcBorders>
              <w:top w:val="nil"/>
              <w:left w:val="nil"/>
              <w:bottom w:val="single" w:sz="4" w:space="0" w:color="auto"/>
              <w:right w:val="single" w:sz="4" w:space="0" w:color="auto"/>
            </w:tcBorders>
          </w:tcPr>
          <w:p w14:paraId="3355521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B3B39D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E71CB6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AD6C83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Зоовет</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5CCC9AD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w:t>
            </w:r>
          </w:p>
        </w:tc>
        <w:tc>
          <w:tcPr>
            <w:tcW w:w="1642" w:type="dxa"/>
            <w:tcBorders>
              <w:top w:val="nil"/>
              <w:left w:val="nil"/>
              <w:bottom w:val="single" w:sz="4" w:space="0" w:color="auto"/>
              <w:right w:val="single" w:sz="4" w:space="0" w:color="auto"/>
            </w:tcBorders>
          </w:tcPr>
          <w:p w14:paraId="305CD2F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415412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8AA922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E947AC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"фото" и ОСАГО</w:t>
            </w:r>
          </w:p>
        </w:tc>
        <w:tc>
          <w:tcPr>
            <w:tcW w:w="4197" w:type="dxa"/>
            <w:tcBorders>
              <w:top w:val="nil"/>
              <w:left w:val="nil"/>
              <w:bottom w:val="single" w:sz="4" w:space="0" w:color="auto"/>
              <w:right w:val="single" w:sz="4" w:space="0" w:color="auto"/>
            </w:tcBorders>
            <w:shd w:val="clear" w:color="auto" w:fill="auto"/>
            <w:vAlign w:val="center"/>
            <w:hideMark/>
          </w:tcPr>
          <w:p w14:paraId="413791E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36</w:t>
            </w:r>
          </w:p>
        </w:tc>
        <w:tc>
          <w:tcPr>
            <w:tcW w:w="1642" w:type="dxa"/>
            <w:tcBorders>
              <w:top w:val="nil"/>
              <w:left w:val="nil"/>
              <w:bottom w:val="single" w:sz="4" w:space="0" w:color="auto"/>
              <w:right w:val="single" w:sz="4" w:space="0" w:color="auto"/>
            </w:tcBorders>
          </w:tcPr>
          <w:p w14:paraId="0BE4B0F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F66DFF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B79711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2B47A1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"Данилка"</w:t>
            </w:r>
          </w:p>
        </w:tc>
        <w:tc>
          <w:tcPr>
            <w:tcW w:w="4197" w:type="dxa"/>
            <w:tcBorders>
              <w:top w:val="nil"/>
              <w:left w:val="nil"/>
              <w:bottom w:val="single" w:sz="4" w:space="0" w:color="auto"/>
              <w:right w:val="single" w:sz="4" w:space="0" w:color="auto"/>
            </w:tcBorders>
            <w:shd w:val="clear" w:color="auto" w:fill="auto"/>
            <w:vAlign w:val="center"/>
            <w:hideMark/>
          </w:tcPr>
          <w:p w14:paraId="30BD95F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х.Белецкий</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ул.Делегатская</w:t>
            </w:r>
            <w:proofErr w:type="spellEnd"/>
            <w:r w:rsidRPr="003421FC">
              <w:rPr>
                <w:rFonts w:ascii="Times New Roman" w:hAnsi="Times New Roman"/>
                <w:i w:val="0"/>
                <w:sz w:val="24"/>
              </w:rPr>
              <w:t>, 11а</w:t>
            </w:r>
          </w:p>
        </w:tc>
        <w:tc>
          <w:tcPr>
            <w:tcW w:w="1642" w:type="dxa"/>
            <w:tcBorders>
              <w:top w:val="nil"/>
              <w:left w:val="nil"/>
              <w:bottom w:val="single" w:sz="4" w:space="0" w:color="auto"/>
              <w:right w:val="single" w:sz="4" w:space="0" w:color="auto"/>
            </w:tcBorders>
          </w:tcPr>
          <w:p w14:paraId="742FAA2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39F908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474E17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CF5B4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"Изюминка"</w:t>
            </w:r>
          </w:p>
        </w:tc>
        <w:tc>
          <w:tcPr>
            <w:tcW w:w="4197" w:type="dxa"/>
            <w:tcBorders>
              <w:top w:val="nil"/>
              <w:left w:val="nil"/>
              <w:bottom w:val="single" w:sz="4" w:space="0" w:color="auto"/>
              <w:right w:val="single" w:sz="4" w:space="0" w:color="auto"/>
            </w:tcBorders>
            <w:shd w:val="clear" w:color="auto" w:fill="auto"/>
            <w:vAlign w:val="center"/>
            <w:hideMark/>
          </w:tcPr>
          <w:p w14:paraId="79256D0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32</w:t>
            </w:r>
          </w:p>
        </w:tc>
        <w:tc>
          <w:tcPr>
            <w:tcW w:w="1642" w:type="dxa"/>
            <w:tcBorders>
              <w:top w:val="nil"/>
              <w:left w:val="nil"/>
              <w:bottom w:val="single" w:sz="4" w:space="0" w:color="auto"/>
              <w:right w:val="single" w:sz="4" w:space="0" w:color="auto"/>
            </w:tcBorders>
          </w:tcPr>
          <w:p w14:paraId="2BD519B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94919F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9326C6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2FA141B" w14:textId="04E4B863" w:rsidR="00D63638" w:rsidRPr="003421FC" w:rsidRDefault="00CD264A"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"Сладкий дом"</w:t>
            </w:r>
          </w:p>
        </w:tc>
        <w:tc>
          <w:tcPr>
            <w:tcW w:w="4197" w:type="dxa"/>
            <w:tcBorders>
              <w:top w:val="nil"/>
              <w:left w:val="nil"/>
              <w:bottom w:val="single" w:sz="4" w:space="0" w:color="auto"/>
              <w:right w:val="single" w:sz="4" w:space="0" w:color="auto"/>
            </w:tcBorders>
            <w:shd w:val="clear" w:color="auto" w:fill="auto"/>
            <w:vAlign w:val="center"/>
            <w:hideMark/>
          </w:tcPr>
          <w:p w14:paraId="0EE2181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38</w:t>
            </w:r>
          </w:p>
        </w:tc>
        <w:tc>
          <w:tcPr>
            <w:tcW w:w="1642" w:type="dxa"/>
            <w:tcBorders>
              <w:top w:val="nil"/>
              <w:left w:val="nil"/>
              <w:bottom w:val="single" w:sz="4" w:space="0" w:color="auto"/>
              <w:right w:val="single" w:sz="4" w:space="0" w:color="auto"/>
            </w:tcBorders>
          </w:tcPr>
          <w:p w14:paraId="12C3F53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2A403C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1BB3E6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E753CE1" w14:textId="035FFA91" w:rsidR="00D63638" w:rsidRPr="003421FC" w:rsidRDefault="00CD264A"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"Мясо"</w:t>
            </w:r>
          </w:p>
        </w:tc>
        <w:tc>
          <w:tcPr>
            <w:tcW w:w="4197" w:type="dxa"/>
            <w:tcBorders>
              <w:top w:val="nil"/>
              <w:left w:val="nil"/>
              <w:bottom w:val="single" w:sz="4" w:space="0" w:color="auto"/>
              <w:right w:val="single" w:sz="4" w:space="0" w:color="auto"/>
            </w:tcBorders>
            <w:shd w:val="clear" w:color="auto" w:fill="auto"/>
            <w:vAlign w:val="center"/>
            <w:hideMark/>
          </w:tcPr>
          <w:p w14:paraId="02AD5A9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35 а</w:t>
            </w:r>
          </w:p>
        </w:tc>
        <w:tc>
          <w:tcPr>
            <w:tcW w:w="1642" w:type="dxa"/>
            <w:tcBorders>
              <w:top w:val="nil"/>
              <w:left w:val="nil"/>
              <w:bottom w:val="single" w:sz="4" w:space="0" w:color="auto"/>
              <w:right w:val="single" w:sz="4" w:space="0" w:color="auto"/>
            </w:tcBorders>
          </w:tcPr>
          <w:p w14:paraId="4F78CD9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874BE7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C99D2D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755121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"Армавирский"</w:t>
            </w:r>
          </w:p>
        </w:tc>
        <w:tc>
          <w:tcPr>
            <w:tcW w:w="4197" w:type="dxa"/>
            <w:tcBorders>
              <w:top w:val="nil"/>
              <w:left w:val="nil"/>
              <w:bottom w:val="single" w:sz="4" w:space="0" w:color="auto"/>
              <w:right w:val="single" w:sz="4" w:space="0" w:color="auto"/>
            </w:tcBorders>
            <w:shd w:val="clear" w:color="auto" w:fill="auto"/>
            <w:vAlign w:val="center"/>
            <w:hideMark/>
          </w:tcPr>
          <w:p w14:paraId="45A2CF3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37</w:t>
            </w:r>
          </w:p>
        </w:tc>
        <w:tc>
          <w:tcPr>
            <w:tcW w:w="1642" w:type="dxa"/>
            <w:tcBorders>
              <w:top w:val="nil"/>
              <w:left w:val="nil"/>
              <w:bottom w:val="single" w:sz="4" w:space="0" w:color="auto"/>
              <w:right w:val="single" w:sz="4" w:space="0" w:color="auto"/>
            </w:tcBorders>
          </w:tcPr>
          <w:p w14:paraId="11F393C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878C7E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279EB7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43B6259" w14:textId="1A828D98" w:rsidR="00D63638" w:rsidRPr="003421FC" w:rsidRDefault="00CD264A"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"Пчелка"</w:t>
            </w:r>
          </w:p>
        </w:tc>
        <w:tc>
          <w:tcPr>
            <w:tcW w:w="4197" w:type="dxa"/>
            <w:tcBorders>
              <w:top w:val="nil"/>
              <w:left w:val="nil"/>
              <w:bottom w:val="single" w:sz="4" w:space="0" w:color="auto"/>
              <w:right w:val="single" w:sz="4" w:space="0" w:color="auto"/>
            </w:tcBorders>
            <w:shd w:val="clear" w:color="auto" w:fill="auto"/>
            <w:vAlign w:val="center"/>
            <w:hideMark/>
          </w:tcPr>
          <w:p w14:paraId="45389FB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35 а</w:t>
            </w:r>
          </w:p>
        </w:tc>
        <w:tc>
          <w:tcPr>
            <w:tcW w:w="1642" w:type="dxa"/>
            <w:tcBorders>
              <w:top w:val="nil"/>
              <w:left w:val="nil"/>
              <w:bottom w:val="single" w:sz="4" w:space="0" w:color="auto"/>
              <w:right w:val="single" w:sz="4" w:space="0" w:color="auto"/>
            </w:tcBorders>
          </w:tcPr>
          <w:p w14:paraId="2852F4F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18D3D6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8E212B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A4C0E6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"Окна-плюс"</w:t>
            </w:r>
          </w:p>
        </w:tc>
        <w:tc>
          <w:tcPr>
            <w:tcW w:w="4197" w:type="dxa"/>
            <w:tcBorders>
              <w:top w:val="nil"/>
              <w:left w:val="nil"/>
              <w:bottom w:val="single" w:sz="4" w:space="0" w:color="auto"/>
              <w:right w:val="single" w:sz="4" w:space="0" w:color="auto"/>
            </w:tcBorders>
            <w:shd w:val="clear" w:color="auto" w:fill="auto"/>
            <w:vAlign w:val="center"/>
            <w:hideMark/>
          </w:tcPr>
          <w:p w14:paraId="62D13F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35</w:t>
            </w:r>
          </w:p>
        </w:tc>
        <w:tc>
          <w:tcPr>
            <w:tcW w:w="1642" w:type="dxa"/>
            <w:tcBorders>
              <w:top w:val="nil"/>
              <w:left w:val="nil"/>
              <w:bottom w:val="single" w:sz="4" w:space="0" w:color="auto"/>
              <w:right w:val="single" w:sz="4" w:space="0" w:color="auto"/>
            </w:tcBorders>
          </w:tcPr>
          <w:p w14:paraId="1088EEF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044579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FA059D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3F54A9A" w14:textId="28EFA3C4"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"Автозапчасти"</w:t>
            </w:r>
          </w:p>
        </w:tc>
        <w:tc>
          <w:tcPr>
            <w:tcW w:w="4197" w:type="dxa"/>
            <w:tcBorders>
              <w:top w:val="nil"/>
              <w:left w:val="nil"/>
              <w:bottom w:val="single" w:sz="4" w:space="0" w:color="auto"/>
              <w:right w:val="single" w:sz="4" w:space="0" w:color="auto"/>
            </w:tcBorders>
            <w:shd w:val="clear" w:color="auto" w:fill="auto"/>
            <w:vAlign w:val="center"/>
            <w:hideMark/>
          </w:tcPr>
          <w:p w14:paraId="543BD86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33</w:t>
            </w:r>
          </w:p>
        </w:tc>
        <w:tc>
          <w:tcPr>
            <w:tcW w:w="1642" w:type="dxa"/>
            <w:tcBorders>
              <w:top w:val="nil"/>
              <w:left w:val="nil"/>
              <w:bottom w:val="single" w:sz="4" w:space="0" w:color="auto"/>
              <w:right w:val="single" w:sz="4" w:space="0" w:color="auto"/>
            </w:tcBorders>
          </w:tcPr>
          <w:p w14:paraId="16E9B4D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ECAA81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496449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5A3903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"Олег"</w:t>
            </w:r>
          </w:p>
        </w:tc>
        <w:tc>
          <w:tcPr>
            <w:tcW w:w="4197" w:type="dxa"/>
            <w:tcBorders>
              <w:top w:val="nil"/>
              <w:left w:val="nil"/>
              <w:bottom w:val="single" w:sz="4" w:space="0" w:color="auto"/>
              <w:right w:val="single" w:sz="4" w:space="0" w:color="auto"/>
            </w:tcBorders>
            <w:shd w:val="clear" w:color="auto" w:fill="auto"/>
            <w:vAlign w:val="center"/>
            <w:hideMark/>
          </w:tcPr>
          <w:p w14:paraId="0EE0FC5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33,1 т.5-62-35</w:t>
            </w:r>
          </w:p>
        </w:tc>
        <w:tc>
          <w:tcPr>
            <w:tcW w:w="1642" w:type="dxa"/>
            <w:tcBorders>
              <w:top w:val="nil"/>
              <w:left w:val="nil"/>
              <w:bottom w:val="single" w:sz="4" w:space="0" w:color="auto"/>
              <w:right w:val="single" w:sz="4" w:space="0" w:color="auto"/>
            </w:tcBorders>
          </w:tcPr>
          <w:p w14:paraId="683CF4A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581EE0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60262C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3D1FC7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"Аминат"</w:t>
            </w:r>
          </w:p>
        </w:tc>
        <w:tc>
          <w:tcPr>
            <w:tcW w:w="4197" w:type="dxa"/>
            <w:tcBorders>
              <w:top w:val="nil"/>
              <w:left w:val="nil"/>
              <w:bottom w:val="single" w:sz="4" w:space="0" w:color="auto"/>
              <w:right w:val="single" w:sz="4" w:space="0" w:color="auto"/>
            </w:tcBorders>
            <w:shd w:val="clear" w:color="auto" w:fill="auto"/>
            <w:vAlign w:val="center"/>
            <w:hideMark/>
          </w:tcPr>
          <w:p w14:paraId="59D04AF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31,1</w:t>
            </w:r>
          </w:p>
        </w:tc>
        <w:tc>
          <w:tcPr>
            <w:tcW w:w="1642" w:type="dxa"/>
            <w:tcBorders>
              <w:top w:val="nil"/>
              <w:left w:val="nil"/>
              <w:bottom w:val="single" w:sz="4" w:space="0" w:color="auto"/>
              <w:right w:val="single" w:sz="4" w:space="0" w:color="auto"/>
            </w:tcBorders>
          </w:tcPr>
          <w:p w14:paraId="26D97DE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0BF4D3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FF99A1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494CC7A" w14:textId="672E8C23"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"Цветы"</w:t>
            </w:r>
          </w:p>
        </w:tc>
        <w:tc>
          <w:tcPr>
            <w:tcW w:w="4197" w:type="dxa"/>
            <w:tcBorders>
              <w:top w:val="nil"/>
              <w:left w:val="nil"/>
              <w:bottom w:val="single" w:sz="4" w:space="0" w:color="auto"/>
              <w:right w:val="single" w:sz="4" w:space="0" w:color="auto"/>
            </w:tcBorders>
            <w:shd w:val="clear" w:color="auto" w:fill="auto"/>
            <w:vAlign w:val="center"/>
            <w:hideMark/>
          </w:tcPr>
          <w:p w14:paraId="3B755B9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31,1</w:t>
            </w:r>
          </w:p>
        </w:tc>
        <w:tc>
          <w:tcPr>
            <w:tcW w:w="1642" w:type="dxa"/>
            <w:tcBorders>
              <w:top w:val="nil"/>
              <w:left w:val="nil"/>
              <w:bottom w:val="single" w:sz="4" w:space="0" w:color="auto"/>
              <w:right w:val="single" w:sz="4" w:space="0" w:color="auto"/>
            </w:tcBorders>
          </w:tcPr>
          <w:p w14:paraId="204829B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B762F1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9173AC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5992D30" w14:textId="76CAAAA2"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"Ритуал"</w:t>
            </w:r>
          </w:p>
        </w:tc>
        <w:tc>
          <w:tcPr>
            <w:tcW w:w="4197" w:type="dxa"/>
            <w:tcBorders>
              <w:top w:val="nil"/>
              <w:left w:val="nil"/>
              <w:bottom w:val="single" w:sz="4" w:space="0" w:color="auto"/>
              <w:right w:val="single" w:sz="4" w:space="0" w:color="auto"/>
            </w:tcBorders>
            <w:shd w:val="clear" w:color="auto" w:fill="auto"/>
            <w:vAlign w:val="center"/>
            <w:hideMark/>
          </w:tcPr>
          <w:p w14:paraId="5067533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24/1а</w:t>
            </w:r>
          </w:p>
        </w:tc>
        <w:tc>
          <w:tcPr>
            <w:tcW w:w="1642" w:type="dxa"/>
            <w:tcBorders>
              <w:top w:val="nil"/>
              <w:left w:val="nil"/>
              <w:bottom w:val="single" w:sz="4" w:space="0" w:color="auto"/>
              <w:right w:val="single" w:sz="4" w:space="0" w:color="auto"/>
            </w:tcBorders>
          </w:tcPr>
          <w:p w14:paraId="26EF66F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94D648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EA1F30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B35ED8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"Компьютер маркет"</w:t>
            </w:r>
          </w:p>
        </w:tc>
        <w:tc>
          <w:tcPr>
            <w:tcW w:w="4197" w:type="dxa"/>
            <w:tcBorders>
              <w:top w:val="nil"/>
              <w:left w:val="nil"/>
              <w:bottom w:val="single" w:sz="4" w:space="0" w:color="auto"/>
              <w:right w:val="single" w:sz="4" w:space="0" w:color="auto"/>
            </w:tcBorders>
            <w:shd w:val="clear" w:color="auto" w:fill="auto"/>
            <w:vAlign w:val="center"/>
            <w:hideMark/>
          </w:tcPr>
          <w:p w14:paraId="6EE6581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 33 а т.918-359-66-86 т.928-261-19-79</w:t>
            </w:r>
          </w:p>
        </w:tc>
        <w:tc>
          <w:tcPr>
            <w:tcW w:w="1642" w:type="dxa"/>
            <w:tcBorders>
              <w:top w:val="nil"/>
              <w:left w:val="nil"/>
              <w:bottom w:val="single" w:sz="4" w:space="0" w:color="auto"/>
              <w:right w:val="single" w:sz="4" w:space="0" w:color="auto"/>
            </w:tcBorders>
          </w:tcPr>
          <w:p w14:paraId="15CD5FF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2E74DD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8FC9E2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5F5C0D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«Агрокомплекс»</w:t>
            </w:r>
          </w:p>
        </w:tc>
        <w:tc>
          <w:tcPr>
            <w:tcW w:w="4197" w:type="dxa"/>
            <w:tcBorders>
              <w:top w:val="nil"/>
              <w:left w:val="nil"/>
              <w:bottom w:val="single" w:sz="4" w:space="0" w:color="auto"/>
              <w:right w:val="single" w:sz="4" w:space="0" w:color="auto"/>
            </w:tcBorders>
            <w:shd w:val="clear" w:color="auto" w:fill="auto"/>
            <w:vAlign w:val="center"/>
            <w:hideMark/>
          </w:tcPr>
          <w:p w14:paraId="5FF3F2C3"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ул.Крупской,35А</w:t>
            </w:r>
          </w:p>
        </w:tc>
        <w:tc>
          <w:tcPr>
            <w:tcW w:w="1642" w:type="dxa"/>
            <w:tcBorders>
              <w:top w:val="nil"/>
              <w:left w:val="nil"/>
              <w:bottom w:val="single" w:sz="4" w:space="0" w:color="auto"/>
              <w:right w:val="single" w:sz="4" w:space="0" w:color="auto"/>
            </w:tcBorders>
          </w:tcPr>
          <w:p w14:paraId="2CB509F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84B39F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999291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E4B8EE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"Вираж"</w:t>
            </w:r>
          </w:p>
        </w:tc>
        <w:tc>
          <w:tcPr>
            <w:tcW w:w="4197" w:type="dxa"/>
            <w:tcBorders>
              <w:top w:val="nil"/>
              <w:left w:val="nil"/>
              <w:bottom w:val="single" w:sz="4" w:space="0" w:color="auto"/>
              <w:right w:val="single" w:sz="4" w:space="0" w:color="auto"/>
            </w:tcBorders>
            <w:shd w:val="clear" w:color="auto" w:fill="auto"/>
            <w:vAlign w:val="center"/>
            <w:hideMark/>
          </w:tcPr>
          <w:p w14:paraId="43B5831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№39 а</w:t>
            </w:r>
          </w:p>
        </w:tc>
        <w:tc>
          <w:tcPr>
            <w:tcW w:w="1642" w:type="dxa"/>
            <w:tcBorders>
              <w:top w:val="nil"/>
              <w:left w:val="nil"/>
              <w:bottom w:val="single" w:sz="4" w:space="0" w:color="auto"/>
              <w:right w:val="single" w:sz="4" w:space="0" w:color="auto"/>
            </w:tcBorders>
          </w:tcPr>
          <w:p w14:paraId="2571EC8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E8BF09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DE58FA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3C9601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"Магнолия"</w:t>
            </w:r>
          </w:p>
        </w:tc>
        <w:tc>
          <w:tcPr>
            <w:tcW w:w="4197" w:type="dxa"/>
            <w:tcBorders>
              <w:top w:val="nil"/>
              <w:left w:val="nil"/>
              <w:bottom w:val="single" w:sz="4" w:space="0" w:color="auto"/>
              <w:right w:val="single" w:sz="4" w:space="0" w:color="auto"/>
            </w:tcBorders>
            <w:shd w:val="clear" w:color="auto" w:fill="auto"/>
            <w:vAlign w:val="center"/>
            <w:hideMark/>
          </w:tcPr>
          <w:p w14:paraId="5F7765C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№35 т.5-68-15</w:t>
            </w:r>
          </w:p>
        </w:tc>
        <w:tc>
          <w:tcPr>
            <w:tcW w:w="1642" w:type="dxa"/>
            <w:tcBorders>
              <w:top w:val="nil"/>
              <w:left w:val="nil"/>
              <w:bottom w:val="single" w:sz="4" w:space="0" w:color="auto"/>
              <w:right w:val="single" w:sz="4" w:space="0" w:color="auto"/>
            </w:tcBorders>
          </w:tcPr>
          <w:p w14:paraId="0288A24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EC6DBA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B440D8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AC4DF6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"Радуга"</w:t>
            </w:r>
          </w:p>
        </w:tc>
        <w:tc>
          <w:tcPr>
            <w:tcW w:w="4197" w:type="dxa"/>
            <w:tcBorders>
              <w:top w:val="nil"/>
              <w:left w:val="nil"/>
              <w:bottom w:val="single" w:sz="4" w:space="0" w:color="auto"/>
              <w:right w:val="single" w:sz="4" w:space="0" w:color="auto"/>
            </w:tcBorders>
            <w:shd w:val="clear" w:color="auto" w:fill="auto"/>
            <w:vAlign w:val="center"/>
            <w:hideMark/>
          </w:tcPr>
          <w:p w14:paraId="5DBBFF5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№37</w:t>
            </w:r>
          </w:p>
        </w:tc>
        <w:tc>
          <w:tcPr>
            <w:tcW w:w="1642" w:type="dxa"/>
            <w:tcBorders>
              <w:top w:val="nil"/>
              <w:left w:val="nil"/>
              <w:bottom w:val="single" w:sz="4" w:space="0" w:color="auto"/>
              <w:right w:val="single" w:sz="4" w:space="0" w:color="auto"/>
            </w:tcBorders>
          </w:tcPr>
          <w:p w14:paraId="103F5C9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9CEBD6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D68CAB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CC6CA7B" w14:textId="3807CF64"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Магазин «</w:t>
            </w:r>
            <w:r w:rsidR="00D63638" w:rsidRPr="003421FC">
              <w:rPr>
                <w:rFonts w:ascii="Times New Roman" w:hAnsi="Times New Roman"/>
                <w:i w:val="0"/>
                <w:sz w:val="24"/>
              </w:rPr>
              <w:t>Лидер"</w:t>
            </w:r>
          </w:p>
        </w:tc>
        <w:tc>
          <w:tcPr>
            <w:tcW w:w="4197" w:type="dxa"/>
            <w:tcBorders>
              <w:top w:val="nil"/>
              <w:left w:val="nil"/>
              <w:bottom w:val="single" w:sz="4" w:space="0" w:color="auto"/>
              <w:right w:val="single" w:sz="4" w:space="0" w:color="auto"/>
            </w:tcBorders>
            <w:shd w:val="clear" w:color="auto" w:fill="auto"/>
            <w:vAlign w:val="center"/>
            <w:hideMark/>
          </w:tcPr>
          <w:p w14:paraId="3152A88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№37</w:t>
            </w:r>
          </w:p>
        </w:tc>
        <w:tc>
          <w:tcPr>
            <w:tcW w:w="1642" w:type="dxa"/>
            <w:tcBorders>
              <w:top w:val="nil"/>
              <w:left w:val="nil"/>
              <w:bottom w:val="single" w:sz="4" w:space="0" w:color="auto"/>
              <w:right w:val="single" w:sz="4" w:space="0" w:color="auto"/>
            </w:tcBorders>
          </w:tcPr>
          <w:p w14:paraId="4B170BD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E2E330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3B2D62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836B92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"Пирамида"</w:t>
            </w:r>
          </w:p>
        </w:tc>
        <w:tc>
          <w:tcPr>
            <w:tcW w:w="4197" w:type="dxa"/>
            <w:tcBorders>
              <w:top w:val="nil"/>
              <w:left w:val="nil"/>
              <w:bottom w:val="single" w:sz="4" w:space="0" w:color="auto"/>
              <w:right w:val="single" w:sz="4" w:space="0" w:color="auto"/>
            </w:tcBorders>
            <w:shd w:val="clear" w:color="auto" w:fill="auto"/>
            <w:vAlign w:val="center"/>
            <w:hideMark/>
          </w:tcPr>
          <w:p w14:paraId="06692C9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№25 а</w:t>
            </w:r>
          </w:p>
        </w:tc>
        <w:tc>
          <w:tcPr>
            <w:tcW w:w="1642" w:type="dxa"/>
            <w:tcBorders>
              <w:top w:val="nil"/>
              <w:left w:val="nil"/>
              <w:bottom w:val="single" w:sz="4" w:space="0" w:color="auto"/>
              <w:right w:val="single" w:sz="4" w:space="0" w:color="auto"/>
            </w:tcBorders>
          </w:tcPr>
          <w:p w14:paraId="0BE04B2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6B0477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86A438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ECE974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"Пирамида"2</w:t>
            </w:r>
          </w:p>
        </w:tc>
        <w:tc>
          <w:tcPr>
            <w:tcW w:w="4197" w:type="dxa"/>
            <w:tcBorders>
              <w:top w:val="nil"/>
              <w:left w:val="nil"/>
              <w:bottom w:val="single" w:sz="4" w:space="0" w:color="auto"/>
              <w:right w:val="single" w:sz="4" w:space="0" w:color="auto"/>
            </w:tcBorders>
            <w:shd w:val="clear" w:color="auto" w:fill="auto"/>
            <w:vAlign w:val="center"/>
            <w:hideMark/>
          </w:tcPr>
          <w:p w14:paraId="768E0AA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№25 б</w:t>
            </w:r>
          </w:p>
        </w:tc>
        <w:tc>
          <w:tcPr>
            <w:tcW w:w="1642" w:type="dxa"/>
            <w:tcBorders>
              <w:top w:val="nil"/>
              <w:left w:val="nil"/>
              <w:bottom w:val="single" w:sz="4" w:space="0" w:color="auto"/>
              <w:right w:val="single" w:sz="4" w:space="0" w:color="auto"/>
            </w:tcBorders>
          </w:tcPr>
          <w:p w14:paraId="423AB72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19125F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FFD7EE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FAE7BB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Компра</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23CD399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№25 в</w:t>
            </w:r>
          </w:p>
        </w:tc>
        <w:tc>
          <w:tcPr>
            <w:tcW w:w="1642" w:type="dxa"/>
            <w:tcBorders>
              <w:top w:val="nil"/>
              <w:left w:val="nil"/>
              <w:bottom w:val="single" w:sz="4" w:space="0" w:color="auto"/>
              <w:right w:val="single" w:sz="4" w:space="0" w:color="auto"/>
            </w:tcBorders>
          </w:tcPr>
          <w:p w14:paraId="1326C6A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19F86A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FE5094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AFAFDC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"Посуда"</w:t>
            </w:r>
          </w:p>
        </w:tc>
        <w:tc>
          <w:tcPr>
            <w:tcW w:w="4197" w:type="dxa"/>
            <w:tcBorders>
              <w:top w:val="nil"/>
              <w:left w:val="nil"/>
              <w:bottom w:val="single" w:sz="4" w:space="0" w:color="auto"/>
              <w:right w:val="single" w:sz="4" w:space="0" w:color="auto"/>
            </w:tcBorders>
            <w:shd w:val="clear" w:color="auto" w:fill="auto"/>
            <w:vAlign w:val="center"/>
            <w:hideMark/>
          </w:tcPr>
          <w:p w14:paraId="39E761D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№98</w:t>
            </w:r>
          </w:p>
        </w:tc>
        <w:tc>
          <w:tcPr>
            <w:tcW w:w="1642" w:type="dxa"/>
            <w:tcBorders>
              <w:top w:val="nil"/>
              <w:left w:val="nil"/>
              <w:bottom w:val="single" w:sz="4" w:space="0" w:color="auto"/>
              <w:right w:val="single" w:sz="4" w:space="0" w:color="auto"/>
            </w:tcBorders>
          </w:tcPr>
          <w:p w14:paraId="7CA129C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DCCABB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7F5D13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0A1317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"Семейный шопинг"</w:t>
            </w:r>
          </w:p>
        </w:tc>
        <w:tc>
          <w:tcPr>
            <w:tcW w:w="4197" w:type="dxa"/>
            <w:tcBorders>
              <w:top w:val="nil"/>
              <w:left w:val="nil"/>
              <w:bottom w:val="single" w:sz="4" w:space="0" w:color="auto"/>
              <w:right w:val="single" w:sz="4" w:space="0" w:color="auto"/>
            </w:tcBorders>
            <w:shd w:val="clear" w:color="auto" w:fill="auto"/>
            <w:vAlign w:val="center"/>
            <w:hideMark/>
          </w:tcPr>
          <w:p w14:paraId="52F4AD07" w14:textId="4559514A"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w:t>
            </w:r>
            <w:r w:rsidR="00D63638" w:rsidRPr="003421FC">
              <w:rPr>
                <w:rFonts w:ascii="Times New Roman" w:hAnsi="Times New Roman"/>
                <w:i w:val="0"/>
                <w:sz w:val="24"/>
              </w:rPr>
              <w:t xml:space="preserve"> Крупской №39</w:t>
            </w:r>
          </w:p>
        </w:tc>
        <w:tc>
          <w:tcPr>
            <w:tcW w:w="1642" w:type="dxa"/>
            <w:tcBorders>
              <w:top w:val="nil"/>
              <w:left w:val="nil"/>
              <w:bottom w:val="single" w:sz="4" w:space="0" w:color="auto"/>
              <w:right w:val="single" w:sz="4" w:space="0" w:color="auto"/>
            </w:tcBorders>
          </w:tcPr>
          <w:p w14:paraId="0F9EC1D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87FC00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F0A68E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C67DF3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"Детский мир"</w:t>
            </w:r>
          </w:p>
        </w:tc>
        <w:tc>
          <w:tcPr>
            <w:tcW w:w="4197" w:type="dxa"/>
            <w:tcBorders>
              <w:top w:val="nil"/>
              <w:left w:val="nil"/>
              <w:bottom w:val="single" w:sz="4" w:space="0" w:color="auto"/>
              <w:right w:val="single" w:sz="4" w:space="0" w:color="auto"/>
            </w:tcBorders>
            <w:shd w:val="clear" w:color="auto" w:fill="auto"/>
            <w:vAlign w:val="center"/>
            <w:hideMark/>
          </w:tcPr>
          <w:p w14:paraId="67EABEE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104 б</w:t>
            </w:r>
          </w:p>
        </w:tc>
        <w:tc>
          <w:tcPr>
            <w:tcW w:w="1642" w:type="dxa"/>
            <w:tcBorders>
              <w:top w:val="nil"/>
              <w:left w:val="nil"/>
              <w:bottom w:val="single" w:sz="4" w:space="0" w:color="auto"/>
              <w:right w:val="single" w:sz="4" w:space="0" w:color="auto"/>
            </w:tcBorders>
          </w:tcPr>
          <w:p w14:paraId="33A9BAA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16A1DE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348689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D67706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"Мебель" </w:t>
            </w:r>
          </w:p>
        </w:tc>
        <w:tc>
          <w:tcPr>
            <w:tcW w:w="4197" w:type="dxa"/>
            <w:tcBorders>
              <w:top w:val="nil"/>
              <w:left w:val="nil"/>
              <w:bottom w:val="single" w:sz="4" w:space="0" w:color="auto"/>
              <w:right w:val="single" w:sz="4" w:space="0" w:color="auto"/>
            </w:tcBorders>
            <w:shd w:val="clear" w:color="auto" w:fill="auto"/>
            <w:vAlign w:val="center"/>
            <w:hideMark/>
          </w:tcPr>
          <w:p w14:paraId="444F533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104 б т.5-54-49</w:t>
            </w:r>
          </w:p>
        </w:tc>
        <w:tc>
          <w:tcPr>
            <w:tcW w:w="1642" w:type="dxa"/>
            <w:tcBorders>
              <w:top w:val="nil"/>
              <w:left w:val="nil"/>
              <w:bottom w:val="single" w:sz="4" w:space="0" w:color="auto"/>
              <w:right w:val="single" w:sz="4" w:space="0" w:color="auto"/>
            </w:tcBorders>
          </w:tcPr>
          <w:p w14:paraId="3238493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45E5DFC"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07306F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BE011E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"Хозтовары"</w:t>
            </w:r>
          </w:p>
        </w:tc>
        <w:tc>
          <w:tcPr>
            <w:tcW w:w="4197" w:type="dxa"/>
            <w:tcBorders>
              <w:top w:val="nil"/>
              <w:left w:val="nil"/>
              <w:bottom w:val="single" w:sz="4" w:space="0" w:color="auto"/>
              <w:right w:val="single" w:sz="4" w:space="0" w:color="auto"/>
            </w:tcBorders>
            <w:shd w:val="clear" w:color="auto" w:fill="auto"/>
            <w:vAlign w:val="center"/>
            <w:hideMark/>
          </w:tcPr>
          <w:p w14:paraId="4E1B066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104 б</w:t>
            </w:r>
          </w:p>
        </w:tc>
        <w:tc>
          <w:tcPr>
            <w:tcW w:w="1642" w:type="dxa"/>
            <w:tcBorders>
              <w:top w:val="nil"/>
              <w:left w:val="nil"/>
              <w:bottom w:val="single" w:sz="4" w:space="0" w:color="auto"/>
              <w:right w:val="single" w:sz="4" w:space="0" w:color="auto"/>
            </w:tcBorders>
          </w:tcPr>
          <w:p w14:paraId="7DD2A96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5BA203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64C18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7DE3C6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"Кристина"</w:t>
            </w:r>
          </w:p>
        </w:tc>
        <w:tc>
          <w:tcPr>
            <w:tcW w:w="4197" w:type="dxa"/>
            <w:tcBorders>
              <w:top w:val="nil"/>
              <w:left w:val="nil"/>
              <w:bottom w:val="single" w:sz="4" w:space="0" w:color="auto"/>
              <w:right w:val="single" w:sz="4" w:space="0" w:color="auto"/>
            </w:tcBorders>
            <w:shd w:val="clear" w:color="auto" w:fill="auto"/>
            <w:vAlign w:val="center"/>
            <w:hideMark/>
          </w:tcPr>
          <w:p w14:paraId="23BFB74D" w14:textId="53A4B12A"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Почтовая </w:t>
            </w:r>
            <w:r w:rsidR="00D63638" w:rsidRPr="003421FC">
              <w:rPr>
                <w:rFonts w:ascii="Times New Roman" w:hAnsi="Times New Roman"/>
                <w:i w:val="0"/>
                <w:sz w:val="24"/>
              </w:rPr>
              <w:t>№33</w:t>
            </w:r>
          </w:p>
        </w:tc>
        <w:tc>
          <w:tcPr>
            <w:tcW w:w="1642" w:type="dxa"/>
            <w:tcBorders>
              <w:top w:val="nil"/>
              <w:left w:val="nil"/>
              <w:bottom w:val="single" w:sz="4" w:space="0" w:color="auto"/>
              <w:right w:val="single" w:sz="4" w:space="0" w:color="auto"/>
            </w:tcBorders>
          </w:tcPr>
          <w:p w14:paraId="0CE7B8E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0AD24A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85479C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D608F1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"Удача"</w:t>
            </w:r>
          </w:p>
        </w:tc>
        <w:tc>
          <w:tcPr>
            <w:tcW w:w="4197" w:type="dxa"/>
            <w:tcBorders>
              <w:top w:val="nil"/>
              <w:left w:val="nil"/>
              <w:bottom w:val="single" w:sz="4" w:space="0" w:color="auto"/>
              <w:right w:val="single" w:sz="4" w:space="0" w:color="auto"/>
            </w:tcBorders>
            <w:shd w:val="clear" w:color="auto" w:fill="auto"/>
            <w:vAlign w:val="center"/>
            <w:hideMark/>
          </w:tcPr>
          <w:p w14:paraId="1C5D35F3" w14:textId="18F52C79"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Почтовая </w:t>
            </w:r>
            <w:r w:rsidR="00D63638" w:rsidRPr="003421FC">
              <w:rPr>
                <w:rFonts w:ascii="Times New Roman" w:hAnsi="Times New Roman"/>
                <w:i w:val="0"/>
                <w:sz w:val="24"/>
              </w:rPr>
              <w:t xml:space="preserve">№38 а </w:t>
            </w:r>
          </w:p>
        </w:tc>
        <w:tc>
          <w:tcPr>
            <w:tcW w:w="1642" w:type="dxa"/>
            <w:tcBorders>
              <w:top w:val="nil"/>
              <w:left w:val="nil"/>
              <w:bottom w:val="single" w:sz="4" w:space="0" w:color="auto"/>
              <w:right w:val="single" w:sz="4" w:space="0" w:color="auto"/>
            </w:tcBorders>
          </w:tcPr>
          <w:p w14:paraId="3EEB7CA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B19D02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C6B068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BD0DE4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"Факел" </w:t>
            </w:r>
          </w:p>
        </w:tc>
        <w:tc>
          <w:tcPr>
            <w:tcW w:w="4197" w:type="dxa"/>
            <w:tcBorders>
              <w:top w:val="nil"/>
              <w:left w:val="nil"/>
              <w:bottom w:val="single" w:sz="4" w:space="0" w:color="auto"/>
              <w:right w:val="single" w:sz="4" w:space="0" w:color="auto"/>
            </w:tcBorders>
            <w:shd w:val="clear" w:color="auto" w:fill="auto"/>
            <w:vAlign w:val="center"/>
            <w:hideMark/>
          </w:tcPr>
          <w:p w14:paraId="56EBFD7E" w14:textId="7AFAF22D"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Почтовая </w:t>
            </w:r>
            <w:r w:rsidR="00D63638" w:rsidRPr="003421FC">
              <w:rPr>
                <w:rFonts w:ascii="Times New Roman" w:hAnsi="Times New Roman"/>
                <w:i w:val="0"/>
                <w:sz w:val="24"/>
              </w:rPr>
              <w:t xml:space="preserve">№38 а </w:t>
            </w:r>
          </w:p>
        </w:tc>
        <w:tc>
          <w:tcPr>
            <w:tcW w:w="1642" w:type="dxa"/>
            <w:tcBorders>
              <w:top w:val="nil"/>
              <w:left w:val="nil"/>
              <w:bottom w:val="single" w:sz="4" w:space="0" w:color="auto"/>
              <w:right w:val="single" w:sz="4" w:space="0" w:color="auto"/>
            </w:tcBorders>
          </w:tcPr>
          <w:p w14:paraId="3668B15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96896B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DD3969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0E75D2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p>
        </w:tc>
        <w:tc>
          <w:tcPr>
            <w:tcW w:w="4197" w:type="dxa"/>
            <w:tcBorders>
              <w:top w:val="nil"/>
              <w:left w:val="nil"/>
              <w:bottom w:val="single" w:sz="4" w:space="0" w:color="auto"/>
              <w:right w:val="single" w:sz="4" w:space="0" w:color="auto"/>
            </w:tcBorders>
            <w:shd w:val="clear" w:color="auto" w:fill="auto"/>
            <w:vAlign w:val="center"/>
            <w:hideMark/>
          </w:tcPr>
          <w:p w14:paraId="26ECE2C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Крупской </w:t>
            </w:r>
          </w:p>
        </w:tc>
        <w:tc>
          <w:tcPr>
            <w:tcW w:w="1642" w:type="dxa"/>
            <w:tcBorders>
              <w:top w:val="nil"/>
              <w:left w:val="nil"/>
              <w:bottom w:val="single" w:sz="4" w:space="0" w:color="auto"/>
              <w:right w:val="single" w:sz="4" w:space="0" w:color="auto"/>
            </w:tcBorders>
          </w:tcPr>
          <w:p w14:paraId="68C3D43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BB0199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CCD1BC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9460B87"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ООО"Армавир</w:t>
            </w:r>
            <w:proofErr w:type="spellEnd"/>
            <w:r w:rsidRPr="003421FC">
              <w:rPr>
                <w:rFonts w:ascii="Times New Roman" w:hAnsi="Times New Roman"/>
                <w:i w:val="0"/>
                <w:sz w:val="24"/>
              </w:rPr>
              <w:t xml:space="preserve"> ТОРГ" "</w:t>
            </w:r>
            <w:proofErr w:type="spellStart"/>
            <w:r w:rsidRPr="003421FC">
              <w:rPr>
                <w:rFonts w:ascii="Times New Roman" w:hAnsi="Times New Roman"/>
                <w:i w:val="0"/>
                <w:sz w:val="24"/>
              </w:rPr>
              <w:t>Ермолинскиеполуфабрикаты</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3F353C0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№14</w:t>
            </w:r>
          </w:p>
        </w:tc>
        <w:tc>
          <w:tcPr>
            <w:tcW w:w="1642" w:type="dxa"/>
            <w:tcBorders>
              <w:top w:val="nil"/>
              <w:left w:val="nil"/>
              <w:bottom w:val="single" w:sz="4" w:space="0" w:color="auto"/>
              <w:right w:val="single" w:sz="4" w:space="0" w:color="auto"/>
            </w:tcBorders>
          </w:tcPr>
          <w:p w14:paraId="784D517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93AB8B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9AC5C1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3AF45D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"Цветы"</w:t>
            </w:r>
          </w:p>
        </w:tc>
        <w:tc>
          <w:tcPr>
            <w:tcW w:w="4197" w:type="dxa"/>
            <w:tcBorders>
              <w:top w:val="nil"/>
              <w:left w:val="nil"/>
              <w:bottom w:val="single" w:sz="4" w:space="0" w:color="auto"/>
              <w:right w:val="single" w:sz="4" w:space="0" w:color="auto"/>
            </w:tcBorders>
            <w:shd w:val="clear" w:color="auto" w:fill="auto"/>
            <w:vAlign w:val="center"/>
            <w:hideMark/>
          </w:tcPr>
          <w:p w14:paraId="4617D4F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№117</w:t>
            </w:r>
          </w:p>
        </w:tc>
        <w:tc>
          <w:tcPr>
            <w:tcW w:w="1642" w:type="dxa"/>
            <w:tcBorders>
              <w:top w:val="nil"/>
              <w:left w:val="nil"/>
              <w:bottom w:val="single" w:sz="4" w:space="0" w:color="auto"/>
              <w:right w:val="single" w:sz="4" w:space="0" w:color="auto"/>
            </w:tcBorders>
          </w:tcPr>
          <w:p w14:paraId="1B523C4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CE0731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A6ABE4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456190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"Море Океан- Пив Маркет"</w:t>
            </w:r>
          </w:p>
        </w:tc>
        <w:tc>
          <w:tcPr>
            <w:tcW w:w="4197" w:type="dxa"/>
            <w:tcBorders>
              <w:top w:val="nil"/>
              <w:left w:val="nil"/>
              <w:bottom w:val="single" w:sz="4" w:space="0" w:color="auto"/>
              <w:right w:val="single" w:sz="4" w:space="0" w:color="auto"/>
            </w:tcBorders>
            <w:shd w:val="clear" w:color="auto" w:fill="auto"/>
            <w:vAlign w:val="center"/>
            <w:hideMark/>
          </w:tcPr>
          <w:p w14:paraId="660A00BF" w14:textId="2CA962CA"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w:t>
            </w:r>
            <w:r w:rsidR="00D63638" w:rsidRPr="003421FC">
              <w:rPr>
                <w:rFonts w:ascii="Times New Roman" w:hAnsi="Times New Roman"/>
                <w:i w:val="0"/>
                <w:sz w:val="24"/>
              </w:rPr>
              <w:t>Красноармейская, 58</w:t>
            </w:r>
          </w:p>
        </w:tc>
        <w:tc>
          <w:tcPr>
            <w:tcW w:w="1642" w:type="dxa"/>
            <w:tcBorders>
              <w:top w:val="nil"/>
              <w:left w:val="nil"/>
              <w:bottom w:val="single" w:sz="4" w:space="0" w:color="auto"/>
              <w:right w:val="single" w:sz="4" w:space="0" w:color="auto"/>
            </w:tcBorders>
          </w:tcPr>
          <w:p w14:paraId="28CB80D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21BAA8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C48EB5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C11DE6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детской одежды</w:t>
            </w:r>
          </w:p>
        </w:tc>
        <w:tc>
          <w:tcPr>
            <w:tcW w:w="4197" w:type="dxa"/>
            <w:tcBorders>
              <w:top w:val="nil"/>
              <w:left w:val="nil"/>
              <w:bottom w:val="single" w:sz="4" w:space="0" w:color="auto"/>
              <w:right w:val="single" w:sz="4" w:space="0" w:color="auto"/>
            </w:tcBorders>
            <w:shd w:val="clear" w:color="auto" w:fill="auto"/>
            <w:vAlign w:val="center"/>
            <w:hideMark/>
          </w:tcPr>
          <w:p w14:paraId="248E6CB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№45</w:t>
            </w:r>
          </w:p>
        </w:tc>
        <w:tc>
          <w:tcPr>
            <w:tcW w:w="1642" w:type="dxa"/>
            <w:tcBorders>
              <w:top w:val="nil"/>
              <w:left w:val="nil"/>
              <w:bottom w:val="single" w:sz="4" w:space="0" w:color="auto"/>
              <w:right w:val="single" w:sz="4" w:space="0" w:color="auto"/>
            </w:tcBorders>
          </w:tcPr>
          <w:p w14:paraId="06EC702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7978EA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896968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4788148" w14:textId="41C9743F"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r w:rsidR="00D63638" w:rsidRPr="003421FC">
              <w:rPr>
                <w:rFonts w:ascii="Times New Roman" w:hAnsi="Times New Roman"/>
                <w:i w:val="0"/>
                <w:sz w:val="24"/>
              </w:rPr>
              <w:t>"Кокетка"</w:t>
            </w:r>
          </w:p>
        </w:tc>
        <w:tc>
          <w:tcPr>
            <w:tcW w:w="4197" w:type="dxa"/>
            <w:tcBorders>
              <w:top w:val="nil"/>
              <w:left w:val="nil"/>
              <w:bottom w:val="single" w:sz="4" w:space="0" w:color="auto"/>
              <w:right w:val="single" w:sz="4" w:space="0" w:color="auto"/>
            </w:tcBorders>
            <w:shd w:val="clear" w:color="auto" w:fill="auto"/>
            <w:vAlign w:val="center"/>
            <w:hideMark/>
          </w:tcPr>
          <w:p w14:paraId="3E046E7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 а</w:t>
            </w:r>
          </w:p>
        </w:tc>
        <w:tc>
          <w:tcPr>
            <w:tcW w:w="1642" w:type="dxa"/>
            <w:tcBorders>
              <w:top w:val="nil"/>
              <w:left w:val="nil"/>
              <w:bottom w:val="single" w:sz="4" w:space="0" w:color="auto"/>
              <w:right w:val="single" w:sz="4" w:space="0" w:color="auto"/>
            </w:tcBorders>
          </w:tcPr>
          <w:p w14:paraId="4B0F884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DEAED1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3BC54B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4186BB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"Гар Мар"</w:t>
            </w:r>
          </w:p>
        </w:tc>
        <w:tc>
          <w:tcPr>
            <w:tcW w:w="4197" w:type="dxa"/>
            <w:tcBorders>
              <w:top w:val="nil"/>
              <w:left w:val="nil"/>
              <w:bottom w:val="single" w:sz="4" w:space="0" w:color="auto"/>
              <w:right w:val="single" w:sz="4" w:space="0" w:color="auto"/>
            </w:tcBorders>
            <w:shd w:val="clear" w:color="auto" w:fill="auto"/>
            <w:vAlign w:val="center"/>
            <w:hideMark/>
          </w:tcPr>
          <w:p w14:paraId="27EA173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Буденного </w:t>
            </w:r>
          </w:p>
        </w:tc>
        <w:tc>
          <w:tcPr>
            <w:tcW w:w="1642" w:type="dxa"/>
            <w:tcBorders>
              <w:top w:val="nil"/>
              <w:left w:val="nil"/>
              <w:bottom w:val="single" w:sz="4" w:space="0" w:color="auto"/>
              <w:right w:val="single" w:sz="4" w:space="0" w:color="auto"/>
            </w:tcBorders>
          </w:tcPr>
          <w:p w14:paraId="5A886AF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E7D9B5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D58589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B0B6FC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ТК ИП Биленко В.В. Магазин "Мясо"</w:t>
            </w:r>
          </w:p>
        </w:tc>
        <w:tc>
          <w:tcPr>
            <w:tcW w:w="4197" w:type="dxa"/>
            <w:tcBorders>
              <w:top w:val="nil"/>
              <w:left w:val="nil"/>
              <w:bottom w:val="single" w:sz="4" w:space="0" w:color="auto"/>
              <w:right w:val="single" w:sz="4" w:space="0" w:color="auto"/>
            </w:tcBorders>
            <w:shd w:val="clear" w:color="auto" w:fill="auto"/>
            <w:vAlign w:val="center"/>
            <w:hideMark/>
          </w:tcPr>
          <w:p w14:paraId="20CB5FF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ул. Буденного,41</w:t>
            </w:r>
          </w:p>
        </w:tc>
        <w:tc>
          <w:tcPr>
            <w:tcW w:w="1642" w:type="dxa"/>
            <w:tcBorders>
              <w:top w:val="nil"/>
              <w:left w:val="nil"/>
              <w:bottom w:val="single" w:sz="4" w:space="0" w:color="auto"/>
              <w:right w:val="single" w:sz="4" w:space="0" w:color="auto"/>
            </w:tcBorders>
          </w:tcPr>
          <w:p w14:paraId="352E1FB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58368C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BAA4E3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14B63B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"Кубанское мясо " </w:t>
            </w:r>
          </w:p>
        </w:tc>
        <w:tc>
          <w:tcPr>
            <w:tcW w:w="4197" w:type="dxa"/>
            <w:tcBorders>
              <w:top w:val="nil"/>
              <w:left w:val="nil"/>
              <w:bottom w:val="single" w:sz="4" w:space="0" w:color="auto"/>
              <w:right w:val="single" w:sz="4" w:space="0" w:color="auto"/>
            </w:tcBorders>
            <w:shd w:val="clear" w:color="auto" w:fill="auto"/>
            <w:vAlign w:val="center"/>
            <w:hideMark/>
          </w:tcPr>
          <w:p w14:paraId="643D023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Буденного №41 </w:t>
            </w:r>
          </w:p>
        </w:tc>
        <w:tc>
          <w:tcPr>
            <w:tcW w:w="1642" w:type="dxa"/>
            <w:tcBorders>
              <w:top w:val="nil"/>
              <w:left w:val="nil"/>
              <w:bottom w:val="single" w:sz="4" w:space="0" w:color="auto"/>
              <w:right w:val="single" w:sz="4" w:space="0" w:color="auto"/>
            </w:tcBorders>
          </w:tcPr>
          <w:p w14:paraId="138A4A8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B58E08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D7D468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F87968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"Цветы "</w:t>
            </w:r>
          </w:p>
        </w:tc>
        <w:tc>
          <w:tcPr>
            <w:tcW w:w="4197" w:type="dxa"/>
            <w:tcBorders>
              <w:top w:val="nil"/>
              <w:left w:val="nil"/>
              <w:bottom w:val="single" w:sz="4" w:space="0" w:color="auto"/>
              <w:right w:val="single" w:sz="4" w:space="0" w:color="auto"/>
            </w:tcBorders>
            <w:shd w:val="clear" w:color="auto" w:fill="auto"/>
            <w:vAlign w:val="center"/>
            <w:hideMark/>
          </w:tcPr>
          <w:p w14:paraId="7FA5BCB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№14</w:t>
            </w:r>
          </w:p>
        </w:tc>
        <w:tc>
          <w:tcPr>
            <w:tcW w:w="1642" w:type="dxa"/>
            <w:tcBorders>
              <w:top w:val="nil"/>
              <w:left w:val="nil"/>
              <w:bottom w:val="single" w:sz="4" w:space="0" w:color="auto"/>
              <w:right w:val="single" w:sz="4" w:space="0" w:color="auto"/>
            </w:tcBorders>
          </w:tcPr>
          <w:p w14:paraId="14466B6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C928EC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072091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A06C2C4" w14:textId="06B55908"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r w:rsidR="00D63638" w:rsidRPr="003421FC">
              <w:rPr>
                <w:rFonts w:ascii="Times New Roman" w:hAnsi="Times New Roman"/>
                <w:i w:val="0"/>
                <w:sz w:val="24"/>
              </w:rPr>
              <w:t>Елена"</w:t>
            </w:r>
          </w:p>
        </w:tc>
        <w:tc>
          <w:tcPr>
            <w:tcW w:w="4197" w:type="dxa"/>
            <w:tcBorders>
              <w:top w:val="nil"/>
              <w:left w:val="nil"/>
              <w:bottom w:val="single" w:sz="4" w:space="0" w:color="auto"/>
              <w:right w:val="single" w:sz="4" w:space="0" w:color="auto"/>
            </w:tcBorders>
            <w:shd w:val="clear" w:color="auto" w:fill="auto"/>
            <w:vAlign w:val="center"/>
            <w:hideMark/>
          </w:tcPr>
          <w:p w14:paraId="506AB55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№16</w:t>
            </w:r>
          </w:p>
        </w:tc>
        <w:tc>
          <w:tcPr>
            <w:tcW w:w="1642" w:type="dxa"/>
            <w:tcBorders>
              <w:top w:val="nil"/>
              <w:left w:val="nil"/>
              <w:bottom w:val="single" w:sz="4" w:space="0" w:color="auto"/>
              <w:right w:val="single" w:sz="4" w:space="0" w:color="auto"/>
            </w:tcBorders>
          </w:tcPr>
          <w:p w14:paraId="28BC9AA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686121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92C3D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1D3FC1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"Пивной бутик""</w:t>
            </w:r>
          </w:p>
        </w:tc>
        <w:tc>
          <w:tcPr>
            <w:tcW w:w="4197" w:type="dxa"/>
            <w:tcBorders>
              <w:top w:val="nil"/>
              <w:left w:val="nil"/>
              <w:bottom w:val="single" w:sz="4" w:space="0" w:color="auto"/>
              <w:right w:val="single" w:sz="4" w:space="0" w:color="auto"/>
            </w:tcBorders>
            <w:shd w:val="clear" w:color="auto" w:fill="auto"/>
            <w:vAlign w:val="center"/>
            <w:hideMark/>
          </w:tcPr>
          <w:p w14:paraId="6C7BE44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№39</w:t>
            </w:r>
          </w:p>
        </w:tc>
        <w:tc>
          <w:tcPr>
            <w:tcW w:w="1642" w:type="dxa"/>
            <w:tcBorders>
              <w:top w:val="nil"/>
              <w:left w:val="nil"/>
              <w:bottom w:val="single" w:sz="4" w:space="0" w:color="auto"/>
              <w:right w:val="single" w:sz="4" w:space="0" w:color="auto"/>
            </w:tcBorders>
          </w:tcPr>
          <w:p w14:paraId="67F1B92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F5A12D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45FEA1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26FC5E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"Курганинский мясокомбинат"</w:t>
            </w:r>
          </w:p>
        </w:tc>
        <w:tc>
          <w:tcPr>
            <w:tcW w:w="4197" w:type="dxa"/>
            <w:tcBorders>
              <w:top w:val="nil"/>
              <w:left w:val="nil"/>
              <w:bottom w:val="single" w:sz="4" w:space="0" w:color="auto"/>
              <w:right w:val="single" w:sz="4" w:space="0" w:color="auto"/>
            </w:tcBorders>
            <w:shd w:val="clear" w:color="auto" w:fill="auto"/>
            <w:vAlign w:val="center"/>
            <w:hideMark/>
          </w:tcPr>
          <w:p w14:paraId="15071A3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№39</w:t>
            </w:r>
          </w:p>
        </w:tc>
        <w:tc>
          <w:tcPr>
            <w:tcW w:w="1642" w:type="dxa"/>
            <w:tcBorders>
              <w:top w:val="nil"/>
              <w:left w:val="nil"/>
              <w:bottom w:val="single" w:sz="4" w:space="0" w:color="auto"/>
              <w:right w:val="single" w:sz="4" w:space="0" w:color="auto"/>
            </w:tcBorders>
          </w:tcPr>
          <w:p w14:paraId="4C8467E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E93BA5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AF935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EA3D8A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"Курганинский мясокомбинат"</w:t>
            </w:r>
          </w:p>
        </w:tc>
        <w:tc>
          <w:tcPr>
            <w:tcW w:w="4197" w:type="dxa"/>
            <w:tcBorders>
              <w:top w:val="nil"/>
              <w:left w:val="nil"/>
              <w:bottom w:val="single" w:sz="4" w:space="0" w:color="auto"/>
              <w:right w:val="single" w:sz="4" w:space="0" w:color="auto"/>
            </w:tcBorders>
            <w:shd w:val="clear" w:color="auto" w:fill="auto"/>
            <w:vAlign w:val="center"/>
            <w:hideMark/>
          </w:tcPr>
          <w:p w14:paraId="6EBA90B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№275</w:t>
            </w:r>
          </w:p>
        </w:tc>
        <w:tc>
          <w:tcPr>
            <w:tcW w:w="1642" w:type="dxa"/>
            <w:tcBorders>
              <w:top w:val="nil"/>
              <w:left w:val="nil"/>
              <w:bottom w:val="single" w:sz="4" w:space="0" w:color="auto"/>
              <w:right w:val="single" w:sz="4" w:space="0" w:color="auto"/>
            </w:tcBorders>
          </w:tcPr>
          <w:p w14:paraId="064FDDC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0FB246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9BCBA7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3B3BB2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 Овощи"</w:t>
            </w:r>
          </w:p>
        </w:tc>
        <w:tc>
          <w:tcPr>
            <w:tcW w:w="4197" w:type="dxa"/>
            <w:tcBorders>
              <w:top w:val="nil"/>
              <w:left w:val="nil"/>
              <w:bottom w:val="single" w:sz="4" w:space="0" w:color="auto"/>
              <w:right w:val="single" w:sz="4" w:space="0" w:color="auto"/>
            </w:tcBorders>
            <w:shd w:val="clear" w:color="auto" w:fill="auto"/>
            <w:vAlign w:val="center"/>
            <w:hideMark/>
          </w:tcPr>
          <w:p w14:paraId="3120C06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№34</w:t>
            </w:r>
          </w:p>
        </w:tc>
        <w:tc>
          <w:tcPr>
            <w:tcW w:w="1642" w:type="dxa"/>
            <w:tcBorders>
              <w:top w:val="nil"/>
              <w:left w:val="nil"/>
              <w:bottom w:val="single" w:sz="4" w:space="0" w:color="auto"/>
              <w:right w:val="single" w:sz="4" w:space="0" w:color="auto"/>
            </w:tcBorders>
          </w:tcPr>
          <w:p w14:paraId="50832B4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321260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A7E172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849BAC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"Овощи"</w:t>
            </w:r>
          </w:p>
        </w:tc>
        <w:tc>
          <w:tcPr>
            <w:tcW w:w="4197" w:type="dxa"/>
            <w:tcBorders>
              <w:top w:val="nil"/>
              <w:left w:val="nil"/>
              <w:bottom w:val="single" w:sz="4" w:space="0" w:color="auto"/>
              <w:right w:val="single" w:sz="4" w:space="0" w:color="auto"/>
            </w:tcBorders>
            <w:shd w:val="clear" w:color="auto" w:fill="auto"/>
            <w:vAlign w:val="center"/>
            <w:hideMark/>
          </w:tcPr>
          <w:p w14:paraId="5F9008F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№1</w:t>
            </w:r>
          </w:p>
        </w:tc>
        <w:tc>
          <w:tcPr>
            <w:tcW w:w="1642" w:type="dxa"/>
            <w:tcBorders>
              <w:top w:val="nil"/>
              <w:left w:val="nil"/>
              <w:bottom w:val="single" w:sz="4" w:space="0" w:color="auto"/>
              <w:right w:val="single" w:sz="4" w:space="0" w:color="auto"/>
            </w:tcBorders>
          </w:tcPr>
          <w:p w14:paraId="33B4B1F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61B259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9B1768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24B125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"Журавушка"</w:t>
            </w:r>
          </w:p>
        </w:tc>
        <w:tc>
          <w:tcPr>
            <w:tcW w:w="4197" w:type="dxa"/>
            <w:tcBorders>
              <w:top w:val="nil"/>
              <w:left w:val="nil"/>
              <w:bottom w:val="single" w:sz="4" w:space="0" w:color="auto"/>
              <w:right w:val="single" w:sz="4" w:space="0" w:color="auto"/>
            </w:tcBorders>
            <w:shd w:val="clear" w:color="auto" w:fill="auto"/>
            <w:vAlign w:val="center"/>
            <w:hideMark/>
          </w:tcPr>
          <w:p w14:paraId="750AEE3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Красноармейская №98 </w:t>
            </w:r>
          </w:p>
        </w:tc>
        <w:tc>
          <w:tcPr>
            <w:tcW w:w="1642" w:type="dxa"/>
            <w:tcBorders>
              <w:top w:val="nil"/>
              <w:left w:val="nil"/>
              <w:bottom w:val="single" w:sz="4" w:space="0" w:color="auto"/>
              <w:right w:val="single" w:sz="4" w:space="0" w:color="auto"/>
            </w:tcBorders>
          </w:tcPr>
          <w:p w14:paraId="3F619BA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E9E4B0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108946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81D063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"Продукты"</w:t>
            </w:r>
          </w:p>
        </w:tc>
        <w:tc>
          <w:tcPr>
            <w:tcW w:w="4197" w:type="dxa"/>
            <w:tcBorders>
              <w:top w:val="nil"/>
              <w:left w:val="nil"/>
              <w:bottom w:val="single" w:sz="4" w:space="0" w:color="auto"/>
              <w:right w:val="single" w:sz="4" w:space="0" w:color="auto"/>
            </w:tcBorders>
            <w:shd w:val="clear" w:color="auto" w:fill="auto"/>
            <w:vAlign w:val="center"/>
            <w:hideMark/>
          </w:tcPr>
          <w:p w14:paraId="3C843868" w14:textId="0EAE8167"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Калинина </w:t>
            </w:r>
            <w:r w:rsidR="00D63638" w:rsidRPr="003421FC">
              <w:rPr>
                <w:rFonts w:ascii="Times New Roman" w:hAnsi="Times New Roman"/>
                <w:i w:val="0"/>
                <w:sz w:val="24"/>
              </w:rPr>
              <w:t>№72б</w:t>
            </w:r>
          </w:p>
        </w:tc>
        <w:tc>
          <w:tcPr>
            <w:tcW w:w="1642" w:type="dxa"/>
            <w:tcBorders>
              <w:top w:val="nil"/>
              <w:left w:val="nil"/>
              <w:bottom w:val="single" w:sz="4" w:space="0" w:color="auto"/>
              <w:right w:val="single" w:sz="4" w:space="0" w:color="auto"/>
            </w:tcBorders>
          </w:tcPr>
          <w:p w14:paraId="3774D21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7AD5E5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177999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132361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"Виктория "</w:t>
            </w:r>
          </w:p>
        </w:tc>
        <w:tc>
          <w:tcPr>
            <w:tcW w:w="4197" w:type="dxa"/>
            <w:tcBorders>
              <w:top w:val="nil"/>
              <w:left w:val="nil"/>
              <w:bottom w:val="single" w:sz="4" w:space="0" w:color="auto"/>
              <w:right w:val="single" w:sz="4" w:space="0" w:color="auto"/>
            </w:tcBorders>
            <w:shd w:val="clear" w:color="auto" w:fill="auto"/>
            <w:vAlign w:val="center"/>
            <w:hideMark/>
          </w:tcPr>
          <w:p w14:paraId="2E52082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Калинина №77</w:t>
            </w:r>
          </w:p>
        </w:tc>
        <w:tc>
          <w:tcPr>
            <w:tcW w:w="1642" w:type="dxa"/>
            <w:tcBorders>
              <w:top w:val="nil"/>
              <w:left w:val="nil"/>
              <w:bottom w:val="single" w:sz="4" w:space="0" w:color="auto"/>
              <w:right w:val="single" w:sz="4" w:space="0" w:color="auto"/>
            </w:tcBorders>
          </w:tcPr>
          <w:p w14:paraId="1C101E2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162AC4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2C7B9A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44B735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"Резонанс"</w:t>
            </w:r>
          </w:p>
        </w:tc>
        <w:tc>
          <w:tcPr>
            <w:tcW w:w="4197" w:type="dxa"/>
            <w:tcBorders>
              <w:top w:val="nil"/>
              <w:left w:val="nil"/>
              <w:bottom w:val="single" w:sz="4" w:space="0" w:color="auto"/>
              <w:right w:val="single" w:sz="4" w:space="0" w:color="auto"/>
            </w:tcBorders>
            <w:shd w:val="clear" w:color="auto" w:fill="auto"/>
            <w:vAlign w:val="center"/>
            <w:hideMark/>
          </w:tcPr>
          <w:p w14:paraId="6D93DF3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Калинина №77</w:t>
            </w:r>
          </w:p>
        </w:tc>
        <w:tc>
          <w:tcPr>
            <w:tcW w:w="1642" w:type="dxa"/>
            <w:tcBorders>
              <w:top w:val="nil"/>
              <w:left w:val="nil"/>
              <w:bottom w:val="single" w:sz="4" w:space="0" w:color="auto"/>
              <w:right w:val="single" w:sz="4" w:space="0" w:color="auto"/>
            </w:tcBorders>
          </w:tcPr>
          <w:p w14:paraId="5CE807D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C80C30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474372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32A96D5"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Магазин"Магнит</w:t>
            </w:r>
            <w:proofErr w:type="spellEnd"/>
            <w:r w:rsidRPr="003421FC">
              <w:rPr>
                <w:rFonts w:ascii="Times New Roman" w:hAnsi="Times New Roman"/>
                <w:i w:val="0"/>
                <w:sz w:val="24"/>
              </w:rPr>
              <w:t xml:space="preserve"> косметик" </w:t>
            </w:r>
          </w:p>
        </w:tc>
        <w:tc>
          <w:tcPr>
            <w:tcW w:w="4197" w:type="dxa"/>
            <w:tcBorders>
              <w:top w:val="nil"/>
              <w:left w:val="nil"/>
              <w:bottom w:val="single" w:sz="4" w:space="0" w:color="auto"/>
              <w:right w:val="single" w:sz="4" w:space="0" w:color="auto"/>
            </w:tcBorders>
            <w:shd w:val="clear" w:color="auto" w:fill="auto"/>
            <w:vAlign w:val="center"/>
            <w:hideMark/>
          </w:tcPr>
          <w:p w14:paraId="53E94EA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Калинина №77</w:t>
            </w:r>
          </w:p>
        </w:tc>
        <w:tc>
          <w:tcPr>
            <w:tcW w:w="1642" w:type="dxa"/>
            <w:tcBorders>
              <w:top w:val="nil"/>
              <w:left w:val="nil"/>
              <w:bottom w:val="single" w:sz="4" w:space="0" w:color="auto"/>
              <w:right w:val="single" w:sz="4" w:space="0" w:color="auto"/>
            </w:tcBorders>
          </w:tcPr>
          <w:p w14:paraId="387C703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8EA6D6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191110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9749D2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КрасИнструменты</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79BC92E3" w14:textId="405CDBB4"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w:t>
            </w:r>
            <w:r w:rsidR="00557B1E" w:rsidRPr="003421FC">
              <w:rPr>
                <w:rFonts w:ascii="Times New Roman" w:hAnsi="Times New Roman"/>
                <w:i w:val="0"/>
                <w:sz w:val="24"/>
              </w:rPr>
              <w:t>Успенское</w:t>
            </w:r>
            <w:r w:rsidRPr="003421FC">
              <w:rPr>
                <w:rFonts w:ascii="Times New Roman" w:hAnsi="Times New Roman"/>
                <w:i w:val="0"/>
                <w:sz w:val="24"/>
              </w:rPr>
              <w:t>, ул. Крупской, 14</w:t>
            </w:r>
          </w:p>
        </w:tc>
        <w:tc>
          <w:tcPr>
            <w:tcW w:w="1642" w:type="dxa"/>
            <w:tcBorders>
              <w:top w:val="nil"/>
              <w:left w:val="nil"/>
              <w:bottom w:val="single" w:sz="4" w:space="0" w:color="auto"/>
              <w:right w:val="single" w:sz="4" w:space="0" w:color="auto"/>
            </w:tcBorders>
          </w:tcPr>
          <w:p w14:paraId="525C0C7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0582BB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1E7102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547DAD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"Все для дома"</w:t>
            </w:r>
          </w:p>
        </w:tc>
        <w:tc>
          <w:tcPr>
            <w:tcW w:w="4197" w:type="dxa"/>
            <w:tcBorders>
              <w:top w:val="nil"/>
              <w:left w:val="nil"/>
              <w:bottom w:val="single" w:sz="4" w:space="0" w:color="auto"/>
              <w:right w:val="single" w:sz="4" w:space="0" w:color="auto"/>
            </w:tcBorders>
            <w:shd w:val="clear" w:color="auto" w:fill="auto"/>
            <w:vAlign w:val="center"/>
            <w:hideMark/>
          </w:tcPr>
          <w:p w14:paraId="60A3500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№35</w:t>
            </w:r>
          </w:p>
        </w:tc>
        <w:tc>
          <w:tcPr>
            <w:tcW w:w="1642" w:type="dxa"/>
            <w:tcBorders>
              <w:top w:val="nil"/>
              <w:left w:val="nil"/>
              <w:bottom w:val="single" w:sz="4" w:space="0" w:color="auto"/>
              <w:right w:val="single" w:sz="4" w:space="0" w:color="auto"/>
            </w:tcBorders>
          </w:tcPr>
          <w:p w14:paraId="744137C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505284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667BAE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862576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"Романтик"</w:t>
            </w:r>
          </w:p>
        </w:tc>
        <w:tc>
          <w:tcPr>
            <w:tcW w:w="4197" w:type="dxa"/>
            <w:tcBorders>
              <w:top w:val="nil"/>
              <w:left w:val="nil"/>
              <w:bottom w:val="single" w:sz="4" w:space="0" w:color="auto"/>
              <w:right w:val="single" w:sz="4" w:space="0" w:color="auto"/>
            </w:tcBorders>
            <w:shd w:val="clear" w:color="auto" w:fill="auto"/>
            <w:vAlign w:val="center"/>
            <w:hideMark/>
          </w:tcPr>
          <w:p w14:paraId="3FC07BC3" w14:textId="5D48452C"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w:t>
            </w:r>
            <w:r w:rsidR="00557B1E" w:rsidRPr="003421FC">
              <w:rPr>
                <w:rFonts w:ascii="Times New Roman" w:hAnsi="Times New Roman"/>
                <w:i w:val="0"/>
                <w:sz w:val="24"/>
              </w:rPr>
              <w:t>Октябрьская</w:t>
            </w:r>
            <w:r w:rsidRPr="003421FC">
              <w:rPr>
                <w:rFonts w:ascii="Times New Roman" w:hAnsi="Times New Roman"/>
                <w:i w:val="0"/>
                <w:sz w:val="24"/>
              </w:rPr>
              <w:t xml:space="preserve"> №92а</w:t>
            </w:r>
          </w:p>
        </w:tc>
        <w:tc>
          <w:tcPr>
            <w:tcW w:w="1642" w:type="dxa"/>
            <w:tcBorders>
              <w:top w:val="nil"/>
              <w:left w:val="nil"/>
              <w:bottom w:val="single" w:sz="4" w:space="0" w:color="auto"/>
              <w:right w:val="single" w:sz="4" w:space="0" w:color="auto"/>
            </w:tcBorders>
          </w:tcPr>
          <w:p w14:paraId="5658C42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669DD9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5020D2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4794AB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"Овощи"</w:t>
            </w:r>
          </w:p>
        </w:tc>
        <w:tc>
          <w:tcPr>
            <w:tcW w:w="4197" w:type="dxa"/>
            <w:tcBorders>
              <w:top w:val="nil"/>
              <w:left w:val="nil"/>
              <w:bottom w:val="single" w:sz="4" w:space="0" w:color="auto"/>
              <w:right w:val="single" w:sz="4" w:space="0" w:color="auto"/>
            </w:tcBorders>
            <w:shd w:val="clear" w:color="auto" w:fill="auto"/>
            <w:vAlign w:val="center"/>
            <w:hideMark/>
          </w:tcPr>
          <w:p w14:paraId="0C3332E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Объездная </w:t>
            </w:r>
          </w:p>
        </w:tc>
        <w:tc>
          <w:tcPr>
            <w:tcW w:w="1642" w:type="dxa"/>
            <w:tcBorders>
              <w:top w:val="nil"/>
              <w:left w:val="nil"/>
              <w:bottom w:val="single" w:sz="4" w:space="0" w:color="auto"/>
              <w:right w:val="single" w:sz="4" w:space="0" w:color="auto"/>
            </w:tcBorders>
          </w:tcPr>
          <w:p w14:paraId="2335AB0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CEE175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2F543E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ABF022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Продукты </w:t>
            </w:r>
          </w:p>
        </w:tc>
        <w:tc>
          <w:tcPr>
            <w:tcW w:w="4197" w:type="dxa"/>
            <w:tcBorders>
              <w:top w:val="nil"/>
              <w:left w:val="nil"/>
              <w:bottom w:val="single" w:sz="4" w:space="0" w:color="auto"/>
              <w:right w:val="single" w:sz="4" w:space="0" w:color="auto"/>
            </w:tcBorders>
            <w:shd w:val="clear" w:color="auto" w:fill="auto"/>
            <w:vAlign w:val="center"/>
            <w:hideMark/>
          </w:tcPr>
          <w:p w14:paraId="7CC3925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п. Мичуринский ул. Ленина №6 </w:t>
            </w:r>
          </w:p>
        </w:tc>
        <w:tc>
          <w:tcPr>
            <w:tcW w:w="1642" w:type="dxa"/>
            <w:tcBorders>
              <w:top w:val="nil"/>
              <w:left w:val="nil"/>
              <w:bottom w:val="single" w:sz="4" w:space="0" w:color="auto"/>
              <w:right w:val="single" w:sz="4" w:space="0" w:color="auto"/>
            </w:tcBorders>
          </w:tcPr>
          <w:p w14:paraId="75D15E6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C1F971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D47C5E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63B8F7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"Продукты"</w:t>
            </w:r>
          </w:p>
        </w:tc>
        <w:tc>
          <w:tcPr>
            <w:tcW w:w="4197" w:type="dxa"/>
            <w:tcBorders>
              <w:top w:val="nil"/>
              <w:left w:val="nil"/>
              <w:bottom w:val="single" w:sz="4" w:space="0" w:color="auto"/>
              <w:right w:val="single" w:sz="4" w:space="0" w:color="auto"/>
            </w:tcBorders>
            <w:shd w:val="clear" w:color="auto" w:fill="auto"/>
            <w:vAlign w:val="center"/>
            <w:hideMark/>
          </w:tcPr>
          <w:p w14:paraId="65FBED85" w14:textId="1571C7F7"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w:t>
            </w:r>
            <w:r w:rsidR="00D63638" w:rsidRPr="003421FC">
              <w:rPr>
                <w:rFonts w:ascii="Times New Roman" w:hAnsi="Times New Roman"/>
                <w:i w:val="0"/>
                <w:sz w:val="24"/>
              </w:rPr>
              <w:t>, ул. Проезжая</w:t>
            </w:r>
          </w:p>
        </w:tc>
        <w:tc>
          <w:tcPr>
            <w:tcW w:w="1642" w:type="dxa"/>
            <w:tcBorders>
              <w:top w:val="nil"/>
              <w:left w:val="nil"/>
              <w:bottom w:val="single" w:sz="4" w:space="0" w:color="auto"/>
              <w:right w:val="single" w:sz="4" w:space="0" w:color="auto"/>
            </w:tcBorders>
          </w:tcPr>
          <w:p w14:paraId="0CD3FC2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B7C5EA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3D82A0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580AA6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"Строитель"</w:t>
            </w:r>
          </w:p>
        </w:tc>
        <w:tc>
          <w:tcPr>
            <w:tcW w:w="4197" w:type="dxa"/>
            <w:tcBorders>
              <w:top w:val="nil"/>
              <w:left w:val="nil"/>
              <w:bottom w:val="single" w:sz="4" w:space="0" w:color="auto"/>
              <w:right w:val="single" w:sz="4" w:space="0" w:color="auto"/>
            </w:tcBorders>
            <w:shd w:val="clear" w:color="auto" w:fill="auto"/>
            <w:vAlign w:val="center"/>
            <w:hideMark/>
          </w:tcPr>
          <w:p w14:paraId="2415153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п. Мичуринский ул. Ленина №6 </w:t>
            </w:r>
          </w:p>
        </w:tc>
        <w:tc>
          <w:tcPr>
            <w:tcW w:w="1642" w:type="dxa"/>
            <w:tcBorders>
              <w:top w:val="nil"/>
              <w:left w:val="nil"/>
              <w:bottom w:val="single" w:sz="4" w:space="0" w:color="auto"/>
              <w:right w:val="single" w:sz="4" w:space="0" w:color="auto"/>
            </w:tcBorders>
          </w:tcPr>
          <w:p w14:paraId="57DADD5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26ABCC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E29D71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6D045C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"Ника"</w:t>
            </w:r>
          </w:p>
        </w:tc>
        <w:tc>
          <w:tcPr>
            <w:tcW w:w="4197" w:type="dxa"/>
            <w:tcBorders>
              <w:top w:val="nil"/>
              <w:left w:val="nil"/>
              <w:bottom w:val="single" w:sz="4" w:space="0" w:color="auto"/>
              <w:right w:val="single" w:sz="4" w:space="0" w:color="auto"/>
            </w:tcBorders>
            <w:shd w:val="clear" w:color="auto" w:fill="auto"/>
            <w:vAlign w:val="center"/>
            <w:hideMark/>
          </w:tcPr>
          <w:p w14:paraId="1F12A75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 Мичуринский ул. Ленина №1</w:t>
            </w:r>
          </w:p>
        </w:tc>
        <w:tc>
          <w:tcPr>
            <w:tcW w:w="1642" w:type="dxa"/>
            <w:tcBorders>
              <w:top w:val="nil"/>
              <w:left w:val="nil"/>
              <w:bottom w:val="single" w:sz="4" w:space="0" w:color="auto"/>
              <w:right w:val="single" w:sz="4" w:space="0" w:color="auto"/>
            </w:tcBorders>
          </w:tcPr>
          <w:p w14:paraId="29AB3EC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9932CC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CF772D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62E40E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"Копилка"</w:t>
            </w:r>
          </w:p>
        </w:tc>
        <w:tc>
          <w:tcPr>
            <w:tcW w:w="4197" w:type="dxa"/>
            <w:tcBorders>
              <w:top w:val="nil"/>
              <w:left w:val="nil"/>
              <w:bottom w:val="single" w:sz="4" w:space="0" w:color="auto"/>
              <w:right w:val="single" w:sz="4" w:space="0" w:color="auto"/>
            </w:tcBorders>
            <w:shd w:val="clear" w:color="auto" w:fill="auto"/>
            <w:vAlign w:val="center"/>
            <w:hideMark/>
          </w:tcPr>
          <w:p w14:paraId="677E030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п. Мичуринский ул. Садовая №66</w:t>
            </w:r>
          </w:p>
        </w:tc>
        <w:tc>
          <w:tcPr>
            <w:tcW w:w="1642" w:type="dxa"/>
            <w:tcBorders>
              <w:top w:val="nil"/>
              <w:left w:val="nil"/>
              <w:bottom w:val="single" w:sz="4" w:space="0" w:color="auto"/>
              <w:right w:val="single" w:sz="4" w:space="0" w:color="auto"/>
            </w:tcBorders>
          </w:tcPr>
          <w:p w14:paraId="6846836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42BBCD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1E55D0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BFCB47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"Продукты У дома"</w:t>
            </w:r>
          </w:p>
        </w:tc>
        <w:tc>
          <w:tcPr>
            <w:tcW w:w="4197" w:type="dxa"/>
            <w:tcBorders>
              <w:top w:val="nil"/>
              <w:left w:val="nil"/>
              <w:bottom w:val="single" w:sz="4" w:space="0" w:color="auto"/>
              <w:right w:val="single" w:sz="4" w:space="0" w:color="auto"/>
            </w:tcBorders>
            <w:shd w:val="clear" w:color="auto" w:fill="auto"/>
            <w:vAlign w:val="center"/>
            <w:hideMark/>
          </w:tcPr>
          <w:p w14:paraId="38A4DCD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п. Мичуринский </w:t>
            </w:r>
          </w:p>
        </w:tc>
        <w:tc>
          <w:tcPr>
            <w:tcW w:w="1642" w:type="dxa"/>
            <w:tcBorders>
              <w:top w:val="nil"/>
              <w:left w:val="nil"/>
              <w:bottom w:val="single" w:sz="4" w:space="0" w:color="auto"/>
              <w:right w:val="single" w:sz="4" w:space="0" w:color="auto"/>
            </w:tcBorders>
          </w:tcPr>
          <w:p w14:paraId="27B96EF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FE1BB9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5D7100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72DB31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 xml:space="preserve">Магазин "Сластена" </w:t>
            </w:r>
          </w:p>
        </w:tc>
        <w:tc>
          <w:tcPr>
            <w:tcW w:w="4197" w:type="dxa"/>
            <w:tcBorders>
              <w:top w:val="nil"/>
              <w:left w:val="nil"/>
              <w:bottom w:val="single" w:sz="4" w:space="0" w:color="auto"/>
              <w:right w:val="single" w:sz="4" w:space="0" w:color="auto"/>
            </w:tcBorders>
            <w:shd w:val="clear" w:color="auto" w:fill="auto"/>
            <w:vAlign w:val="center"/>
            <w:hideMark/>
          </w:tcPr>
          <w:p w14:paraId="6F3CA7B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№35</w:t>
            </w:r>
          </w:p>
        </w:tc>
        <w:tc>
          <w:tcPr>
            <w:tcW w:w="1642" w:type="dxa"/>
            <w:tcBorders>
              <w:top w:val="nil"/>
              <w:left w:val="nil"/>
              <w:bottom w:val="single" w:sz="4" w:space="0" w:color="auto"/>
              <w:right w:val="single" w:sz="4" w:space="0" w:color="auto"/>
            </w:tcBorders>
          </w:tcPr>
          <w:p w14:paraId="04FAE4F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82E5DF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310331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68F248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"Мебель" </w:t>
            </w:r>
          </w:p>
        </w:tc>
        <w:tc>
          <w:tcPr>
            <w:tcW w:w="4197" w:type="dxa"/>
            <w:tcBorders>
              <w:top w:val="nil"/>
              <w:left w:val="nil"/>
              <w:bottom w:val="single" w:sz="4" w:space="0" w:color="auto"/>
              <w:right w:val="single" w:sz="4" w:space="0" w:color="auto"/>
            </w:tcBorders>
            <w:shd w:val="clear" w:color="auto" w:fill="auto"/>
            <w:vAlign w:val="center"/>
            <w:hideMark/>
          </w:tcPr>
          <w:p w14:paraId="6C79212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№16</w:t>
            </w:r>
          </w:p>
        </w:tc>
        <w:tc>
          <w:tcPr>
            <w:tcW w:w="1642" w:type="dxa"/>
            <w:tcBorders>
              <w:top w:val="nil"/>
              <w:left w:val="nil"/>
              <w:bottom w:val="single" w:sz="4" w:space="0" w:color="auto"/>
              <w:right w:val="single" w:sz="4" w:space="0" w:color="auto"/>
            </w:tcBorders>
          </w:tcPr>
          <w:p w14:paraId="7DFA251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06DE5A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B146E6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F843FF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Успеночка</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3F96A07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Ленина №285 а </w:t>
            </w:r>
          </w:p>
        </w:tc>
        <w:tc>
          <w:tcPr>
            <w:tcW w:w="1642" w:type="dxa"/>
            <w:tcBorders>
              <w:top w:val="nil"/>
              <w:left w:val="nil"/>
              <w:bottom w:val="single" w:sz="4" w:space="0" w:color="auto"/>
              <w:right w:val="single" w:sz="4" w:space="0" w:color="auto"/>
            </w:tcBorders>
          </w:tcPr>
          <w:p w14:paraId="1096BA3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1739B2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0CBDE4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9DC3E9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"За рулем"</w:t>
            </w:r>
          </w:p>
        </w:tc>
        <w:tc>
          <w:tcPr>
            <w:tcW w:w="4197" w:type="dxa"/>
            <w:tcBorders>
              <w:top w:val="nil"/>
              <w:left w:val="nil"/>
              <w:bottom w:val="single" w:sz="4" w:space="0" w:color="auto"/>
              <w:right w:val="single" w:sz="4" w:space="0" w:color="auto"/>
            </w:tcBorders>
            <w:shd w:val="clear" w:color="auto" w:fill="auto"/>
            <w:vAlign w:val="center"/>
            <w:hideMark/>
          </w:tcPr>
          <w:p w14:paraId="4159C54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Ленина №216 а </w:t>
            </w:r>
          </w:p>
        </w:tc>
        <w:tc>
          <w:tcPr>
            <w:tcW w:w="1642" w:type="dxa"/>
            <w:tcBorders>
              <w:top w:val="nil"/>
              <w:left w:val="nil"/>
              <w:bottom w:val="single" w:sz="4" w:space="0" w:color="auto"/>
              <w:right w:val="single" w:sz="4" w:space="0" w:color="auto"/>
            </w:tcBorders>
          </w:tcPr>
          <w:p w14:paraId="2BF204E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EB27F5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2FA660F"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81B5A7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"Бигуди"</w:t>
            </w:r>
          </w:p>
        </w:tc>
        <w:tc>
          <w:tcPr>
            <w:tcW w:w="4197" w:type="dxa"/>
            <w:tcBorders>
              <w:top w:val="nil"/>
              <w:left w:val="nil"/>
              <w:bottom w:val="single" w:sz="4" w:space="0" w:color="auto"/>
              <w:right w:val="single" w:sz="4" w:space="0" w:color="auto"/>
            </w:tcBorders>
            <w:shd w:val="clear" w:color="auto" w:fill="auto"/>
            <w:vAlign w:val="center"/>
            <w:hideMark/>
          </w:tcPr>
          <w:p w14:paraId="5C6AF0D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Ленина №216 а </w:t>
            </w:r>
          </w:p>
        </w:tc>
        <w:tc>
          <w:tcPr>
            <w:tcW w:w="1642" w:type="dxa"/>
            <w:tcBorders>
              <w:top w:val="nil"/>
              <w:left w:val="nil"/>
              <w:bottom w:val="single" w:sz="4" w:space="0" w:color="auto"/>
              <w:right w:val="single" w:sz="4" w:space="0" w:color="auto"/>
            </w:tcBorders>
          </w:tcPr>
          <w:p w14:paraId="0DA6E90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746D23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AC000A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B2A397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"Семейный"</w:t>
            </w:r>
          </w:p>
        </w:tc>
        <w:tc>
          <w:tcPr>
            <w:tcW w:w="4197" w:type="dxa"/>
            <w:tcBorders>
              <w:top w:val="nil"/>
              <w:left w:val="nil"/>
              <w:bottom w:val="single" w:sz="4" w:space="0" w:color="auto"/>
              <w:right w:val="single" w:sz="4" w:space="0" w:color="auto"/>
            </w:tcBorders>
            <w:shd w:val="clear" w:color="auto" w:fill="auto"/>
            <w:vAlign w:val="center"/>
            <w:hideMark/>
          </w:tcPr>
          <w:p w14:paraId="4DEC942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Кирова №23 т. 928-25-87-989</w:t>
            </w:r>
          </w:p>
        </w:tc>
        <w:tc>
          <w:tcPr>
            <w:tcW w:w="1642" w:type="dxa"/>
            <w:tcBorders>
              <w:top w:val="nil"/>
              <w:left w:val="nil"/>
              <w:bottom w:val="single" w:sz="4" w:space="0" w:color="auto"/>
              <w:right w:val="single" w:sz="4" w:space="0" w:color="auto"/>
            </w:tcBorders>
          </w:tcPr>
          <w:p w14:paraId="07FB8B7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822D13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F68384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2E67EF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"Автомир"</w:t>
            </w:r>
          </w:p>
        </w:tc>
        <w:tc>
          <w:tcPr>
            <w:tcW w:w="4197" w:type="dxa"/>
            <w:tcBorders>
              <w:top w:val="nil"/>
              <w:left w:val="nil"/>
              <w:bottom w:val="single" w:sz="4" w:space="0" w:color="auto"/>
              <w:right w:val="single" w:sz="4" w:space="0" w:color="auto"/>
            </w:tcBorders>
            <w:shd w:val="clear" w:color="auto" w:fill="auto"/>
            <w:vAlign w:val="center"/>
            <w:hideMark/>
          </w:tcPr>
          <w:p w14:paraId="1FA23B6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№10</w:t>
            </w:r>
          </w:p>
        </w:tc>
        <w:tc>
          <w:tcPr>
            <w:tcW w:w="1642" w:type="dxa"/>
            <w:tcBorders>
              <w:top w:val="nil"/>
              <w:left w:val="nil"/>
              <w:bottom w:val="single" w:sz="4" w:space="0" w:color="auto"/>
              <w:right w:val="single" w:sz="4" w:space="0" w:color="auto"/>
            </w:tcBorders>
          </w:tcPr>
          <w:p w14:paraId="2DCCA3B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EB0CAF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2F6C5E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C43087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"Связной"</w:t>
            </w:r>
          </w:p>
        </w:tc>
        <w:tc>
          <w:tcPr>
            <w:tcW w:w="4197" w:type="dxa"/>
            <w:tcBorders>
              <w:top w:val="nil"/>
              <w:left w:val="nil"/>
              <w:bottom w:val="single" w:sz="4" w:space="0" w:color="auto"/>
              <w:right w:val="single" w:sz="4" w:space="0" w:color="auto"/>
            </w:tcBorders>
            <w:shd w:val="clear" w:color="auto" w:fill="auto"/>
            <w:vAlign w:val="center"/>
            <w:hideMark/>
          </w:tcPr>
          <w:p w14:paraId="12A91BB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№41</w:t>
            </w:r>
          </w:p>
        </w:tc>
        <w:tc>
          <w:tcPr>
            <w:tcW w:w="1642" w:type="dxa"/>
            <w:tcBorders>
              <w:top w:val="nil"/>
              <w:left w:val="nil"/>
              <w:bottom w:val="single" w:sz="4" w:space="0" w:color="auto"/>
              <w:right w:val="single" w:sz="4" w:space="0" w:color="auto"/>
            </w:tcBorders>
          </w:tcPr>
          <w:p w14:paraId="7C983A4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701967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E1EE72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013D57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"Людмила"</w:t>
            </w:r>
          </w:p>
        </w:tc>
        <w:tc>
          <w:tcPr>
            <w:tcW w:w="4197" w:type="dxa"/>
            <w:tcBorders>
              <w:top w:val="nil"/>
              <w:left w:val="nil"/>
              <w:bottom w:val="single" w:sz="4" w:space="0" w:color="auto"/>
              <w:right w:val="single" w:sz="4" w:space="0" w:color="auto"/>
            </w:tcBorders>
            <w:shd w:val="clear" w:color="auto" w:fill="auto"/>
            <w:vAlign w:val="center"/>
            <w:hideMark/>
          </w:tcPr>
          <w:p w14:paraId="33F0EAD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Комсомольская </w:t>
            </w:r>
          </w:p>
        </w:tc>
        <w:tc>
          <w:tcPr>
            <w:tcW w:w="1642" w:type="dxa"/>
            <w:tcBorders>
              <w:top w:val="nil"/>
              <w:left w:val="nil"/>
              <w:bottom w:val="single" w:sz="4" w:space="0" w:color="auto"/>
              <w:right w:val="single" w:sz="4" w:space="0" w:color="auto"/>
            </w:tcBorders>
          </w:tcPr>
          <w:p w14:paraId="3C6DB47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7B1E15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61CEE3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2978D0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"Всякая всячина"</w:t>
            </w:r>
          </w:p>
        </w:tc>
        <w:tc>
          <w:tcPr>
            <w:tcW w:w="4197" w:type="dxa"/>
            <w:tcBorders>
              <w:top w:val="nil"/>
              <w:left w:val="nil"/>
              <w:bottom w:val="single" w:sz="4" w:space="0" w:color="auto"/>
              <w:right w:val="single" w:sz="4" w:space="0" w:color="auto"/>
            </w:tcBorders>
            <w:shd w:val="clear" w:color="auto" w:fill="auto"/>
            <w:vAlign w:val="center"/>
            <w:hideMark/>
          </w:tcPr>
          <w:p w14:paraId="6B09292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№27</w:t>
            </w:r>
          </w:p>
        </w:tc>
        <w:tc>
          <w:tcPr>
            <w:tcW w:w="1642" w:type="dxa"/>
            <w:tcBorders>
              <w:top w:val="nil"/>
              <w:left w:val="nil"/>
              <w:bottom w:val="single" w:sz="4" w:space="0" w:color="auto"/>
              <w:right w:val="single" w:sz="4" w:space="0" w:color="auto"/>
            </w:tcBorders>
          </w:tcPr>
          <w:p w14:paraId="597D2D3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23D561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BD3D59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EEBE52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Электро</w:t>
            </w:r>
            <w:proofErr w:type="spellEnd"/>
            <w:r w:rsidRPr="003421FC">
              <w:rPr>
                <w:rFonts w:ascii="Times New Roman" w:hAnsi="Times New Roman"/>
                <w:i w:val="0"/>
                <w:sz w:val="24"/>
              </w:rPr>
              <w:t xml:space="preserve"> товары"</w:t>
            </w:r>
          </w:p>
        </w:tc>
        <w:tc>
          <w:tcPr>
            <w:tcW w:w="4197" w:type="dxa"/>
            <w:tcBorders>
              <w:top w:val="nil"/>
              <w:left w:val="nil"/>
              <w:bottom w:val="single" w:sz="4" w:space="0" w:color="auto"/>
              <w:right w:val="single" w:sz="4" w:space="0" w:color="auto"/>
            </w:tcBorders>
            <w:shd w:val="clear" w:color="auto" w:fill="auto"/>
            <w:vAlign w:val="center"/>
            <w:hideMark/>
          </w:tcPr>
          <w:p w14:paraId="4AC42C3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ул.Партизанская</w:t>
            </w:r>
            <w:proofErr w:type="spellEnd"/>
            <w:r w:rsidRPr="003421FC">
              <w:rPr>
                <w:rFonts w:ascii="Times New Roman" w:hAnsi="Times New Roman"/>
                <w:i w:val="0"/>
                <w:sz w:val="24"/>
              </w:rPr>
              <w:t xml:space="preserve"> №18 а </w:t>
            </w:r>
          </w:p>
        </w:tc>
        <w:tc>
          <w:tcPr>
            <w:tcW w:w="1642" w:type="dxa"/>
            <w:tcBorders>
              <w:top w:val="nil"/>
              <w:left w:val="nil"/>
              <w:bottom w:val="single" w:sz="4" w:space="0" w:color="auto"/>
              <w:right w:val="single" w:sz="4" w:space="0" w:color="auto"/>
            </w:tcBorders>
          </w:tcPr>
          <w:p w14:paraId="62E21D2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784C70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6577C7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8B60CB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"Ассорти-экспресс "</w:t>
            </w:r>
          </w:p>
        </w:tc>
        <w:tc>
          <w:tcPr>
            <w:tcW w:w="4197" w:type="dxa"/>
            <w:tcBorders>
              <w:top w:val="nil"/>
              <w:left w:val="nil"/>
              <w:bottom w:val="single" w:sz="4" w:space="0" w:color="auto"/>
              <w:right w:val="single" w:sz="4" w:space="0" w:color="auto"/>
            </w:tcBorders>
            <w:shd w:val="clear" w:color="auto" w:fill="auto"/>
            <w:vAlign w:val="center"/>
            <w:hideMark/>
          </w:tcPr>
          <w:p w14:paraId="2B11F8C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№24,б</w:t>
            </w:r>
          </w:p>
        </w:tc>
        <w:tc>
          <w:tcPr>
            <w:tcW w:w="1642" w:type="dxa"/>
            <w:tcBorders>
              <w:top w:val="nil"/>
              <w:left w:val="nil"/>
              <w:bottom w:val="single" w:sz="4" w:space="0" w:color="auto"/>
              <w:right w:val="single" w:sz="4" w:space="0" w:color="auto"/>
            </w:tcBorders>
          </w:tcPr>
          <w:p w14:paraId="6B80FA1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E087AA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DD32F5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54FBD5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"Ассорти-экспресс "</w:t>
            </w:r>
          </w:p>
        </w:tc>
        <w:tc>
          <w:tcPr>
            <w:tcW w:w="4197" w:type="dxa"/>
            <w:tcBorders>
              <w:top w:val="nil"/>
              <w:left w:val="nil"/>
              <w:bottom w:val="single" w:sz="4" w:space="0" w:color="auto"/>
              <w:right w:val="single" w:sz="4" w:space="0" w:color="auto"/>
            </w:tcBorders>
            <w:shd w:val="clear" w:color="auto" w:fill="auto"/>
            <w:vAlign w:val="center"/>
            <w:hideMark/>
          </w:tcPr>
          <w:p w14:paraId="6F1FD56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№275 а </w:t>
            </w:r>
          </w:p>
        </w:tc>
        <w:tc>
          <w:tcPr>
            <w:tcW w:w="1642" w:type="dxa"/>
            <w:tcBorders>
              <w:top w:val="nil"/>
              <w:left w:val="nil"/>
              <w:bottom w:val="single" w:sz="4" w:space="0" w:color="auto"/>
              <w:right w:val="single" w:sz="4" w:space="0" w:color="auto"/>
            </w:tcBorders>
          </w:tcPr>
          <w:p w14:paraId="334B852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33EDDE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FB845F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9CB3F5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"Фантазия"</w:t>
            </w:r>
          </w:p>
        </w:tc>
        <w:tc>
          <w:tcPr>
            <w:tcW w:w="4197" w:type="dxa"/>
            <w:tcBorders>
              <w:top w:val="nil"/>
              <w:left w:val="nil"/>
              <w:bottom w:val="single" w:sz="4" w:space="0" w:color="auto"/>
              <w:right w:val="single" w:sz="4" w:space="0" w:color="auto"/>
            </w:tcBorders>
            <w:shd w:val="clear" w:color="auto" w:fill="auto"/>
            <w:vAlign w:val="center"/>
            <w:hideMark/>
          </w:tcPr>
          <w:p w14:paraId="4549012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№39</w:t>
            </w:r>
          </w:p>
        </w:tc>
        <w:tc>
          <w:tcPr>
            <w:tcW w:w="1642" w:type="dxa"/>
            <w:tcBorders>
              <w:top w:val="nil"/>
              <w:left w:val="nil"/>
              <w:bottom w:val="single" w:sz="4" w:space="0" w:color="auto"/>
              <w:right w:val="single" w:sz="4" w:space="0" w:color="auto"/>
            </w:tcBorders>
          </w:tcPr>
          <w:p w14:paraId="1CBE499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B1A6C4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751AA5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B60153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"Автозапчасти"</w:t>
            </w:r>
          </w:p>
        </w:tc>
        <w:tc>
          <w:tcPr>
            <w:tcW w:w="4197" w:type="dxa"/>
            <w:tcBorders>
              <w:top w:val="nil"/>
              <w:left w:val="nil"/>
              <w:bottom w:val="single" w:sz="4" w:space="0" w:color="auto"/>
              <w:right w:val="single" w:sz="4" w:space="0" w:color="auto"/>
            </w:tcBorders>
            <w:shd w:val="clear" w:color="auto" w:fill="auto"/>
            <w:vAlign w:val="center"/>
            <w:hideMark/>
          </w:tcPr>
          <w:p w14:paraId="601A3FE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"33 а</w:t>
            </w:r>
          </w:p>
        </w:tc>
        <w:tc>
          <w:tcPr>
            <w:tcW w:w="1642" w:type="dxa"/>
            <w:tcBorders>
              <w:top w:val="nil"/>
              <w:left w:val="nil"/>
              <w:bottom w:val="single" w:sz="4" w:space="0" w:color="auto"/>
              <w:right w:val="single" w:sz="4" w:space="0" w:color="auto"/>
            </w:tcBorders>
          </w:tcPr>
          <w:p w14:paraId="6A11B2C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403F81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B2B0FC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3002A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Фруктория</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78764BC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№35</w:t>
            </w:r>
          </w:p>
        </w:tc>
        <w:tc>
          <w:tcPr>
            <w:tcW w:w="1642" w:type="dxa"/>
            <w:tcBorders>
              <w:top w:val="nil"/>
              <w:left w:val="nil"/>
              <w:bottom w:val="single" w:sz="4" w:space="0" w:color="auto"/>
              <w:right w:val="single" w:sz="4" w:space="0" w:color="auto"/>
            </w:tcBorders>
          </w:tcPr>
          <w:p w14:paraId="6D467E5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46AAAE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6F48A0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E09E19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"Лето </w:t>
            </w:r>
            <w:proofErr w:type="spellStart"/>
            <w:r w:rsidRPr="003421FC">
              <w:rPr>
                <w:rFonts w:ascii="Times New Roman" w:hAnsi="Times New Roman"/>
                <w:i w:val="0"/>
                <w:sz w:val="24"/>
              </w:rPr>
              <w:t>кубани</w:t>
            </w:r>
            <w:proofErr w:type="spellEnd"/>
            <w:r w:rsidRPr="003421FC">
              <w:rPr>
                <w:rFonts w:ascii="Times New Roman" w:hAnsi="Times New Roman"/>
                <w:i w:val="0"/>
                <w:sz w:val="24"/>
              </w:rPr>
              <w:t xml:space="preserve">" </w:t>
            </w:r>
          </w:p>
        </w:tc>
        <w:tc>
          <w:tcPr>
            <w:tcW w:w="4197" w:type="dxa"/>
            <w:tcBorders>
              <w:top w:val="nil"/>
              <w:left w:val="nil"/>
              <w:bottom w:val="single" w:sz="4" w:space="0" w:color="auto"/>
              <w:right w:val="single" w:sz="4" w:space="0" w:color="auto"/>
            </w:tcBorders>
            <w:shd w:val="clear" w:color="auto" w:fill="auto"/>
            <w:vAlign w:val="center"/>
            <w:hideMark/>
          </w:tcPr>
          <w:p w14:paraId="6C1F7D6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Красная №13 </w:t>
            </w:r>
          </w:p>
        </w:tc>
        <w:tc>
          <w:tcPr>
            <w:tcW w:w="1642" w:type="dxa"/>
            <w:tcBorders>
              <w:top w:val="nil"/>
              <w:left w:val="nil"/>
              <w:bottom w:val="single" w:sz="4" w:space="0" w:color="auto"/>
              <w:right w:val="single" w:sz="4" w:space="0" w:color="auto"/>
            </w:tcBorders>
          </w:tcPr>
          <w:p w14:paraId="0F1B7AD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C44657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20E6E1D" w14:textId="77777777" w:rsidTr="00D63638">
        <w:trPr>
          <w:trHeight w:val="20"/>
        </w:trPr>
        <w:tc>
          <w:tcPr>
            <w:tcW w:w="33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EF5B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"Оконный </w:t>
            </w:r>
            <w:proofErr w:type="spellStart"/>
            <w:r w:rsidRPr="003421FC">
              <w:rPr>
                <w:rFonts w:ascii="Times New Roman" w:hAnsi="Times New Roman"/>
                <w:i w:val="0"/>
                <w:sz w:val="24"/>
              </w:rPr>
              <w:t>комбинат""Светоч</w:t>
            </w:r>
            <w:proofErr w:type="spellEnd"/>
            <w:r w:rsidRPr="003421FC">
              <w:rPr>
                <w:rFonts w:ascii="Times New Roman" w:hAnsi="Times New Roman"/>
                <w:i w:val="0"/>
                <w:sz w:val="24"/>
              </w:rPr>
              <w:t>"</w:t>
            </w:r>
          </w:p>
        </w:tc>
        <w:tc>
          <w:tcPr>
            <w:tcW w:w="4197" w:type="dxa"/>
            <w:tcBorders>
              <w:top w:val="single" w:sz="4" w:space="0" w:color="auto"/>
              <w:left w:val="nil"/>
              <w:bottom w:val="single" w:sz="4" w:space="0" w:color="auto"/>
              <w:right w:val="single" w:sz="4" w:space="0" w:color="auto"/>
            </w:tcBorders>
            <w:shd w:val="clear" w:color="auto" w:fill="auto"/>
            <w:vAlign w:val="center"/>
            <w:hideMark/>
          </w:tcPr>
          <w:p w14:paraId="1C04836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w:t>
            </w:r>
          </w:p>
        </w:tc>
        <w:tc>
          <w:tcPr>
            <w:tcW w:w="1642" w:type="dxa"/>
            <w:tcBorders>
              <w:top w:val="single" w:sz="4" w:space="0" w:color="auto"/>
              <w:left w:val="nil"/>
              <w:bottom w:val="single" w:sz="4" w:space="0" w:color="auto"/>
              <w:right w:val="single" w:sz="4" w:space="0" w:color="auto"/>
            </w:tcBorders>
          </w:tcPr>
          <w:p w14:paraId="743118A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single" w:sz="4" w:space="0" w:color="auto"/>
              <w:left w:val="nil"/>
              <w:bottom w:val="single" w:sz="4" w:space="0" w:color="auto"/>
              <w:right w:val="single" w:sz="4" w:space="0" w:color="auto"/>
            </w:tcBorders>
          </w:tcPr>
          <w:p w14:paraId="1A8B6E2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5819BE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EA3507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"Домашний Уют"</w:t>
            </w:r>
          </w:p>
        </w:tc>
        <w:tc>
          <w:tcPr>
            <w:tcW w:w="4197" w:type="dxa"/>
            <w:tcBorders>
              <w:top w:val="nil"/>
              <w:left w:val="nil"/>
              <w:bottom w:val="single" w:sz="4" w:space="0" w:color="auto"/>
              <w:right w:val="single" w:sz="4" w:space="0" w:color="auto"/>
            </w:tcBorders>
            <w:shd w:val="clear" w:color="auto" w:fill="auto"/>
            <w:vAlign w:val="center"/>
            <w:hideMark/>
          </w:tcPr>
          <w:p w14:paraId="4A52978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115</w:t>
            </w:r>
          </w:p>
        </w:tc>
        <w:tc>
          <w:tcPr>
            <w:tcW w:w="1642" w:type="dxa"/>
            <w:tcBorders>
              <w:top w:val="nil"/>
              <w:left w:val="nil"/>
              <w:bottom w:val="single" w:sz="4" w:space="0" w:color="auto"/>
              <w:right w:val="single" w:sz="4" w:space="0" w:color="auto"/>
            </w:tcBorders>
          </w:tcPr>
          <w:p w14:paraId="5D8B2B7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F1075B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C4079B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846579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"Вкус"</w:t>
            </w:r>
          </w:p>
        </w:tc>
        <w:tc>
          <w:tcPr>
            <w:tcW w:w="4197" w:type="dxa"/>
            <w:tcBorders>
              <w:top w:val="nil"/>
              <w:left w:val="nil"/>
              <w:bottom w:val="single" w:sz="4" w:space="0" w:color="auto"/>
              <w:right w:val="single" w:sz="4" w:space="0" w:color="auto"/>
            </w:tcBorders>
            <w:shd w:val="clear" w:color="auto" w:fill="auto"/>
            <w:vAlign w:val="center"/>
            <w:hideMark/>
          </w:tcPr>
          <w:p w14:paraId="0D9A122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ул.Красная</w:t>
            </w:r>
            <w:proofErr w:type="spellEnd"/>
            <w:r w:rsidRPr="003421FC">
              <w:rPr>
                <w:rFonts w:ascii="Times New Roman" w:hAnsi="Times New Roman"/>
                <w:i w:val="0"/>
                <w:sz w:val="24"/>
              </w:rPr>
              <w:t xml:space="preserve"> №13 </w:t>
            </w:r>
          </w:p>
        </w:tc>
        <w:tc>
          <w:tcPr>
            <w:tcW w:w="1642" w:type="dxa"/>
            <w:tcBorders>
              <w:top w:val="nil"/>
              <w:left w:val="nil"/>
              <w:bottom w:val="single" w:sz="4" w:space="0" w:color="auto"/>
              <w:right w:val="single" w:sz="4" w:space="0" w:color="auto"/>
            </w:tcBorders>
          </w:tcPr>
          <w:p w14:paraId="6AB6DF5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4A22A6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6BE25B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0896CD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"Цветочная лавка"</w:t>
            </w:r>
          </w:p>
        </w:tc>
        <w:tc>
          <w:tcPr>
            <w:tcW w:w="4197" w:type="dxa"/>
            <w:tcBorders>
              <w:top w:val="nil"/>
              <w:left w:val="nil"/>
              <w:bottom w:val="single" w:sz="4" w:space="0" w:color="auto"/>
              <w:right w:val="single" w:sz="4" w:space="0" w:color="auto"/>
            </w:tcBorders>
            <w:shd w:val="clear" w:color="auto" w:fill="auto"/>
            <w:vAlign w:val="center"/>
            <w:hideMark/>
          </w:tcPr>
          <w:p w14:paraId="23206EE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ул.Калинина</w:t>
            </w:r>
            <w:proofErr w:type="spellEnd"/>
            <w:r w:rsidRPr="003421FC">
              <w:rPr>
                <w:rFonts w:ascii="Times New Roman" w:hAnsi="Times New Roman"/>
                <w:i w:val="0"/>
                <w:sz w:val="24"/>
              </w:rPr>
              <w:t xml:space="preserve"> 37/2 в </w:t>
            </w:r>
          </w:p>
        </w:tc>
        <w:tc>
          <w:tcPr>
            <w:tcW w:w="1642" w:type="dxa"/>
            <w:tcBorders>
              <w:top w:val="nil"/>
              <w:left w:val="nil"/>
              <w:bottom w:val="single" w:sz="4" w:space="0" w:color="auto"/>
              <w:right w:val="single" w:sz="4" w:space="0" w:color="auto"/>
            </w:tcBorders>
          </w:tcPr>
          <w:p w14:paraId="2E4AAF9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23F056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B1ADBB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7B8CDC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"Московская ярмарка"</w:t>
            </w:r>
          </w:p>
        </w:tc>
        <w:tc>
          <w:tcPr>
            <w:tcW w:w="4197" w:type="dxa"/>
            <w:tcBorders>
              <w:top w:val="nil"/>
              <w:left w:val="nil"/>
              <w:bottom w:val="single" w:sz="4" w:space="0" w:color="auto"/>
              <w:right w:val="single" w:sz="4" w:space="0" w:color="auto"/>
            </w:tcBorders>
            <w:shd w:val="clear" w:color="auto" w:fill="auto"/>
            <w:vAlign w:val="center"/>
            <w:hideMark/>
          </w:tcPr>
          <w:p w14:paraId="57BAE09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xml:space="preserve"> №45 </w:t>
            </w:r>
          </w:p>
        </w:tc>
        <w:tc>
          <w:tcPr>
            <w:tcW w:w="1642" w:type="dxa"/>
            <w:tcBorders>
              <w:top w:val="nil"/>
              <w:left w:val="nil"/>
              <w:bottom w:val="single" w:sz="4" w:space="0" w:color="auto"/>
              <w:right w:val="single" w:sz="4" w:space="0" w:color="auto"/>
            </w:tcBorders>
          </w:tcPr>
          <w:p w14:paraId="3746315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AE0549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4DA75C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06C86D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"Мечта 1"</w:t>
            </w:r>
          </w:p>
        </w:tc>
        <w:tc>
          <w:tcPr>
            <w:tcW w:w="4197" w:type="dxa"/>
            <w:tcBorders>
              <w:top w:val="nil"/>
              <w:left w:val="nil"/>
              <w:bottom w:val="single" w:sz="4" w:space="0" w:color="auto"/>
              <w:right w:val="single" w:sz="4" w:space="0" w:color="auto"/>
            </w:tcBorders>
            <w:shd w:val="clear" w:color="auto" w:fill="auto"/>
            <w:vAlign w:val="center"/>
            <w:hideMark/>
          </w:tcPr>
          <w:p w14:paraId="1E7D2A1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xml:space="preserve"> №100</w:t>
            </w:r>
          </w:p>
        </w:tc>
        <w:tc>
          <w:tcPr>
            <w:tcW w:w="1642" w:type="dxa"/>
            <w:tcBorders>
              <w:top w:val="nil"/>
              <w:left w:val="nil"/>
              <w:bottom w:val="single" w:sz="4" w:space="0" w:color="auto"/>
              <w:right w:val="single" w:sz="4" w:space="0" w:color="auto"/>
            </w:tcBorders>
          </w:tcPr>
          <w:p w14:paraId="42C47B3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6B8A68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A061A0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BE5CF4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"Овощи, </w:t>
            </w:r>
            <w:proofErr w:type="spellStart"/>
            <w:r w:rsidRPr="003421FC">
              <w:rPr>
                <w:rFonts w:ascii="Times New Roman" w:hAnsi="Times New Roman"/>
                <w:i w:val="0"/>
                <w:sz w:val="24"/>
              </w:rPr>
              <w:t>Кубаночка</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3A4DAB3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w:t>
            </w:r>
            <w:proofErr w:type="spellStart"/>
            <w:r w:rsidRPr="003421FC">
              <w:rPr>
                <w:rFonts w:ascii="Times New Roman" w:hAnsi="Times New Roman"/>
                <w:i w:val="0"/>
                <w:sz w:val="24"/>
              </w:rPr>
              <w:t>Успеснкое</w:t>
            </w:r>
            <w:proofErr w:type="spellEnd"/>
            <w:r w:rsidRPr="003421FC">
              <w:rPr>
                <w:rFonts w:ascii="Times New Roman" w:hAnsi="Times New Roman"/>
                <w:i w:val="0"/>
                <w:sz w:val="24"/>
              </w:rPr>
              <w:t>, ул. Ленина,283</w:t>
            </w:r>
          </w:p>
        </w:tc>
        <w:tc>
          <w:tcPr>
            <w:tcW w:w="1642" w:type="dxa"/>
            <w:tcBorders>
              <w:top w:val="nil"/>
              <w:left w:val="nil"/>
              <w:bottom w:val="single" w:sz="4" w:space="0" w:color="auto"/>
              <w:right w:val="single" w:sz="4" w:space="0" w:color="auto"/>
            </w:tcBorders>
          </w:tcPr>
          <w:p w14:paraId="50AF11E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74EEDC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D3095C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7226E9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"Shop ES"</w:t>
            </w:r>
          </w:p>
        </w:tc>
        <w:tc>
          <w:tcPr>
            <w:tcW w:w="4197" w:type="dxa"/>
            <w:tcBorders>
              <w:top w:val="nil"/>
              <w:left w:val="nil"/>
              <w:bottom w:val="single" w:sz="4" w:space="0" w:color="auto"/>
              <w:right w:val="single" w:sz="4" w:space="0" w:color="auto"/>
            </w:tcBorders>
            <w:shd w:val="clear" w:color="auto" w:fill="auto"/>
            <w:vAlign w:val="center"/>
            <w:hideMark/>
          </w:tcPr>
          <w:p w14:paraId="3EF97916"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41</w:t>
            </w:r>
          </w:p>
        </w:tc>
        <w:tc>
          <w:tcPr>
            <w:tcW w:w="1642" w:type="dxa"/>
            <w:tcBorders>
              <w:top w:val="nil"/>
              <w:left w:val="nil"/>
              <w:bottom w:val="single" w:sz="4" w:space="0" w:color="auto"/>
              <w:right w:val="single" w:sz="4" w:space="0" w:color="auto"/>
            </w:tcBorders>
          </w:tcPr>
          <w:p w14:paraId="03A71FD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D7DC66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114318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BEF275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"У дяди Юры"</w:t>
            </w:r>
          </w:p>
        </w:tc>
        <w:tc>
          <w:tcPr>
            <w:tcW w:w="4197" w:type="dxa"/>
            <w:tcBorders>
              <w:top w:val="nil"/>
              <w:left w:val="nil"/>
              <w:bottom w:val="single" w:sz="4" w:space="0" w:color="auto"/>
              <w:right w:val="single" w:sz="4" w:space="0" w:color="auto"/>
            </w:tcBorders>
            <w:shd w:val="clear" w:color="auto" w:fill="auto"/>
            <w:vAlign w:val="center"/>
            <w:hideMark/>
          </w:tcPr>
          <w:p w14:paraId="50C5475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proofErr w:type="spellStart"/>
            <w:r w:rsidRPr="003421FC">
              <w:rPr>
                <w:rFonts w:ascii="Times New Roman" w:hAnsi="Times New Roman"/>
                <w:i w:val="0"/>
                <w:sz w:val="24"/>
              </w:rPr>
              <w:t>ул.Комсомольская</w:t>
            </w:r>
            <w:proofErr w:type="spellEnd"/>
            <w:r w:rsidRPr="003421FC">
              <w:rPr>
                <w:rFonts w:ascii="Times New Roman" w:hAnsi="Times New Roman"/>
                <w:i w:val="0"/>
                <w:sz w:val="24"/>
              </w:rPr>
              <w:t xml:space="preserve"> №86/1</w:t>
            </w:r>
          </w:p>
        </w:tc>
        <w:tc>
          <w:tcPr>
            <w:tcW w:w="1642" w:type="dxa"/>
            <w:tcBorders>
              <w:top w:val="nil"/>
              <w:left w:val="nil"/>
              <w:bottom w:val="single" w:sz="4" w:space="0" w:color="auto"/>
              <w:right w:val="single" w:sz="4" w:space="0" w:color="auto"/>
            </w:tcBorders>
          </w:tcPr>
          <w:p w14:paraId="3B4DBB1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00EC12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357B49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EBC213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"Мебель" </w:t>
            </w:r>
          </w:p>
        </w:tc>
        <w:tc>
          <w:tcPr>
            <w:tcW w:w="4197" w:type="dxa"/>
            <w:tcBorders>
              <w:top w:val="nil"/>
              <w:left w:val="nil"/>
              <w:bottom w:val="single" w:sz="4" w:space="0" w:color="auto"/>
              <w:right w:val="single" w:sz="4" w:space="0" w:color="auto"/>
            </w:tcBorders>
            <w:shd w:val="clear" w:color="auto" w:fill="auto"/>
            <w:vAlign w:val="center"/>
            <w:hideMark/>
          </w:tcPr>
          <w:p w14:paraId="5254194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Буденного №41 </w:t>
            </w:r>
          </w:p>
        </w:tc>
        <w:tc>
          <w:tcPr>
            <w:tcW w:w="1642" w:type="dxa"/>
            <w:tcBorders>
              <w:top w:val="nil"/>
              <w:left w:val="nil"/>
              <w:bottom w:val="single" w:sz="4" w:space="0" w:color="auto"/>
              <w:right w:val="single" w:sz="4" w:space="0" w:color="auto"/>
            </w:tcBorders>
          </w:tcPr>
          <w:p w14:paraId="7F5A4C6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632BBB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CEAF28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6B7FAA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Электотовары</w:t>
            </w:r>
            <w:proofErr w:type="spellEnd"/>
            <w:r w:rsidRPr="003421FC">
              <w:rPr>
                <w:rFonts w:ascii="Times New Roman" w:hAnsi="Times New Roman"/>
                <w:i w:val="0"/>
                <w:sz w:val="24"/>
              </w:rPr>
              <w:t xml:space="preserve"> "</w:t>
            </w:r>
          </w:p>
        </w:tc>
        <w:tc>
          <w:tcPr>
            <w:tcW w:w="4197" w:type="dxa"/>
            <w:tcBorders>
              <w:top w:val="nil"/>
              <w:left w:val="nil"/>
              <w:bottom w:val="single" w:sz="4" w:space="0" w:color="auto"/>
              <w:right w:val="single" w:sz="4" w:space="0" w:color="auto"/>
            </w:tcBorders>
            <w:shd w:val="clear" w:color="auto" w:fill="auto"/>
            <w:vAlign w:val="center"/>
            <w:hideMark/>
          </w:tcPr>
          <w:p w14:paraId="0B17541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Буденного №25 а </w:t>
            </w:r>
          </w:p>
        </w:tc>
        <w:tc>
          <w:tcPr>
            <w:tcW w:w="1642" w:type="dxa"/>
            <w:tcBorders>
              <w:top w:val="nil"/>
              <w:left w:val="nil"/>
              <w:bottom w:val="single" w:sz="4" w:space="0" w:color="auto"/>
              <w:right w:val="single" w:sz="4" w:space="0" w:color="auto"/>
            </w:tcBorders>
          </w:tcPr>
          <w:p w14:paraId="190219E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0A9609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17E9B1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C67A41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"Аккумуляторы"</w:t>
            </w:r>
          </w:p>
        </w:tc>
        <w:tc>
          <w:tcPr>
            <w:tcW w:w="4197" w:type="dxa"/>
            <w:tcBorders>
              <w:top w:val="nil"/>
              <w:left w:val="nil"/>
              <w:bottom w:val="single" w:sz="4" w:space="0" w:color="auto"/>
              <w:right w:val="single" w:sz="4" w:space="0" w:color="auto"/>
            </w:tcBorders>
            <w:shd w:val="clear" w:color="auto" w:fill="auto"/>
            <w:vAlign w:val="center"/>
            <w:hideMark/>
          </w:tcPr>
          <w:p w14:paraId="0F0F442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№43</w:t>
            </w:r>
          </w:p>
        </w:tc>
        <w:tc>
          <w:tcPr>
            <w:tcW w:w="1642" w:type="dxa"/>
            <w:tcBorders>
              <w:top w:val="nil"/>
              <w:left w:val="nil"/>
              <w:bottom w:val="single" w:sz="4" w:space="0" w:color="auto"/>
              <w:right w:val="single" w:sz="4" w:space="0" w:color="auto"/>
            </w:tcBorders>
          </w:tcPr>
          <w:p w14:paraId="57B6435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641484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7076A2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10FBBC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"Мясо птицы </w:t>
            </w:r>
            <w:proofErr w:type="spellStart"/>
            <w:r w:rsidRPr="003421FC">
              <w:rPr>
                <w:rFonts w:ascii="Times New Roman" w:hAnsi="Times New Roman"/>
                <w:i w:val="0"/>
                <w:sz w:val="24"/>
              </w:rPr>
              <w:t>Ставраполья</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13A2E07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Крупская №36</w:t>
            </w:r>
          </w:p>
        </w:tc>
        <w:tc>
          <w:tcPr>
            <w:tcW w:w="1642" w:type="dxa"/>
            <w:tcBorders>
              <w:top w:val="nil"/>
              <w:left w:val="nil"/>
              <w:bottom w:val="single" w:sz="4" w:space="0" w:color="auto"/>
              <w:right w:val="single" w:sz="4" w:space="0" w:color="auto"/>
            </w:tcBorders>
          </w:tcPr>
          <w:p w14:paraId="6A8ADB2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C0716E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656D1C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280FF5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"Телепорт"</w:t>
            </w:r>
          </w:p>
        </w:tc>
        <w:tc>
          <w:tcPr>
            <w:tcW w:w="4197" w:type="dxa"/>
            <w:tcBorders>
              <w:top w:val="nil"/>
              <w:left w:val="nil"/>
              <w:bottom w:val="single" w:sz="4" w:space="0" w:color="auto"/>
              <w:right w:val="single" w:sz="4" w:space="0" w:color="auto"/>
            </w:tcBorders>
            <w:shd w:val="clear" w:color="auto" w:fill="auto"/>
            <w:vAlign w:val="center"/>
            <w:hideMark/>
          </w:tcPr>
          <w:p w14:paraId="49D1636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Крупская </w:t>
            </w:r>
          </w:p>
        </w:tc>
        <w:tc>
          <w:tcPr>
            <w:tcW w:w="1642" w:type="dxa"/>
            <w:tcBorders>
              <w:top w:val="nil"/>
              <w:left w:val="nil"/>
              <w:bottom w:val="single" w:sz="4" w:space="0" w:color="auto"/>
              <w:right w:val="single" w:sz="4" w:space="0" w:color="auto"/>
            </w:tcBorders>
          </w:tcPr>
          <w:p w14:paraId="00DF77B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80015F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52FA6F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BBAEE7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"Курганинский м/к"</w:t>
            </w:r>
          </w:p>
        </w:tc>
        <w:tc>
          <w:tcPr>
            <w:tcW w:w="4197" w:type="dxa"/>
            <w:tcBorders>
              <w:top w:val="nil"/>
              <w:left w:val="nil"/>
              <w:bottom w:val="single" w:sz="4" w:space="0" w:color="auto"/>
              <w:right w:val="single" w:sz="4" w:space="0" w:color="auto"/>
            </w:tcBorders>
            <w:shd w:val="clear" w:color="auto" w:fill="auto"/>
            <w:vAlign w:val="center"/>
            <w:hideMark/>
          </w:tcPr>
          <w:p w14:paraId="2D5A1BC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Крупской №39 </w:t>
            </w:r>
          </w:p>
        </w:tc>
        <w:tc>
          <w:tcPr>
            <w:tcW w:w="1642" w:type="dxa"/>
            <w:tcBorders>
              <w:top w:val="nil"/>
              <w:left w:val="nil"/>
              <w:bottom w:val="single" w:sz="4" w:space="0" w:color="auto"/>
              <w:right w:val="single" w:sz="4" w:space="0" w:color="auto"/>
            </w:tcBorders>
          </w:tcPr>
          <w:p w14:paraId="74E75F2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B3A432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8B8712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024D2D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Салон связи "МТС"</w:t>
            </w:r>
          </w:p>
        </w:tc>
        <w:tc>
          <w:tcPr>
            <w:tcW w:w="4197" w:type="dxa"/>
            <w:tcBorders>
              <w:top w:val="nil"/>
              <w:left w:val="nil"/>
              <w:bottom w:val="single" w:sz="4" w:space="0" w:color="auto"/>
              <w:right w:val="single" w:sz="4" w:space="0" w:color="auto"/>
            </w:tcBorders>
            <w:shd w:val="clear" w:color="auto" w:fill="auto"/>
            <w:vAlign w:val="center"/>
            <w:hideMark/>
          </w:tcPr>
          <w:p w14:paraId="1FB9EAD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Крупской №30</w:t>
            </w:r>
          </w:p>
        </w:tc>
        <w:tc>
          <w:tcPr>
            <w:tcW w:w="1642" w:type="dxa"/>
            <w:tcBorders>
              <w:top w:val="nil"/>
              <w:left w:val="nil"/>
              <w:bottom w:val="single" w:sz="4" w:space="0" w:color="auto"/>
              <w:right w:val="single" w:sz="4" w:space="0" w:color="auto"/>
            </w:tcBorders>
          </w:tcPr>
          <w:p w14:paraId="3A72CDF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15443C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E80562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6DA7CF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Сантихцентр</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16F859B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Крупской </w:t>
            </w:r>
          </w:p>
        </w:tc>
        <w:tc>
          <w:tcPr>
            <w:tcW w:w="1642" w:type="dxa"/>
            <w:tcBorders>
              <w:top w:val="nil"/>
              <w:left w:val="nil"/>
              <w:bottom w:val="single" w:sz="4" w:space="0" w:color="auto"/>
              <w:right w:val="single" w:sz="4" w:space="0" w:color="auto"/>
            </w:tcBorders>
          </w:tcPr>
          <w:p w14:paraId="5096500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1888C6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B3C313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C75786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"Чабан"</w:t>
            </w:r>
          </w:p>
        </w:tc>
        <w:tc>
          <w:tcPr>
            <w:tcW w:w="4197" w:type="dxa"/>
            <w:tcBorders>
              <w:top w:val="nil"/>
              <w:left w:val="nil"/>
              <w:bottom w:val="single" w:sz="4" w:space="0" w:color="auto"/>
              <w:right w:val="single" w:sz="4" w:space="0" w:color="auto"/>
            </w:tcBorders>
            <w:shd w:val="clear" w:color="auto" w:fill="auto"/>
            <w:vAlign w:val="center"/>
            <w:hideMark/>
          </w:tcPr>
          <w:p w14:paraId="41999CCD"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216</w:t>
            </w:r>
          </w:p>
        </w:tc>
        <w:tc>
          <w:tcPr>
            <w:tcW w:w="1642" w:type="dxa"/>
            <w:tcBorders>
              <w:top w:val="nil"/>
              <w:left w:val="nil"/>
              <w:bottom w:val="single" w:sz="4" w:space="0" w:color="auto"/>
              <w:right w:val="single" w:sz="4" w:space="0" w:color="auto"/>
            </w:tcBorders>
          </w:tcPr>
          <w:p w14:paraId="3D214F19"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1E437C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3E2B2A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F38209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"Дом парфюма"</w:t>
            </w:r>
          </w:p>
        </w:tc>
        <w:tc>
          <w:tcPr>
            <w:tcW w:w="4197" w:type="dxa"/>
            <w:tcBorders>
              <w:top w:val="nil"/>
              <w:left w:val="nil"/>
              <w:bottom w:val="single" w:sz="4" w:space="0" w:color="auto"/>
              <w:right w:val="single" w:sz="4" w:space="0" w:color="auto"/>
            </w:tcBorders>
            <w:shd w:val="clear" w:color="auto" w:fill="auto"/>
            <w:vAlign w:val="center"/>
            <w:hideMark/>
          </w:tcPr>
          <w:p w14:paraId="2746D0A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Партизанская, 18</w:t>
            </w:r>
          </w:p>
        </w:tc>
        <w:tc>
          <w:tcPr>
            <w:tcW w:w="1642" w:type="dxa"/>
            <w:tcBorders>
              <w:top w:val="nil"/>
              <w:left w:val="nil"/>
              <w:bottom w:val="single" w:sz="4" w:space="0" w:color="auto"/>
              <w:right w:val="single" w:sz="4" w:space="0" w:color="auto"/>
            </w:tcBorders>
          </w:tcPr>
          <w:p w14:paraId="62BFF02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86E208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154626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AEBD7B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"Рыбалов"</w:t>
            </w:r>
          </w:p>
        </w:tc>
        <w:tc>
          <w:tcPr>
            <w:tcW w:w="4197" w:type="dxa"/>
            <w:tcBorders>
              <w:top w:val="nil"/>
              <w:left w:val="nil"/>
              <w:bottom w:val="single" w:sz="4" w:space="0" w:color="auto"/>
              <w:right w:val="single" w:sz="4" w:space="0" w:color="auto"/>
            </w:tcBorders>
            <w:shd w:val="clear" w:color="auto" w:fill="auto"/>
            <w:vAlign w:val="center"/>
            <w:hideMark/>
          </w:tcPr>
          <w:p w14:paraId="64BFE37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ул. Ленина </w:t>
            </w:r>
          </w:p>
        </w:tc>
        <w:tc>
          <w:tcPr>
            <w:tcW w:w="1642" w:type="dxa"/>
            <w:tcBorders>
              <w:top w:val="nil"/>
              <w:left w:val="nil"/>
              <w:bottom w:val="single" w:sz="4" w:space="0" w:color="auto"/>
              <w:right w:val="single" w:sz="4" w:space="0" w:color="auto"/>
            </w:tcBorders>
          </w:tcPr>
          <w:p w14:paraId="308657D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CE3FC5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6595FD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D50109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"Электротовары"</w:t>
            </w:r>
          </w:p>
        </w:tc>
        <w:tc>
          <w:tcPr>
            <w:tcW w:w="4197" w:type="dxa"/>
            <w:tcBorders>
              <w:top w:val="nil"/>
              <w:left w:val="nil"/>
              <w:bottom w:val="single" w:sz="4" w:space="0" w:color="auto"/>
              <w:right w:val="single" w:sz="4" w:space="0" w:color="auto"/>
            </w:tcBorders>
            <w:shd w:val="clear" w:color="auto" w:fill="auto"/>
            <w:vAlign w:val="center"/>
            <w:hideMark/>
          </w:tcPr>
          <w:p w14:paraId="63993E6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,214</w:t>
            </w:r>
          </w:p>
        </w:tc>
        <w:tc>
          <w:tcPr>
            <w:tcW w:w="1642" w:type="dxa"/>
            <w:tcBorders>
              <w:top w:val="nil"/>
              <w:left w:val="nil"/>
              <w:bottom w:val="single" w:sz="4" w:space="0" w:color="auto"/>
              <w:right w:val="single" w:sz="4" w:space="0" w:color="auto"/>
            </w:tcBorders>
          </w:tcPr>
          <w:p w14:paraId="08FBF58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507C69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2D7B78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DBDEF8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«Пятерочка»</w:t>
            </w:r>
          </w:p>
        </w:tc>
        <w:tc>
          <w:tcPr>
            <w:tcW w:w="4197" w:type="dxa"/>
            <w:tcBorders>
              <w:top w:val="nil"/>
              <w:left w:val="nil"/>
              <w:bottom w:val="single" w:sz="4" w:space="0" w:color="auto"/>
              <w:right w:val="single" w:sz="4" w:space="0" w:color="auto"/>
            </w:tcBorders>
            <w:shd w:val="clear" w:color="auto" w:fill="auto"/>
            <w:vAlign w:val="center"/>
            <w:hideMark/>
          </w:tcPr>
          <w:p w14:paraId="3A99F723" w14:textId="2DE76D68"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ООО «</w:t>
            </w:r>
            <w:proofErr w:type="spellStart"/>
            <w:r w:rsidRPr="003421FC">
              <w:rPr>
                <w:rFonts w:ascii="Times New Roman" w:hAnsi="Times New Roman"/>
                <w:i w:val="0"/>
                <w:sz w:val="24"/>
              </w:rPr>
              <w:t>АгроТорг</w:t>
            </w:r>
            <w:proofErr w:type="spellEnd"/>
            <w:r w:rsidRPr="003421FC">
              <w:rPr>
                <w:rFonts w:ascii="Times New Roman" w:hAnsi="Times New Roman"/>
                <w:i w:val="0"/>
                <w:sz w:val="24"/>
              </w:rPr>
              <w:t>» с. Успенское</w:t>
            </w:r>
            <w:r w:rsidR="00557B1E" w:rsidRPr="003421FC">
              <w:rPr>
                <w:rFonts w:ascii="Times New Roman" w:hAnsi="Times New Roman"/>
                <w:i w:val="0"/>
                <w:sz w:val="24"/>
              </w:rPr>
              <w:t xml:space="preserve">, ул. Буденного,45, </w:t>
            </w:r>
            <w:r w:rsidRPr="003421FC">
              <w:rPr>
                <w:rFonts w:ascii="Times New Roman" w:hAnsi="Times New Roman"/>
                <w:i w:val="0"/>
                <w:sz w:val="24"/>
              </w:rPr>
              <w:t>директор Павличенко Кристина Викторовна, тел. 8 918 978 84 81</w:t>
            </w:r>
          </w:p>
        </w:tc>
        <w:tc>
          <w:tcPr>
            <w:tcW w:w="1642" w:type="dxa"/>
            <w:tcBorders>
              <w:top w:val="nil"/>
              <w:left w:val="nil"/>
              <w:bottom w:val="single" w:sz="4" w:space="0" w:color="auto"/>
              <w:right w:val="single" w:sz="4" w:space="0" w:color="auto"/>
            </w:tcBorders>
          </w:tcPr>
          <w:p w14:paraId="3FAADA4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885749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2BF252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8A87FA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«Пятерочка»</w:t>
            </w:r>
          </w:p>
        </w:tc>
        <w:tc>
          <w:tcPr>
            <w:tcW w:w="4197" w:type="dxa"/>
            <w:tcBorders>
              <w:top w:val="nil"/>
              <w:left w:val="nil"/>
              <w:bottom w:val="single" w:sz="4" w:space="0" w:color="auto"/>
              <w:right w:val="single" w:sz="4" w:space="0" w:color="auto"/>
            </w:tcBorders>
            <w:shd w:val="clear" w:color="auto" w:fill="auto"/>
            <w:vAlign w:val="center"/>
            <w:hideMark/>
          </w:tcPr>
          <w:p w14:paraId="3334DED7" w14:textId="66B046F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 </w:t>
            </w:r>
            <w:r w:rsidR="00557B1E" w:rsidRPr="003421FC">
              <w:rPr>
                <w:rFonts w:ascii="Times New Roman" w:hAnsi="Times New Roman"/>
                <w:i w:val="0"/>
                <w:sz w:val="24"/>
              </w:rPr>
              <w:t xml:space="preserve">с. Успенское, </w:t>
            </w:r>
            <w:proofErr w:type="spellStart"/>
            <w:r w:rsidR="00557B1E" w:rsidRPr="003421FC">
              <w:rPr>
                <w:rFonts w:ascii="Times New Roman" w:hAnsi="Times New Roman"/>
                <w:i w:val="0"/>
                <w:sz w:val="24"/>
              </w:rPr>
              <w:t>ул.Калинина</w:t>
            </w:r>
            <w:proofErr w:type="spellEnd"/>
            <w:r w:rsidR="00557B1E" w:rsidRPr="003421FC">
              <w:rPr>
                <w:rFonts w:ascii="Times New Roman" w:hAnsi="Times New Roman"/>
                <w:i w:val="0"/>
                <w:sz w:val="24"/>
              </w:rPr>
              <w:t xml:space="preserve">, 70, </w:t>
            </w:r>
            <w:r w:rsidRPr="003421FC">
              <w:rPr>
                <w:rFonts w:ascii="Times New Roman" w:hAnsi="Times New Roman"/>
                <w:i w:val="0"/>
                <w:sz w:val="24"/>
              </w:rPr>
              <w:t xml:space="preserve">директор </w:t>
            </w:r>
            <w:proofErr w:type="spellStart"/>
            <w:r w:rsidRPr="003421FC">
              <w:rPr>
                <w:rFonts w:ascii="Times New Roman" w:hAnsi="Times New Roman"/>
                <w:i w:val="0"/>
                <w:sz w:val="24"/>
              </w:rPr>
              <w:t>Палоян</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Абраам</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Варяздатович</w:t>
            </w:r>
            <w:proofErr w:type="spellEnd"/>
            <w:r w:rsidRPr="003421FC">
              <w:rPr>
                <w:rFonts w:ascii="Times New Roman" w:hAnsi="Times New Roman"/>
                <w:i w:val="0"/>
                <w:sz w:val="24"/>
              </w:rPr>
              <w:t>, тел. 8 938 51 80 524</w:t>
            </w:r>
          </w:p>
        </w:tc>
        <w:tc>
          <w:tcPr>
            <w:tcW w:w="1642" w:type="dxa"/>
            <w:tcBorders>
              <w:top w:val="nil"/>
              <w:left w:val="nil"/>
              <w:bottom w:val="single" w:sz="4" w:space="0" w:color="auto"/>
              <w:right w:val="single" w:sz="4" w:space="0" w:color="auto"/>
            </w:tcBorders>
          </w:tcPr>
          <w:p w14:paraId="0E559D0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5769F0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2C072D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A006A88"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lastRenderedPageBreak/>
              <w:t>Магазин «Источник»</w:t>
            </w:r>
          </w:p>
        </w:tc>
        <w:tc>
          <w:tcPr>
            <w:tcW w:w="4197" w:type="dxa"/>
            <w:tcBorders>
              <w:top w:val="nil"/>
              <w:left w:val="nil"/>
              <w:bottom w:val="single" w:sz="4" w:space="0" w:color="auto"/>
              <w:right w:val="single" w:sz="4" w:space="0" w:color="auto"/>
            </w:tcBorders>
            <w:shd w:val="clear" w:color="auto" w:fill="auto"/>
            <w:vAlign w:val="center"/>
            <w:hideMark/>
          </w:tcPr>
          <w:p w14:paraId="2D03D3CD" w14:textId="64AF48D8" w:rsidR="00D63638" w:rsidRPr="003421FC" w:rsidRDefault="00557B1E"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с. Успенское, </w:t>
            </w:r>
            <w:r w:rsidR="00D63638" w:rsidRPr="003421FC">
              <w:rPr>
                <w:rFonts w:ascii="Times New Roman" w:hAnsi="Times New Roman"/>
                <w:i w:val="0"/>
                <w:sz w:val="24"/>
              </w:rPr>
              <w:t>ул. Буденного, 16</w:t>
            </w:r>
          </w:p>
        </w:tc>
        <w:tc>
          <w:tcPr>
            <w:tcW w:w="1642" w:type="dxa"/>
            <w:tcBorders>
              <w:top w:val="nil"/>
              <w:left w:val="nil"/>
              <w:bottom w:val="single" w:sz="4" w:space="0" w:color="auto"/>
              <w:right w:val="single" w:sz="4" w:space="0" w:color="auto"/>
            </w:tcBorders>
          </w:tcPr>
          <w:p w14:paraId="06E124A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647276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633223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C036233" w14:textId="50CAB99A"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И</w:t>
            </w:r>
            <w:r w:rsidR="00557B1E" w:rsidRPr="003421FC">
              <w:rPr>
                <w:rFonts w:ascii="Times New Roman" w:hAnsi="Times New Roman"/>
                <w:i w:val="0"/>
                <w:sz w:val="24"/>
              </w:rPr>
              <w:t>П Базарова Н.С.</w:t>
            </w:r>
            <w:r w:rsidRPr="003421FC">
              <w:rPr>
                <w:rFonts w:ascii="Times New Roman" w:hAnsi="Times New Roman"/>
                <w:i w:val="0"/>
                <w:sz w:val="24"/>
              </w:rPr>
              <w:t>, магазин,  241500077420,  8 900 230 84 88</w:t>
            </w:r>
          </w:p>
        </w:tc>
        <w:tc>
          <w:tcPr>
            <w:tcW w:w="4197" w:type="dxa"/>
            <w:tcBorders>
              <w:top w:val="nil"/>
              <w:left w:val="nil"/>
              <w:bottom w:val="single" w:sz="4" w:space="0" w:color="auto"/>
              <w:right w:val="single" w:sz="4" w:space="0" w:color="auto"/>
            </w:tcBorders>
            <w:shd w:val="clear" w:color="auto" w:fill="auto"/>
            <w:vAlign w:val="center"/>
            <w:hideMark/>
          </w:tcPr>
          <w:p w14:paraId="08DB172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ФАД «Кавказ»191+400 км слева</w:t>
            </w:r>
          </w:p>
        </w:tc>
        <w:tc>
          <w:tcPr>
            <w:tcW w:w="1642" w:type="dxa"/>
            <w:tcBorders>
              <w:top w:val="nil"/>
              <w:left w:val="nil"/>
              <w:bottom w:val="single" w:sz="4" w:space="0" w:color="auto"/>
              <w:right w:val="single" w:sz="4" w:space="0" w:color="auto"/>
            </w:tcBorders>
          </w:tcPr>
          <w:p w14:paraId="5814A1E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A93766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4905B0E"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2B38F8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"Большие модники"</w:t>
            </w:r>
          </w:p>
        </w:tc>
        <w:tc>
          <w:tcPr>
            <w:tcW w:w="4197" w:type="dxa"/>
            <w:tcBorders>
              <w:top w:val="nil"/>
              <w:left w:val="nil"/>
              <w:bottom w:val="single" w:sz="4" w:space="0" w:color="auto"/>
              <w:right w:val="single" w:sz="4" w:space="0" w:color="auto"/>
            </w:tcBorders>
            <w:shd w:val="clear" w:color="auto" w:fill="auto"/>
            <w:vAlign w:val="center"/>
            <w:hideMark/>
          </w:tcPr>
          <w:p w14:paraId="5D965D9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16</w:t>
            </w:r>
          </w:p>
        </w:tc>
        <w:tc>
          <w:tcPr>
            <w:tcW w:w="1642" w:type="dxa"/>
            <w:tcBorders>
              <w:top w:val="nil"/>
              <w:left w:val="nil"/>
              <w:bottom w:val="single" w:sz="4" w:space="0" w:color="auto"/>
              <w:right w:val="single" w:sz="4" w:space="0" w:color="auto"/>
            </w:tcBorders>
          </w:tcPr>
          <w:p w14:paraId="6C91A6D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AB9CA3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327954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101FA3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w:t>
            </w:r>
            <w:proofErr w:type="spellStart"/>
            <w:r w:rsidRPr="003421FC">
              <w:rPr>
                <w:rFonts w:ascii="Times New Roman" w:hAnsi="Times New Roman"/>
                <w:i w:val="0"/>
                <w:sz w:val="24"/>
              </w:rPr>
              <w:t>Fix</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Prais</w:t>
            </w:r>
            <w:proofErr w:type="spellEnd"/>
          </w:p>
        </w:tc>
        <w:tc>
          <w:tcPr>
            <w:tcW w:w="4197" w:type="dxa"/>
            <w:tcBorders>
              <w:top w:val="nil"/>
              <w:left w:val="nil"/>
              <w:bottom w:val="single" w:sz="4" w:space="0" w:color="auto"/>
              <w:right w:val="single" w:sz="4" w:space="0" w:color="auto"/>
            </w:tcBorders>
            <w:shd w:val="clear" w:color="auto" w:fill="auto"/>
            <w:vAlign w:val="center"/>
            <w:hideMark/>
          </w:tcPr>
          <w:p w14:paraId="63E8A01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16</w:t>
            </w:r>
          </w:p>
        </w:tc>
        <w:tc>
          <w:tcPr>
            <w:tcW w:w="1642" w:type="dxa"/>
            <w:tcBorders>
              <w:top w:val="nil"/>
              <w:left w:val="nil"/>
              <w:bottom w:val="single" w:sz="4" w:space="0" w:color="auto"/>
              <w:right w:val="single" w:sz="4" w:space="0" w:color="auto"/>
            </w:tcBorders>
          </w:tcPr>
          <w:p w14:paraId="6E526E3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B5B285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AC4D2B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4095BDF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"Светофор"</w:t>
            </w:r>
          </w:p>
        </w:tc>
        <w:tc>
          <w:tcPr>
            <w:tcW w:w="4197" w:type="dxa"/>
            <w:tcBorders>
              <w:top w:val="nil"/>
              <w:left w:val="nil"/>
              <w:bottom w:val="single" w:sz="4" w:space="0" w:color="auto"/>
              <w:right w:val="single" w:sz="4" w:space="0" w:color="auto"/>
            </w:tcBorders>
            <w:shd w:val="clear" w:color="auto" w:fill="auto"/>
            <w:vAlign w:val="center"/>
            <w:hideMark/>
          </w:tcPr>
          <w:p w14:paraId="4BA6C23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112</w:t>
            </w:r>
          </w:p>
        </w:tc>
        <w:tc>
          <w:tcPr>
            <w:tcW w:w="1642" w:type="dxa"/>
            <w:tcBorders>
              <w:top w:val="nil"/>
              <w:left w:val="nil"/>
              <w:bottom w:val="single" w:sz="4" w:space="0" w:color="auto"/>
              <w:right w:val="single" w:sz="4" w:space="0" w:color="auto"/>
            </w:tcBorders>
          </w:tcPr>
          <w:p w14:paraId="57769FD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CDFA4D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8E717B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BD43F8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Цифрус</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7896B6D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112</w:t>
            </w:r>
          </w:p>
        </w:tc>
        <w:tc>
          <w:tcPr>
            <w:tcW w:w="1642" w:type="dxa"/>
            <w:tcBorders>
              <w:top w:val="nil"/>
              <w:left w:val="nil"/>
              <w:bottom w:val="single" w:sz="4" w:space="0" w:color="auto"/>
              <w:right w:val="single" w:sz="4" w:space="0" w:color="auto"/>
            </w:tcBorders>
          </w:tcPr>
          <w:p w14:paraId="48F2811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A5062B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925346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48675AA"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"Рыбная точка"</w:t>
            </w:r>
          </w:p>
        </w:tc>
        <w:tc>
          <w:tcPr>
            <w:tcW w:w="4197" w:type="dxa"/>
            <w:tcBorders>
              <w:top w:val="nil"/>
              <w:left w:val="nil"/>
              <w:bottom w:val="single" w:sz="4" w:space="0" w:color="auto"/>
              <w:right w:val="single" w:sz="4" w:space="0" w:color="auto"/>
            </w:tcBorders>
            <w:shd w:val="clear" w:color="auto" w:fill="auto"/>
            <w:vAlign w:val="center"/>
            <w:hideMark/>
          </w:tcPr>
          <w:p w14:paraId="655CE9F3"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r w:rsidRPr="003421FC">
              <w:rPr>
                <w:rFonts w:ascii="Times New Roman" w:hAnsi="Times New Roman"/>
                <w:i w:val="0"/>
                <w:sz w:val="24"/>
              </w:rPr>
              <w:t>, 14</w:t>
            </w:r>
          </w:p>
        </w:tc>
        <w:tc>
          <w:tcPr>
            <w:tcW w:w="1642" w:type="dxa"/>
            <w:tcBorders>
              <w:top w:val="nil"/>
              <w:left w:val="nil"/>
              <w:bottom w:val="single" w:sz="4" w:space="0" w:color="auto"/>
              <w:right w:val="single" w:sz="4" w:space="0" w:color="auto"/>
            </w:tcBorders>
          </w:tcPr>
          <w:p w14:paraId="3887FE6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43750D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106A6508"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35732C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Киоск Роспечать</w:t>
            </w:r>
          </w:p>
        </w:tc>
        <w:tc>
          <w:tcPr>
            <w:tcW w:w="4197" w:type="dxa"/>
            <w:tcBorders>
              <w:top w:val="nil"/>
              <w:left w:val="nil"/>
              <w:bottom w:val="single" w:sz="4" w:space="0" w:color="auto"/>
              <w:right w:val="single" w:sz="4" w:space="0" w:color="auto"/>
            </w:tcBorders>
            <w:shd w:val="clear" w:color="auto" w:fill="auto"/>
            <w:vAlign w:val="center"/>
            <w:hideMark/>
          </w:tcPr>
          <w:p w14:paraId="53439EF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Красная, 6/1</w:t>
            </w:r>
          </w:p>
        </w:tc>
        <w:tc>
          <w:tcPr>
            <w:tcW w:w="1642" w:type="dxa"/>
            <w:tcBorders>
              <w:top w:val="nil"/>
              <w:left w:val="nil"/>
              <w:bottom w:val="single" w:sz="4" w:space="0" w:color="auto"/>
              <w:right w:val="single" w:sz="4" w:space="0" w:color="auto"/>
            </w:tcBorders>
          </w:tcPr>
          <w:p w14:paraId="6437073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E1C580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D1E749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CB29EE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"Цифроград" </w:t>
            </w:r>
          </w:p>
        </w:tc>
        <w:tc>
          <w:tcPr>
            <w:tcW w:w="4197" w:type="dxa"/>
            <w:tcBorders>
              <w:top w:val="nil"/>
              <w:left w:val="nil"/>
              <w:bottom w:val="single" w:sz="4" w:space="0" w:color="auto"/>
              <w:right w:val="single" w:sz="4" w:space="0" w:color="auto"/>
            </w:tcBorders>
            <w:shd w:val="clear" w:color="auto" w:fill="auto"/>
            <w:vAlign w:val="center"/>
            <w:hideMark/>
          </w:tcPr>
          <w:p w14:paraId="4B85CF5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Буденного, 43</w:t>
            </w:r>
          </w:p>
        </w:tc>
        <w:tc>
          <w:tcPr>
            <w:tcW w:w="1642" w:type="dxa"/>
            <w:tcBorders>
              <w:top w:val="nil"/>
              <w:left w:val="nil"/>
              <w:bottom w:val="single" w:sz="4" w:space="0" w:color="auto"/>
              <w:right w:val="single" w:sz="4" w:space="0" w:color="auto"/>
            </w:tcBorders>
          </w:tcPr>
          <w:p w14:paraId="67701FE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38414C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9C64F1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46C356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Кураторгъ</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2648804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Ленина, 102</w:t>
            </w:r>
          </w:p>
        </w:tc>
        <w:tc>
          <w:tcPr>
            <w:tcW w:w="1642" w:type="dxa"/>
            <w:tcBorders>
              <w:top w:val="nil"/>
              <w:left w:val="nil"/>
              <w:bottom w:val="single" w:sz="4" w:space="0" w:color="auto"/>
              <w:right w:val="single" w:sz="4" w:space="0" w:color="auto"/>
            </w:tcBorders>
          </w:tcPr>
          <w:p w14:paraId="466D62C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D726CD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2EB706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7D42CC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"Рубин"</w:t>
            </w:r>
          </w:p>
        </w:tc>
        <w:tc>
          <w:tcPr>
            <w:tcW w:w="4197" w:type="dxa"/>
            <w:tcBorders>
              <w:top w:val="nil"/>
              <w:left w:val="nil"/>
              <w:bottom w:val="single" w:sz="4" w:space="0" w:color="auto"/>
              <w:right w:val="single" w:sz="4" w:space="0" w:color="auto"/>
            </w:tcBorders>
            <w:shd w:val="clear" w:color="auto" w:fill="auto"/>
            <w:vAlign w:val="center"/>
            <w:hideMark/>
          </w:tcPr>
          <w:p w14:paraId="11C75DF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с. Успенское, ул. Комсомольская, 61А</w:t>
            </w:r>
          </w:p>
        </w:tc>
        <w:tc>
          <w:tcPr>
            <w:tcW w:w="1642" w:type="dxa"/>
            <w:tcBorders>
              <w:top w:val="nil"/>
              <w:left w:val="nil"/>
              <w:bottom w:val="single" w:sz="4" w:space="0" w:color="auto"/>
              <w:right w:val="single" w:sz="4" w:space="0" w:color="auto"/>
            </w:tcBorders>
          </w:tcPr>
          <w:p w14:paraId="286D582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5DB8E3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45FD78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D430D0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CapSula</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0056E26B"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p>
        </w:tc>
        <w:tc>
          <w:tcPr>
            <w:tcW w:w="1642" w:type="dxa"/>
            <w:tcBorders>
              <w:top w:val="nil"/>
              <w:left w:val="nil"/>
              <w:bottom w:val="single" w:sz="4" w:space="0" w:color="auto"/>
              <w:right w:val="single" w:sz="4" w:space="0" w:color="auto"/>
            </w:tcBorders>
          </w:tcPr>
          <w:p w14:paraId="2038CA6F"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DBADA9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43500F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BDC0A4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"Фильтры для воды"</w:t>
            </w:r>
          </w:p>
        </w:tc>
        <w:tc>
          <w:tcPr>
            <w:tcW w:w="4197" w:type="dxa"/>
            <w:tcBorders>
              <w:top w:val="nil"/>
              <w:left w:val="nil"/>
              <w:bottom w:val="single" w:sz="4" w:space="0" w:color="auto"/>
              <w:right w:val="single" w:sz="4" w:space="0" w:color="auto"/>
            </w:tcBorders>
            <w:shd w:val="clear" w:color="auto" w:fill="auto"/>
            <w:vAlign w:val="center"/>
            <w:hideMark/>
          </w:tcPr>
          <w:p w14:paraId="3382C3B2"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p>
        </w:tc>
        <w:tc>
          <w:tcPr>
            <w:tcW w:w="1642" w:type="dxa"/>
            <w:tcBorders>
              <w:top w:val="nil"/>
              <w:left w:val="nil"/>
              <w:bottom w:val="single" w:sz="4" w:space="0" w:color="auto"/>
              <w:right w:val="single" w:sz="4" w:space="0" w:color="auto"/>
            </w:tcBorders>
          </w:tcPr>
          <w:p w14:paraId="3A9A5A3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E83753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E48AF1D"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0730E3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"Мясной"</w:t>
            </w:r>
          </w:p>
        </w:tc>
        <w:tc>
          <w:tcPr>
            <w:tcW w:w="4197" w:type="dxa"/>
            <w:tcBorders>
              <w:top w:val="nil"/>
              <w:left w:val="nil"/>
              <w:bottom w:val="single" w:sz="4" w:space="0" w:color="auto"/>
              <w:right w:val="single" w:sz="4" w:space="0" w:color="auto"/>
            </w:tcBorders>
            <w:shd w:val="clear" w:color="auto" w:fill="auto"/>
            <w:vAlign w:val="center"/>
            <w:hideMark/>
          </w:tcPr>
          <w:p w14:paraId="78F487C6"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p>
        </w:tc>
        <w:tc>
          <w:tcPr>
            <w:tcW w:w="1642" w:type="dxa"/>
            <w:tcBorders>
              <w:top w:val="nil"/>
              <w:left w:val="nil"/>
              <w:bottom w:val="single" w:sz="4" w:space="0" w:color="auto"/>
              <w:right w:val="single" w:sz="4" w:space="0" w:color="auto"/>
            </w:tcBorders>
          </w:tcPr>
          <w:p w14:paraId="5809C18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952F33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CEC15F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572BF3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одежды </w:t>
            </w:r>
          </w:p>
        </w:tc>
        <w:tc>
          <w:tcPr>
            <w:tcW w:w="4197" w:type="dxa"/>
            <w:tcBorders>
              <w:top w:val="nil"/>
              <w:left w:val="nil"/>
              <w:bottom w:val="single" w:sz="4" w:space="0" w:color="auto"/>
              <w:right w:val="single" w:sz="4" w:space="0" w:color="auto"/>
            </w:tcBorders>
            <w:shd w:val="clear" w:color="auto" w:fill="auto"/>
            <w:vAlign w:val="center"/>
            <w:hideMark/>
          </w:tcPr>
          <w:p w14:paraId="2E1F1027"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p>
        </w:tc>
        <w:tc>
          <w:tcPr>
            <w:tcW w:w="1642" w:type="dxa"/>
            <w:tcBorders>
              <w:top w:val="nil"/>
              <w:left w:val="nil"/>
              <w:bottom w:val="single" w:sz="4" w:space="0" w:color="auto"/>
              <w:right w:val="single" w:sz="4" w:space="0" w:color="auto"/>
            </w:tcBorders>
          </w:tcPr>
          <w:p w14:paraId="78BB7A3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B4C65D9"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3DEBB62"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813804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"Рыбная лавка"</w:t>
            </w:r>
          </w:p>
        </w:tc>
        <w:tc>
          <w:tcPr>
            <w:tcW w:w="4197" w:type="dxa"/>
            <w:tcBorders>
              <w:top w:val="nil"/>
              <w:left w:val="nil"/>
              <w:bottom w:val="single" w:sz="4" w:space="0" w:color="auto"/>
              <w:right w:val="single" w:sz="4" w:space="0" w:color="auto"/>
            </w:tcBorders>
            <w:shd w:val="clear" w:color="auto" w:fill="auto"/>
            <w:vAlign w:val="center"/>
            <w:hideMark/>
          </w:tcPr>
          <w:p w14:paraId="3F2D95B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36</w:t>
            </w:r>
          </w:p>
        </w:tc>
        <w:tc>
          <w:tcPr>
            <w:tcW w:w="1642" w:type="dxa"/>
            <w:tcBorders>
              <w:top w:val="nil"/>
              <w:left w:val="nil"/>
              <w:bottom w:val="single" w:sz="4" w:space="0" w:color="auto"/>
              <w:right w:val="single" w:sz="4" w:space="0" w:color="auto"/>
            </w:tcBorders>
          </w:tcPr>
          <w:p w14:paraId="52D63AF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FA1F91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890DFA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2C75D2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"Стильный мир"</w:t>
            </w:r>
          </w:p>
        </w:tc>
        <w:tc>
          <w:tcPr>
            <w:tcW w:w="4197" w:type="dxa"/>
            <w:tcBorders>
              <w:top w:val="nil"/>
              <w:left w:val="nil"/>
              <w:bottom w:val="single" w:sz="4" w:space="0" w:color="auto"/>
              <w:right w:val="single" w:sz="4" w:space="0" w:color="auto"/>
            </w:tcBorders>
            <w:shd w:val="clear" w:color="auto" w:fill="auto"/>
            <w:vAlign w:val="center"/>
            <w:hideMark/>
          </w:tcPr>
          <w:p w14:paraId="054E07C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99а</w:t>
            </w:r>
          </w:p>
        </w:tc>
        <w:tc>
          <w:tcPr>
            <w:tcW w:w="1642" w:type="dxa"/>
            <w:tcBorders>
              <w:top w:val="nil"/>
              <w:left w:val="nil"/>
              <w:bottom w:val="single" w:sz="4" w:space="0" w:color="auto"/>
              <w:right w:val="single" w:sz="4" w:space="0" w:color="auto"/>
            </w:tcBorders>
          </w:tcPr>
          <w:p w14:paraId="1D8DFA66"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ACBD3FF"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DBC562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58E04FB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"Мир Индейки"</w:t>
            </w:r>
          </w:p>
        </w:tc>
        <w:tc>
          <w:tcPr>
            <w:tcW w:w="4197" w:type="dxa"/>
            <w:tcBorders>
              <w:top w:val="nil"/>
              <w:left w:val="nil"/>
              <w:bottom w:val="single" w:sz="4" w:space="0" w:color="auto"/>
              <w:right w:val="single" w:sz="4" w:space="0" w:color="auto"/>
            </w:tcBorders>
            <w:shd w:val="clear" w:color="auto" w:fill="auto"/>
            <w:vAlign w:val="center"/>
            <w:hideMark/>
          </w:tcPr>
          <w:p w14:paraId="306042EE"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77F4778E"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89B6D4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5E2A93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D42A8E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"Магия Востока"</w:t>
            </w:r>
          </w:p>
        </w:tc>
        <w:tc>
          <w:tcPr>
            <w:tcW w:w="4197" w:type="dxa"/>
            <w:tcBorders>
              <w:top w:val="nil"/>
              <w:left w:val="nil"/>
              <w:bottom w:val="single" w:sz="4" w:space="0" w:color="auto"/>
              <w:right w:val="single" w:sz="4" w:space="0" w:color="auto"/>
            </w:tcBorders>
            <w:shd w:val="clear" w:color="auto" w:fill="auto"/>
            <w:vAlign w:val="center"/>
            <w:hideMark/>
          </w:tcPr>
          <w:p w14:paraId="41578F4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ул.Калинина</w:t>
            </w:r>
            <w:proofErr w:type="spellEnd"/>
          </w:p>
        </w:tc>
        <w:tc>
          <w:tcPr>
            <w:tcW w:w="1642" w:type="dxa"/>
            <w:tcBorders>
              <w:top w:val="nil"/>
              <w:left w:val="nil"/>
              <w:bottom w:val="single" w:sz="4" w:space="0" w:color="auto"/>
              <w:right w:val="single" w:sz="4" w:space="0" w:color="auto"/>
            </w:tcBorders>
          </w:tcPr>
          <w:p w14:paraId="5721327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F9A19F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CC3E0C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3827B53"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"Хозяюшка"</w:t>
            </w:r>
          </w:p>
        </w:tc>
        <w:tc>
          <w:tcPr>
            <w:tcW w:w="4197" w:type="dxa"/>
            <w:tcBorders>
              <w:top w:val="nil"/>
              <w:left w:val="nil"/>
              <w:bottom w:val="single" w:sz="4" w:space="0" w:color="auto"/>
              <w:right w:val="single" w:sz="4" w:space="0" w:color="auto"/>
            </w:tcBorders>
            <w:shd w:val="clear" w:color="auto" w:fill="auto"/>
            <w:vAlign w:val="center"/>
            <w:hideMark/>
          </w:tcPr>
          <w:p w14:paraId="5FC1D88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ул.Ленина</w:t>
            </w:r>
            <w:proofErr w:type="spellEnd"/>
            <w:r w:rsidRPr="003421FC">
              <w:rPr>
                <w:rFonts w:ascii="Times New Roman" w:hAnsi="Times New Roman"/>
                <w:i w:val="0"/>
                <w:sz w:val="24"/>
              </w:rPr>
              <w:t>, 102</w:t>
            </w:r>
          </w:p>
        </w:tc>
        <w:tc>
          <w:tcPr>
            <w:tcW w:w="1642" w:type="dxa"/>
            <w:tcBorders>
              <w:top w:val="nil"/>
              <w:left w:val="nil"/>
              <w:bottom w:val="single" w:sz="4" w:space="0" w:color="auto"/>
              <w:right w:val="single" w:sz="4" w:space="0" w:color="auto"/>
            </w:tcBorders>
          </w:tcPr>
          <w:p w14:paraId="2A9D51F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705D77A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4ECD513"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192815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Канцмир</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3C79B589"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ул.Партизанская</w:t>
            </w:r>
            <w:proofErr w:type="spellEnd"/>
            <w:r w:rsidRPr="003421FC">
              <w:rPr>
                <w:rFonts w:ascii="Times New Roman" w:hAnsi="Times New Roman"/>
                <w:i w:val="0"/>
                <w:sz w:val="24"/>
              </w:rPr>
              <w:t>, 28</w:t>
            </w:r>
          </w:p>
        </w:tc>
        <w:tc>
          <w:tcPr>
            <w:tcW w:w="1642" w:type="dxa"/>
            <w:tcBorders>
              <w:top w:val="nil"/>
              <w:left w:val="nil"/>
              <w:bottom w:val="single" w:sz="4" w:space="0" w:color="auto"/>
              <w:right w:val="single" w:sz="4" w:space="0" w:color="auto"/>
            </w:tcBorders>
          </w:tcPr>
          <w:p w14:paraId="24362010"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4B78D0B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F92D139"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CB721C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Магазин "Танкер" </w:t>
            </w:r>
          </w:p>
        </w:tc>
        <w:tc>
          <w:tcPr>
            <w:tcW w:w="4197" w:type="dxa"/>
            <w:tcBorders>
              <w:top w:val="nil"/>
              <w:left w:val="nil"/>
              <w:bottom w:val="single" w:sz="4" w:space="0" w:color="auto"/>
              <w:right w:val="single" w:sz="4" w:space="0" w:color="auto"/>
            </w:tcBorders>
            <w:shd w:val="clear" w:color="auto" w:fill="auto"/>
            <w:vAlign w:val="center"/>
            <w:hideMark/>
          </w:tcPr>
          <w:p w14:paraId="5896B9A9"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ул.Партизанская</w:t>
            </w:r>
            <w:proofErr w:type="spellEnd"/>
            <w:r w:rsidRPr="003421FC">
              <w:rPr>
                <w:rFonts w:ascii="Times New Roman" w:hAnsi="Times New Roman"/>
                <w:i w:val="0"/>
                <w:sz w:val="24"/>
              </w:rPr>
              <w:t>, 28</w:t>
            </w:r>
          </w:p>
        </w:tc>
        <w:tc>
          <w:tcPr>
            <w:tcW w:w="1642" w:type="dxa"/>
            <w:tcBorders>
              <w:top w:val="nil"/>
              <w:left w:val="nil"/>
              <w:bottom w:val="single" w:sz="4" w:space="0" w:color="auto"/>
              <w:right w:val="single" w:sz="4" w:space="0" w:color="auto"/>
            </w:tcBorders>
          </w:tcPr>
          <w:p w14:paraId="295D6C5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0127804"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771D5C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E715226"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"Смешные цены"</w:t>
            </w:r>
          </w:p>
        </w:tc>
        <w:tc>
          <w:tcPr>
            <w:tcW w:w="4197" w:type="dxa"/>
            <w:tcBorders>
              <w:top w:val="nil"/>
              <w:left w:val="nil"/>
              <w:bottom w:val="single" w:sz="4" w:space="0" w:color="auto"/>
              <w:right w:val="single" w:sz="4" w:space="0" w:color="auto"/>
            </w:tcBorders>
            <w:shd w:val="clear" w:color="auto" w:fill="auto"/>
            <w:vAlign w:val="center"/>
            <w:hideMark/>
          </w:tcPr>
          <w:p w14:paraId="7C694621"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39</w:t>
            </w:r>
          </w:p>
        </w:tc>
        <w:tc>
          <w:tcPr>
            <w:tcW w:w="1642" w:type="dxa"/>
            <w:tcBorders>
              <w:top w:val="nil"/>
              <w:left w:val="nil"/>
              <w:bottom w:val="single" w:sz="4" w:space="0" w:color="auto"/>
              <w:right w:val="single" w:sz="4" w:space="0" w:color="auto"/>
            </w:tcBorders>
          </w:tcPr>
          <w:p w14:paraId="6DB4676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CEEFD2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E470C1A"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523C1C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"Запчасти"</w:t>
            </w:r>
          </w:p>
        </w:tc>
        <w:tc>
          <w:tcPr>
            <w:tcW w:w="4197" w:type="dxa"/>
            <w:tcBorders>
              <w:top w:val="nil"/>
              <w:left w:val="nil"/>
              <w:bottom w:val="single" w:sz="4" w:space="0" w:color="auto"/>
              <w:right w:val="single" w:sz="4" w:space="0" w:color="auto"/>
            </w:tcBorders>
            <w:shd w:val="clear" w:color="auto" w:fill="auto"/>
            <w:vAlign w:val="center"/>
            <w:hideMark/>
          </w:tcPr>
          <w:p w14:paraId="67CE0B37"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ул.Ганенко,23</w:t>
            </w:r>
          </w:p>
        </w:tc>
        <w:tc>
          <w:tcPr>
            <w:tcW w:w="1642" w:type="dxa"/>
            <w:tcBorders>
              <w:top w:val="nil"/>
              <w:left w:val="nil"/>
              <w:bottom w:val="single" w:sz="4" w:space="0" w:color="auto"/>
              <w:right w:val="single" w:sz="4" w:space="0" w:color="auto"/>
            </w:tcBorders>
          </w:tcPr>
          <w:p w14:paraId="66913CF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CDC6622"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04E5B3B"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6A8350F"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"Продукты"</w:t>
            </w:r>
          </w:p>
        </w:tc>
        <w:tc>
          <w:tcPr>
            <w:tcW w:w="4197" w:type="dxa"/>
            <w:tcBorders>
              <w:top w:val="nil"/>
              <w:left w:val="nil"/>
              <w:bottom w:val="single" w:sz="4" w:space="0" w:color="auto"/>
              <w:right w:val="single" w:sz="4" w:space="0" w:color="auto"/>
            </w:tcBorders>
            <w:shd w:val="clear" w:color="auto" w:fill="auto"/>
            <w:vAlign w:val="center"/>
            <w:hideMark/>
          </w:tcPr>
          <w:p w14:paraId="5E0864B4"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ул.Ганенко,23</w:t>
            </w:r>
          </w:p>
        </w:tc>
        <w:tc>
          <w:tcPr>
            <w:tcW w:w="1642" w:type="dxa"/>
            <w:tcBorders>
              <w:top w:val="nil"/>
              <w:left w:val="nil"/>
              <w:bottom w:val="single" w:sz="4" w:space="0" w:color="auto"/>
              <w:right w:val="single" w:sz="4" w:space="0" w:color="auto"/>
            </w:tcBorders>
          </w:tcPr>
          <w:p w14:paraId="030C2895"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47D91C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276502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90ED266"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Магазин"GREEN</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08AA53C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ул.Красная</w:t>
            </w:r>
            <w:proofErr w:type="spellEnd"/>
          </w:p>
        </w:tc>
        <w:tc>
          <w:tcPr>
            <w:tcW w:w="1642" w:type="dxa"/>
            <w:tcBorders>
              <w:top w:val="nil"/>
              <w:left w:val="nil"/>
              <w:bottom w:val="single" w:sz="4" w:space="0" w:color="auto"/>
              <w:right w:val="single" w:sz="4" w:space="0" w:color="auto"/>
            </w:tcBorders>
          </w:tcPr>
          <w:p w14:paraId="095D6A31"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FBF8C4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22C81F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FED840B"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"Фламинго"</w:t>
            </w:r>
          </w:p>
        </w:tc>
        <w:tc>
          <w:tcPr>
            <w:tcW w:w="4197" w:type="dxa"/>
            <w:tcBorders>
              <w:top w:val="nil"/>
              <w:left w:val="nil"/>
              <w:bottom w:val="single" w:sz="4" w:space="0" w:color="auto"/>
              <w:right w:val="single" w:sz="4" w:space="0" w:color="auto"/>
            </w:tcBorders>
            <w:shd w:val="clear" w:color="auto" w:fill="auto"/>
            <w:vAlign w:val="center"/>
            <w:hideMark/>
          </w:tcPr>
          <w:p w14:paraId="75EF6359"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ул.Ленина,42а</w:t>
            </w:r>
          </w:p>
        </w:tc>
        <w:tc>
          <w:tcPr>
            <w:tcW w:w="1642" w:type="dxa"/>
            <w:tcBorders>
              <w:top w:val="nil"/>
              <w:left w:val="nil"/>
              <w:bottom w:val="single" w:sz="4" w:space="0" w:color="auto"/>
              <w:right w:val="single" w:sz="4" w:space="0" w:color="auto"/>
            </w:tcBorders>
          </w:tcPr>
          <w:p w14:paraId="7BC346DD"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0D827E1B"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17F75B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08398E1"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МагазинЧик</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338CE501"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p>
        </w:tc>
        <w:tc>
          <w:tcPr>
            <w:tcW w:w="1642" w:type="dxa"/>
            <w:tcBorders>
              <w:top w:val="nil"/>
              <w:left w:val="nil"/>
              <w:bottom w:val="single" w:sz="4" w:space="0" w:color="auto"/>
              <w:right w:val="single" w:sz="4" w:space="0" w:color="auto"/>
            </w:tcBorders>
          </w:tcPr>
          <w:p w14:paraId="3F3A151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2487A10"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8EEF48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31D3559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"Стиляги KIDS"</w:t>
            </w:r>
          </w:p>
        </w:tc>
        <w:tc>
          <w:tcPr>
            <w:tcW w:w="4197" w:type="dxa"/>
            <w:tcBorders>
              <w:top w:val="nil"/>
              <w:left w:val="nil"/>
              <w:bottom w:val="single" w:sz="4" w:space="0" w:color="auto"/>
              <w:right w:val="single" w:sz="4" w:space="0" w:color="auto"/>
            </w:tcBorders>
            <w:shd w:val="clear" w:color="auto" w:fill="auto"/>
            <w:vAlign w:val="center"/>
            <w:hideMark/>
          </w:tcPr>
          <w:p w14:paraId="1386EAC8"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ул.Крупской,35а</w:t>
            </w:r>
          </w:p>
        </w:tc>
        <w:tc>
          <w:tcPr>
            <w:tcW w:w="1642" w:type="dxa"/>
            <w:tcBorders>
              <w:top w:val="nil"/>
              <w:left w:val="nil"/>
              <w:bottom w:val="single" w:sz="4" w:space="0" w:color="auto"/>
              <w:right w:val="single" w:sz="4" w:space="0" w:color="auto"/>
            </w:tcBorders>
          </w:tcPr>
          <w:p w14:paraId="39E9B03B"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551A9C67"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7301565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226F7F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"Мясо"</w:t>
            </w:r>
          </w:p>
        </w:tc>
        <w:tc>
          <w:tcPr>
            <w:tcW w:w="4197" w:type="dxa"/>
            <w:tcBorders>
              <w:top w:val="nil"/>
              <w:left w:val="nil"/>
              <w:bottom w:val="single" w:sz="4" w:space="0" w:color="auto"/>
              <w:right w:val="single" w:sz="4" w:space="0" w:color="auto"/>
            </w:tcBorders>
            <w:shd w:val="clear" w:color="auto" w:fill="auto"/>
            <w:vAlign w:val="center"/>
            <w:hideMark/>
          </w:tcPr>
          <w:p w14:paraId="2C02B4CA"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7EDE73D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70FC4E5"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F1D1EAC"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55A169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"Универсал"</w:t>
            </w:r>
          </w:p>
        </w:tc>
        <w:tc>
          <w:tcPr>
            <w:tcW w:w="4197" w:type="dxa"/>
            <w:tcBorders>
              <w:top w:val="nil"/>
              <w:left w:val="nil"/>
              <w:bottom w:val="single" w:sz="4" w:space="0" w:color="auto"/>
              <w:right w:val="single" w:sz="4" w:space="0" w:color="auto"/>
            </w:tcBorders>
            <w:shd w:val="clear" w:color="auto" w:fill="auto"/>
            <w:vAlign w:val="center"/>
            <w:hideMark/>
          </w:tcPr>
          <w:p w14:paraId="3C2116F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5C7BBEFA"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25A593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79D540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B2E6CDA"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Ветаптека</w:t>
            </w:r>
            <w:proofErr w:type="spellEnd"/>
            <w:r w:rsidRPr="003421FC">
              <w:rPr>
                <w:rFonts w:ascii="Times New Roman" w:hAnsi="Times New Roman"/>
                <w:i w:val="0"/>
                <w:sz w:val="24"/>
              </w:rPr>
              <w:t xml:space="preserve"> "Успенская"</w:t>
            </w:r>
          </w:p>
        </w:tc>
        <w:tc>
          <w:tcPr>
            <w:tcW w:w="4197" w:type="dxa"/>
            <w:tcBorders>
              <w:top w:val="nil"/>
              <w:left w:val="nil"/>
              <w:bottom w:val="single" w:sz="4" w:space="0" w:color="auto"/>
              <w:right w:val="single" w:sz="4" w:space="0" w:color="auto"/>
            </w:tcBorders>
            <w:shd w:val="clear" w:color="auto" w:fill="auto"/>
            <w:vAlign w:val="center"/>
            <w:hideMark/>
          </w:tcPr>
          <w:p w14:paraId="0F129BC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p>
        </w:tc>
        <w:tc>
          <w:tcPr>
            <w:tcW w:w="1642" w:type="dxa"/>
            <w:tcBorders>
              <w:top w:val="nil"/>
              <w:left w:val="nil"/>
              <w:bottom w:val="single" w:sz="4" w:space="0" w:color="auto"/>
              <w:right w:val="single" w:sz="4" w:space="0" w:color="auto"/>
            </w:tcBorders>
          </w:tcPr>
          <w:p w14:paraId="57EFA837"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0152E4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27CA191"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9AC67A8" w14:textId="7AAD3F99" w:rsidR="00D63638" w:rsidRPr="003421FC" w:rsidRDefault="00557B1E" w:rsidP="00557B1E">
            <w:pPr>
              <w:spacing w:line="240" w:lineRule="auto"/>
              <w:ind w:left="0" w:right="0" w:firstLine="0"/>
              <w:rPr>
                <w:rFonts w:ascii="Times New Roman" w:hAnsi="Times New Roman"/>
                <w:i w:val="0"/>
                <w:sz w:val="24"/>
              </w:rPr>
            </w:pPr>
            <w:r w:rsidRPr="003421FC">
              <w:rPr>
                <w:rFonts w:ascii="Times New Roman" w:hAnsi="Times New Roman"/>
                <w:i w:val="0"/>
                <w:sz w:val="24"/>
              </w:rPr>
              <w:t xml:space="preserve">Ветеринарная аптека </w:t>
            </w:r>
            <w:r w:rsidR="00D63638" w:rsidRPr="003421FC">
              <w:rPr>
                <w:rFonts w:ascii="Times New Roman" w:hAnsi="Times New Roman"/>
                <w:i w:val="0"/>
                <w:sz w:val="24"/>
              </w:rPr>
              <w:t>"Холодный нос"</w:t>
            </w:r>
          </w:p>
        </w:tc>
        <w:tc>
          <w:tcPr>
            <w:tcW w:w="4197" w:type="dxa"/>
            <w:tcBorders>
              <w:top w:val="nil"/>
              <w:left w:val="nil"/>
              <w:bottom w:val="single" w:sz="4" w:space="0" w:color="auto"/>
              <w:right w:val="single" w:sz="4" w:space="0" w:color="auto"/>
            </w:tcBorders>
            <w:shd w:val="clear" w:color="auto" w:fill="auto"/>
            <w:vAlign w:val="center"/>
            <w:hideMark/>
          </w:tcPr>
          <w:p w14:paraId="061161D7"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ул.Буденного</w:t>
            </w:r>
            <w:proofErr w:type="spellEnd"/>
          </w:p>
        </w:tc>
        <w:tc>
          <w:tcPr>
            <w:tcW w:w="1642" w:type="dxa"/>
            <w:tcBorders>
              <w:top w:val="nil"/>
              <w:left w:val="nil"/>
              <w:bottom w:val="single" w:sz="4" w:space="0" w:color="auto"/>
              <w:right w:val="single" w:sz="4" w:space="0" w:color="auto"/>
            </w:tcBorders>
          </w:tcPr>
          <w:p w14:paraId="63E3255C"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C1D135D"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30F670F0"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224EF5CB"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Магазин"Аист</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4A38367A"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698EB5F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2E7C828"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4365244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95768D2"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"Мавзолей"</w:t>
            </w:r>
          </w:p>
        </w:tc>
        <w:tc>
          <w:tcPr>
            <w:tcW w:w="4197" w:type="dxa"/>
            <w:tcBorders>
              <w:top w:val="nil"/>
              <w:left w:val="nil"/>
              <w:bottom w:val="single" w:sz="4" w:space="0" w:color="auto"/>
              <w:right w:val="single" w:sz="4" w:space="0" w:color="auto"/>
            </w:tcBorders>
            <w:shd w:val="clear" w:color="auto" w:fill="auto"/>
            <w:vAlign w:val="center"/>
            <w:hideMark/>
          </w:tcPr>
          <w:p w14:paraId="295D44FD"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7A2C6BC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52EE71E"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5F8AB245"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1A2D31A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"Шторы"</w:t>
            </w:r>
          </w:p>
        </w:tc>
        <w:tc>
          <w:tcPr>
            <w:tcW w:w="4197" w:type="dxa"/>
            <w:tcBorders>
              <w:top w:val="nil"/>
              <w:left w:val="nil"/>
              <w:bottom w:val="single" w:sz="4" w:space="0" w:color="auto"/>
              <w:right w:val="single" w:sz="4" w:space="0" w:color="auto"/>
            </w:tcBorders>
            <w:shd w:val="clear" w:color="auto" w:fill="auto"/>
            <w:vAlign w:val="center"/>
            <w:hideMark/>
          </w:tcPr>
          <w:p w14:paraId="52D68B30"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0BA6A12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2805006"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37273C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66E5F4D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"Мир окон"</w:t>
            </w:r>
          </w:p>
        </w:tc>
        <w:tc>
          <w:tcPr>
            <w:tcW w:w="4197" w:type="dxa"/>
            <w:tcBorders>
              <w:top w:val="nil"/>
              <w:left w:val="nil"/>
              <w:bottom w:val="single" w:sz="4" w:space="0" w:color="auto"/>
              <w:right w:val="single" w:sz="4" w:space="0" w:color="auto"/>
            </w:tcBorders>
            <w:shd w:val="clear" w:color="auto" w:fill="auto"/>
            <w:vAlign w:val="center"/>
            <w:hideMark/>
          </w:tcPr>
          <w:p w14:paraId="1EEE5B35"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ул.Крупской</w:t>
            </w:r>
            <w:proofErr w:type="spellEnd"/>
            <w:r w:rsidRPr="003421FC">
              <w:rPr>
                <w:rFonts w:ascii="Times New Roman" w:hAnsi="Times New Roman"/>
                <w:i w:val="0"/>
                <w:sz w:val="24"/>
              </w:rPr>
              <w:t xml:space="preserve"> </w:t>
            </w:r>
          </w:p>
        </w:tc>
        <w:tc>
          <w:tcPr>
            <w:tcW w:w="1642" w:type="dxa"/>
            <w:tcBorders>
              <w:top w:val="nil"/>
              <w:left w:val="nil"/>
              <w:bottom w:val="single" w:sz="4" w:space="0" w:color="auto"/>
              <w:right w:val="single" w:sz="4" w:space="0" w:color="auto"/>
            </w:tcBorders>
          </w:tcPr>
          <w:p w14:paraId="392DD333"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2E0C284A"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09A79E37"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8D06B69"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Mersi</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shop</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6EB59E57"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ул.Калинина</w:t>
            </w:r>
            <w:proofErr w:type="spellEnd"/>
          </w:p>
        </w:tc>
        <w:tc>
          <w:tcPr>
            <w:tcW w:w="1642" w:type="dxa"/>
            <w:tcBorders>
              <w:top w:val="nil"/>
              <w:left w:val="nil"/>
              <w:bottom w:val="single" w:sz="4" w:space="0" w:color="auto"/>
              <w:right w:val="single" w:sz="4" w:space="0" w:color="auto"/>
            </w:tcBorders>
          </w:tcPr>
          <w:p w14:paraId="488871E8"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3586A653"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26EDE464"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7E6D5235"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ООО "Эльбрус" "</w:t>
            </w:r>
            <w:proofErr w:type="spellStart"/>
            <w:r w:rsidRPr="003421FC">
              <w:rPr>
                <w:rFonts w:ascii="Times New Roman" w:hAnsi="Times New Roman"/>
                <w:i w:val="0"/>
                <w:sz w:val="24"/>
              </w:rPr>
              <w:t>Канцмаркет</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42F7BE3B"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ул.Ленина</w:t>
            </w:r>
            <w:proofErr w:type="spellEnd"/>
          </w:p>
        </w:tc>
        <w:tc>
          <w:tcPr>
            <w:tcW w:w="1642" w:type="dxa"/>
            <w:tcBorders>
              <w:top w:val="nil"/>
              <w:left w:val="nil"/>
              <w:bottom w:val="single" w:sz="4" w:space="0" w:color="auto"/>
              <w:right w:val="single" w:sz="4" w:space="0" w:color="auto"/>
            </w:tcBorders>
          </w:tcPr>
          <w:p w14:paraId="3549A464"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65346AB1" w14:textId="77777777" w:rsidR="00D63638" w:rsidRPr="003421FC" w:rsidRDefault="00D63638" w:rsidP="00D63638">
            <w:pPr>
              <w:spacing w:line="240" w:lineRule="auto"/>
              <w:ind w:left="0" w:right="0" w:firstLine="0"/>
              <w:rPr>
                <w:rFonts w:ascii="Times New Roman" w:hAnsi="Times New Roman"/>
                <w:i w:val="0"/>
                <w:sz w:val="24"/>
              </w:rPr>
            </w:pPr>
          </w:p>
        </w:tc>
      </w:tr>
      <w:tr w:rsidR="00844FA0" w:rsidRPr="003421FC" w14:paraId="6E1C9786" w14:textId="77777777" w:rsidTr="00D63638">
        <w:trPr>
          <w:trHeight w:val="20"/>
        </w:trPr>
        <w:tc>
          <w:tcPr>
            <w:tcW w:w="3396" w:type="dxa"/>
            <w:tcBorders>
              <w:top w:val="nil"/>
              <w:left w:val="single" w:sz="4" w:space="0" w:color="auto"/>
              <w:bottom w:val="single" w:sz="4" w:space="0" w:color="auto"/>
              <w:right w:val="single" w:sz="4" w:space="0" w:color="auto"/>
            </w:tcBorders>
            <w:shd w:val="clear" w:color="auto" w:fill="auto"/>
            <w:vAlign w:val="center"/>
            <w:hideMark/>
          </w:tcPr>
          <w:p w14:paraId="0F5F8CE0"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Магазин "</w:t>
            </w:r>
            <w:proofErr w:type="spellStart"/>
            <w:r w:rsidRPr="003421FC">
              <w:rPr>
                <w:rFonts w:ascii="Times New Roman" w:hAnsi="Times New Roman"/>
                <w:i w:val="0"/>
                <w:sz w:val="24"/>
              </w:rPr>
              <w:t>Крафтовар</w:t>
            </w:r>
            <w:proofErr w:type="spellEnd"/>
            <w:r w:rsidRPr="003421FC">
              <w:rPr>
                <w:rFonts w:ascii="Times New Roman" w:hAnsi="Times New Roman"/>
                <w:i w:val="0"/>
                <w:sz w:val="24"/>
              </w:rPr>
              <w:t>"</w:t>
            </w:r>
          </w:p>
        </w:tc>
        <w:tc>
          <w:tcPr>
            <w:tcW w:w="4197" w:type="dxa"/>
            <w:tcBorders>
              <w:top w:val="nil"/>
              <w:left w:val="nil"/>
              <w:bottom w:val="single" w:sz="4" w:space="0" w:color="auto"/>
              <w:right w:val="single" w:sz="4" w:space="0" w:color="auto"/>
            </w:tcBorders>
            <w:shd w:val="clear" w:color="auto" w:fill="auto"/>
            <w:vAlign w:val="center"/>
            <w:hideMark/>
          </w:tcPr>
          <w:p w14:paraId="5FAC17DC" w14:textId="77777777" w:rsidR="00D63638" w:rsidRPr="003421FC" w:rsidRDefault="00D63638" w:rsidP="00D63638">
            <w:pPr>
              <w:spacing w:line="240" w:lineRule="auto"/>
              <w:ind w:left="0" w:right="0" w:firstLine="0"/>
              <w:rPr>
                <w:rFonts w:ascii="Times New Roman" w:hAnsi="Times New Roman"/>
                <w:i w:val="0"/>
                <w:sz w:val="24"/>
              </w:rPr>
            </w:pPr>
            <w:proofErr w:type="spellStart"/>
            <w:r w:rsidRPr="003421FC">
              <w:rPr>
                <w:rFonts w:ascii="Times New Roman" w:hAnsi="Times New Roman"/>
                <w:i w:val="0"/>
                <w:sz w:val="24"/>
              </w:rPr>
              <w:t>с.Успенское</w:t>
            </w:r>
            <w:proofErr w:type="spellEnd"/>
            <w:r w:rsidRPr="003421FC">
              <w:rPr>
                <w:rFonts w:ascii="Times New Roman" w:hAnsi="Times New Roman"/>
                <w:i w:val="0"/>
                <w:sz w:val="24"/>
              </w:rPr>
              <w:t xml:space="preserve">, </w:t>
            </w:r>
            <w:proofErr w:type="spellStart"/>
            <w:r w:rsidRPr="003421FC">
              <w:rPr>
                <w:rFonts w:ascii="Times New Roman" w:hAnsi="Times New Roman"/>
                <w:i w:val="0"/>
                <w:sz w:val="24"/>
              </w:rPr>
              <w:t>ул.Ленина</w:t>
            </w:r>
            <w:proofErr w:type="spellEnd"/>
          </w:p>
        </w:tc>
        <w:tc>
          <w:tcPr>
            <w:tcW w:w="1642" w:type="dxa"/>
            <w:tcBorders>
              <w:top w:val="nil"/>
              <w:left w:val="nil"/>
              <w:bottom w:val="single" w:sz="4" w:space="0" w:color="auto"/>
              <w:right w:val="single" w:sz="4" w:space="0" w:color="auto"/>
            </w:tcBorders>
          </w:tcPr>
          <w:p w14:paraId="681C2C62" w14:textId="77777777" w:rsidR="00D63638" w:rsidRPr="003421FC" w:rsidRDefault="00D63638" w:rsidP="00D63638">
            <w:pPr>
              <w:spacing w:line="240" w:lineRule="auto"/>
              <w:ind w:left="0" w:right="0" w:firstLine="0"/>
              <w:rPr>
                <w:rFonts w:ascii="Times New Roman" w:hAnsi="Times New Roman"/>
                <w:i w:val="0"/>
                <w:sz w:val="24"/>
              </w:rPr>
            </w:pPr>
          </w:p>
        </w:tc>
        <w:tc>
          <w:tcPr>
            <w:tcW w:w="1476" w:type="dxa"/>
            <w:tcBorders>
              <w:top w:val="nil"/>
              <w:left w:val="nil"/>
              <w:bottom w:val="single" w:sz="4" w:space="0" w:color="auto"/>
              <w:right w:val="single" w:sz="4" w:space="0" w:color="auto"/>
            </w:tcBorders>
          </w:tcPr>
          <w:p w14:paraId="1BDFA729" w14:textId="77777777" w:rsidR="00D63638" w:rsidRPr="003421FC" w:rsidRDefault="00D63638" w:rsidP="00D63638">
            <w:pPr>
              <w:spacing w:line="240" w:lineRule="auto"/>
              <w:ind w:left="0" w:right="0" w:firstLine="0"/>
              <w:rPr>
                <w:rFonts w:ascii="Times New Roman" w:hAnsi="Times New Roman"/>
                <w:i w:val="0"/>
                <w:sz w:val="24"/>
              </w:rPr>
            </w:pPr>
          </w:p>
        </w:tc>
      </w:tr>
    </w:tbl>
    <w:p w14:paraId="4AC1104D" w14:textId="77777777" w:rsidR="00D63638" w:rsidRPr="003421FC" w:rsidRDefault="00D63638" w:rsidP="00D63638">
      <w:pPr>
        <w:spacing w:line="240" w:lineRule="auto"/>
        <w:ind w:left="0" w:right="0" w:firstLine="0"/>
        <w:rPr>
          <w:rFonts w:ascii="Times New Roman" w:hAnsi="Times New Roman"/>
          <w:i w:val="0"/>
          <w:sz w:val="24"/>
        </w:rPr>
        <w:sectPr w:rsidR="00D63638" w:rsidRPr="003421FC" w:rsidSect="00F71C25">
          <w:pgSz w:w="11906" w:h="16838"/>
          <w:pgMar w:top="1135" w:right="708" w:bottom="1134" w:left="1418" w:header="708" w:footer="708" w:gutter="0"/>
          <w:cols w:space="708"/>
          <w:docGrid w:linePitch="360"/>
        </w:sectPr>
      </w:pPr>
    </w:p>
    <w:p w14:paraId="59EDE265" w14:textId="3B228F9E"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noProof/>
          <w:sz w:val="24"/>
        </w:rPr>
        <w:lastRenderedPageBreak/>
        <w:drawing>
          <wp:inline distT="0" distB="0" distL="0" distR="0" wp14:anchorId="37EC64F5" wp14:editId="3143CFB5">
            <wp:extent cx="6210300" cy="8777605"/>
            <wp:effectExtent l="0" t="0" r="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7. Н.Н. Буркот1.jpeg"/>
                    <pic:cNvPicPr/>
                  </pic:nvPicPr>
                  <pic:blipFill>
                    <a:blip r:embed="rId123">
                      <a:extLst>
                        <a:ext uri="{28A0092B-C50C-407E-A947-70E740481C1C}">
                          <a14:useLocalDpi xmlns:a14="http://schemas.microsoft.com/office/drawing/2010/main"/>
                        </a:ext>
                      </a:extLst>
                    </a:blip>
                    <a:stretch>
                      <a:fillRect/>
                    </a:stretch>
                  </pic:blipFill>
                  <pic:spPr>
                    <a:xfrm>
                      <a:off x="0" y="0"/>
                      <a:ext cx="6210300" cy="8777605"/>
                    </a:xfrm>
                    <a:prstGeom prst="rect">
                      <a:avLst/>
                    </a:prstGeom>
                  </pic:spPr>
                </pic:pic>
              </a:graphicData>
            </a:graphic>
          </wp:inline>
        </w:drawing>
      </w:r>
    </w:p>
    <w:p w14:paraId="165958C6" w14:textId="77777777" w:rsidR="00D63638" w:rsidRPr="003421FC" w:rsidRDefault="00D63638" w:rsidP="001C086B">
      <w:pPr>
        <w:spacing w:line="240" w:lineRule="auto"/>
        <w:ind w:left="0" w:right="-1" w:firstLine="0"/>
        <w:jc w:val="center"/>
        <w:rPr>
          <w:rFonts w:ascii="Times New Roman" w:hAnsi="Times New Roman"/>
          <w:i w:val="0"/>
          <w:noProof/>
          <w:sz w:val="24"/>
        </w:rPr>
        <w:sectPr w:rsidR="00D63638" w:rsidRPr="003421FC" w:rsidSect="00F71C25">
          <w:pgSz w:w="11906" w:h="16838"/>
          <w:pgMar w:top="1135" w:right="708" w:bottom="1134" w:left="1418" w:header="708" w:footer="708" w:gutter="0"/>
          <w:cols w:space="708"/>
          <w:docGrid w:linePitch="360"/>
        </w:sectPr>
      </w:pPr>
    </w:p>
    <w:p w14:paraId="6EEF747C" w14:textId="23D23BBA" w:rsidR="00D63638" w:rsidRPr="003421FC" w:rsidRDefault="00D63638" w:rsidP="001C086B">
      <w:pPr>
        <w:spacing w:line="240" w:lineRule="auto"/>
        <w:ind w:left="0" w:right="-1" w:firstLine="0"/>
        <w:jc w:val="center"/>
        <w:rPr>
          <w:rFonts w:ascii="Times New Roman" w:hAnsi="Times New Roman"/>
          <w:i w:val="0"/>
          <w:noProof/>
          <w:sz w:val="24"/>
        </w:rPr>
        <w:sectPr w:rsidR="00D63638" w:rsidRPr="003421FC" w:rsidSect="00F71C25">
          <w:pgSz w:w="16838" w:h="11906" w:orient="landscape"/>
          <w:pgMar w:top="1418" w:right="1135" w:bottom="708" w:left="1134" w:header="708" w:footer="708" w:gutter="0"/>
          <w:cols w:space="708"/>
          <w:docGrid w:linePitch="381"/>
        </w:sectPr>
      </w:pPr>
      <w:r w:rsidRPr="003421FC">
        <w:rPr>
          <w:rFonts w:ascii="Times New Roman" w:hAnsi="Times New Roman"/>
          <w:i w:val="0"/>
          <w:noProof/>
          <w:sz w:val="24"/>
        </w:rPr>
        <w:lastRenderedPageBreak/>
        <w:drawing>
          <wp:inline distT="0" distB="0" distL="0" distR="0" wp14:anchorId="17E6DEC7" wp14:editId="404408CD">
            <wp:extent cx="8777605" cy="6210300"/>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7. Н.Н. Буркот2.jpeg"/>
                    <pic:cNvPicPr/>
                  </pic:nvPicPr>
                  <pic:blipFill>
                    <a:blip r:embed="rId124">
                      <a:extLst>
                        <a:ext uri="{28A0092B-C50C-407E-A947-70E740481C1C}">
                          <a14:useLocalDpi xmlns:a14="http://schemas.microsoft.com/office/drawing/2010/main"/>
                        </a:ext>
                      </a:extLst>
                    </a:blip>
                    <a:stretch>
                      <a:fillRect/>
                    </a:stretch>
                  </pic:blipFill>
                  <pic:spPr>
                    <a:xfrm>
                      <a:off x="0" y="0"/>
                      <a:ext cx="8777605"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34A2722" wp14:editId="0D1287E1">
            <wp:extent cx="8844280" cy="62103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7. Н.Н. Буркот3.jpeg"/>
                    <pic:cNvPicPr/>
                  </pic:nvPicPr>
                  <pic:blipFill>
                    <a:blip r:embed="rId125" cstate="print">
                      <a:extLst>
                        <a:ext uri="{28A0092B-C50C-407E-A947-70E740481C1C}">
                          <a14:useLocalDpi xmlns:a14="http://schemas.microsoft.com/office/drawing/2010/main"/>
                        </a:ext>
                      </a:extLst>
                    </a:blip>
                    <a:stretch>
                      <a:fillRect/>
                    </a:stretch>
                  </pic:blipFill>
                  <pic:spPr>
                    <a:xfrm>
                      <a:off x="0" y="0"/>
                      <a:ext cx="8844280" cy="6210300"/>
                    </a:xfrm>
                    <a:prstGeom prst="rect">
                      <a:avLst/>
                    </a:prstGeom>
                  </pic:spPr>
                </pic:pic>
              </a:graphicData>
            </a:graphic>
          </wp:inline>
        </w:drawing>
      </w:r>
    </w:p>
    <w:p w14:paraId="4919546F" w14:textId="1BE99C79" w:rsidR="00C701CB" w:rsidRPr="003421FC" w:rsidRDefault="00C701CB"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lastRenderedPageBreak/>
        <w:t>Учреждения образования и медицины</w:t>
      </w:r>
      <w:r w:rsidR="00D63638" w:rsidRPr="003421FC">
        <w:rPr>
          <w:rFonts w:ascii="Times New Roman" w:hAnsi="Times New Roman"/>
          <w:i w:val="0"/>
          <w:sz w:val="24"/>
        </w:rPr>
        <w:t xml:space="preserve"> </w:t>
      </w:r>
    </w:p>
    <w:p w14:paraId="5A76DF09" w14:textId="6BC912F8"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 xml:space="preserve">(школы, детские сады, школы искусств, спортивные школы, средне специальные и высшие учебные заведения больницы, ФАПы и </w:t>
      </w:r>
      <w:proofErr w:type="spellStart"/>
      <w:r w:rsidRPr="003421FC">
        <w:rPr>
          <w:rFonts w:ascii="Times New Roman" w:hAnsi="Times New Roman"/>
          <w:i w:val="0"/>
          <w:sz w:val="24"/>
        </w:rPr>
        <w:t>тд</w:t>
      </w:r>
      <w:proofErr w:type="spellEnd"/>
      <w:r w:rsidRPr="003421FC">
        <w:rPr>
          <w:rFonts w:ascii="Times New Roman" w:hAnsi="Times New Roman"/>
          <w:i w:val="0"/>
          <w:sz w:val="24"/>
        </w:rPr>
        <w:t>.)</w:t>
      </w:r>
    </w:p>
    <w:p w14:paraId="1D57428D" w14:textId="77777777" w:rsidR="00D63638" w:rsidRPr="003421FC" w:rsidRDefault="00D63638" w:rsidP="00D63638">
      <w:pPr>
        <w:spacing w:line="240" w:lineRule="auto"/>
        <w:ind w:left="142" w:right="0" w:firstLine="0"/>
        <w:jc w:val="center"/>
        <w:rPr>
          <w:rFonts w:ascii="Times New Roman" w:hAnsi="Times New Roman"/>
          <w:i w:val="0"/>
          <w:sz w:val="24"/>
        </w:rPr>
      </w:pPr>
    </w:p>
    <w:tbl>
      <w:tblPr>
        <w:tblW w:w="156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8"/>
        <w:gridCol w:w="4110"/>
        <w:gridCol w:w="1510"/>
        <w:gridCol w:w="1756"/>
        <w:gridCol w:w="1816"/>
        <w:gridCol w:w="2442"/>
      </w:tblGrid>
      <w:tr w:rsidR="00844FA0" w:rsidRPr="003421FC" w14:paraId="61F462F0" w14:textId="77777777" w:rsidTr="00D63638">
        <w:trPr>
          <w:jc w:val="center"/>
        </w:trPr>
        <w:tc>
          <w:tcPr>
            <w:tcW w:w="4018" w:type="dxa"/>
          </w:tcPr>
          <w:p w14:paraId="37A0CC60"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Название учреждения</w:t>
            </w:r>
          </w:p>
        </w:tc>
        <w:tc>
          <w:tcPr>
            <w:tcW w:w="4110" w:type="dxa"/>
          </w:tcPr>
          <w:p w14:paraId="2ECD5EB6"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Адрес</w:t>
            </w:r>
          </w:p>
        </w:tc>
        <w:tc>
          <w:tcPr>
            <w:tcW w:w="1510" w:type="dxa"/>
          </w:tcPr>
          <w:p w14:paraId="17B72BCF"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Год постройки</w:t>
            </w:r>
          </w:p>
        </w:tc>
        <w:tc>
          <w:tcPr>
            <w:tcW w:w="1756" w:type="dxa"/>
          </w:tcPr>
          <w:p w14:paraId="691866CF"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Проектная вместимость</w:t>
            </w:r>
          </w:p>
        </w:tc>
        <w:tc>
          <w:tcPr>
            <w:tcW w:w="1816" w:type="dxa"/>
          </w:tcPr>
          <w:p w14:paraId="682CFF65"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Фактическая вместимость</w:t>
            </w:r>
          </w:p>
        </w:tc>
        <w:tc>
          <w:tcPr>
            <w:tcW w:w="2442" w:type="dxa"/>
          </w:tcPr>
          <w:p w14:paraId="214EAA9F" w14:textId="77777777" w:rsidR="00D63638" w:rsidRPr="003421FC" w:rsidRDefault="00D63638" w:rsidP="00D63638">
            <w:pPr>
              <w:spacing w:line="240" w:lineRule="auto"/>
              <w:ind w:left="142" w:right="0" w:firstLine="0"/>
              <w:jc w:val="center"/>
              <w:rPr>
                <w:rFonts w:ascii="Times New Roman" w:hAnsi="Times New Roman"/>
                <w:b/>
                <w:i w:val="0"/>
                <w:sz w:val="22"/>
              </w:rPr>
            </w:pPr>
            <w:r w:rsidRPr="003421FC">
              <w:rPr>
                <w:rFonts w:ascii="Times New Roman" w:hAnsi="Times New Roman"/>
                <w:b/>
                <w:i w:val="0"/>
                <w:sz w:val="22"/>
              </w:rPr>
              <w:t>Состояние</w:t>
            </w:r>
          </w:p>
        </w:tc>
      </w:tr>
      <w:tr w:rsidR="00844FA0" w:rsidRPr="003421FC" w14:paraId="3B14B309" w14:textId="77777777" w:rsidTr="00D63638">
        <w:trPr>
          <w:trHeight w:val="549"/>
          <w:jc w:val="center"/>
        </w:trPr>
        <w:tc>
          <w:tcPr>
            <w:tcW w:w="4018" w:type="dxa"/>
          </w:tcPr>
          <w:p w14:paraId="77846E78"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ФАП п. Мичуринский</w:t>
            </w:r>
          </w:p>
        </w:tc>
        <w:tc>
          <w:tcPr>
            <w:tcW w:w="4110" w:type="dxa"/>
          </w:tcPr>
          <w:p w14:paraId="2E8EF744"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 xml:space="preserve">Успенский район п. Мичуринский </w:t>
            </w:r>
            <w:proofErr w:type="spellStart"/>
            <w:r w:rsidRPr="003421FC">
              <w:rPr>
                <w:rFonts w:ascii="Times New Roman" w:hAnsi="Times New Roman"/>
                <w:i w:val="0"/>
                <w:sz w:val="22"/>
              </w:rPr>
              <w:t>ул</w:t>
            </w:r>
            <w:proofErr w:type="spellEnd"/>
            <w:r w:rsidRPr="003421FC">
              <w:rPr>
                <w:rFonts w:ascii="Times New Roman" w:hAnsi="Times New Roman"/>
                <w:i w:val="0"/>
                <w:sz w:val="22"/>
              </w:rPr>
              <w:t xml:space="preserve"> Луначарского 10</w:t>
            </w:r>
          </w:p>
        </w:tc>
        <w:tc>
          <w:tcPr>
            <w:tcW w:w="1510" w:type="dxa"/>
          </w:tcPr>
          <w:p w14:paraId="3DB0C757"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1967</w:t>
            </w:r>
          </w:p>
        </w:tc>
        <w:tc>
          <w:tcPr>
            <w:tcW w:w="1756" w:type="dxa"/>
          </w:tcPr>
          <w:p w14:paraId="41DC3410"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12</w:t>
            </w:r>
          </w:p>
        </w:tc>
        <w:tc>
          <w:tcPr>
            <w:tcW w:w="1816" w:type="dxa"/>
          </w:tcPr>
          <w:p w14:paraId="37C63363" w14:textId="77777777" w:rsidR="00D63638" w:rsidRPr="003421FC" w:rsidRDefault="00D63638" w:rsidP="00D63638">
            <w:pPr>
              <w:spacing w:line="240" w:lineRule="auto"/>
              <w:ind w:left="142" w:right="0" w:firstLine="0"/>
              <w:jc w:val="center"/>
              <w:rPr>
                <w:rFonts w:ascii="Times New Roman" w:hAnsi="Times New Roman"/>
                <w:i w:val="0"/>
                <w:sz w:val="22"/>
              </w:rPr>
            </w:pPr>
          </w:p>
        </w:tc>
        <w:tc>
          <w:tcPr>
            <w:tcW w:w="2442" w:type="dxa"/>
          </w:tcPr>
          <w:p w14:paraId="49AE342E"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100</w:t>
            </w:r>
          </w:p>
        </w:tc>
      </w:tr>
      <w:tr w:rsidR="00844FA0" w:rsidRPr="003421FC" w14:paraId="6DC3A10D" w14:textId="77777777" w:rsidTr="00D63638">
        <w:trPr>
          <w:jc w:val="center"/>
        </w:trPr>
        <w:tc>
          <w:tcPr>
            <w:tcW w:w="4018" w:type="dxa"/>
          </w:tcPr>
          <w:p w14:paraId="24253072"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ФАП х. Украинский</w:t>
            </w:r>
          </w:p>
        </w:tc>
        <w:tc>
          <w:tcPr>
            <w:tcW w:w="4110" w:type="dxa"/>
          </w:tcPr>
          <w:p w14:paraId="41C04687"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 xml:space="preserve">Успенский район х. Украинский </w:t>
            </w:r>
            <w:proofErr w:type="spellStart"/>
            <w:r w:rsidRPr="003421FC">
              <w:rPr>
                <w:rFonts w:ascii="Times New Roman" w:hAnsi="Times New Roman"/>
                <w:i w:val="0"/>
                <w:sz w:val="22"/>
              </w:rPr>
              <w:t>ул</w:t>
            </w:r>
            <w:proofErr w:type="spellEnd"/>
            <w:r w:rsidRPr="003421FC">
              <w:rPr>
                <w:rFonts w:ascii="Times New Roman" w:hAnsi="Times New Roman"/>
                <w:i w:val="0"/>
                <w:sz w:val="22"/>
              </w:rPr>
              <w:t xml:space="preserve"> Украинская 43а</w:t>
            </w:r>
          </w:p>
        </w:tc>
        <w:tc>
          <w:tcPr>
            <w:tcW w:w="1510" w:type="dxa"/>
          </w:tcPr>
          <w:p w14:paraId="085E7CF7"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1965</w:t>
            </w:r>
          </w:p>
        </w:tc>
        <w:tc>
          <w:tcPr>
            <w:tcW w:w="1756" w:type="dxa"/>
          </w:tcPr>
          <w:p w14:paraId="2BECD3FE"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12</w:t>
            </w:r>
          </w:p>
        </w:tc>
        <w:tc>
          <w:tcPr>
            <w:tcW w:w="1816" w:type="dxa"/>
          </w:tcPr>
          <w:p w14:paraId="378D7CF5" w14:textId="77777777" w:rsidR="00D63638" w:rsidRPr="003421FC" w:rsidRDefault="00D63638" w:rsidP="00D63638">
            <w:pPr>
              <w:spacing w:line="240" w:lineRule="auto"/>
              <w:ind w:left="142" w:right="0" w:firstLine="0"/>
              <w:jc w:val="center"/>
              <w:rPr>
                <w:rFonts w:ascii="Times New Roman" w:hAnsi="Times New Roman"/>
                <w:i w:val="0"/>
                <w:sz w:val="22"/>
              </w:rPr>
            </w:pPr>
          </w:p>
        </w:tc>
        <w:tc>
          <w:tcPr>
            <w:tcW w:w="2442" w:type="dxa"/>
          </w:tcPr>
          <w:p w14:paraId="49FF99FF"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100</w:t>
            </w:r>
          </w:p>
        </w:tc>
      </w:tr>
      <w:tr w:rsidR="00844FA0" w:rsidRPr="003421FC" w14:paraId="7DD6CEEE" w14:textId="77777777" w:rsidTr="00D63638">
        <w:trPr>
          <w:jc w:val="center"/>
        </w:trPr>
        <w:tc>
          <w:tcPr>
            <w:tcW w:w="4018" w:type="dxa"/>
          </w:tcPr>
          <w:p w14:paraId="050672A0"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ГБУЗ «Успенское ЦРБ»МЗКК</w:t>
            </w:r>
          </w:p>
        </w:tc>
        <w:tc>
          <w:tcPr>
            <w:tcW w:w="4110" w:type="dxa"/>
          </w:tcPr>
          <w:p w14:paraId="63682430" w14:textId="77777777" w:rsidR="00D63638" w:rsidRPr="003421FC" w:rsidRDefault="00D63638" w:rsidP="00D63638">
            <w:pPr>
              <w:spacing w:line="240" w:lineRule="auto"/>
              <w:ind w:left="142" w:right="0" w:firstLine="0"/>
              <w:rPr>
                <w:rFonts w:ascii="Times New Roman" w:hAnsi="Times New Roman"/>
                <w:i w:val="0"/>
                <w:sz w:val="22"/>
              </w:rPr>
            </w:pPr>
            <w:r w:rsidRPr="003421FC">
              <w:rPr>
                <w:rFonts w:ascii="Times New Roman" w:hAnsi="Times New Roman"/>
                <w:i w:val="0"/>
                <w:sz w:val="22"/>
              </w:rPr>
              <w:t xml:space="preserve">Успенский район </w:t>
            </w:r>
            <w:proofErr w:type="spellStart"/>
            <w:r w:rsidRPr="003421FC">
              <w:rPr>
                <w:rFonts w:ascii="Times New Roman" w:hAnsi="Times New Roman"/>
                <w:i w:val="0"/>
                <w:sz w:val="22"/>
              </w:rPr>
              <w:t>с.Успенское</w:t>
            </w:r>
            <w:proofErr w:type="spellEnd"/>
            <w:r w:rsidRPr="003421FC">
              <w:rPr>
                <w:rFonts w:ascii="Times New Roman" w:hAnsi="Times New Roman"/>
                <w:i w:val="0"/>
                <w:sz w:val="22"/>
              </w:rPr>
              <w:t xml:space="preserve"> </w:t>
            </w:r>
            <w:proofErr w:type="spellStart"/>
            <w:r w:rsidRPr="003421FC">
              <w:rPr>
                <w:rFonts w:ascii="Times New Roman" w:hAnsi="Times New Roman"/>
                <w:i w:val="0"/>
                <w:sz w:val="22"/>
              </w:rPr>
              <w:t>ул.Крупской</w:t>
            </w:r>
            <w:proofErr w:type="spellEnd"/>
            <w:r w:rsidRPr="003421FC">
              <w:rPr>
                <w:rFonts w:ascii="Times New Roman" w:hAnsi="Times New Roman"/>
                <w:i w:val="0"/>
                <w:sz w:val="22"/>
              </w:rPr>
              <w:t xml:space="preserve"> 35</w:t>
            </w:r>
          </w:p>
        </w:tc>
        <w:tc>
          <w:tcPr>
            <w:tcW w:w="1510" w:type="dxa"/>
          </w:tcPr>
          <w:p w14:paraId="2D412AE4"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1987</w:t>
            </w:r>
          </w:p>
        </w:tc>
        <w:tc>
          <w:tcPr>
            <w:tcW w:w="1756" w:type="dxa"/>
          </w:tcPr>
          <w:p w14:paraId="3817446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420</w:t>
            </w:r>
          </w:p>
        </w:tc>
        <w:tc>
          <w:tcPr>
            <w:tcW w:w="1816" w:type="dxa"/>
          </w:tcPr>
          <w:p w14:paraId="6FA8A3AC" w14:textId="77777777" w:rsidR="00D63638" w:rsidRPr="003421FC" w:rsidRDefault="00D63638" w:rsidP="00D63638">
            <w:pPr>
              <w:spacing w:line="240" w:lineRule="auto"/>
              <w:ind w:left="142" w:right="0" w:firstLine="0"/>
              <w:jc w:val="center"/>
              <w:rPr>
                <w:rFonts w:ascii="Times New Roman" w:hAnsi="Times New Roman"/>
                <w:i w:val="0"/>
                <w:sz w:val="22"/>
              </w:rPr>
            </w:pPr>
          </w:p>
        </w:tc>
        <w:tc>
          <w:tcPr>
            <w:tcW w:w="2442" w:type="dxa"/>
          </w:tcPr>
          <w:p w14:paraId="339BDF6B" w14:textId="77777777" w:rsidR="00D63638" w:rsidRPr="003421FC" w:rsidRDefault="00D63638" w:rsidP="00D63638">
            <w:pPr>
              <w:spacing w:line="240" w:lineRule="auto"/>
              <w:ind w:left="142" w:right="0" w:firstLine="0"/>
              <w:jc w:val="center"/>
              <w:rPr>
                <w:rFonts w:ascii="Times New Roman" w:hAnsi="Times New Roman"/>
                <w:i w:val="0"/>
                <w:sz w:val="22"/>
              </w:rPr>
            </w:pPr>
          </w:p>
        </w:tc>
      </w:tr>
      <w:tr w:rsidR="00844FA0" w:rsidRPr="003421FC" w14:paraId="6CA35C86" w14:textId="77777777" w:rsidTr="00D63638">
        <w:trPr>
          <w:jc w:val="center"/>
        </w:trPr>
        <w:tc>
          <w:tcPr>
            <w:tcW w:w="4018" w:type="dxa"/>
          </w:tcPr>
          <w:p w14:paraId="34CD701B"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бюджетное общеобразовательное учреждение средняя общеобразовательная школа № 1 с. Успенского муниципального образования Успенский район</w:t>
            </w:r>
          </w:p>
        </w:tc>
        <w:tc>
          <w:tcPr>
            <w:tcW w:w="4110" w:type="dxa"/>
          </w:tcPr>
          <w:p w14:paraId="48528829"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с. Успенское, ул. Почтовая, 30</w:t>
            </w:r>
          </w:p>
        </w:tc>
        <w:tc>
          <w:tcPr>
            <w:tcW w:w="1510" w:type="dxa"/>
          </w:tcPr>
          <w:p w14:paraId="213E6A42"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1976</w:t>
            </w:r>
          </w:p>
        </w:tc>
        <w:tc>
          <w:tcPr>
            <w:tcW w:w="1756" w:type="dxa"/>
          </w:tcPr>
          <w:p w14:paraId="727F25E3"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700</w:t>
            </w:r>
          </w:p>
        </w:tc>
        <w:tc>
          <w:tcPr>
            <w:tcW w:w="1816" w:type="dxa"/>
          </w:tcPr>
          <w:p w14:paraId="12DD7359"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864</w:t>
            </w:r>
          </w:p>
        </w:tc>
        <w:tc>
          <w:tcPr>
            <w:tcW w:w="2442" w:type="dxa"/>
          </w:tcPr>
          <w:p w14:paraId="549ED6CD"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347FD157" w14:textId="77777777" w:rsidTr="00D63638">
        <w:trPr>
          <w:jc w:val="center"/>
        </w:trPr>
        <w:tc>
          <w:tcPr>
            <w:tcW w:w="4018" w:type="dxa"/>
          </w:tcPr>
          <w:p w14:paraId="522169A7"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автономное общеобразовательное учреждение средняя общеобразовательная школа №2 имени Героя Советского Союза Ю.А. Гагарина муниципального образования Успенский район</w:t>
            </w:r>
          </w:p>
        </w:tc>
        <w:tc>
          <w:tcPr>
            <w:tcW w:w="4110" w:type="dxa"/>
          </w:tcPr>
          <w:p w14:paraId="66DF17F0"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с. Успенское, ул. Гагарина,2</w:t>
            </w:r>
          </w:p>
        </w:tc>
        <w:tc>
          <w:tcPr>
            <w:tcW w:w="1510" w:type="dxa"/>
          </w:tcPr>
          <w:p w14:paraId="17A63E16"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1961</w:t>
            </w:r>
          </w:p>
        </w:tc>
        <w:tc>
          <w:tcPr>
            <w:tcW w:w="1756" w:type="dxa"/>
          </w:tcPr>
          <w:p w14:paraId="5FA89B0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500</w:t>
            </w:r>
          </w:p>
        </w:tc>
        <w:tc>
          <w:tcPr>
            <w:tcW w:w="1816" w:type="dxa"/>
          </w:tcPr>
          <w:p w14:paraId="6250F905"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692</w:t>
            </w:r>
          </w:p>
        </w:tc>
        <w:tc>
          <w:tcPr>
            <w:tcW w:w="2442" w:type="dxa"/>
          </w:tcPr>
          <w:p w14:paraId="576E109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307712D3" w14:textId="77777777" w:rsidTr="00D63638">
        <w:trPr>
          <w:jc w:val="center"/>
        </w:trPr>
        <w:tc>
          <w:tcPr>
            <w:tcW w:w="4018" w:type="dxa"/>
          </w:tcPr>
          <w:p w14:paraId="268ED7F0"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бюджетное общеобразовательное учреждение средняя общеобразовательная школа № 3 имени Н.А. Матвиенко п. Мичуринского муниципального образования Успенский район</w:t>
            </w:r>
          </w:p>
        </w:tc>
        <w:tc>
          <w:tcPr>
            <w:tcW w:w="4110" w:type="dxa"/>
          </w:tcPr>
          <w:p w14:paraId="50FEEA27"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поселок Мичуринский, улица Горького,9</w:t>
            </w:r>
          </w:p>
        </w:tc>
        <w:tc>
          <w:tcPr>
            <w:tcW w:w="1510" w:type="dxa"/>
          </w:tcPr>
          <w:p w14:paraId="5E69BD72"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1969</w:t>
            </w:r>
          </w:p>
        </w:tc>
        <w:tc>
          <w:tcPr>
            <w:tcW w:w="1756" w:type="dxa"/>
          </w:tcPr>
          <w:p w14:paraId="1995B21B"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275</w:t>
            </w:r>
          </w:p>
        </w:tc>
        <w:tc>
          <w:tcPr>
            <w:tcW w:w="1816" w:type="dxa"/>
          </w:tcPr>
          <w:p w14:paraId="1EDE7AA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152</w:t>
            </w:r>
          </w:p>
        </w:tc>
        <w:tc>
          <w:tcPr>
            <w:tcW w:w="2442" w:type="dxa"/>
          </w:tcPr>
          <w:p w14:paraId="5814C930"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012E6DEA" w14:textId="77777777" w:rsidTr="00D63638">
        <w:trPr>
          <w:trHeight w:val="1181"/>
          <w:jc w:val="center"/>
        </w:trPr>
        <w:tc>
          <w:tcPr>
            <w:tcW w:w="4018" w:type="dxa"/>
          </w:tcPr>
          <w:p w14:paraId="631A0111"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бюджетное дошкольное образовательное учреждение детский сад комбинированного вида № 1 села Успенского муниципального образования Успенский район</w:t>
            </w:r>
          </w:p>
        </w:tc>
        <w:tc>
          <w:tcPr>
            <w:tcW w:w="4110" w:type="dxa"/>
          </w:tcPr>
          <w:p w14:paraId="77A7CFE6"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село Успенское, улица Ленина, 89</w:t>
            </w:r>
          </w:p>
        </w:tc>
        <w:tc>
          <w:tcPr>
            <w:tcW w:w="1510" w:type="dxa"/>
          </w:tcPr>
          <w:p w14:paraId="7BDFABE1"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1964</w:t>
            </w:r>
          </w:p>
        </w:tc>
        <w:tc>
          <w:tcPr>
            <w:tcW w:w="1756" w:type="dxa"/>
          </w:tcPr>
          <w:p w14:paraId="4ED1C45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112</w:t>
            </w:r>
          </w:p>
        </w:tc>
        <w:tc>
          <w:tcPr>
            <w:tcW w:w="1816" w:type="dxa"/>
          </w:tcPr>
          <w:p w14:paraId="6066CD5E"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71</w:t>
            </w:r>
          </w:p>
        </w:tc>
        <w:tc>
          <w:tcPr>
            <w:tcW w:w="2442" w:type="dxa"/>
          </w:tcPr>
          <w:p w14:paraId="62E18815"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73532FFA" w14:textId="77777777" w:rsidTr="00D63638">
        <w:trPr>
          <w:jc w:val="center"/>
        </w:trPr>
        <w:tc>
          <w:tcPr>
            <w:tcW w:w="4018" w:type="dxa"/>
          </w:tcPr>
          <w:p w14:paraId="6D3B6D24"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 xml:space="preserve">муниципальное бюджетное дошкольное образовательное учреждение детский </w:t>
            </w:r>
            <w:r w:rsidRPr="003421FC">
              <w:rPr>
                <w:rFonts w:ascii="Times New Roman" w:hAnsi="Times New Roman"/>
                <w:i w:val="0"/>
                <w:sz w:val="22"/>
              </w:rPr>
              <w:lastRenderedPageBreak/>
              <w:t>сад комбинированного вида № 8 села Успенского муниципального образования Успенский район</w:t>
            </w:r>
          </w:p>
        </w:tc>
        <w:tc>
          <w:tcPr>
            <w:tcW w:w="4110" w:type="dxa"/>
          </w:tcPr>
          <w:p w14:paraId="1BD6F4B1"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lastRenderedPageBreak/>
              <w:t>с. Успенское, ул.Пионерская,17</w:t>
            </w:r>
          </w:p>
        </w:tc>
        <w:tc>
          <w:tcPr>
            <w:tcW w:w="1510" w:type="dxa"/>
          </w:tcPr>
          <w:p w14:paraId="2075FDFF"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1960</w:t>
            </w:r>
          </w:p>
        </w:tc>
        <w:tc>
          <w:tcPr>
            <w:tcW w:w="1756" w:type="dxa"/>
          </w:tcPr>
          <w:p w14:paraId="699DF55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140</w:t>
            </w:r>
          </w:p>
        </w:tc>
        <w:tc>
          <w:tcPr>
            <w:tcW w:w="1816" w:type="dxa"/>
          </w:tcPr>
          <w:p w14:paraId="6BDA761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122</w:t>
            </w:r>
          </w:p>
        </w:tc>
        <w:tc>
          <w:tcPr>
            <w:tcW w:w="2442" w:type="dxa"/>
          </w:tcPr>
          <w:p w14:paraId="36F1BFAD"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1BA67579" w14:textId="77777777" w:rsidTr="00D63638">
        <w:trPr>
          <w:jc w:val="center"/>
        </w:trPr>
        <w:tc>
          <w:tcPr>
            <w:tcW w:w="4018" w:type="dxa"/>
          </w:tcPr>
          <w:p w14:paraId="59648BBF"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автономное дошкольное образовательное учреждение детский сад комбинированного вида № 10 села Успенского муниципального образования Успенский район</w:t>
            </w:r>
          </w:p>
        </w:tc>
        <w:tc>
          <w:tcPr>
            <w:tcW w:w="4110" w:type="dxa"/>
          </w:tcPr>
          <w:p w14:paraId="0151F708"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село Успенское, улица Крупской, 41</w:t>
            </w:r>
          </w:p>
        </w:tc>
        <w:tc>
          <w:tcPr>
            <w:tcW w:w="1510" w:type="dxa"/>
          </w:tcPr>
          <w:p w14:paraId="407E9CD0"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2014</w:t>
            </w:r>
          </w:p>
        </w:tc>
        <w:tc>
          <w:tcPr>
            <w:tcW w:w="1756" w:type="dxa"/>
          </w:tcPr>
          <w:p w14:paraId="5452A62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290</w:t>
            </w:r>
          </w:p>
        </w:tc>
        <w:tc>
          <w:tcPr>
            <w:tcW w:w="1816" w:type="dxa"/>
          </w:tcPr>
          <w:p w14:paraId="01BD6CF5"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232</w:t>
            </w:r>
          </w:p>
        </w:tc>
        <w:tc>
          <w:tcPr>
            <w:tcW w:w="2442" w:type="dxa"/>
          </w:tcPr>
          <w:p w14:paraId="5B09A25B"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7A90A084" w14:textId="77777777" w:rsidTr="00D63638">
        <w:trPr>
          <w:jc w:val="center"/>
        </w:trPr>
        <w:tc>
          <w:tcPr>
            <w:tcW w:w="4018" w:type="dxa"/>
          </w:tcPr>
          <w:p w14:paraId="5BF56977"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бюджетное дошкольное образовательное учреждение детский сад № 17 поселка Мичуринского муниципального образования Успенский район</w:t>
            </w:r>
          </w:p>
        </w:tc>
        <w:tc>
          <w:tcPr>
            <w:tcW w:w="4110" w:type="dxa"/>
          </w:tcPr>
          <w:p w14:paraId="70DBD125"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поселок Мичуринский, улица Ленина, 1</w:t>
            </w:r>
          </w:p>
        </w:tc>
        <w:tc>
          <w:tcPr>
            <w:tcW w:w="1510" w:type="dxa"/>
          </w:tcPr>
          <w:p w14:paraId="3BF36D41"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1973</w:t>
            </w:r>
          </w:p>
        </w:tc>
        <w:tc>
          <w:tcPr>
            <w:tcW w:w="1756" w:type="dxa"/>
          </w:tcPr>
          <w:p w14:paraId="04B3375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140</w:t>
            </w:r>
          </w:p>
        </w:tc>
        <w:tc>
          <w:tcPr>
            <w:tcW w:w="1816" w:type="dxa"/>
          </w:tcPr>
          <w:p w14:paraId="6A5F17E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60</w:t>
            </w:r>
          </w:p>
        </w:tc>
        <w:tc>
          <w:tcPr>
            <w:tcW w:w="2442" w:type="dxa"/>
          </w:tcPr>
          <w:p w14:paraId="5D2549E4"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70DA85E2" w14:textId="77777777" w:rsidTr="00D63638">
        <w:trPr>
          <w:jc w:val="center"/>
        </w:trPr>
        <w:tc>
          <w:tcPr>
            <w:tcW w:w="4018" w:type="dxa"/>
          </w:tcPr>
          <w:p w14:paraId="196AEF5A"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автономное дошкольное образовательное учреждение детский сад комбинированного вида №22 села Успенского муниципального образования Успенский район</w:t>
            </w:r>
          </w:p>
        </w:tc>
        <w:tc>
          <w:tcPr>
            <w:tcW w:w="4110" w:type="dxa"/>
          </w:tcPr>
          <w:p w14:paraId="366D0BDD" w14:textId="77777777" w:rsidR="00D63638" w:rsidRPr="003421FC" w:rsidRDefault="00D63638" w:rsidP="00D63638">
            <w:pPr>
              <w:spacing w:line="240" w:lineRule="auto"/>
              <w:ind w:left="0" w:right="0" w:firstLine="0"/>
              <w:rPr>
                <w:rFonts w:ascii="Times New Roman" w:hAnsi="Times New Roman"/>
                <w:i w:val="0"/>
                <w:sz w:val="22"/>
              </w:rPr>
            </w:pPr>
            <w:proofErr w:type="spellStart"/>
            <w:r w:rsidRPr="003421FC">
              <w:rPr>
                <w:rFonts w:ascii="Times New Roman" w:hAnsi="Times New Roman"/>
                <w:i w:val="0"/>
                <w:sz w:val="22"/>
              </w:rPr>
              <w:t>с.Успенское</w:t>
            </w:r>
            <w:proofErr w:type="spellEnd"/>
            <w:r w:rsidRPr="003421FC">
              <w:rPr>
                <w:rFonts w:ascii="Times New Roman" w:hAnsi="Times New Roman"/>
                <w:i w:val="0"/>
                <w:sz w:val="22"/>
              </w:rPr>
              <w:t xml:space="preserve">, </w:t>
            </w:r>
            <w:proofErr w:type="spellStart"/>
            <w:r w:rsidRPr="003421FC">
              <w:rPr>
                <w:rFonts w:ascii="Times New Roman" w:hAnsi="Times New Roman"/>
                <w:i w:val="0"/>
                <w:sz w:val="22"/>
              </w:rPr>
              <w:t>ул.Загвоздкина</w:t>
            </w:r>
            <w:proofErr w:type="spellEnd"/>
            <w:r w:rsidRPr="003421FC">
              <w:rPr>
                <w:rFonts w:ascii="Times New Roman" w:hAnsi="Times New Roman"/>
                <w:i w:val="0"/>
                <w:sz w:val="22"/>
              </w:rPr>
              <w:t>, 35-а</w:t>
            </w:r>
          </w:p>
        </w:tc>
        <w:tc>
          <w:tcPr>
            <w:tcW w:w="1510" w:type="dxa"/>
          </w:tcPr>
          <w:p w14:paraId="106CF1A8"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1979</w:t>
            </w:r>
          </w:p>
        </w:tc>
        <w:tc>
          <w:tcPr>
            <w:tcW w:w="1756" w:type="dxa"/>
          </w:tcPr>
          <w:p w14:paraId="3E7F81BD"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125</w:t>
            </w:r>
          </w:p>
        </w:tc>
        <w:tc>
          <w:tcPr>
            <w:tcW w:w="1816" w:type="dxa"/>
          </w:tcPr>
          <w:p w14:paraId="3CA102FB"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106</w:t>
            </w:r>
          </w:p>
        </w:tc>
        <w:tc>
          <w:tcPr>
            <w:tcW w:w="2442" w:type="dxa"/>
          </w:tcPr>
          <w:p w14:paraId="07FC306D"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079D7D77" w14:textId="77777777" w:rsidTr="00D63638">
        <w:trPr>
          <w:jc w:val="center"/>
        </w:trPr>
        <w:tc>
          <w:tcPr>
            <w:tcW w:w="4018" w:type="dxa"/>
          </w:tcPr>
          <w:p w14:paraId="0A4F2977"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муниципальное бюджетное дошкольное образовательное учреждение детский сад комбинированного вида № 23 села Успенского муниципального образования Успенский район</w:t>
            </w:r>
          </w:p>
        </w:tc>
        <w:tc>
          <w:tcPr>
            <w:tcW w:w="4110" w:type="dxa"/>
          </w:tcPr>
          <w:p w14:paraId="19F65F2C" w14:textId="77777777" w:rsidR="00D63638" w:rsidRPr="003421FC" w:rsidRDefault="00D63638" w:rsidP="00D63638">
            <w:pPr>
              <w:spacing w:line="240" w:lineRule="auto"/>
              <w:ind w:left="-40" w:right="-35" w:firstLine="0"/>
              <w:rPr>
                <w:rFonts w:ascii="Times New Roman" w:hAnsi="Times New Roman"/>
                <w:i w:val="0"/>
                <w:sz w:val="22"/>
              </w:rPr>
            </w:pPr>
            <w:r w:rsidRPr="003421FC">
              <w:rPr>
                <w:rFonts w:ascii="Times New Roman" w:hAnsi="Times New Roman"/>
                <w:i w:val="0"/>
                <w:sz w:val="22"/>
              </w:rPr>
              <w:t>с. Успенское, улица Партизанская 44а</w:t>
            </w:r>
          </w:p>
        </w:tc>
        <w:tc>
          <w:tcPr>
            <w:tcW w:w="1510" w:type="dxa"/>
          </w:tcPr>
          <w:p w14:paraId="1BADE384"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1970</w:t>
            </w:r>
          </w:p>
        </w:tc>
        <w:tc>
          <w:tcPr>
            <w:tcW w:w="1756" w:type="dxa"/>
          </w:tcPr>
          <w:p w14:paraId="78FE1232"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290</w:t>
            </w:r>
          </w:p>
        </w:tc>
        <w:tc>
          <w:tcPr>
            <w:tcW w:w="1816" w:type="dxa"/>
          </w:tcPr>
          <w:p w14:paraId="460D00C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275</w:t>
            </w:r>
          </w:p>
        </w:tc>
        <w:tc>
          <w:tcPr>
            <w:tcW w:w="2442" w:type="dxa"/>
          </w:tcPr>
          <w:p w14:paraId="7BE47D07"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844FA0" w:rsidRPr="003421FC" w14:paraId="6F99D6E5" w14:textId="77777777" w:rsidTr="00D63638">
        <w:trPr>
          <w:jc w:val="center"/>
        </w:trPr>
        <w:tc>
          <w:tcPr>
            <w:tcW w:w="4018" w:type="dxa"/>
          </w:tcPr>
          <w:p w14:paraId="3FE304E3"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 xml:space="preserve">Муниципальное автономное учреждение дополнительного образования "Детско-юношеская спортивная школа" </w:t>
            </w:r>
            <w:proofErr w:type="spellStart"/>
            <w:r w:rsidRPr="003421FC">
              <w:rPr>
                <w:rFonts w:ascii="Times New Roman" w:hAnsi="Times New Roman"/>
                <w:i w:val="0"/>
                <w:sz w:val="22"/>
              </w:rPr>
              <w:t>с.Успенского</w:t>
            </w:r>
            <w:proofErr w:type="spellEnd"/>
            <w:r w:rsidRPr="003421FC">
              <w:rPr>
                <w:rFonts w:ascii="Times New Roman" w:hAnsi="Times New Roman"/>
                <w:i w:val="0"/>
                <w:sz w:val="22"/>
              </w:rPr>
              <w:t xml:space="preserve"> муниципального образования Успенский район</w:t>
            </w:r>
          </w:p>
        </w:tc>
        <w:tc>
          <w:tcPr>
            <w:tcW w:w="4110" w:type="dxa"/>
          </w:tcPr>
          <w:p w14:paraId="033F5D53" w14:textId="77777777" w:rsidR="00D63638" w:rsidRPr="003421FC" w:rsidRDefault="00D63638" w:rsidP="00D63638">
            <w:pPr>
              <w:spacing w:line="240" w:lineRule="auto"/>
              <w:ind w:left="0" w:right="0" w:firstLine="0"/>
              <w:rPr>
                <w:rFonts w:ascii="Times New Roman" w:hAnsi="Times New Roman"/>
                <w:i w:val="0"/>
                <w:sz w:val="22"/>
              </w:rPr>
            </w:pPr>
            <w:proofErr w:type="spellStart"/>
            <w:r w:rsidRPr="003421FC">
              <w:rPr>
                <w:rFonts w:ascii="Times New Roman" w:hAnsi="Times New Roman"/>
                <w:i w:val="0"/>
                <w:sz w:val="22"/>
              </w:rPr>
              <w:t>с.Успенское</w:t>
            </w:r>
            <w:proofErr w:type="spellEnd"/>
            <w:r w:rsidRPr="003421FC">
              <w:rPr>
                <w:rFonts w:ascii="Times New Roman" w:hAnsi="Times New Roman"/>
                <w:i w:val="0"/>
                <w:sz w:val="22"/>
              </w:rPr>
              <w:t xml:space="preserve">, </w:t>
            </w:r>
            <w:proofErr w:type="spellStart"/>
            <w:r w:rsidRPr="003421FC">
              <w:rPr>
                <w:rFonts w:ascii="Times New Roman" w:hAnsi="Times New Roman"/>
                <w:i w:val="0"/>
                <w:sz w:val="22"/>
              </w:rPr>
              <w:t>ул.Буденного</w:t>
            </w:r>
            <w:proofErr w:type="spellEnd"/>
            <w:r w:rsidRPr="003421FC">
              <w:rPr>
                <w:rFonts w:ascii="Times New Roman" w:hAnsi="Times New Roman"/>
                <w:i w:val="0"/>
                <w:sz w:val="22"/>
              </w:rPr>
              <w:t>, 10</w:t>
            </w:r>
          </w:p>
        </w:tc>
        <w:tc>
          <w:tcPr>
            <w:tcW w:w="1510" w:type="dxa"/>
          </w:tcPr>
          <w:p w14:paraId="30EBD900"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1993</w:t>
            </w:r>
          </w:p>
        </w:tc>
        <w:tc>
          <w:tcPr>
            <w:tcW w:w="1756" w:type="dxa"/>
          </w:tcPr>
          <w:p w14:paraId="62F0900B"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отсутствует</w:t>
            </w:r>
          </w:p>
        </w:tc>
        <w:tc>
          <w:tcPr>
            <w:tcW w:w="1816" w:type="dxa"/>
          </w:tcPr>
          <w:p w14:paraId="41D2EBEF"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отсутствует</w:t>
            </w:r>
          </w:p>
        </w:tc>
        <w:tc>
          <w:tcPr>
            <w:tcW w:w="2442" w:type="dxa"/>
          </w:tcPr>
          <w:p w14:paraId="53B205EA"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r w:rsidR="00D63638" w:rsidRPr="003421FC" w14:paraId="482680B9" w14:textId="77777777" w:rsidTr="00D63638">
        <w:trPr>
          <w:jc w:val="center"/>
        </w:trPr>
        <w:tc>
          <w:tcPr>
            <w:tcW w:w="4018" w:type="dxa"/>
          </w:tcPr>
          <w:p w14:paraId="7BD5F6D0" w14:textId="77777777" w:rsidR="00D63638" w:rsidRPr="003421FC" w:rsidRDefault="00D63638" w:rsidP="00D63638">
            <w:pPr>
              <w:spacing w:line="240" w:lineRule="auto"/>
              <w:ind w:left="0" w:right="0" w:firstLine="0"/>
              <w:rPr>
                <w:rFonts w:ascii="Times New Roman" w:hAnsi="Times New Roman"/>
                <w:i w:val="0"/>
                <w:sz w:val="22"/>
              </w:rPr>
            </w:pPr>
            <w:r w:rsidRPr="003421FC">
              <w:rPr>
                <w:rFonts w:ascii="Times New Roman" w:hAnsi="Times New Roman"/>
                <w:i w:val="0"/>
                <w:sz w:val="22"/>
              </w:rPr>
              <w:t xml:space="preserve">Муниципальное бюджетное учреждение дополнительного образования "Дом детского творчества" </w:t>
            </w:r>
            <w:proofErr w:type="spellStart"/>
            <w:r w:rsidRPr="003421FC">
              <w:rPr>
                <w:rFonts w:ascii="Times New Roman" w:hAnsi="Times New Roman"/>
                <w:i w:val="0"/>
                <w:sz w:val="22"/>
              </w:rPr>
              <w:t>с.Успенского</w:t>
            </w:r>
            <w:proofErr w:type="spellEnd"/>
            <w:r w:rsidRPr="003421FC">
              <w:rPr>
                <w:rFonts w:ascii="Times New Roman" w:hAnsi="Times New Roman"/>
                <w:i w:val="0"/>
                <w:sz w:val="22"/>
              </w:rPr>
              <w:t xml:space="preserve"> муниципального образования Успенский район</w:t>
            </w:r>
          </w:p>
        </w:tc>
        <w:tc>
          <w:tcPr>
            <w:tcW w:w="4110" w:type="dxa"/>
          </w:tcPr>
          <w:p w14:paraId="5A6A91DB" w14:textId="77777777" w:rsidR="00D63638" w:rsidRPr="003421FC" w:rsidRDefault="00D63638" w:rsidP="00D63638">
            <w:pPr>
              <w:spacing w:line="240" w:lineRule="auto"/>
              <w:ind w:left="0" w:right="0" w:firstLine="0"/>
              <w:rPr>
                <w:rFonts w:ascii="Times New Roman" w:hAnsi="Times New Roman"/>
                <w:i w:val="0"/>
                <w:sz w:val="22"/>
              </w:rPr>
            </w:pPr>
            <w:proofErr w:type="spellStart"/>
            <w:r w:rsidRPr="003421FC">
              <w:rPr>
                <w:rFonts w:ascii="Times New Roman" w:hAnsi="Times New Roman"/>
                <w:i w:val="0"/>
                <w:sz w:val="22"/>
              </w:rPr>
              <w:t>с.Успенское</w:t>
            </w:r>
            <w:proofErr w:type="spellEnd"/>
            <w:r w:rsidRPr="003421FC">
              <w:rPr>
                <w:rFonts w:ascii="Times New Roman" w:hAnsi="Times New Roman"/>
                <w:i w:val="0"/>
                <w:sz w:val="22"/>
              </w:rPr>
              <w:t xml:space="preserve">, </w:t>
            </w:r>
            <w:proofErr w:type="spellStart"/>
            <w:r w:rsidRPr="003421FC">
              <w:rPr>
                <w:rFonts w:ascii="Times New Roman" w:hAnsi="Times New Roman"/>
                <w:i w:val="0"/>
                <w:sz w:val="22"/>
              </w:rPr>
              <w:t>ул.К.Маркса</w:t>
            </w:r>
            <w:proofErr w:type="spellEnd"/>
            <w:r w:rsidRPr="003421FC">
              <w:rPr>
                <w:rFonts w:ascii="Times New Roman" w:hAnsi="Times New Roman"/>
                <w:i w:val="0"/>
                <w:sz w:val="22"/>
              </w:rPr>
              <w:t>, 11а</w:t>
            </w:r>
          </w:p>
        </w:tc>
        <w:tc>
          <w:tcPr>
            <w:tcW w:w="1510" w:type="dxa"/>
          </w:tcPr>
          <w:p w14:paraId="456A67FC"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2016</w:t>
            </w:r>
          </w:p>
        </w:tc>
        <w:tc>
          <w:tcPr>
            <w:tcW w:w="1756" w:type="dxa"/>
          </w:tcPr>
          <w:p w14:paraId="1E23F7D4" w14:textId="77777777" w:rsidR="00D63638" w:rsidRPr="003421FC" w:rsidRDefault="00D63638" w:rsidP="00D63638">
            <w:pPr>
              <w:spacing w:line="240" w:lineRule="auto"/>
              <w:ind w:left="0" w:right="0" w:firstLine="0"/>
              <w:jc w:val="center"/>
              <w:rPr>
                <w:rFonts w:ascii="Times New Roman" w:hAnsi="Times New Roman"/>
                <w:i w:val="0"/>
                <w:sz w:val="22"/>
              </w:rPr>
            </w:pPr>
            <w:r w:rsidRPr="003421FC">
              <w:rPr>
                <w:rFonts w:ascii="Times New Roman" w:hAnsi="Times New Roman"/>
                <w:i w:val="0"/>
                <w:sz w:val="22"/>
              </w:rPr>
              <w:t>отсутствует</w:t>
            </w:r>
          </w:p>
        </w:tc>
        <w:tc>
          <w:tcPr>
            <w:tcW w:w="1816" w:type="dxa"/>
          </w:tcPr>
          <w:p w14:paraId="64E74C37" w14:textId="77777777" w:rsidR="00D63638" w:rsidRPr="003421FC" w:rsidRDefault="00D63638" w:rsidP="00D63638">
            <w:pPr>
              <w:spacing w:line="240" w:lineRule="auto"/>
              <w:ind w:left="0" w:right="0" w:firstLine="0"/>
              <w:jc w:val="center"/>
              <w:rPr>
                <w:rFonts w:ascii="Times New Roman" w:hAnsi="Times New Roman"/>
                <w:i w:val="0"/>
                <w:sz w:val="22"/>
              </w:rPr>
            </w:pPr>
            <w:r w:rsidRPr="003421FC">
              <w:rPr>
                <w:rFonts w:ascii="Times New Roman" w:hAnsi="Times New Roman"/>
                <w:i w:val="0"/>
                <w:sz w:val="22"/>
              </w:rPr>
              <w:t>отсутствует</w:t>
            </w:r>
          </w:p>
        </w:tc>
        <w:tc>
          <w:tcPr>
            <w:tcW w:w="2442" w:type="dxa"/>
          </w:tcPr>
          <w:p w14:paraId="1863CFC5" w14:textId="77777777" w:rsidR="00D63638" w:rsidRPr="003421FC" w:rsidRDefault="00D63638" w:rsidP="00D63638">
            <w:pPr>
              <w:spacing w:line="240" w:lineRule="auto"/>
              <w:ind w:left="142" w:right="0" w:firstLine="0"/>
              <w:jc w:val="center"/>
              <w:rPr>
                <w:rFonts w:ascii="Times New Roman" w:hAnsi="Times New Roman"/>
                <w:i w:val="0"/>
                <w:sz w:val="22"/>
              </w:rPr>
            </w:pPr>
            <w:r w:rsidRPr="003421FC">
              <w:rPr>
                <w:rFonts w:ascii="Times New Roman" w:hAnsi="Times New Roman"/>
                <w:i w:val="0"/>
                <w:sz w:val="22"/>
              </w:rPr>
              <w:t>удовлетворительное</w:t>
            </w:r>
          </w:p>
        </w:tc>
      </w:tr>
    </w:tbl>
    <w:p w14:paraId="44616AA2" w14:textId="77777777" w:rsidR="00C701CB" w:rsidRPr="003421FC" w:rsidRDefault="00C701CB" w:rsidP="00D63638">
      <w:pPr>
        <w:spacing w:line="240" w:lineRule="auto"/>
        <w:ind w:left="142" w:right="0" w:firstLine="0"/>
        <w:jc w:val="center"/>
        <w:rPr>
          <w:rFonts w:ascii="Times New Roman" w:hAnsi="Times New Roman"/>
          <w:i w:val="0"/>
          <w:sz w:val="24"/>
        </w:rPr>
      </w:pPr>
    </w:p>
    <w:p w14:paraId="6C24827B" w14:textId="08ABDD9C" w:rsidR="00C701CB" w:rsidRPr="003421FC" w:rsidRDefault="00C701CB"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Учреждения культуры</w:t>
      </w:r>
    </w:p>
    <w:p w14:paraId="0772AFF4"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 xml:space="preserve"> (дома культуры, сельские клубы, музеи, библиотеки, кинотеатры)</w:t>
      </w:r>
    </w:p>
    <w:p w14:paraId="55D4DE15" w14:textId="77777777" w:rsidR="00D63638" w:rsidRPr="003421FC" w:rsidRDefault="00D63638" w:rsidP="00D63638">
      <w:pPr>
        <w:spacing w:line="240" w:lineRule="auto"/>
        <w:ind w:left="142" w:right="0" w:firstLine="0"/>
        <w:jc w:val="center"/>
        <w:rPr>
          <w:rFonts w:ascii="Times New Roman" w:hAnsi="Times New Roman"/>
          <w:i w:val="0"/>
          <w:sz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29"/>
        <w:gridCol w:w="3456"/>
        <w:gridCol w:w="1510"/>
        <w:gridCol w:w="1756"/>
        <w:gridCol w:w="1816"/>
        <w:gridCol w:w="2492"/>
      </w:tblGrid>
      <w:tr w:rsidR="00844FA0" w:rsidRPr="003421FC" w14:paraId="72EAEE9C" w14:textId="77777777" w:rsidTr="00D63638">
        <w:trPr>
          <w:jc w:val="center"/>
        </w:trPr>
        <w:tc>
          <w:tcPr>
            <w:tcW w:w="4084" w:type="dxa"/>
          </w:tcPr>
          <w:p w14:paraId="6258BF8B"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Название учреждения</w:t>
            </w:r>
          </w:p>
        </w:tc>
        <w:tc>
          <w:tcPr>
            <w:tcW w:w="4111" w:type="dxa"/>
          </w:tcPr>
          <w:p w14:paraId="01B91144"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Адрес</w:t>
            </w:r>
          </w:p>
        </w:tc>
        <w:tc>
          <w:tcPr>
            <w:tcW w:w="1510" w:type="dxa"/>
          </w:tcPr>
          <w:p w14:paraId="33D8020B"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Год постройки</w:t>
            </w:r>
          </w:p>
        </w:tc>
        <w:tc>
          <w:tcPr>
            <w:tcW w:w="1756" w:type="dxa"/>
          </w:tcPr>
          <w:p w14:paraId="00D33D83"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Проектная вместимость</w:t>
            </w:r>
          </w:p>
        </w:tc>
        <w:tc>
          <w:tcPr>
            <w:tcW w:w="1816" w:type="dxa"/>
          </w:tcPr>
          <w:p w14:paraId="42EB8915"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Фактическая вместимость</w:t>
            </w:r>
          </w:p>
        </w:tc>
        <w:tc>
          <w:tcPr>
            <w:tcW w:w="2492" w:type="dxa"/>
          </w:tcPr>
          <w:p w14:paraId="60F6B0D6"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Состояние</w:t>
            </w:r>
          </w:p>
        </w:tc>
      </w:tr>
      <w:tr w:rsidR="00844FA0" w:rsidRPr="003421FC" w14:paraId="6204BE18" w14:textId="77777777" w:rsidTr="00D63638">
        <w:trPr>
          <w:jc w:val="center"/>
        </w:trPr>
        <w:tc>
          <w:tcPr>
            <w:tcW w:w="4084" w:type="dxa"/>
          </w:tcPr>
          <w:p w14:paraId="39D0D3F4"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Муниципальное автономное учреждение дополнительного образования «Детская школа искусств» МО Успенский район (МАУДО ДШИ МО Успенский район)</w:t>
            </w:r>
          </w:p>
        </w:tc>
        <w:tc>
          <w:tcPr>
            <w:tcW w:w="4111" w:type="dxa"/>
          </w:tcPr>
          <w:p w14:paraId="1B600618"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 xml:space="preserve">Краснодарский край, Успенский район, с. Успенское, ул. </w:t>
            </w:r>
            <w:proofErr w:type="spellStart"/>
            <w:r w:rsidRPr="003421FC">
              <w:rPr>
                <w:rFonts w:ascii="Times New Roman" w:hAnsi="Times New Roman"/>
                <w:i w:val="0"/>
                <w:sz w:val="24"/>
              </w:rPr>
              <w:t>К.Маркса</w:t>
            </w:r>
            <w:proofErr w:type="spellEnd"/>
            <w:r w:rsidRPr="003421FC">
              <w:rPr>
                <w:rFonts w:ascii="Times New Roman" w:hAnsi="Times New Roman"/>
                <w:i w:val="0"/>
                <w:sz w:val="24"/>
              </w:rPr>
              <w:t>, 11 «А»</w:t>
            </w:r>
          </w:p>
        </w:tc>
        <w:tc>
          <w:tcPr>
            <w:tcW w:w="1510" w:type="dxa"/>
          </w:tcPr>
          <w:p w14:paraId="4DD68103"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2016</w:t>
            </w:r>
          </w:p>
        </w:tc>
        <w:tc>
          <w:tcPr>
            <w:tcW w:w="1756" w:type="dxa"/>
          </w:tcPr>
          <w:p w14:paraId="39203611"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600</w:t>
            </w:r>
          </w:p>
        </w:tc>
        <w:tc>
          <w:tcPr>
            <w:tcW w:w="1816" w:type="dxa"/>
          </w:tcPr>
          <w:p w14:paraId="23C70C2F"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502</w:t>
            </w:r>
          </w:p>
        </w:tc>
        <w:tc>
          <w:tcPr>
            <w:tcW w:w="2492" w:type="dxa"/>
          </w:tcPr>
          <w:p w14:paraId="262B3108"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6150A225" w14:textId="77777777" w:rsidTr="00D63638">
        <w:trPr>
          <w:jc w:val="center"/>
        </w:trPr>
        <w:tc>
          <w:tcPr>
            <w:tcW w:w="4084" w:type="dxa"/>
          </w:tcPr>
          <w:p w14:paraId="6AFD95C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bCs/>
                <w:i w:val="0"/>
                <w:sz w:val="24"/>
              </w:rPr>
              <w:t>Здание музея</w:t>
            </w:r>
          </w:p>
        </w:tc>
        <w:tc>
          <w:tcPr>
            <w:tcW w:w="4111" w:type="dxa"/>
          </w:tcPr>
          <w:p w14:paraId="1D67E530"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352450 с. Успенское, Успенского района Краснодарского края, ул. Ленина, 104</w:t>
            </w:r>
          </w:p>
        </w:tc>
        <w:tc>
          <w:tcPr>
            <w:tcW w:w="1510" w:type="dxa"/>
          </w:tcPr>
          <w:p w14:paraId="35D01983"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1932</w:t>
            </w:r>
          </w:p>
        </w:tc>
        <w:tc>
          <w:tcPr>
            <w:tcW w:w="1756" w:type="dxa"/>
          </w:tcPr>
          <w:p w14:paraId="0B6F7D7A" w14:textId="77777777" w:rsidR="00D63638" w:rsidRPr="003421FC" w:rsidRDefault="00D63638" w:rsidP="00D63638">
            <w:pPr>
              <w:spacing w:line="240" w:lineRule="auto"/>
              <w:ind w:left="142" w:right="0" w:firstLine="0"/>
              <w:jc w:val="center"/>
              <w:rPr>
                <w:rFonts w:ascii="Times New Roman" w:hAnsi="Times New Roman"/>
                <w:i w:val="0"/>
                <w:sz w:val="24"/>
              </w:rPr>
            </w:pPr>
          </w:p>
        </w:tc>
        <w:tc>
          <w:tcPr>
            <w:tcW w:w="1816" w:type="dxa"/>
          </w:tcPr>
          <w:p w14:paraId="4F2D5E5A" w14:textId="77777777" w:rsidR="00D63638" w:rsidRPr="003421FC" w:rsidRDefault="00D63638" w:rsidP="00D63638">
            <w:pPr>
              <w:spacing w:line="240" w:lineRule="auto"/>
              <w:ind w:left="142" w:right="0" w:firstLine="0"/>
              <w:jc w:val="center"/>
              <w:rPr>
                <w:rFonts w:ascii="Times New Roman" w:hAnsi="Times New Roman"/>
                <w:i w:val="0"/>
                <w:sz w:val="24"/>
              </w:rPr>
            </w:pPr>
          </w:p>
        </w:tc>
        <w:tc>
          <w:tcPr>
            <w:tcW w:w="2492" w:type="dxa"/>
          </w:tcPr>
          <w:p w14:paraId="1A8982E8"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Аварийное</w:t>
            </w:r>
          </w:p>
          <w:p w14:paraId="286FBA73"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(введется работа по реконструкции здания музея)</w:t>
            </w:r>
          </w:p>
        </w:tc>
      </w:tr>
      <w:tr w:rsidR="00844FA0" w:rsidRPr="003421FC" w14:paraId="721BB02E" w14:textId="77777777" w:rsidTr="00D63638">
        <w:trPr>
          <w:jc w:val="center"/>
        </w:trPr>
        <w:tc>
          <w:tcPr>
            <w:tcW w:w="4084" w:type="dxa"/>
          </w:tcPr>
          <w:p w14:paraId="6D695382" w14:textId="0435001F" w:rsidR="00D63638" w:rsidRPr="003421FC" w:rsidRDefault="00D63638" w:rsidP="00D63638">
            <w:pPr>
              <w:spacing w:line="240" w:lineRule="auto"/>
              <w:ind w:left="0" w:right="0" w:firstLine="0"/>
              <w:rPr>
                <w:rFonts w:ascii="Times New Roman" w:hAnsi="Times New Roman"/>
                <w:bCs/>
                <w:i w:val="0"/>
                <w:sz w:val="24"/>
              </w:rPr>
            </w:pPr>
            <w:r w:rsidRPr="003421FC">
              <w:rPr>
                <w:rFonts w:ascii="Times New Roman" w:hAnsi="Times New Roman"/>
                <w:bCs/>
                <w:i w:val="0"/>
                <w:sz w:val="24"/>
              </w:rPr>
              <w:t>Муни</w:t>
            </w:r>
            <w:r w:rsidRPr="003421FC">
              <w:rPr>
                <w:rFonts w:ascii="Times New Roman" w:hAnsi="Times New Roman"/>
                <w:i w:val="0"/>
                <w:sz w:val="24"/>
              </w:rPr>
              <w:t xml:space="preserve">ципальное бюджетное </w:t>
            </w:r>
            <w:proofErr w:type="spellStart"/>
            <w:r w:rsidRPr="003421FC">
              <w:rPr>
                <w:rFonts w:ascii="Times New Roman" w:hAnsi="Times New Roman"/>
                <w:i w:val="0"/>
                <w:sz w:val="24"/>
              </w:rPr>
              <w:t>киновидео</w:t>
            </w:r>
            <w:proofErr w:type="spellEnd"/>
            <w:r w:rsidRPr="003421FC">
              <w:rPr>
                <w:rFonts w:ascii="Times New Roman" w:hAnsi="Times New Roman"/>
                <w:i w:val="0"/>
                <w:sz w:val="24"/>
              </w:rPr>
              <w:t xml:space="preserve"> учреждение "Иллюзион" муници</w:t>
            </w:r>
            <w:r w:rsidR="00557B1E" w:rsidRPr="003421FC">
              <w:rPr>
                <w:rFonts w:ascii="Times New Roman" w:hAnsi="Times New Roman"/>
                <w:i w:val="0"/>
                <w:sz w:val="24"/>
              </w:rPr>
              <w:t xml:space="preserve">пального образования Успенский </w:t>
            </w:r>
            <w:r w:rsidRPr="003421FC">
              <w:rPr>
                <w:rFonts w:ascii="Times New Roman" w:hAnsi="Times New Roman"/>
                <w:i w:val="0"/>
                <w:sz w:val="24"/>
              </w:rPr>
              <w:t>район</w:t>
            </w:r>
          </w:p>
        </w:tc>
        <w:tc>
          <w:tcPr>
            <w:tcW w:w="4111" w:type="dxa"/>
          </w:tcPr>
          <w:p w14:paraId="7CB59BE8"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352450 с. Успенское, Успенского района Краснодарского края, ул. Ленина, 119</w:t>
            </w:r>
          </w:p>
        </w:tc>
        <w:tc>
          <w:tcPr>
            <w:tcW w:w="1510" w:type="dxa"/>
          </w:tcPr>
          <w:p w14:paraId="5E2B12E2"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1979</w:t>
            </w:r>
          </w:p>
        </w:tc>
        <w:tc>
          <w:tcPr>
            <w:tcW w:w="1756" w:type="dxa"/>
          </w:tcPr>
          <w:p w14:paraId="35804ED4"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101</w:t>
            </w:r>
          </w:p>
        </w:tc>
        <w:tc>
          <w:tcPr>
            <w:tcW w:w="1816" w:type="dxa"/>
          </w:tcPr>
          <w:p w14:paraId="165CF5F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101</w:t>
            </w:r>
          </w:p>
        </w:tc>
        <w:tc>
          <w:tcPr>
            <w:tcW w:w="2492" w:type="dxa"/>
          </w:tcPr>
          <w:p w14:paraId="0755654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19D429A6" w14:textId="77777777" w:rsidTr="00D63638">
        <w:trPr>
          <w:jc w:val="center"/>
        </w:trPr>
        <w:tc>
          <w:tcPr>
            <w:tcW w:w="4084" w:type="dxa"/>
          </w:tcPr>
          <w:p w14:paraId="2B42CEEC"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МБУК «</w:t>
            </w:r>
            <w:proofErr w:type="spellStart"/>
            <w:r w:rsidRPr="003421FC">
              <w:rPr>
                <w:rFonts w:ascii="Times New Roman" w:hAnsi="Times New Roman"/>
                <w:i w:val="0"/>
                <w:sz w:val="24"/>
              </w:rPr>
              <w:t>Межпоселенческая</w:t>
            </w:r>
            <w:proofErr w:type="spellEnd"/>
            <w:r w:rsidRPr="003421FC">
              <w:rPr>
                <w:rFonts w:ascii="Times New Roman" w:hAnsi="Times New Roman"/>
                <w:i w:val="0"/>
                <w:sz w:val="24"/>
              </w:rPr>
              <w:t xml:space="preserve"> центральная библиотека» администрации МО Успенский  район</w:t>
            </w:r>
          </w:p>
        </w:tc>
        <w:tc>
          <w:tcPr>
            <w:tcW w:w="4111" w:type="dxa"/>
          </w:tcPr>
          <w:p w14:paraId="3D08F11A"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352450 с. Успенское, Успенского района Краснодарского края, ул. Ленина, 119</w:t>
            </w:r>
          </w:p>
        </w:tc>
        <w:tc>
          <w:tcPr>
            <w:tcW w:w="1510" w:type="dxa"/>
          </w:tcPr>
          <w:p w14:paraId="1B164338"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1979</w:t>
            </w:r>
          </w:p>
        </w:tc>
        <w:tc>
          <w:tcPr>
            <w:tcW w:w="1756" w:type="dxa"/>
          </w:tcPr>
          <w:p w14:paraId="401D8DD7"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1816" w:type="dxa"/>
          </w:tcPr>
          <w:p w14:paraId="48D74A6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2492" w:type="dxa"/>
          </w:tcPr>
          <w:p w14:paraId="064ED87F"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68A10583" w14:textId="77777777" w:rsidTr="00D63638">
        <w:trPr>
          <w:jc w:val="center"/>
        </w:trPr>
        <w:tc>
          <w:tcPr>
            <w:tcW w:w="4084" w:type="dxa"/>
          </w:tcPr>
          <w:p w14:paraId="7B4E90E7"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МБУ «Успенская поселенческая библиотека» администрации Успенского сельского поселения Успенского района</w:t>
            </w:r>
          </w:p>
        </w:tc>
        <w:tc>
          <w:tcPr>
            <w:tcW w:w="4111" w:type="dxa"/>
          </w:tcPr>
          <w:p w14:paraId="1019F8B0"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352450 с. Успенское, Успенского района Краснодарского края, ул. Ленина, 119</w:t>
            </w:r>
          </w:p>
        </w:tc>
        <w:tc>
          <w:tcPr>
            <w:tcW w:w="1510" w:type="dxa"/>
          </w:tcPr>
          <w:p w14:paraId="4F663AB3"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1979</w:t>
            </w:r>
          </w:p>
        </w:tc>
        <w:tc>
          <w:tcPr>
            <w:tcW w:w="1756" w:type="dxa"/>
          </w:tcPr>
          <w:p w14:paraId="1FE6B8CD"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1816" w:type="dxa"/>
          </w:tcPr>
          <w:p w14:paraId="714C46C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2492" w:type="dxa"/>
          </w:tcPr>
          <w:p w14:paraId="1644CE0A"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Имеются трещины в стенах на втором этаже здания</w:t>
            </w:r>
          </w:p>
        </w:tc>
      </w:tr>
      <w:tr w:rsidR="00844FA0" w:rsidRPr="003421FC" w14:paraId="18052466" w14:textId="77777777" w:rsidTr="00D63638">
        <w:trPr>
          <w:jc w:val="center"/>
        </w:trPr>
        <w:tc>
          <w:tcPr>
            <w:tcW w:w="4084" w:type="dxa"/>
          </w:tcPr>
          <w:p w14:paraId="045D4F0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 xml:space="preserve">МБУ «Успенская поселенческая детская библиотека» администрации </w:t>
            </w:r>
            <w:r w:rsidRPr="003421FC">
              <w:rPr>
                <w:rFonts w:ascii="Times New Roman" w:hAnsi="Times New Roman"/>
                <w:i w:val="0"/>
                <w:sz w:val="24"/>
              </w:rPr>
              <w:lastRenderedPageBreak/>
              <w:t>Успенского сельского поселения Успенского района</w:t>
            </w:r>
          </w:p>
        </w:tc>
        <w:tc>
          <w:tcPr>
            <w:tcW w:w="4111" w:type="dxa"/>
          </w:tcPr>
          <w:p w14:paraId="0AAE851C" w14:textId="77777777"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lastRenderedPageBreak/>
              <w:t>352450 с. Успенское, Успенского района Краснодарского края, ул. Ленина, 119</w:t>
            </w:r>
          </w:p>
        </w:tc>
        <w:tc>
          <w:tcPr>
            <w:tcW w:w="1510" w:type="dxa"/>
          </w:tcPr>
          <w:p w14:paraId="64353F6A"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1979</w:t>
            </w:r>
          </w:p>
        </w:tc>
        <w:tc>
          <w:tcPr>
            <w:tcW w:w="1756" w:type="dxa"/>
          </w:tcPr>
          <w:p w14:paraId="69CEA0D8"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1816" w:type="dxa"/>
          </w:tcPr>
          <w:p w14:paraId="36FD686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w:t>
            </w:r>
          </w:p>
        </w:tc>
        <w:tc>
          <w:tcPr>
            <w:tcW w:w="2492" w:type="dxa"/>
          </w:tcPr>
          <w:p w14:paraId="329BA491"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Имеются трещины в стенах на третьем этаже здания</w:t>
            </w:r>
          </w:p>
        </w:tc>
      </w:tr>
      <w:tr w:rsidR="00844FA0" w:rsidRPr="003421FC" w14:paraId="49249D5E" w14:textId="77777777" w:rsidTr="00D63638">
        <w:trPr>
          <w:jc w:val="center"/>
        </w:trPr>
        <w:tc>
          <w:tcPr>
            <w:tcW w:w="4084" w:type="dxa"/>
          </w:tcPr>
          <w:p w14:paraId="185208BE"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Муниципальное Бюджетное Учреждение</w:t>
            </w:r>
          </w:p>
          <w:p w14:paraId="1E261088"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Сельский Дом культуры «Лира» администрации Успенского сельского поселения Успенского района</w:t>
            </w:r>
          </w:p>
        </w:tc>
        <w:tc>
          <w:tcPr>
            <w:tcW w:w="4111" w:type="dxa"/>
          </w:tcPr>
          <w:p w14:paraId="3554EB07" w14:textId="72AA3640" w:rsidR="00D63638" w:rsidRPr="003421FC" w:rsidRDefault="00557B1E"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 xml:space="preserve">Краснодарский край </w:t>
            </w:r>
            <w:r w:rsidR="00D63638" w:rsidRPr="003421FC">
              <w:rPr>
                <w:rFonts w:ascii="Times New Roman" w:eastAsia="Calibri" w:hAnsi="Times New Roman"/>
                <w:i w:val="0"/>
                <w:sz w:val="24"/>
              </w:rPr>
              <w:t>Успенский район, с. Успенское,</w:t>
            </w:r>
          </w:p>
          <w:p w14:paraId="15C9392C"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ул. Ленина 108</w:t>
            </w:r>
          </w:p>
        </w:tc>
        <w:tc>
          <w:tcPr>
            <w:tcW w:w="1510" w:type="dxa"/>
          </w:tcPr>
          <w:p w14:paraId="63A3075A" w14:textId="77777777" w:rsidR="00D63638" w:rsidRPr="003421FC" w:rsidRDefault="00D63638" w:rsidP="00D63638">
            <w:pPr>
              <w:spacing w:line="240" w:lineRule="auto"/>
              <w:ind w:left="0" w:right="0" w:firstLine="0"/>
              <w:jc w:val="center"/>
              <w:rPr>
                <w:rFonts w:ascii="Times New Roman" w:eastAsia="Calibri" w:hAnsi="Times New Roman"/>
                <w:i w:val="0"/>
                <w:sz w:val="24"/>
              </w:rPr>
            </w:pPr>
            <w:r w:rsidRPr="003421FC">
              <w:rPr>
                <w:rFonts w:ascii="Times New Roman" w:eastAsia="Calibri" w:hAnsi="Times New Roman"/>
                <w:i w:val="0"/>
                <w:sz w:val="24"/>
              </w:rPr>
              <w:t>1968</w:t>
            </w:r>
          </w:p>
        </w:tc>
        <w:tc>
          <w:tcPr>
            <w:tcW w:w="1756" w:type="dxa"/>
          </w:tcPr>
          <w:p w14:paraId="005DF4A5"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350</w:t>
            </w:r>
          </w:p>
        </w:tc>
        <w:tc>
          <w:tcPr>
            <w:tcW w:w="1816" w:type="dxa"/>
          </w:tcPr>
          <w:p w14:paraId="2F7F1577"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350</w:t>
            </w:r>
          </w:p>
        </w:tc>
        <w:tc>
          <w:tcPr>
            <w:tcW w:w="2492" w:type="dxa"/>
          </w:tcPr>
          <w:p w14:paraId="39674090"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5456002F" w14:textId="77777777" w:rsidTr="00D63638">
        <w:trPr>
          <w:jc w:val="center"/>
        </w:trPr>
        <w:tc>
          <w:tcPr>
            <w:tcW w:w="4084" w:type="dxa"/>
          </w:tcPr>
          <w:p w14:paraId="1CB5FCD0"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Сельский клуб с. Успенское (филиал Муниципального бюджетного учреждения Успенский сельский дом культуры «Лира» администрации Успенского сельского поселения Успенского района</w:t>
            </w:r>
          </w:p>
        </w:tc>
        <w:tc>
          <w:tcPr>
            <w:tcW w:w="4111" w:type="dxa"/>
          </w:tcPr>
          <w:p w14:paraId="0CB06CFD"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Краснодарский край, Успенский район, с. Успенское,</w:t>
            </w:r>
          </w:p>
          <w:p w14:paraId="6751ECF1"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ул. Молодежная 1</w:t>
            </w:r>
          </w:p>
        </w:tc>
        <w:tc>
          <w:tcPr>
            <w:tcW w:w="1510" w:type="dxa"/>
          </w:tcPr>
          <w:p w14:paraId="4CFBBAE2" w14:textId="77777777" w:rsidR="00D63638" w:rsidRPr="003421FC" w:rsidRDefault="00D63638" w:rsidP="00D63638">
            <w:pPr>
              <w:spacing w:line="240" w:lineRule="auto"/>
              <w:ind w:left="0" w:right="0" w:firstLine="0"/>
              <w:jc w:val="center"/>
              <w:rPr>
                <w:rFonts w:ascii="Times New Roman" w:eastAsia="Calibri" w:hAnsi="Times New Roman"/>
                <w:i w:val="0"/>
                <w:sz w:val="24"/>
              </w:rPr>
            </w:pPr>
            <w:r w:rsidRPr="003421FC">
              <w:rPr>
                <w:rFonts w:ascii="Times New Roman" w:eastAsia="Calibri" w:hAnsi="Times New Roman"/>
                <w:i w:val="0"/>
                <w:sz w:val="24"/>
              </w:rPr>
              <w:t>1658</w:t>
            </w:r>
          </w:p>
        </w:tc>
        <w:tc>
          <w:tcPr>
            <w:tcW w:w="1756" w:type="dxa"/>
          </w:tcPr>
          <w:p w14:paraId="703D4811"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150</w:t>
            </w:r>
          </w:p>
        </w:tc>
        <w:tc>
          <w:tcPr>
            <w:tcW w:w="1816" w:type="dxa"/>
          </w:tcPr>
          <w:p w14:paraId="7A029774"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150</w:t>
            </w:r>
          </w:p>
        </w:tc>
        <w:tc>
          <w:tcPr>
            <w:tcW w:w="2492" w:type="dxa"/>
          </w:tcPr>
          <w:p w14:paraId="507930E7"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44FB7180" w14:textId="77777777" w:rsidTr="00D63638">
        <w:trPr>
          <w:jc w:val="center"/>
        </w:trPr>
        <w:tc>
          <w:tcPr>
            <w:tcW w:w="4084" w:type="dxa"/>
          </w:tcPr>
          <w:p w14:paraId="0251E4FE" w14:textId="77777777" w:rsidR="00D63638" w:rsidRPr="003421FC" w:rsidRDefault="00D63638" w:rsidP="00D63638">
            <w:pPr>
              <w:spacing w:line="240" w:lineRule="auto"/>
              <w:ind w:left="0" w:right="0" w:firstLine="0"/>
              <w:rPr>
                <w:rFonts w:ascii="Times New Roman" w:hAnsi="Times New Roman"/>
                <w:i w:val="0"/>
                <w:sz w:val="24"/>
              </w:rPr>
            </w:pPr>
            <w:r w:rsidRPr="003421FC">
              <w:rPr>
                <w:rFonts w:ascii="Times New Roman" w:hAnsi="Times New Roman"/>
                <w:i w:val="0"/>
                <w:sz w:val="24"/>
              </w:rPr>
              <w:t>Филиал № 2 с. Успенское МБУ «Успенская поселенческая библиотека» администрации Успенского сельского поселения Успенского района</w:t>
            </w:r>
          </w:p>
        </w:tc>
        <w:tc>
          <w:tcPr>
            <w:tcW w:w="4111" w:type="dxa"/>
          </w:tcPr>
          <w:p w14:paraId="1ACA968E" w14:textId="47E66735" w:rsidR="00D63638" w:rsidRPr="003421FC" w:rsidRDefault="00D63638" w:rsidP="00D63638">
            <w:pPr>
              <w:spacing w:line="240" w:lineRule="auto"/>
              <w:ind w:left="142" w:right="0" w:firstLine="0"/>
              <w:rPr>
                <w:rFonts w:ascii="Times New Roman" w:hAnsi="Times New Roman"/>
                <w:i w:val="0"/>
                <w:sz w:val="24"/>
              </w:rPr>
            </w:pPr>
            <w:r w:rsidRPr="003421FC">
              <w:rPr>
                <w:rFonts w:ascii="Times New Roman" w:hAnsi="Times New Roman"/>
                <w:i w:val="0"/>
                <w:sz w:val="24"/>
              </w:rPr>
              <w:t xml:space="preserve">352450 с. Успенское, </w:t>
            </w:r>
            <w:r w:rsidR="00557B1E" w:rsidRPr="003421FC">
              <w:rPr>
                <w:rFonts w:ascii="Times New Roman" w:hAnsi="Times New Roman"/>
                <w:i w:val="0"/>
                <w:sz w:val="24"/>
              </w:rPr>
              <w:t>Успенского района</w:t>
            </w:r>
            <w:r w:rsidRPr="003421FC">
              <w:rPr>
                <w:rFonts w:ascii="Times New Roman" w:hAnsi="Times New Roman"/>
                <w:i w:val="0"/>
                <w:sz w:val="24"/>
              </w:rPr>
              <w:t>, Краснодарского края, ул. Молодежная, 3</w:t>
            </w:r>
          </w:p>
        </w:tc>
        <w:tc>
          <w:tcPr>
            <w:tcW w:w="1510" w:type="dxa"/>
          </w:tcPr>
          <w:p w14:paraId="68FE747E"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1958</w:t>
            </w:r>
          </w:p>
        </w:tc>
        <w:tc>
          <w:tcPr>
            <w:tcW w:w="1756" w:type="dxa"/>
          </w:tcPr>
          <w:p w14:paraId="04C7EB61"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41</w:t>
            </w:r>
          </w:p>
        </w:tc>
        <w:tc>
          <w:tcPr>
            <w:tcW w:w="1816" w:type="dxa"/>
          </w:tcPr>
          <w:p w14:paraId="049DA768"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41</w:t>
            </w:r>
          </w:p>
        </w:tc>
        <w:tc>
          <w:tcPr>
            <w:tcW w:w="2492" w:type="dxa"/>
          </w:tcPr>
          <w:p w14:paraId="2F2BF8F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r w:rsidR="00844FA0" w:rsidRPr="003421FC" w14:paraId="1D367691" w14:textId="77777777" w:rsidTr="00D63638">
        <w:trPr>
          <w:jc w:val="center"/>
        </w:trPr>
        <w:tc>
          <w:tcPr>
            <w:tcW w:w="4084" w:type="dxa"/>
          </w:tcPr>
          <w:p w14:paraId="7D3E1DCD"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Муниципальное бюджетное учреждение «Мичуринский сельский дом культуры» администрации Успенского поселения Успенского района</w:t>
            </w:r>
          </w:p>
        </w:tc>
        <w:tc>
          <w:tcPr>
            <w:tcW w:w="4111" w:type="dxa"/>
          </w:tcPr>
          <w:p w14:paraId="530A4DAA"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Краснодарский край Успенский район п. Мичуринский, ул. Ленина,13</w:t>
            </w:r>
          </w:p>
        </w:tc>
        <w:tc>
          <w:tcPr>
            <w:tcW w:w="1510" w:type="dxa"/>
          </w:tcPr>
          <w:p w14:paraId="4D5246E7" w14:textId="77777777" w:rsidR="00D63638" w:rsidRPr="003421FC" w:rsidRDefault="00D63638" w:rsidP="00D63638">
            <w:pPr>
              <w:spacing w:line="240" w:lineRule="auto"/>
              <w:ind w:left="0" w:right="0" w:firstLine="0"/>
              <w:jc w:val="center"/>
              <w:rPr>
                <w:rFonts w:ascii="Times New Roman" w:eastAsia="Calibri" w:hAnsi="Times New Roman"/>
                <w:i w:val="0"/>
                <w:sz w:val="24"/>
              </w:rPr>
            </w:pPr>
            <w:r w:rsidRPr="003421FC">
              <w:rPr>
                <w:rFonts w:ascii="Times New Roman" w:eastAsia="Calibri" w:hAnsi="Times New Roman"/>
                <w:i w:val="0"/>
                <w:sz w:val="24"/>
              </w:rPr>
              <w:t>1967</w:t>
            </w:r>
          </w:p>
        </w:tc>
        <w:tc>
          <w:tcPr>
            <w:tcW w:w="1756" w:type="dxa"/>
          </w:tcPr>
          <w:p w14:paraId="6876E515"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300</w:t>
            </w:r>
          </w:p>
        </w:tc>
        <w:tc>
          <w:tcPr>
            <w:tcW w:w="1816" w:type="dxa"/>
          </w:tcPr>
          <w:p w14:paraId="343F3650"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300</w:t>
            </w:r>
          </w:p>
        </w:tc>
        <w:tc>
          <w:tcPr>
            <w:tcW w:w="2492" w:type="dxa"/>
          </w:tcPr>
          <w:p w14:paraId="7813732D"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Требуется капитальный ремонт</w:t>
            </w:r>
          </w:p>
        </w:tc>
      </w:tr>
      <w:tr w:rsidR="00844FA0" w:rsidRPr="003421FC" w14:paraId="7FCE2937" w14:textId="77777777" w:rsidTr="00D63638">
        <w:trPr>
          <w:jc w:val="center"/>
        </w:trPr>
        <w:tc>
          <w:tcPr>
            <w:tcW w:w="4084" w:type="dxa"/>
          </w:tcPr>
          <w:p w14:paraId="4D6F5DD6"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Муниципальное бюджетное учреждение «Мичуринский сельский дом культуры»</w:t>
            </w:r>
          </w:p>
          <w:p w14:paraId="446FA752"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t xml:space="preserve">Филиал №1 сельский клуб хутора Белецкий, администрации Успенского </w:t>
            </w:r>
            <w:r w:rsidRPr="003421FC">
              <w:rPr>
                <w:rFonts w:ascii="Times New Roman" w:eastAsia="Calibri" w:hAnsi="Times New Roman"/>
                <w:i w:val="0"/>
                <w:sz w:val="24"/>
              </w:rPr>
              <w:lastRenderedPageBreak/>
              <w:t>сельского поселения Успенского района</w:t>
            </w:r>
          </w:p>
        </w:tc>
        <w:tc>
          <w:tcPr>
            <w:tcW w:w="4111" w:type="dxa"/>
          </w:tcPr>
          <w:p w14:paraId="0A72C0B2" w14:textId="77777777" w:rsidR="00D63638" w:rsidRPr="003421FC" w:rsidRDefault="00D63638" w:rsidP="00D63638">
            <w:pPr>
              <w:spacing w:line="240" w:lineRule="auto"/>
              <w:ind w:left="0" w:right="0" w:firstLine="0"/>
              <w:rPr>
                <w:rFonts w:ascii="Times New Roman" w:eastAsia="Calibri" w:hAnsi="Times New Roman"/>
                <w:i w:val="0"/>
                <w:sz w:val="24"/>
              </w:rPr>
            </w:pPr>
            <w:r w:rsidRPr="003421FC">
              <w:rPr>
                <w:rFonts w:ascii="Times New Roman" w:eastAsia="Calibri" w:hAnsi="Times New Roman"/>
                <w:i w:val="0"/>
                <w:sz w:val="24"/>
              </w:rPr>
              <w:lastRenderedPageBreak/>
              <w:t>Краснодарский край Успенский район хутор Белецкий ул. Делегатская ,42</w:t>
            </w:r>
          </w:p>
        </w:tc>
        <w:tc>
          <w:tcPr>
            <w:tcW w:w="1510" w:type="dxa"/>
          </w:tcPr>
          <w:p w14:paraId="6F572036" w14:textId="77777777" w:rsidR="00D63638" w:rsidRPr="003421FC" w:rsidRDefault="00D63638" w:rsidP="00D63638">
            <w:pPr>
              <w:spacing w:line="240" w:lineRule="auto"/>
              <w:ind w:left="0" w:right="0" w:firstLine="0"/>
              <w:jc w:val="center"/>
              <w:rPr>
                <w:rFonts w:ascii="Times New Roman" w:eastAsia="Calibri" w:hAnsi="Times New Roman"/>
                <w:i w:val="0"/>
                <w:sz w:val="24"/>
              </w:rPr>
            </w:pPr>
            <w:r w:rsidRPr="003421FC">
              <w:rPr>
                <w:rFonts w:ascii="Times New Roman" w:eastAsia="Calibri" w:hAnsi="Times New Roman"/>
                <w:i w:val="0"/>
                <w:sz w:val="24"/>
              </w:rPr>
              <w:t>1967</w:t>
            </w:r>
          </w:p>
        </w:tc>
        <w:tc>
          <w:tcPr>
            <w:tcW w:w="1756" w:type="dxa"/>
          </w:tcPr>
          <w:p w14:paraId="7C7BB69E"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100</w:t>
            </w:r>
          </w:p>
        </w:tc>
        <w:tc>
          <w:tcPr>
            <w:tcW w:w="1816" w:type="dxa"/>
          </w:tcPr>
          <w:p w14:paraId="3119C71B"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100</w:t>
            </w:r>
          </w:p>
        </w:tc>
        <w:tc>
          <w:tcPr>
            <w:tcW w:w="2492" w:type="dxa"/>
          </w:tcPr>
          <w:p w14:paraId="44F82C74"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Требуется капитальный ремонт</w:t>
            </w:r>
          </w:p>
        </w:tc>
      </w:tr>
      <w:tr w:rsidR="00D63638" w:rsidRPr="003421FC" w14:paraId="7ED1D499" w14:textId="77777777" w:rsidTr="00D63638">
        <w:trPr>
          <w:jc w:val="center"/>
        </w:trPr>
        <w:tc>
          <w:tcPr>
            <w:tcW w:w="4084" w:type="dxa"/>
          </w:tcPr>
          <w:p w14:paraId="23102356" w14:textId="77777777" w:rsidR="00D63638" w:rsidRPr="003421FC" w:rsidRDefault="00D63638" w:rsidP="00D63638">
            <w:pPr>
              <w:spacing w:line="240" w:lineRule="atLeast"/>
              <w:ind w:left="0" w:right="0" w:firstLine="0"/>
              <w:rPr>
                <w:rFonts w:ascii="Times New Roman" w:hAnsi="Times New Roman"/>
                <w:i w:val="0"/>
                <w:sz w:val="24"/>
              </w:rPr>
            </w:pPr>
            <w:r w:rsidRPr="003421FC">
              <w:rPr>
                <w:rFonts w:ascii="Times New Roman" w:hAnsi="Times New Roman"/>
                <w:i w:val="0"/>
                <w:sz w:val="24"/>
              </w:rPr>
              <w:t>СБ – филиал № 1 п. Мичуринский</w:t>
            </w:r>
          </w:p>
          <w:p w14:paraId="3D285390" w14:textId="77777777" w:rsidR="00D63638" w:rsidRPr="003421FC" w:rsidRDefault="00D63638" w:rsidP="00D63638">
            <w:pPr>
              <w:spacing w:line="240" w:lineRule="atLeast"/>
              <w:ind w:left="0" w:right="0" w:firstLine="0"/>
              <w:rPr>
                <w:rFonts w:ascii="Times New Roman" w:hAnsi="Times New Roman"/>
                <w:i w:val="0"/>
                <w:sz w:val="24"/>
              </w:rPr>
            </w:pPr>
            <w:r w:rsidRPr="003421FC">
              <w:rPr>
                <w:rFonts w:ascii="Times New Roman" w:hAnsi="Times New Roman"/>
                <w:i w:val="0"/>
                <w:sz w:val="24"/>
              </w:rPr>
              <w:t>МБУ «Успенская поселенческая</w:t>
            </w:r>
          </w:p>
          <w:p w14:paraId="4F1A936D" w14:textId="77777777" w:rsidR="00D63638" w:rsidRPr="003421FC" w:rsidRDefault="00D63638" w:rsidP="00D63638">
            <w:pPr>
              <w:spacing w:line="240" w:lineRule="atLeast"/>
              <w:ind w:left="0" w:right="0" w:firstLine="0"/>
              <w:rPr>
                <w:rFonts w:ascii="Times New Roman" w:hAnsi="Times New Roman"/>
                <w:i w:val="0"/>
                <w:sz w:val="24"/>
              </w:rPr>
            </w:pPr>
            <w:r w:rsidRPr="003421FC">
              <w:rPr>
                <w:rFonts w:ascii="Times New Roman" w:hAnsi="Times New Roman"/>
                <w:i w:val="0"/>
                <w:sz w:val="24"/>
              </w:rPr>
              <w:t>библиотека» администрации</w:t>
            </w:r>
          </w:p>
          <w:p w14:paraId="4996ADD0" w14:textId="77777777" w:rsidR="00D63638" w:rsidRPr="003421FC" w:rsidRDefault="00D63638" w:rsidP="00D63638">
            <w:pPr>
              <w:spacing w:line="240" w:lineRule="atLeast"/>
              <w:ind w:left="0" w:right="0" w:firstLine="0"/>
              <w:rPr>
                <w:rFonts w:ascii="Times New Roman" w:hAnsi="Times New Roman"/>
                <w:i w:val="0"/>
                <w:sz w:val="24"/>
              </w:rPr>
            </w:pPr>
            <w:r w:rsidRPr="003421FC">
              <w:rPr>
                <w:rFonts w:ascii="Times New Roman" w:hAnsi="Times New Roman"/>
                <w:i w:val="0"/>
                <w:sz w:val="24"/>
              </w:rPr>
              <w:t>Успенского сельского поселения</w:t>
            </w:r>
          </w:p>
          <w:p w14:paraId="3496F003" w14:textId="77777777" w:rsidR="00D63638" w:rsidRPr="003421FC" w:rsidRDefault="00D63638" w:rsidP="00D63638">
            <w:pPr>
              <w:spacing w:line="240" w:lineRule="atLeast"/>
              <w:ind w:left="0" w:right="0" w:firstLine="0"/>
              <w:rPr>
                <w:rFonts w:ascii="Times New Roman" w:hAnsi="Times New Roman"/>
                <w:i w:val="0"/>
                <w:sz w:val="24"/>
              </w:rPr>
            </w:pPr>
            <w:r w:rsidRPr="003421FC">
              <w:rPr>
                <w:rFonts w:ascii="Times New Roman" w:hAnsi="Times New Roman"/>
                <w:i w:val="0"/>
                <w:sz w:val="24"/>
              </w:rPr>
              <w:t xml:space="preserve">Успенского района    </w:t>
            </w:r>
          </w:p>
        </w:tc>
        <w:tc>
          <w:tcPr>
            <w:tcW w:w="4111" w:type="dxa"/>
          </w:tcPr>
          <w:p w14:paraId="1D8268B3" w14:textId="77777777" w:rsidR="00D63638" w:rsidRPr="003421FC" w:rsidRDefault="00D63638" w:rsidP="00D63638">
            <w:pPr>
              <w:spacing w:line="240" w:lineRule="atLeast"/>
              <w:ind w:left="0" w:right="0" w:firstLine="0"/>
              <w:rPr>
                <w:rFonts w:ascii="Times New Roman" w:eastAsia="Calibri" w:hAnsi="Times New Roman"/>
                <w:i w:val="0"/>
                <w:sz w:val="24"/>
              </w:rPr>
            </w:pPr>
            <w:r w:rsidRPr="003421FC">
              <w:rPr>
                <w:rFonts w:ascii="Times New Roman" w:hAnsi="Times New Roman"/>
                <w:i w:val="0"/>
                <w:sz w:val="24"/>
              </w:rPr>
              <w:t>352473 п. Мичуринский, Успенского района, Краснодарского края, ул. Ленина, 13</w:t>
            </w:r>
          </w:p>
        </w:tc>
        <w:tc>
          <w:tcPr>
            <w:tcW w:w="1510" w:type="dxa"/>
          </w:tcPr>
          <w:p w14:paraId="2EF76B0D" w14:textId="77777777" w:rsidR="00D63638" w:rsidRPr="003421FC" w:rsidRDefault="00D63638" w:rsidP="00D63638">
            <w:pPr>
              <w:spacing w:line="240" w:lineRule="atLeast"/>
              <w:ind w:left="0" w:right="0" w:firstLine="0"/>
              <w:jc w:val="center"/>
              <w:rPr>
                <w:rFonts w:ascii="Times New Roman" w:eastAsia="Calibri" w:hAnsi="Times New Roman"/>
                <w:i w:val="0"/>
                <w:sz w:val="24"/>
              </w:rPr>
            </w:pPr>
            <w:r w:rsidRPr="003421FC">
              <w:rPr>
                <w:rFonts w:ascii="Times New Roman" w:hAnsi="Times New Roman"/>
                <w:i w:val="0"/>
                <w:sz w:val="24"/>
              </w:rPr>
              <w:t>1967</w:t>
            </w:r>
          </w:p>
        </w:tc>
        <w:tc>
          <w:tcPr>
            <w:tcW w:w="1756" w:type="dxa"/>
          </w:tcPr>
          <w:p w14:paraId="64D2AB43" w14:textId="77777777" w:rsidR="00D63638" w:rsidRPr="003421FC" w:rsidRDefault="00D63638" w:rsidP="00D63638">
            <w:pPr>
              <w:spacing w:line="240" w:lineRule="atLeast"/>
              <w:ind w:left="142" w:right="0" w:firstLine="0"/>
              <w:jc w:val="center"/>
              <w:rPr>
                <w:rFonts w:ascii="Times New Roman" w:hAnsi="Times New Roman"/>
                <w:i w:val="0"/>
                <w:sz w:val="24"/>
              </w:rPr>
            </w:pPr>
            <w:r w:rsidRPr="003421FC">
              <w:rPr>
                <w:rFonts w:ascii="Times New Roman" w:hAnsi="Times New Roman"/>
                <w:i w:val="0"/>
                <w:sz w:val="24"/>
              </w:rPr>
              <w:t>65</w:t>
            </w:r>
          </w:p>
        </w:tc>
        <w:tc>
          <w:tcPr>
            <w:tcW w:w="1816" w:type="dxa"/>
          </w:tcPr>
          <w:p w14:paraId="01010581" w14:textId="77777777" w:rsidR="00D63638" w:rsidRPr="003421FC" w:rsidRDefault="00D63638" w:rsidP="00D63638">
            <w:pPr>
              <w:spacing w:line="240" w:lineRule="atLeast"/>
              <w:ind w:left="142" w:right="0" w:firstLine="0"/>
              <w:jc w:val="center"/>
              <w:rPr>
                <w:rFonts w:ascii="Times New Roman" w:hAnsi="Times New Roman"/>
                <w:i w:val="0"/>
                <w:sz w:val="24"/>
              </w:rPr>
            </w:pPr>
            <w:r w:rsidRPr="003421FC">
              <w:rPr>
                <w:rFonts w:ascii="Times New Roman" w:hAnsi="Times New Roman"/>
                <w:i w:val="0"/>
                <w:sz w:val="24"/>
              </w:rPr>
              <w:t>65</w:t>
            </w:r>
          </w:p>
        </w:tc>
        <w:tc>
          <w:tcPr>
            <w:tcW w:w="2492" w:type="dxa"/>
          </w:tcPr>
          <w:p w14:paraId="1F3CE960" w14:textId="77777777" w:rsidR="00D63638" w:rsidRPr="003421FC" w:rsidRDefault="00D63638" w:rsidP="00D63638">
            <w:pPr>
              <w:spacing w:line="240" w:lineRule="atLeast"/>
              <w:ind w:left="142" w:right="0" w:firstLine="0"/>
              <w:jc w:val="center"/>
              <w:rPr>
                <w:rFonts w:ascii="Times New Roman" w:hAnsi="Times New Roman"/>
                <w:i w:val="0"/>
                <w:sz w:val="24"/>
              </w:rPr>
            </w:pPr>
            <w:r w:rsidRPr="003421FC">
              <w:rPr>
                <w:rFonts w:ascii="Times New Roman" w:hAnsi="Times New Roman"/>
                <w:i w:val="0"/>
                <w:sz w:val="24"/>
              </w:rPr>
              <w:t>Удовлетворительное</w:t>
            </w:r>
          </w:p>
        </w:tc>
      </w:tr>
    </w:tbl>
    <w:p w14:paraId="20F37411" w14:textId="77777777" w:rsidR="00D63638" w:rsidRPr="003421FC" w:rsidRDefault="00D63638" w:rsidP="00D63638">
      <w:pPr>
        <w:spacing w:line="240" w:lineRule="auto"/>
        <w:ind w:left="0" w:right="-1" w:firstLine="0"/>
        <w:jc w:val="center"/>
        <w:rPr>
          <w:rFonts w:ascii="Times New Roman" w:hAnsi="Times New Roman"/>
          <w:i w:val="0"/>
          <w:sz w:val="24"/>
        </w:rPr>
        <w:sectPr w:rsidR="00D63638" w:rsidRPr="003421FC" w:rsidSect="00F71C25">
          <w:pgSz w:w="16838" w:h="11906" w:orient="landscape"/>
          <w:pgMar w:top="1418" w:right="1135" w:bottom="708" w:left="1134" w:header="708" w:footer="708" w:gutter="0"/>
          <w:cols w:space="708"/>
          <w:docGrid w:linePitch="381"/>
        </w:sectPr>
      </w:pPr>
    </w:p>
    <w:p w14:paraId="2EE83208" w14:textId="1CD421D8" w:rsidR="00C701CB" w:rsidRPr="003421FC" w:rsidRDefault="00C701CB"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lastRenderedPageBreak/>
        <w:t>Учреждения спорта</w:t>
      </w:r>
    </w:p>
    <w:p w14:paraId="6A3A1B7C" w14:textId="77777777" w:rsidR="00D63638" w:rsidRPr="003421FC" w:rsidRDefault="00D63638" w:rsidP="00D63638">
      <w:pPr>
        <w:spacing w:line="240" w:lineRule="auto"/>
        <w:ind w:left="142" w:right="0" w:firstLine="0"/>
        <w:jc w:val="center"/>
        <w:rPr>
          <w:rFonts w:ascii="Times New Roman" w:hAnsi="Times New Roman"/>
          <w:i w:val="0"/>
          <w:sz w:val="24"/>
        </w:rPr>
      </w:pPr>
      <w:r w:rsidRPr="003421FC">
        <w:rPr>
          <w:rFonts w:ascii="Times New Roman" w:hAnsi="Times New Roman"/>
          <w:i w:val="0"/>
          <w:sz w:val="24"/>
        </w:rPr>
        <w:t xml:space="preserve">(стадионы, спортивные залы, спортивные площадки, тиры, коробки, </w:t>
      </w:r>
      <w:proofErr w:type="spellStart"/>
      <w:r w:rsidRPr="003421FC">
        <w:rPr>
          <w:rFonts w:ascii="Times New Roman" w:hAnsi="Times New Roman"/>
          <w:i w:val="0"/>
          <w:sz w:val="24"/>
        </w:rPr>
        <w:t>мото</w:t>
      </w:r>
      <w:proofErr w:type="spellEnd"/>
      <w:r w:rsidRPr="003421FC">
        <w:rPr>
          <w:rFonts w:ascii="Times New Roman" w:hAnsi="Times New Roman"/>
          <w:i w:val="0"/>
          <w:sz w:val="24"/>
        </w:rPr>
        <w:t>- или автотрассы, тренажёрные залы, бассейны)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3118"/>
        <w:gridCol w:w="1560"/>
        <w:gridCol w:w="1842"/>
        <w:gridCol w:w="1843"/>
        <w:gridCol w:w="1559"/>
        <w:gridCol w:w="2268"/>
      </w:tblGrid>
      <w:tr w:rsidR="00844FA0" w:rsidRPr="003421FC" w14:paraId="43668E0A" w14:textId="77777777" w:rsidTr="00D63638">
        <w:trPr>
          <w:jc w:val="center"/>
        </w:trPr>
        <w:tc>
          <w:tcPr>
            <w:tcW w:w="3119" w:type="dxa"/>
          </w:tcPr>
          <w:p w14:paraId="523D64D9"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Название учреждения</w:t>
            </w:r>
          </w:p>
        </w:tc>
        <w:tc>
          <w:tcPr>
            <w:tcW w:w="3118" w:type="dxa"/>
          </w:tcPr>
          <w:p w14:paraId="1852BBE4"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Адрес</w:t>
            </w:r>
          </w:p>
        </w:tc>
        <w:tc>
          <w:tcPr>
            <w:tcW w:w="1560" w:type="dxa"/>
          </w:tcPr>
          <w:p w14:paraId="38FED240"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Год постройки</w:t>
            </w:r>
          </w:p>
        </w:tc>
        <w:tc>
          <w:tcPr>
            <w:tcW w:w="1842" w:type="dxa"/>
          </w:tcPr>
          <w:p w14:paraId="22D4B279"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Проектная вместимость</w:t>
            </w:r>
          </w:p>
        </w:tc>
        <w:tc>
          <w:tcPr>
            <w:tcW w:w="1843" w:type="dxa"/>
          </w:tcPr>
          <w:p w14:paraId="54CFA1E6"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Фактическая вместимость</w:t>
            </w:r>
          </w:p>
        </w:tc>
        <w:tc>
          <w:tcPr>
            <w:tcW w:w="1559" w:type="dxa"/>
          </w:tcPr>
          <w:p w14:paraId="3C82DB82"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Состояние</w:t>
            </w:r>
          </w:p>
        </w:tc>
        <w:tc>
          <w:tcPr>
            <w:tcW w:w="2268" w:type="dxa"/>
          </w:tcPr>
          <w:p w14:paraId="032BD3BC" w14:textId="77777777" w:rsidR="00D63638" w:rsidRPr="003421FC" w:rsidRDefault="00D63638" w:rsidP="00D63638">
            <w:pPr>
              <w:spacing w:line="240" w:lineRule="auto"/>
              <w:ind w:left="142" w:right="0" w:firstLine="0"/>
              <w:jc w:val="center"/>
              <w:rPr>
                <w:rFonts w:ascii="Times New Roman" w:hAnsi="Times New Roman"/>
                <w:b/>
                <w:i w:val="0"/>
                <w:sz w:val="24"/>
              </w:rPr>
            </w:pPr>
            <w:r w:rsidRPr="003421FC">
              <w:rPr>
                <w:rFonts w:ascii="Times New Roman" w:hAnsi="Times New Roman"/>
                <w:b/>
                <w:i w:val="0"/>
                <w:sz w:val="24"/>
              </w:rPr>
              <w:t>Характеристика здания (типовое, приспособленное)</w:t>
            </w:r>
          </w:p>
        </w:tc>
      </w:tr>
      <w:tr w:rsidR="00844FA0" w:rsidRPr="003421FC" w14:paraId="0CE8ED03" w14:textId="77777777" w:rsidTr="00D63638">
        <w:trPr>
          <w:jc w:val="center"/>
        </w:trPr>
        <w:tc>
          <w:tcPr>
            <w:tcW w:w="3119" w:type="dxa"/>
          </w:tcPr>
          <w:p w14:paraId="5063FF0F"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Конкурное поле</w:t>
            </w:r>
          </w:p>
        </w:tc>
        <w:tc>
          <w:tcPr>
            <w:tcW w:w="3118" w:type="dxa"/>
          </w:tcPr>
          <w:p w14:paraId="273CC2B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6107696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Ленина</w:t>
            </w:r>
          </w:p>
        </w:tc>
        <w:tc>
          <w:tcPr>
            <w:tcW w:w="1560" w:type="dxa"/>
          </w:tcPr>
          <w:p w14:paraId="74649792"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2014</w:t>
            </w:r>
          </w:p>
        </w:tc>
        <w:tc>
          <w:tcPr>
            <w:tcW w:w="1842" w:type="dxa"/>
          </w:tcPr>
          <w:p w14:paraId="5217AA7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10</w:t>
            </w:r>
          </w:p>
        </w:tc>
        <w:tc>
          <w:tcPr>
            <w:tcW w:w="1843" w:type="dxa"/>
          </w:tcPr>
          <w:p w14:paraId="70F426F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10</w:t>
            </w:r>
          </w:p>
        </w:tc>
        <w:tc>
          <w:tcPr>
            <w:tcW w:w="1559" w:type="dxa"/>
          </w:tcPr>
          <w:p w14:paraId="6188D735"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59B4ECAF"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1EF8D68E" w14:textId="77777777" w:rsidTr="00D63638">
        <w:trPr>
          <w:jc w:val="center"/>
        </w:trPr>
        <w:tc>
          <w:tcPr>
            <w:tcW w:w="3119" w:type="dxa"/>
          </w:tcPr>
          <w:p w14:paraId="5ED9541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МАОУ СОШ №2</w:t>
            </w:r>
          </w:p>
          <w:p w14:paraId="527C0BE9"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7BE1D8C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224598F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Гагарина, 2</w:t>
            </w:r>
          </w:p>
        </w:tc>
        <w:tc>
          <w:tcPr>
            <w:tcW w:w="1560" w:type="dxa"/>
          </w:tcPr>
          <w:p w14:paraId="630B0E5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2008</w:t>
            </w:r>
          </w:p>
        </w:tc>
        <w:tc>
          <w:tcPr>
            <w:tcW w:w="1842" w:type="dxa"/>
          </w:tcPr>
          <w:p w14:paraId="3A31A65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843" w:type="dxa"/>
          </w:tcPr>
          <w:p w14:paraId="1DC78B8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559" w:type="dxa"/>
          </w:tcPr>
          <w:p w14:paraId="0B3FD8A4"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2B66B9F6"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28B96AD8" w14:textId="77777777" w:rsidTr="00D63638">
        <w:trPr>
          <w:jc w:val="center"/>
        </w:trPr>
        <w:tc>
          <w:tcPr>
            <w:tcW w:w="3119" w:type="dxa"/>
          </w:tcPr>
          <w:p w14:paraId="4B4BC44D"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УТМ и ПТ</w:t>
            </w:r>
          </w:p>
          <w:p w14:paraId="34B69916"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5C1BB609"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2E23575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Школьная, 5</w:t>
            </w:r>
          </w:p>
        </w:tc>
        <w:tc>
          <w:tcPr>
            <w:tcW w:w="1560" w:type="dxa"/>
          </w:tcPr>
          <w:p w14:paraId="1CDA061D"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2012</w:t>
            </w:r>
          </w:p>
        </w:tc>
        <w:tc>
          <w:tcPr>
            <w:tcW w:w="1842" w:type="dxa"/>
          </w:tcPr>
          <w:p w14:paraId="73293CC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843" w:type="dxa"/>
          </w:tcPr>
          <w:p w14:paraId="100DB1FB"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559" w:type="dxa"/>
          </w:tcPr>
          <w:p w14:paraId="78719E41"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39D12D08"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335DA485" w14:textId="77777777" w:rsidTr="00D63638">
        <w:trPr>
          <w:jc w:val="center"/>
        </w:trPr>
        <w:tc>
          <w:tcPr>
            <w:tcW w:w="3119" w:type="dxa"/>
          </w:tcPr>
          <w:p w14:paraId="6C44994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«Газпром» </w:t>
            </w:r>
          </w:p>
          <w:p w14:paraId="1EB8936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29FBBE32"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
          <w:p w14:paraId="39BC4D9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Красная</w:t>
            </w:r>
          </w:p>
        </w:tc>
        <w:tc>
          <w:tcPr>
            <w:tcW w:w="1560" w:type="dxa"/>
          </w:tcPr>
          <w:p w14:paraId="07F99A5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2012</w:t>
            </w:r>
          </w:p>
        </w:tc>
        <w:tc>
          <w:tcPr>
            <w:tcW w:w="1842" w:type="dxa"/>
          </w:tcPr>
          <w:p w14:paraId="0DA3829B"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w:t>
            </w:r>
          </w:p>
        </w:tc>
        <w:tc>
          <w:tcPr>
            <w:tcW w:w="1843" w:type="dxa"/>
          </w:tcPr>
          <w:p w14:paraId="54D63D36"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w:t>
            </w:r>
          </w:p>
        </w:tc>
        <w:tc>
          <w:tcPr>
            <w:tcW w:w="1559" w:type="dxa"/>
          </w:tcPr>
          <w:p w14:paraId="39F736B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замена покрытие 2019</w:t>
            </w:r>
          </w:p>
        </w:tc>
        <w:tc>
          <w:tcPr>
            <w:tcW w:w="2268" w:type="dxa"/>
          </w:tcPr>
          <w:p w14:paraId="5BFA7B6B"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667F7F4A" w14:textId="77777777" w:rsidTr="00D63638">
        <w:trPr>
          <w:jc w:val="center"/>
        </w:trPr>
        <w:tc>
          <w:tcPr>
            <w:tcW w:w="3119" w:type="dxa"/>
          </w:tcPr>
          <w:p w14:paraId="2A7D445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МБОУ СОШ №1</w:t>
            </w:r>
          </w:p>
          <w:p w14:paraId="22B32555"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4DABE70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
          <w:p w14:paraId="56CBA7E7"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Почтовая, 30</w:t>
            </w:r>
          </w:p>
          <w:p w14:paraId="5DF51C03"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1560" w:type="dxa"/>
          </w:tcPr>
          <w:p w14:paraId="1F4089C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2008</w:t>
            </w:r>
          </w:p>
        </w:tc>
        <w:tc>
          <w:tcPr>
            <w:tcW w:w="1842" w:type="dxa"/>
          </w:tcPr>
          <w:p w14:paraId="09F2D70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843" w:type="dxa"/>
          </w:tcPr>
          <w:p w14:paraId="4430472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559" w:type="dxa"/>
          </w:tcPr>
          <w:p w14:paraId="0B2605E0"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4CBC1507"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7EC15C2E" w14:textId="77777777" w:rsidTr="00D63638">
        <w:trPr>
          <w:jc w:val="center"/>
        </w:trPr>
        <w:tc>
          <w:tcPr>
            <w:tcW w:w="3119" w:type="dxa"/>
          </w:tcPr>
          <w:p w14:paraId="44431A3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5D5286A0"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42039A9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Крупская, 43</w:t>
            </w:r>
          </w:p>
        </w:tc>
        <w:tc>
          <w:tcPr>
            <w:tcW w:w="1560" w:type="dxa"/>
          </w:tcPr>
          <w:p w14:paraId="1F4F67DB"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2007</w:t>
            </w:r>
          </w:p>
        </w:tc>
        <w:tc>
          <w:tcPr>
            <w:tcW w:w="1842" w:type="dxa"/>
          </w:tcPr>
          <w:p w14:paraId="445008D6"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w:t>
            </w:r>
          </w:p>
        </w:tc>
        <w:tc>
          <w:tcPr>
            <w:tcW w:w="1843" w:type="dxa"/>
          </w:tcPr>
          <w:p w14:paraId="4D6FD022"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w:t>
            </w:r>
          </w:p>
        </w:tc>
        <w:tc>
          <w:tcPr>
            <w:tcW w:w="1559" w:type="dxa"/>
          </w:tcPr>
          <w:p w14:paraId="559092C0"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265AA6E5"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38C4918D" w14:textId="77777777" w:rsidTr="00D63638">
        <w:trPr>
          <w:jc w:val="center"/>
        </w:trPr>
        <w:tc>
          <w:tcPr>
            <w:tcW w:w="3119" w:type="dxa"/>
          </w:tcPr>
          <w:p w14:paraId="5AFA4B5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МБОУ СОШ № 3,</w:t>
            </w:r>
          </w:p>
          <w:p w14:paraId="4F2A3C5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(многофункциональная спортивно-игровая площадка)</w:t>
            </w:r>
          </w:p>
        </w:tc>
        <w:tc>
          <w:tcPr>
            <w:tcW w:w="3118" w:type="dxa"/>
          </w:tcPr>
          <w:p w14:paraId="22591A90"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п. Мичуринский,</w:t>
            </w:r>
          </w:p>
          <w:p w14:paraId="4F5CDB0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Горького, 9</w:t>
            </w:r>
          </w:p>
        </w:tc>
        <w:tc>
          <w:tcPr>
            <w:tcW w:w="1560" w:type="dxa"/>
          </w:tcPr>
          <w:p w14:paraId="384C92A2"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2016</w:t>
            </w:r>
          </w:p>
        </w:tc>
        <w:tc>
          <w:tcPr>
            <w:tcW w:w="1842" w:type="dxa"/>
          </w:tcPr>
          <w:p w14:paraId="6CA235ED"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843" w:type="dxa"/>
          </w:tcPr>
          <w:p w14:paraId="25FBC69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30</w:t>
            </w:r>
          </w:p>
        </w:tc>
        <w:tc>
          <w:tcPr>
            <w:tcW w:w="1559" w:type="dxa"/>
          </w:tcPr>
          <w:p w14:paraId="46FDCA72"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114C577A"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57F00460" w14:textId="77777777" w:rsidTr="00D63638">
        <w:trPr>
          <w:jc w:val="center"/>
        </w:trPr>
        <w:tc>
          <w:tcPr>
            <w:tcW w:w="3119" w:type="dxa"/>
          </w:tcPr>
          <w:p w14:paraId="6810AAD5"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 Футбольное поле</w:t>
            </w:r>
          </w:p>
        </w:tc>
        <w:tc>
          <w:tcPr>
            <w:tcW w:w="3118" w:type="dxa"/>
          </w:tcPr>
          <w:p w14:paraId="62769AB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п. Мичуринский,</w:t>
            </w:r>
          </w:p>
          <w:p w14:paraId="7B199F6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Горького, 9</w:t>
            </w:r>
          </w:p>
        </w:tc>
        <w:tc>
          <w:tcPr>
            <w:tcW w:w="1560" w:type="dxa"/>
          </w:tcPr>
          <w:p w14:paraId="21049B6B"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1970</w:t>
            </w:r>
          </w:p>
        </w:tc>
        <w:tc>
          <w:tcPr>
            <w:tcW w:w="1842" w:type="dxa"/>
          </w:tcPr>
          <w:p w14:paraId="48CB147D"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28</w:t>
            </w:r>
          </w:p>
        </w:tc>
        <w:tc>
          <w:tcPr>
            <w:tcW w:w="1843" w:type="dxa"/>
          </w:tcPr>
          <w:p w14:paraId="31DDD73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28</w:t>
            </w:r>
          </w:p>
        </w:tc>
        <w:tc>
          <w:tcPr>
            <w:tcW w:w="1559" w:type="dxa"/>
          </w:tcPr>
          <w:p w14:paraId="2696A16A"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7BBB3513"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5DA35FF0" w14:textId="77777777" w:rsidTr="00D63638">
        <w:trPr>
          <w:jc w:val="center"/>
        </w:trPr>
        <w:tc>
          <w:tcPr>
            <w:tcW w:w="3119" w:type="dxa"/>
          </w:tcPr>
          <w:p w14:paraId="2DE4B510"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Футбольное поле</w:t>
            </w:r>
          </w:p>
        </w:tc>
        <w:tc>
          <w:tcPr>
            <w:tcW w:w="3118" w:type="dxa"/>
          </w:tcPr>
          <w:p w14:paraId="3A02E6A7"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1C57653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 ул. Ленина</w:t>
            </w:r>
          </w:p>
        </w:tc>
        <w:tc>
          <w:tcPr>
            <w:tcW w:w="1560" w:type="dxa"/>
          </w:tcPr>
          <w:p w14:paraId="5FD2D2EF"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1961</w:t>
            </w:r>
          </w:p>
        </w:tc>
        <w:tc>
          <w:tcPr>
            <w:tcW w:w="1842" w:type="dxa"/>
          </w:tcPr>
          <w:p w14:paraId="35F30081"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28</w:t>
            </w:r>
          </w:p>
        </w:tc>
        <w:tc>
          <w:tcPr>
            <w:tcW w:w="1843" w:type="dxa"/>
          </w:tcPr>
          <w:p w14:paraId="46671AFF"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28</w:t>
            </w:r>
          </w:p>
        </w:tc>
        <w:tc>
          <w:tcPr>
            <w:tcW w:w="1559" w:type="dxa"/>
          </w:tcPr>
          <w:p w14:paraId="7C838312"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5C4852F5"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0C7C407A" w14:textId="77777777" w:rsidTr="00D63638">
        <w:trPr>
          <w:jc w:val="center"/>
        </w:trPr>
        <w:tc>
          <w:tcPr>
            <w:tcW w:w="3119" w:type="dxa"/>
          </w:tcPr>
          <w:p w14:paraId="5FA4595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Тренажерные залы</w:t>
            </w:r>
          </w:p>
        </w:tc>
        <w:tc>
          <w:tcPr>
            <w:tcW w:w="3118" w:type="dxa"/>
          </w:tcPr>
          <w:p w14:paraId="3F047908"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29A40F9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Гагарина, 2</w:t>
            </w:r>
          </w:p>
        </w:tc>
        <w:tc>
          <w:tcPr>
            <w:tcW w:w="1560" w:type="dxa"/>
          </w:tcPr>
          <w:p w14:paraId="15F7962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2008</w:t>
            </w:r>
          </w:p>
        </w:tc>
        <w:tc>
          <w:tcPr>
            <w:tcW w:w="1842" w:type="dxa"/>
          </w:tcPr>
          <w:p w14:paraId="5647749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15</w:t>
            </w:r>
          </w:p>
        </w:tc>
        <w:tc>
          <w:tcPr>
            <w:tcW w:w="1843" w:type="dxa"/>
          </w:tcPr>
          <w:p w14:paraId="0E5171D9"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15</w:t>
            </w:r>
          </w:p>
        </w:tc>
        <w:tc>
          <w:tcPr>
            <w:tcW w:w="1559" w:type="dxa"/>
          </w:tcPr>
          <w:p w14:paraId="658937E5"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5C323085"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53E7E2EC" w14:textId="77777777" w:rsidTr="00D63638">
        <w:trPr>
          <w:jc w:val="center"/>
        </w:trPr>
        <w:tc>
          <w:tcPr>
            <w:tcW w:w="3119" w:type="dxa"/>
          </w:tcPr>
          <w:p w14:paraId="15C239D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МБОУ СОШ № 3,</w:t>
            </w:r>
          </w:p>
          <w:p w14:paraId="57321625"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(площадка пляжного волейбола)</w:t>
            </w:r>
          </w:p>
        </w:tc>
        <w:tc>
          <w:tcPr>
            <w:tcW w:w="3118" w:type="dxa"/>
          </w:tcPr>
          <w:p w14:paraId="37885AE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п. Мичуринский,</w:t>
            </w:r>
          </w:p>
          <w:p w14:paraId="0513A151"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Горького, 9</w:t>
            </w:r>
          </w:p>
        </w:tc>
        <w:tc>
          <w:tcPr>
            <w:tcW w:w="1560" w:type="dxa"/>
          </w:tcPr>
          <w:p w14:paraId="5D2054A6"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2018</w:t>
            </w:r>
          </w:p>
        </w:tc>
        <w:tc>
          <w:tcPr>
            <w:tcW w:w="1842" w:type="dxa"/>
          </w:tcPr>
          <w:p w14:paraId="3C5C554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4</w:t>
            </w:r>
          </w:p>
        </w:tc>
        <w:tc>
          <w:tcPr>
            <w:tcW w:w="1843" w:type="dxa"/>
          </w:tcPr>
          <w:p w14:paraId="3D411B27"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4</w:t>
            </w:r>
          </w:p>
        </w:tc>
        <w:tc>
          <w:tcPr>
            <w:tcW w:w="1559" w:type="dxa"/>
          </w:tcPr>
          <w:p w14:paraId="05BB7925"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042328FB"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r w:rsidR="00844FA0" w:rsidRPr="003421FC" w14:paraId="413D209B" w14:textId="77777777" w:rsidTr="00D63638">
        <w:trPr>
          <w:jc w:val="center"/>
        </w:trPr>
        <w:tc>
          <w:tcPr>
            <w:tcW w:w="3119" w:type="dxa"/>
          </w:tcPr>
          <w:p w14:paraId="01F96B5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спортивный зал</w:t>
            </w:r>
          </w:p>
        </w:tc>
        <w:tc>
          <w:tcPr>
            <w:tcW w:w="3118" w:type="dxa"/>
          </w:tcPr>
          <w:p w14:paraId="58981996"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 xml:space="preserve">с. Успенское, </w:t>
            </w:r>
          </w:p>
          <w:p w14:paraId="5E1A6AAE"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Ленина, 119</w:t>
            </w:r>
          </w:p>
        </w:tc>
        <w:tc>
          <w:tcPr>
            <w:tcW w:w="1560" w:type="dxa"/>
          </w:tcPr>
          <w:p w14:paraId="367B883A"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2018</w:t>
            </w:r>
          </w:p>
        </w:tc>
        <w:tc>
          <w:tcPr>
            <w:tcW w:w="1842" w:type="dxa"/>
          </w:tcPr>
          <w:p w14:paraId="3C25EBF1"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15</w:t>
            </w:r>
          </w:p>
        </w:tc>
        <w:tc>
          <w:tcPr>
            <w:tcW w:w="1843" w:type="dxa"/>
          </w:tcPr>
          <w:p w14:paraId="15D95259"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15</w:t>
            </w:r>
          </w:p>
        </w:tc>
        <w:tc>
          <w:tcPr>
            <w:tcW w:w="1559" w:type="dxa"/>
          </w:tcPr>
          <w:p w14:paraId="4D38D2FC" w14:textId="77777777" w:rsidR="00D63638" w:rsidRPr="003421FC" w:rsidRDefault="00D63638" w:rsidP="00D63638">
            <w:pPr>
              <w:spacing w:line="240" w:lineRule="auto"/>
              <w:ind w:left="142" w:right="0" w:firstLine="0"/>
              <w:jc w:val="center"/>
              <w:rPr>
                <w:rFonts w:ascii="Times New Roman" w:hAnsi="Times New Roman"/>
                <w:i w:val="0"/>
                <w:sz w:val="20"/>
                <w:szCs w:val="20"/>
              </w:rPr>
            </w:pPr>
          </w:p>
        </w:tc>
        <w:tc>
          <w:tcPr>
            <w:tcW w:w="2268" w:type="dxa"/>
          </w:tcPr>
          <w:p w14:paraId="1802DF4C" w14:textId="77777777" w:rsidR="00D63638" w:rsidRPr="003421FC" w:rsidRDefault="00D63638" w:rsidP="00D63638">
            <w:pPr>
              <w:spacing w:line="240" w:lineRule="auto"/>
              <w:ind w:left="0" w:right="0" w:firstLine="0"/>
              <w:jc w:val="center"/>
              <w:rPr>
                <w:rFonts w:ascii="Times New Roman" w:hAnsi="Times New Roman"/>
                <w:i w:val="0"/>
                <w:sz w:val="20"/>
                <w:szCs w:val="20"/>
              </w:rPr>
            </w:pPr>
            <w:r w:rsidRPr="003421FC">
              <w:rPr>
                <w:rFonts w:ascii="Times New Roman" w:hAnsi="Times New Roman"/>
                <w:i w:val="0"/>
                <w:sz w:val="20"/>
                <w:szCs w:val="20"/>
              </w:rPr>
              <w:t>приспособленное</w:t>
            </w:r>
          </w:p>
        </w:tc>
      </w:tr>
      <w:tr w:rsidR="00D63638" w:rsidRPr="003421FC" w14:paraId="22D74D85" w14:textId="77777777" w:rsidTr="00D63638">
        <w:trPr>
          <w:jc w:val="center"/>
        </w:trPr>
        <w:tc>
          <w:tcPr>
            <w:tcW w:w="3119" w:type="dxa"/>
          </w:tcPr>
          <w:p w14:paraId="6118A469"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МАУ ДО ДЮСШ с. Успенского (спортивный зал)</w:t>
            </w:r>
          </w:p>
        </w:tc>
        <w:tc>
          <w:tcPr>
            <w:tcW w:w="3118" w:type="dxa"/>
          </w:tcPr>
          <w:p w14:paraId="096842A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с. Успенское,</w:t>
            </w:r>
          </w:p>
          <w:p w14:paraId="7FD12FAB"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ул. Буденного, 10</w:t>
            </w:r>
          </w:p>
        </w:tc>
        <w:tc>
          <w:tcPr>
            <w:tcW w:w="1560" w:type="dxa"/>
          </w:tcPr>
          <w:p w14:paraId="171EA5C4"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1993</w:t>
            </w:r>
          </w:p>
        </w:tc>
        <w:tc>
          <w:tcPr>
            <w:tcW w:w="1842" w:type="dxa"/>
          </w:tcPr>
          <w:p w14:paraId="0DCA006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40</w:t>
            </w:r>
          </w:p>
        </w:tc>
        <w:tc>
          <w:tcPr>
            <w:tcW w:w="1843" w:type="dxa"/>
          </w:tcPr>
          <w:p w14:paraId="197D8193"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40</w:t>
            </w:r>
          </w:p>
        </w:tc>
        <w:tc>
          <w:tcPr>
            <w:tcW w:w="1559" w:type="dxa"/>
          </w:tcPr>
          <w:p w14:paraId="7EE0B34C" w14:textId="77777777" w:rsidR="00D63638" w:rsidRPr="003421FC" w:rsidRDefault="00D63638" w:rsidP="00D63638">
            <w:pPr>
              <w:spacing w:line="240" w:lineRule="auto"/>
              <w:ind w:left="142" w:right="0" w:firstLine="0"/>
              <w:jc w:val="center"/>
              <w:rPr>
                <w:rFonts w:ascii="Times New Roman" w:hAnsi="Times New Roman"/>
                <w:i w:val="0"/>
                <w:sz w:val="20"/>
                <w:szCs w:val="20"/>
              </w:rPr>
            </w:pPr>
            <w:r w:rsidRPr="003421FC">
              <w:rPr>
                <w:rFonts w:ascii="Times New Roman" w:hAnsi="Times New Roman"/>
                <w:i w:val="0"/>
                <w:sz w:val="20"/>
                <w:szCs w:val="20"/>
              </w:rPr>
              <w:t>ремонт 2012 г.</w:t>
            </w:r>
          </w:p>
        </w:tc>
        <w:tc>
          <w:tcPr>
            <w:tcW w:w="2268" w:type="dxa"/>
          </w:tcPr>
          <w:p w14:paraId="0D4B7515" w14:textId="77777777" w:rsidR="00D63638" w:rsidRPr="003421FC" w:rsidRDefault="00D63638" w:rsidP="00D63638">
            <w:pPr>
              <w:spacing w:line="240" w:lineRule="auto"/>
              <w:ind w:left="0" w:right="0" w:firstLine="0"/>
              <w:jc w:val="center"/>
              <w:rPr>
                <w:rFonts w:ascii="Times New Roman" w:hAnsi="Times New Roman"/>
                <w:i w:val="0"/>
                <w:sz w:val="20"/>
                <w:szCs w:val="20"/>
              </w:rPr>
            </w:pPr>
          </w:p>
        </w:tc>
      </w:tr>
    </w:tbl>
    <w:p w14:paraId="0858912E" w14:textId="77777777" w:rsidR="00A909B3" w:rsidRPr="003421FC" w:rsidRDefault="00A909B3" w:rsidP="00A909B3">
      <w:pPr>
        <w:spacing w:line="240" w:lineRule="auto"/>
        <w:ind w:left="0" w:right="-1" w:firstLine="0"/>
        <w:rPr>
          <w:rFonts w:ascii="Times New Roman" w:hAnsi="Times New Roman"/>
          <w:i w:val="0"/>
          <w:noProof/>
          <w:sz w:val="24"/>
        </w:rPr>
        <w:sectPr w:rsidR="00A909B3" w:rsidRPr="003421FC" w:rsidSect="00F71C25">
          <w:pgSz w:w="16838" w:h="11906" w:orient="landscape"/>
          <w:pgMar w:top="1418" w:right="1135" w:bottom="708" w:left="1134" w:header="708" w:footer="708" w:gutter="0"/>
          <w:cols w:space="708"/>
          <w:docGrid w:linePitch="381"/>
        </w:sectPr>
      </w:pPr>
    </w:p>
    <w:p w14:paraId="29D3ED2C" w14:textId="5B244BB8" w:rsidR="006149DC" w:rsidRPr="003421FC" w:rsidRDefault="00D63638" w:rsidP="001C086B">
      <w:pPr>
        <w:spacing w:line="240" w:lineRule="auto"/>
        <w:ind w:left="0" w:right="-1" w:firstLine="0"/>
        <w:jc w:val="center"/>
        <w:rPr>
          <w:rFonts w:ascii="Times New Roman" w:hAnsi="Times New Roman"/>
          <w:i w:val="0"/>
          <w:noProof/>
          <w:sz w:val="24"/>
        </w:rPr>
      </w:pPr>
      <w:r w:rsidRPr="003421FC">
        <w:rPr>
          <w:rFonts w:ascii="Times New Roman" w:hAnsi="Times New Roman"/>
          <w:i w:val="0"/>
          <w:noProof/>
          <w:sz w:val="24"/>
        </w:rPr>
        <w:lastRenderedPageBreak/>
        <w:drawing>
          <wp:inline distT="0" distB="0" distL="0" distR="0" wp14:anchorId="1A79AAF0" wp14:editId="5FC41931">
            <wp:extent cx="6210300" cy="850242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 Буркот Н.Н.1.jpeg"/>
                    <pic:cNvPicPr/>
                  </pic:nvPicPr>
                  <pic:blipFill>
                    <a:blip r:embed="rId126" cstate="print">
                      <a:extLst>
                        <a:ext uri="{28A0092B-C50C-407E-A947-70E740481C1C}">
                          <a14:useLocalDpi xmlns:a14="http://schemas.microsoft.com/office/drawing/2010/main"/>
                        </a:ext>
                      </a:extLst>
                    </a:blip>
                    <a:stretch>
                      <a:fillRect/>
                    </a:stretch>
                  </pic:blipFill>
                  <pic:spPr>
                    <a:xfrm>
                      <a:off x="0" y="0"/>
                      <a:ext cx="6212897" cy="8505983"/>
                    </a:xfrm>
                    <a:prstGeom prst="rect">
                      <a:avLst/>
                    </a:prstGeom>
                  </pic:spPr>
                </pic:pic>
              </a:graphicData>
            </a:graphic>
          </wp:inline>
        </w:drawing>
      </w:r>
    </w:p>
    <w:p w14:paraId="199874B3" w14:textId="77777777" w:rsidR="00A909B3" w:rsidRPr="003421FC" w:rsidRDefault="00A909B3" w:rsidP="001C086B">
      <w:pPr>
        <w:spacing w:line="240" w:lineRule="auto"/>
        <w:ind w:left="0" w:right="-1" w:firstLine="0"/>
        <w:jc w:val="center"/>
        <w:rPr>
          <w:rFonts w:ascii="Times New Roman" w:hAnsi="Times New Roman"/>
          <w:i w:val="0"/>
          <w:noProof/>
          <w:sz w:val="24"/>
        </w:rPr>
        <w:sectPr w:rsidR="00A909B3" w:rsidRPr="003421FC" w:rsidSect="00F71C25">
          <w:pgSz w:w="11906" w:h="16838"/>
          <w:pgMar w:top="1135" w:right="708" w:bottom="1134" w:left="1418" w:header="708" w:footer="708" w:gutter="0"/>
          <w:cols w:space="708"/>
          <w:docGrid w:linePitch="381"/>
        </w:sectPr>
      </w:pPr>
    </w:p>
    <w:p w14:paraId="25C17DB9" w14:textId="60529565" w:rsidR="00D63638" w:rsidRPr="003421FC" w:rsidRDefault="00D63638" w:rsidP="00D63638">
      <w:pPr>
        <w:spacing w:line="240" w:lineRule="auto"/>
        <w:ind w:left="0" w:right="-1" w:firstLine="0"/>
        <w:rPr>
          <w:rFonts w:ascii="Times New Roman" w:hAnsi="Times New Roman"/>
          <w:i w:val="0"/>
          <w:noProof/>
          <w:sz w:val="24"/>
        </w:rPr>
        <w:sectPr w:rsidR="00D63638" w:rsidRPr="003421FC" w:rsidSect="00F71C25">
          <w:pgSz w:w="16838" w:h="11906" w:orient="landscape"/>
          <w:pgMar w:top="1418" w:right="1135" w:bottom="708" w:left="1134" w:header="708" w:footer="708" w:gutter="0"/>
          <w:cols w:space="708"/>
          <w:docGrid w:linePitch="381"/>
        </w:sectPr>
      </w:pPr>
      <w:r w:rsidRPr="003421FC">
        <w:rPr>
          <w:rFonts w:ascii="Times New Roman" w:hAnsi="Times New Roman"/>
          <w:i w:val="0"/>
          <w:noProof/>
          <w:sz w:val="24"/>
        </w:rPr>
        <w:lastRenderedPageBreak/>
        <w:drawing>
          <wp:inline distT="0" distB="0" distL="0" distR="0" wp14:anchorId="4B9DB473" wp14:editId="0A54DACE">
            <wp:extent cx="8778875" cy="621030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0. Буркот Н.Н.2.jpeg"/>
                    <pic:cNvPicPr/>
                  </pic:nvPicPr>
                  <pic:blipFill>
                    <a:blip r:embed="rId127" cstate="print">
                      <a:extLst>
                        <a:ext uri="{28A0092B-C50C-407E-A947-70E740481C1C}">
                          <a14:useLocalDpi xmlns:a14="http://schemas.microsoft.com/office/drawing/2010/main"/>
                        </a:ext>
                      </a:extLst>
                    </a:blip>
                    <a:stretch>
                      <a:fillRect/>
                    </a:stretch>
                  </pic:blipFill>
                  <pic:spPr>
                    <a:xfrm>
                      <a:off x="0" y="0"/>
                      <a:ext cx="8778875"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B0A0F63" wp14:editId="5A801358">
            <wp:extent cx="8778875" cy="621030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0. Буркот Н.Н.3.jpeg"/>
                    <pic:cNvPicPr/>
                  </pic:nvPicPr>
                  <pic:blipFill>
                    <a:blip r:embed="rId128" cstate="print">
                      <a:extLst>
                        <a:ext uri="{28A0092B-C50C-407E-A947-70E740481C1C}">
                          <a14:useLocalDpi xmlns:a14="http://schemas.microsoft.com/office/drawing/2010/main"/>
                        </a:ext>
                      </a:extLst>
                    </a:blip>
                    <a:stretch>
                      <a:fillRect/>
                    </a:stretch>
                  </pic:blipFill>
                  <pic:spPr>
                    <a:xfrm>
                      <a:off x="0" y="0"/>
                      <a:ext cx="8778875"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47B672D" wp14:editId="1BBDB92A">
            <wp:extent cx="8778875" cy="621030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0. Буркот Н.Н.4.jpeg"/>
                    <pic:cNvPicPr/>
                  </pic:nvPicPr>
                  <pic:blipFill>
                    <a:blip r:embed="rId129" cstate="print">
                      <a:extLst>
                        <a:ext uri="{28A0092B-C50C-407E-A947-70E740481C1C}">
                          <a14:useLocalDpi xmlns:a14="http://schemas.microsoft.com/office/drawing/2010/main"/>
                        </a:ext>
                      </a:extLst>
                    </a:blip>
                    <a:stretch>
                      <a:fillRect/>
                    </a:stretch>
                  </pic:blipFill>
                  <pic:spPr>
                    <a:xfrm>
                      <a:off x="0" y="0"/>
                      <a:ext cx="8778875"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B3A36A1" wp14:editId="26C3DD23">
            <wp:extent cx="8778875" cy="621030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0. Буркот Н.Н.5.jpeg"/>
                    <pic:cNvPicPr/>
                  </pic:nvPicPr>
                  <pic:blipFill>
                    <a:blip r:embed="rId130" cstate="print">
                      <a:extLst>
                        <a:ext uri="{28A0092B-C50C-407E-A947-70E740481C1C}">
                          <a14:useLocalDpi xmlns:a14="http://schemas.microsoft.com/office/drawing/2010/main"/>
                        </a:ext>
                      </a:extLst>
                    </a:blip>
                    <a:stretch>
                      <a:fillRect/>
                    </a:stretch>
                  </pic:blipFill>
                  <pic:spPr>
                    <a:xfrm>
                      <a:off x="0" y="0"/>
                      <a:ext cx="8778875" cy="6210300"/>
                    </a:xfrm>
                    <a:prstGeom prst="rect">
                      <a:avLst/>
                    </a:prstGeom>
                  </pic:spPr>
                </pic:pic>
              </a:graphicData>
            </a:graphic>
          </wp:inline>
        </w:drawing>
      </w:r>
    </w:p>
    <w:p w14:paraId="30628223" w14:textId="77777777" w:rsidR="002D6A56" w:rsidRPr="003421FC" w:rsidRDefault="0096329A" w:rsidP="00C803E9">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6</w:t>
      </w:r>
      <w:r w:rsidR="002D6A56" w:rsidRPr="003421FC">
        <w:rPr>
          <w:rFonts w:ascii="Times New Roman" w:hAnsi="Times New Roman"/>
          <w:i w:val="0"/>
          <w:noProof/>
          <w:sz w:val="24"/>
        </w:rPr>
        <w:t xml:space="preserve"> </w:t>
      </w:r>
    </w:p>
    <w:p w14:paraId="4E273661" w14:textId="7A0FF259" w:rsidR="00E96A92" w:rsidRPr="003421FC" w:rsidRDefault="00E96A92" w:rsidP="001C086B">
      <w:pPr>
        <w:spacing w:line="240" w:lineRule="auto"/>
        <w:ind w:left="0" w:right="-1" w:firstLine="0"/>
        <w:jc w:val="center"/>
        <w:rPr>
          <w:rFonts w:ascii="Times New Roman" w:hAnsi="Times New Roman"/>
          <w:i w:val="0"/>
          <w:noProof/>
          <w:sz w:val="24"/>
        </w:rPr>
      </w:pPr>
    </w:p>
    <w:p w14:paraId="43075DCF" w14:textId="6ED74CD5" w:rsidR="00D63638" w:rsidRPr="003421FC" w:rsidRDefault="00D63638" w:rsidP="001C086B">
      <w:pPr>
        <w:spacing w:line="240" w:lineRule="auto"/>
        <w:ind w:left="0" w:right="-1" w:firstLine="0"/>
        <w:jc w:val="center"/>
        <w:rPr>
          <w:rFonts w:ascii="Times New Roman" w:hAnsi="Times New Roman"/>
          <w:i w:val="0"/>
          <w:noProof/>
          <w:sz w:val="24"/>
        </w:rPr>
        <w:sectPr w:rsidR="00D63638" w:rsidRPr="003421FC" w:rsidSect="00F71C25">
          <w:pgSz w:w="11906" w:h="16838"/>
          <w:pgMar w:top="1135" w:right="708" w:bottom="1134" w:left="1418" w:header="708" w:footer="708" w:gutter="0"/>
          <w:cols w:space="708"/>
          <w:docGrid w:linePitch="360"/>
        </w:sectPr>
      </w:pPr>
      <w:r w:rsidRPr="003421FC">
        <w:rPr>
          <w:rFonts w:ascii="Times New Roman" w:hAnsi="Times New Roman"/>
          <w:i w:val="0"/>
          <w:noProof/>
          <w:sz w:val="24"/>
        </w:rPr>
        <w:drawing>
          <wp:inline distT="0" distB="0" distL="0" distR="0" wp14:anchorId="54AB693C" wp14:editId="60143B2B">
            <wp:extent cx="6210300" cy="87820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6. ООО Архивариус.jpeg"/>
                    <pic:cNvPicPr/>
                  </pic:nvPicPr>
                  <pic:blipFill>
                    <a:blip r:embed="rId131"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541DDD0E" w14:textId="0DBD32DA" w:rsidR="002E3779" w:rsidRPr="003421FC" w:rsidRDefault="0096329A" w:rsidP="00C803E9">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7</w:t>
      </w:r>
      <w:r w:rsidR="002E3779" w:rsidRPr="003421FC">
        <w:rPr>
          <w:rFonts w:ascii="Times New Roman" w:hAnsi="Times New Roman"/>
          <w:i w:val="0"/>
          <w:noProof/>
          <w:sz w:val="24"/>
        </w:rPr>
        <w:drawing>
          <wp:inline distT="0" distB="0" distL="0" distR="0" wp14:anchorId="24284DAA" wp14:editId="5F824142">
            <wp:extent cx="6210300" cy="8475980"/>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7. ОКН1.jpeg"/>
                    <pic:cNvPicPr/>
                  </pic:nvPicPr>
                  <pic:blipFill>
                    <a:blip r:embed="rId132" cstate="print">
                      <a:extLst>
                        <a:ext uri="{28A0092B-C50C-407E-A947-70E740481C1C}">
                          <a14:useLocalDpi xmlns:a14="http://schemas.microsoft.com/office/drawing/2010/main"/>
                        </a:ext>
                      </a:extLst>
                    </a:blip>
                    <a:stretch>
                      <a:fillRect/>
                    </a:stretch>
                  </pic:blipFill>
                  <pic:spPr>
                    <a:xfrm>
                      <a:off x="0" y="0"/>
                      <a:ext cx="6210300" cy="8475980"/>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3E0055C3" wp14:editId="7A8DA0C6">
            <wp:extent cx="6210300" cy="8508365"/>
            <wp:effectExtent l="0" t="0" r="0"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7. ОКН2.jpeg"/>
                    <pic:cNvPicPr/>
                  </pic:nvPicPr>
                  <pic:blipFill>
                    <a:blip r:embed="rId133" cstate="print">
                      <a:extLst>
                        <a:ext uri="{28A0092B-C50C-407E-A947-70E740481C1C}">
                          <a14:useLocalDpi xmlns:a14="http://schemas.microsoft.com/office/drawing/2010/main"/>
                        </a:ext>
                      </a:extLst>
                    </a:blip>
                    <a:stretch>
                      <a:fillRect/>
                    </a:stretch>
                  </pic:blipFill>
                  <pic:spPr>
                    <a:xfrm>
                      <a:off x="0" y="0"/>
                      <a:ext cx="6210300" cy="8508365"/>
                    </a:xfrm>
                    <a:prstGeom prst="rect">
                      <a:avLst/>
                    </a:prstGeom>
                  </pic:spPr>
                </pic:pic>
              </a:graphicData>
            </a:graphic>
          </wp:inline>
        </w:drawing>
      </w:r>
    </w:p>
    <w:p w14:paraId="6D2983E2" w14:textId="6E740C68" w:rsidR="00E96A92" w:rsidRPr="003421FC" w:rsidRDefault="00E96A92" w:rsidP="001C086B">
      <w:pPr>
        <w:spacing w:line="240" w:lineRule="auto"/>
        <w:ind w:left="0" w:right="-1" w:firstLine="0"/>
        <w:jc w:val="center"/>
        <w:rPr>
          <w:rFonts w:ascii="Times New Roman" w:hAnsi="Times New Roman"/>
          <w:i w:val="0"/>
          <w:noProof/>
          <w:sz w:val="24"/>
        </w:rPr>
      </w:pPr>
    </w:p>
    <w:p w14:paraId="265DC05F" w14:textId="77777777" w:rsidR="002E3779" w:rsidRPr="003421FC" w:rsidRDefault="002E3779" w:rsidP="001C086B">
      <w:pPr>
        <w:spacing w:line="240" w:lineRule="auto"/>
        <w:ind w:left="0" w:right="-1" w:firstLine="0"/>
        <w:jc w:val="center"/>
        <w:rPr>
          <w:rFonts w:ascii="Times New Roman" w:hAnsi="Times New Roman"/>
          <w:i w:val="0"/>
          <w:noProof/>
          <w:sz w:val="24"/>
        </w:rPr>
      </w:pPr>
    </w:p>
    <w:p w14:paraId="75A9BA79" w14:textId="77777777" w:rsidR="002E3779" w:rsidRPr="003421FC" w:rsidRDefault="002E3779" w:rsidP="001C086B">
      <w:pPr>
        <w:spacing w:line="240" w:lineRule="auto"/>
        <w:ind w:left="0" w:right="-1" w:firstLine="0"/>
        <w:jc w:val="center"/>
        <w:rPr>
          <w:rFonts w:ascii="Times New Roman" w:hAnsi="Times New Roman"/>
          <w:i w:val="0"/>
          <w:noProof/>
          <w:sz w:val="24"/>
        </w:rPr>
      </w:pPr>
    </w:p>
    <w:p w14:paraId="214A8F55" w14:textId="77777777" w:rsidR="002E3779" w:rsidRPr="003421FC" w:rsidRDefault="002E3779" w:rsidP="001C086B">
      <w:pPr>
        <w:spacing w:line="240" w:lineRule="auto"/>
        <w:ind w:left="0" w:right="-1" w:firstLine="0"/>
        <w:jc w:val="center"/>
        <w:rPr>
          <w:rFonts w:ascii="Times New Roman" w:hAnsi="Times New Roman"/>
          <w:i w:val="0"/>
          <w:noProof/>
          <w:sz w:val="24"/>
        </w:rPr>
        <w:sectPr w:rsidR="002E3779" w:rsidRPr="003421FC" w:rsidSect="00F71C25">
          <w:pgSz w:w="11906" w:h="16838"/>
          <w:pgMar w:top="1135" w:right="708" w:bottom="1134" w:left="1418" w:header="708" w:footer="708" w:gutter="0"/>
          <w:cols w:space="708"/>
          <w:docGrid w:linePitch="360"/>
        </w:sectPr>
      </w:pPr>
    </w:p>
    <w:p w14:paraId="474C2191" w14:textId="55F44E59" w:rsidR="002E3779" w:rsidRPr="003421FC" w:rsidRDefault="00A909B3" w:rsidP="002E3779">
      <w:pPr>
        <w:spacing w:line="240" w:lineRule="auto"/>
        <w:ind w:left="0" w:right="0" w:firstLine="0"/>
        <w:jc w:val="both"/>
        <w:rPr>
          <w:rFonts w:ascii="Times New Roman" w:hAnsi="Times New Roman"/>
          <w:i w:val="0"/>
          <w:sz w:val="24"/>
        </w:rPr>
      </w:pPr>
      <w:r w:rsidRPr="003421FC">
        <w:rPr>
          <w:rFonts w:ascii="Times New Roman" w:hAnsi="Times New Roman"/>
          <w:i w:val="0"/>
          <w:noProof/>
          <w:sz w:val="24"/>
        </w:rPr>
        <w:lastRenderedPageBreak/>
        <w:drawing>
          <wp:inline distT="0" distB="0" distL="0" distR="0" wp14:anchorId="6165BB9D" wp14:editId="3BDBD336">
            <wp:extent cx="8782050" cy="62103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0cfc39931883fb556a84d9d257bd7bd-0.jpg"/>
                    <pic:cNvPicPr/>
                  </pic:nvPicPr>
                  <pic:blipFill>
                    <a:blip r:embed="rId13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2421DDF" wp14:editId="7B429DC6">
            <wp:extent cx="8782050" cy="62103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0cfc39931883fb556a84d9d257bd7bd-1.jpg"/>
                    <pic:cNvPicPr/>
                  </pic:nvPicPr>
                  <pic:blipFill>
                    <a:blip r:embed="rId13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D2A2386" wp14:editId="45ABA8FE">
            <wp:extent cx="8782050" cy="62103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0cfc39931883fb556a84d9d257bd7bd-2.jpg"/>
                    <pic:cNvPicPr/>
                  </pic:nvPicPr>
                  <pic:blipFill>
                    <a:blip r:embed="rId13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74A14FE" wp14:editId="657F000C">
            <wp:extent cx="8782050" cy="62103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0cfc39931883fb556a84d9d257bd7bd-3.jpg"/>
                    <pic:cNvPicPr/>
                  </pic:nvPicPr>
                  <pic:blipFill>
                    <a:blip r:embed="rId13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3732E1F" wp14:editId="5431BC27">
            <wp:extent cx="8782050" cy="62103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0cfc39931883fb556a84d9d257bd7bd-4.jpg"/>
                    <pic:cNvPicPr/>
                  </pic:nvPicPr>
                  <pic:blipFill>
                    <a:blip r:embed="rId13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EEC8406" wp14:editId="130BFE4F">
            <wp:extent cx="8782050" cy="62103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cfc39931883fb556a84d9d257bd7bd-5.jpg"/>
                    <pic:cNvPicPr/>
                  </pic:nvPicPr>
                  <pic:blipFill>
                    <a:blip r:embed="rId13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FE9BB53" wp14:editId="4E27E3E1">
            <wp:extent cx="8782050" cy="62103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cfc39931883fb556a84d9d257bd7bd-6.jpg"/>
                    <pic:cNvPicPr/>
                  </pic:nvPicPr>
                  <pic:blipFill>
                    <a:blip r:embed="rId14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51BD962" wp14:editId="6B5E1E01">
            <wp:extent cx="8782050" cy="62103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cfc39931883fb556a84d9d257bd7bd-7.jpg"/>
                    <pic:cNvPicPr/>
                  </pic:nvPicPr>
                  <pic:blipFill>
                    <a:blip r:embed="rId14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E204703" wp14:editId="14B20274">
            <wp:extent cx="8782050" cy="62103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cfc39931883fb556a84d9d257bd7bd-8.jpg"/>
                    <pic:cNvPicPr/>
                  </pic:nvPicPr>
                  <pic:blipFill>
                    <a:blip r:embed="rId14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0E01FB2" wp14:editId="0C14D9CF">
            <wp:extent cx="8782050" cy="62103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cfc39931883fb556a84d9d257bd7bd-9.jpg"/>
                    <pic:cNvPicPr/>
                  </pic:nvPicPr>
                  <pic:blipFill>
                    <a:blip r:embed="rId14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ABD3A6D" wp14:editId="16F4A07C">
            <wp:extent cx="8782050" cy="62103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cfc39931883fb556a84d9d257bd7bd-10.jpg"/>
                    <pic:cNvPicPr/>
                  </pic:nvPicPr>
                  <pic:blipFill>
                    <a:blip r:embed="rId14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2ABC42E" wp14:editId="41BD770F">
            <wp:extent cx="8782050" cy="62103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0cfc39931883fb556a84d9d257bd7bd-11.jpg"/>
                    <pic:cNvPicPr/>
                  </pic:nvPicPr>
                  <pic:blipFill>
                    <a:blip r:embed="rId14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3112951" wp14:editId="1C8D5544">
            <wp:extent cx="8782050" cy="62103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00cfc39931883fb556a84d9d257bd7bd-12.jpg"/>
                    <pic:cNvPicPr/>
                  </pic:nvPicPr>
                  <pic:blipFill>
                    <a:blip r:embed="rId14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C15C8F3" wp14:editId="750CCADF">
            <wp:extent cx="8782050" cy="62103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00cfc39931883fb556a84d9d257bd7bd-13.jpg"/>
                    <pic:cNvPicPr/>
                  </pic:nvPicPr>
                  <pic:blipFill>
                    <a:blip r:embed="rId14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AAC98D6" wp14:editId="06CFBD8F">
            <wp:extent cx="8782050" cy="62103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0cfc39931883fb556a84d9d257bd7bd-14.jpg"/>
                    <pic:cNvPicPr/>
                  </pic:nvPicPr>
                  <pic:blipFill>
                    <a:blip r:embed="rId14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E480B7B" wp14:editId="6AA7C3D4">
            <wp:extent cx="8782050" cy="62103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0cfc39931883fb556a84d9d257bd7bd-15.jpg"/>
                    <pic:cNvPicPr/>
                  </pic:nvPicPr>
                  <pic:blipFill>
                    <a:blip r:embed="rId14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D6FEB58" wp14:editId="411094A7">
            <wp:extent cx="8782050" cy="62103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0cfc39931883fb556a84d9d257bd7bd-16.jpg"/>
                    <pic:cNvPicPr/>
                  </pic:nvPicPr>
                  <pic:blipFill>
                    <a:blip r:embed="rId15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9B66686" wp14:editId="34238F14">
            <wp:extent cx="8782050" cy="62103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0cfc39931883fb556a84d9d257bd7bd-17.jpg"/>
                    <pic:cNvPicPr/>
                  </pic:nvPicPr>
                  <pic:blipFill>
                    <a:blip r:embed="rId15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B006B13" wp14:editId="5334C5E2">
            <wp:extent cx="8782050" cy="62103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0cfc39931883fb556a84d9d257bd7bd-18.jpg"/>
                    <pic:cNvPicPr/>
                  </pic:nvPicPr>
                  <pic:blipFill>
                    <a:blip r:embed="rId15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37929CD" wp14:editId="2A986437">
            <wp:extent cx="8782050" cy="62103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00cfc39931883fb556a84d9d257bd7bd-19.jpg"/>
                    <pic:cNvPicPr/>
                  </pic:nvPicPr>
                  <pic:blipFill>
                    <a:blip r:embed="rId15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E518177" wp14:editId="33496826">
            <wp:extent cx="8782050" cy="62103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0cfc39931883fb556a84d9d257bd7bd-20.jpg"/>
                    <pic:cNvPicPr/>
                  </pic:nvPicPr>
                  <pic:blipFill>
                    <a:blip r:embed="rId15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5C93D4B" wp14:editId="222D4F4D">
            <wp:extent cx="8782050" cy="62103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00cfc39931883fb556a84d9d257bd7bd-21.jpg"/>
                    <pic:cNvPicPr/>
                  </pic:nvPicPr>
                  <pic:blipFill>
                    <a:blip r:embed="rId15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EB07495" wp14:editId="3F47FA1D">
            <wp:extent cx="8782050" cy="62103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0cfc39931883fb556a84d9d257bd7bd-22.jpg"/>
                    <pic:cNvPicPr/>
                  </pic:nvPicPr>
                  <pic:blipFill>
                    <a:blip r:embed="rId15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A78AF82" wp14:editId="47530CC4">
            <wp:extent cx="8782050" cy="62103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0cfc39931883fb556a84d9d257bd7bd-23.jpg"/>
                    <pic:cNvPicPr/>
                  </pic:nvPicPr>
                  <pic:blipFill>
                    <a:blip r:embed="rId15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8602559" wp14:editId="581D9A10">
            <wp:extent cx="8782050" cy="62103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0cfc39931883fb556a84d9d257bd7bd-24.jpg"/>
                    <pic:cNvPicPr/>
                  </pic:nvPicPr>
                  <pic:blipFill>
                    <a:blip r:embed="rId15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3EBA5FB" wp14:editId="02AC3002">
            <wp:extent cx="8782050" cy="62103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0cfc39931883fb556a84d9d257bd7bd-25.jpg"/>
                    <pic:cNvPicPr/>
                  </pic:nvPicPr>
                  <pic:blipFill>
                    <a:blip r:embed="rId15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C92CA70" wp14:editId="22BA6830">
            <wp:extent cx="8782050" cy="62103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0cfc39931883fb556a84d9d257bd7bd-26.jpg"/>
                    <pic:cNvPicPr/>
                  </pic:nvPicPr>
                  <pic:blipFill>
                    <a:blip r:embed="rId16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383C70A" wp14:editId="643BBA67">
            <wp:extent cx="8782050" cy="62103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0cfc39931883fb556a84d9d257bd7bd-27.jpg"/>
                    <pic:cNvPicPr/>
                  </pic:nvPicPr>
                  <pic:blipFill>
                    <a:blip r:embed="rId16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6C8B5B4" wp14:editId="626ADE67">
            <wp:extent cx="8782050" cy="62103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0cfc39931883fb556a84d9d257bd7bd-28.jpg"/>
                    <pic:cNvPicPr/>
                  </pic:nvPicPr>
                  <pic:blipFill>
                    <a:blip r:embed="rId16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C1BE715" wp14:editId="38E2FF38">
            <wp:extent cx="8782050" cy="62103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0cfc39931883fb556a84d9d257bd7bd-29.jpg"/>
                    <pic:cNvPicPr/>
                  </pic:nvPicPr>
                  <pic:blipFill>
                    <a:blip r:embed="rId16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774DC91" wp14:editId="7765CD19">
            <wp:extent cx="8782050" cy="62103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0cfc39931883fb556a84d9d257bd7bd-30.jpg"/>
                    <pic:cNvPicPr/>
                  </pic:nvPicPr>
                  <pic:blipFill>
                    <a:blip r:embed="rId16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EAE40E6" wp14:editId="177A3C69">
            <wp:extent cx="8782050" cy="62103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0cfc39931883fb556a84d9d257bd7bd-31.jpg"/>
                    <pic:cNvPicPr/>
                  </pic:nvPicPr>
                  <pic:blipFill>
                    <a:blip r:embed="rId16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69A5300" wp14:editId="476C333A">
            <wp:extent cx="8782050" cy="62103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0cfc39931883fb556a84d9d257bd7bd-32.jpg"/>
                    <pic:cNvPicPr/>
                  </pic:nvPicPr>
                  <pic:blipFill>
                    <a:blip r:embed="rId16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30EDBC6" wp14:editId="1CF622EC">
            <wp:extent cx="8782050" cy="62103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00cfc39931883fb556a84d9d257bd7bd-33.jpg"/>
                    <pic:cNvPicPr/>
                  </pic:nvPicPr>
                  <pic:blipFill>
                    <a:blip r:embed="rId16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FBF8EF5" wp14:editId="29A66BF6">
            <wp:extent cx="8782050" cy="62103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00cfc39931883fb556a84d9d257bd7bd-34.jpg"/>
                    <pic:cNvPicPr/>
                  </pic:nvPicPr>
                  <pic:blipFill>
                    <a:blip r:embed="rId16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73AD38A" wp14:editId="708886FE">
            <wp:extent cx="8782050" cy="62103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00cfc39931883fb556a84d9d257bd7bd-35.jpg"/>
                    <pic:cNvPicPr/>
                  </pic:nvPicPr>
                  <pic:blipFill>
                    <a:blip r:embed="rId16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99621A4" wp14:editId="40AFBB2E">
            <wp:extent cx="8782050" cy="62103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00cfc39931883fb556a84d9d257bd7bd-36.jpg"/>
                    <pic:cNvPicPr/>
                  </pic:nvPicPr>
                  <pic:blipFill>
                    <a:blip r:embed="rId17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71CFC0C" wp14:editId="30ACA5C2">
            <wp:extent cx="8782050" cy="62103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0cfc39931883fb556a84d9d257bd7bd-37.jpg"/>
                    <pic:cNvPicPr/>
                  </pic:nvPicPr>
                  <pic:blipFill>
                    <a:blip r:embed="rId17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BE73C46" wp14:editId="6A5FD958">
            <wp:extent cx="8782050" cy="62103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00cfc39931883fb556a84d9d257bd7bd-38.jpg"/>
                    <pic:cNvPicPr/>
                  </pic:nvPicPr>
                  <pic:blipFill>
                    <a:blip r:embed="rId17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6D911E3" wp14:editId="7A21E4F3">
            <wp:extent cx="8782050" cy="62103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00cfc39931883fb556a84d9d257bd7bd-39.jpg"/>
                    <pic:cNvPicPr/>
                  </pic:nvPicPr>
                  <pic:blipFill>
                    <a:blip r:embed="rId17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C24A418" wp14:editId="01593245">
            <wp:extent cx="8782050" cy="62103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00cfc39931883fb556a84d9d257bd7bd-40.jpg"/>
                    <pic:cNvPicPr/>
                  </pic:nvPicPr>
                  <pic:blipFill>
                    <a:blip r:embed="rId17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02554D2" wp14:editId="55EA3B6F">
            <wp:extent cx="8782050" cy="62103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00cfc39931883fb556a84d9d257bd7bd-41.jpg"/>
                    <pic:cNvPicPr/>
                  </pic:nvPicPr>
                  <pic:blipFill>
                    <a:blip r:embed="rId17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19575E9" wp14:editId="15F6FE46">
            <wp:extent cx="8782050" cy="62103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00cfc39931883fb556a84d9d257bd7bd-42.jpg"/>
                    <pic:cNvPicPr/>
                  </pic:nvPicPr>
                  <pic:blipFill>
                    <a:blip r:embed="rId17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720586B8" wp14:editId="3F85866A">
            <wp:extent cx="8782050" cy="62103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00cfc39931883fb556a84d9d257bd7bd-43.jpg"/>
                    <pic:cNvPicPr/>
                  </pic:nvPicPr>
                  <pic:blipFill>
                    <a:blip r:embed="rId17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3D5FBF4" wp14:editId="00827930">
            <wp:extent cx="8782050" cy="62103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00cfc39931883fb556a84d9d257bd7bd-44.jpg"/>
                    <pic:cNvPicPr/>
                  </pic:nvPicPr>
                  <pic:blipFill>
                    <a:blip r:embed="rId17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D845D88" wp14:editId="286FD066">
            <wp:extent cx="8782050" cy="62103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00cfc39931883fb556a84d9d257bd7bd-45.jpg"/>
                    <pic:cNvPicPr/>
                  </pic:nvPicPr>
                  <pic:blipFill>
                    <a:blip r:embed="rId17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DEB20D3" wp14:editId="649AA81A">
            <wp:extent cx="8782050" cy="62103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00cfc39931883fb556a84d9d257bd7bd-46.jpg"/>
                    <pic:cNvPicPr/>
                  </pic:nvPicPr>
                  <pic:blipFill>
                    <a:blip r:embed="rId18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4C929B3" wp14:editId="1C2FEAFD">
            <wp:extent cx="8782050" cy="62103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00cfc39931883fb556a84d9d257bd7bd-47.jpg"/>
                    <pic:cNvPicPr/>
                  </pic:nvPicPr>
                  <pic:blipFill>
                    <a:blip r:embed="rId18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325E095" wp14:editId="7556BF87">
            <wp:extent cx="8782050" cy="62103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00cfc39931883fb556a84d9d257bd7bd-48.jpg"/>
                    <pic:cNvPicPr/>
                  </pic:nvPicPr>
                  <pic:blipFill>
                    <a:blip r:embed="rId18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E194796" wp14:editId="1BFE9329">
            <wp:extent cx="8782050" cy="62103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00cfc39931883fb556a84d9d257bd7bd-49.jpg"/>
                    <pic:cNvPicPr/>
                  </pic:nvPicPr>
                  <pic:blipFill>
                    <a:blip r:embed="rId18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89D117D" wp14:editId="10603BC7">
            <wp:extent cx="8782050" cy="62103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00cfc39931883fb556a84d9d257bd7bd-50.jpg"/>
                    <pic:cNvPicPr/>
                  </pic:nvPicPr>
                  <pic:blipFill>
                    <a:blip r:embed="rId18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94C0588" wp14:editId="56E1F764">
            <wp:extent cx="8782050" cy="62103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00cfc39931883fb556a84d9d257bd7bd-51.jpg"/>
                    <pic:cNvPicPr/>
                  </pic:nvPicPr>
                  <pic:blipFill>
                    <a:blip r:embed="rId18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415C5C3" wp14:editId="35DC96B6">
            <wp:extent cx="8782050" cy="62103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00cfc39931883fb556a84d9d257bd7bd-52.jpg"/>
                    <pic:cNvPicPr/>
                  </pic:nvPicPr>
                  <pic:blipFill>
                    <a:blip r:embed="rId18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084FE390" wp14:editId="6A8EA6B8">
            <wp:extent cx="8782050" cy="62103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00cfc39931883fb556a84d9d257bd7bd-53.jpg"/>
                    <pic:cNvPicPr/>
                  </pic:nvPicPr>
                  <pic:blipFill>
                    <a:blip r:embed="rId18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06D67D0" wp14:editId="7D9EE28B">
            <wp:extent cx="8782050" cy="62103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00cfc39931883fb556a84d9d257bd7bd-54.jpg"/>
                    <pic:cNvPicPr/>
                  </pic:nvPicPr>
                  <pic:blipFill>
                    <a:blip r:embed="rId18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DF098EA" wp14:editId="5365D872">
            <wp:extent cx="8782050" cy="62103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00cfc39931883fb556a84d9d257bd7bd-55.jpg"/>
                    <pic:cNvPicPr/>
                  </pic:nvPicPr>
                  <pic:blipFill>
                    <a:blip r:embed="rId18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EF75995" wp14:editId="052D6143">
            <wp:extent cx="8782050" cy="62103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0cfc39931883fb556a84d9d257bd7bd-56.jpg"/>
                    <pic:cNvPicPr/>
                  </pic:nvPicPr>
                  <pic:blipFill>
                    <a:blip r:embed="rId190"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607B81A0" wp14:editId="38F904A2">
            <wp:extent cx="8782050" cy="62103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00cfc39931883fb556a84d9d257bd7bd-57.jpg"/>
                    <pic:cNvPicPr/>
                  </pic:nvPicPr>
                  <pic:blipFill>
                    <a:blip r:embed="rId191"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344C4D7" wp14:editId="443384A8">
            <wp:extent cx="8782050" cy="62103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00cfc39931883fb556a84d9d257bd7bd-58.jpg"/>
                    <pic:cNvPicPr/>
                  </pic:nvPicPr>
                  <pic:blipFill>
                    <a:blip r:embed="rId192"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DA09C00" wp14:editId="0774F7A7">
            <wp:extent cx="8782050" cy="62103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00cfc39931883fb556a84d9d257bd7bd-59.jpg"/>
                    <pic:cNvPicPr/>
                  </pic:nvPicPr>
                  <pic:blipFill>
                    <a:blip r:embed="rId193"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36931330" wp14:editId="2D4D743F">
            <wp:extent cx="8782050" cy="62103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00cfc39931883fb556a84d9d257bd7bd-60.jpg"/>
                    <pic:cNvPicPr/>
                  </pic:nvPicPr>
                  <pic:blipFill>
                    <a:blip r:embed="rId194"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4525D811" wp14:editId="0F715FAB">
            <wp:extent cx="8782050" cy="62103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00cfc39931883fb556a84d9d257bd7bd-61.jpg"/>
                    <pic:cNvPicPr/>
                  </pic:nvPicPr>
                  <pic:blipFill>
                    <a:blip r:embed="rId195"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88E853C" wp14:editId="0B6FE13D">
            <wp:extent cx="8782050" cy="62103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00cfc39931883fb556a84d9d257bd7bd-62.jpg"/>
                    <pic:cNvPicPr/>
                  </pic:nvPicPr>
                  <pic:blipFill>
                    <a:blip r:embed="rId196"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22152EF6" wp14:editId="5E20AAE3">
            <wp:extent cx="8782050" cy="62103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00cfc39931883fb556a84d9d257bd7bd-63.jpg"/>
                    <pic:cNvPicPr/>
                  </pic:nvPicPr>
                  <pic:blipFill>
                    <a:blip r:embed="rId197"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18B4061" wp14:editId="2648BC7B">
            <wp:extent cx="8782050" cy="62103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cfc39931883fb556a84d9d257bd7bd-64.jpg"/>
                    <pic:cNvPicPr/>
                  </pic:nvPicPr>
                  <pic:blipFill>
                    <a:blip r:embed="rId198"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186E820E" wp14:editId="4F737161">
            <wp:extent cx="8782050" cy="62103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0cfc39931883fb556a84d9d257bd7bd-65.jpg"/>
                    <pic:cNvPicPr/>
                  </pic:nvPicPr>
                  <pic:blipFill>
                    <a:blip r:embed="rId199" cstate="print">
                      <a:extLst>
                        <a:ext uri="{28A0092B-C50C-407E-A947-70E740481C1C}">
                          <a14:useLocalDpi xmlns:a14="http://schemas.microsoft.com/office/drawing/2010/main"/>
                        </a:ext>
                      </a:extLst>
                    </a:blip>
                    <a:stretch>
                      <a:fillRect/>
                    </a:stretch>
                  </pic:blipFill>
                  <pic:spPr>
                    <a:xfrm>
                      <a:off x="0" y="0"/>
                      <a:ext cx="8782050" cy="6210300"/>
                    </a:xfrm>
                    <a:prstGeom prst="rect">
                      <a:avLst/>
                    </a:prstGeom>
                  </pic:spPr>
                </pic:pic>
              </a:graphicData>
            </a:graphic>
          </wp:inline>
        </w:drawing>
      </w:r>
    </w:p>
    <w:p w14:paraId="284E62B1" w14:textId="77777777" w:rsidR="002E3779" w:rsidRPr="003421FC" w:rsidRDefault="002E3779" w:rsidP="001C086B">
      <w:pPr>
        <w:spacing w:line="240" w:lineRule="auto"/>
        <w:ind w:left="0" w:right="-1" w:firstLine="0"/>
        <w:jc w:val="center"/>
        <w:rPr>
          <w:rFonts w:ascii="Times New Roman" w:hAnsi="Times New Roman"/>
          <w:i w:val="0"/>
          <w:noProof/>
          <w:sz w:val="24"/>
        </w:rPr>
        <w:sectPr w:rsidR="002E3779" w:rsidRPr="003421FC" w:rsidSect="00F71C25">
          <w:pgSz w:w="16838" w:h="11906" w:orient="landscape"/>
          <w:pgMar w:top="1418" w:right="1135" w:bottom="708" w:left="1134" w:header="708" w:footer="708" w:gutter="0"/>
          <w:cols w:space="708"/>
          <w:docGrid w:linePitch="381"/>
        </w:sectPr>
      </w:pPr>
    </w:p>
    <w:p w14:paraId="6882A7AB" w14:textId="59D2173E" w:rsidR="002E3779" w:rsidRPr="003421FC" w:rsidRDefault="0096329A" w:rsidP="00C22098">
      <w:pPr>
        <w:spacing w:line="240" w:lineRule="auto"/>
        <w:ind w:left="0" w:right="-1" w:firstLine="567"/>
        <w:jc w:val="right"/>
        <w:rPr>
          <w:rFonts w:ascii="Times New Roman" w:hAnsi="Times New Roman"/>
          <w:i w:val="0"/>
          <w:noProof/>
          <w:sz w:val="24"/>
        </w:rPr>
        <w:sectPr w:rsidR="002E3779" w:rsidRPr="003421FC" w:rsidSect="00F71C25">
          <w:pgSz w:w="11906" w:h="16838"/>
          <w:pgMar w:top="1135" w:right="708" w:bottom="1134" w:left="1418" w:header="708" w:footer="708" w:gutter="0"/>
          <w:cols w:space="708"/>
          <w:docGrid w:linePitch="360"/>
        </w:sectPr>
      </w:pPr>
      <w:r w:rsidRPr="003421FC">
        <w:rPr>
          <w:rFonts w:ascii="Times New Roman" w:hAnsi="Times New Roman"/>
          <w:i w:val="0"/>
          <w:noProof/>
          <w:sz w:val="24"/>
        </w:rPr>
        <w:lastRenderedPageBreak/>
        <w:t>Приложение № 8</w:t>
      </w:r>
      <w:r w:rsidR="002E3779" w:rsidRPr="003421FC">
        <w:rPr>
          <w:rFonts w:ascii="Times New Roman" w:hAnsi="Times New Roman"/>
          <w:i w:val="0"/>
          <w:noProof/>
          <w:sz w:val="24"/>
        </w:rPr>
        <w:drawing>
          <wp:inline distT="0" distB="0" distL="0" distR="0" wp14:anchorId="1AA62425" wp14:editId="38D44AFA">
            <wp:extent cx="6210300" cy="878395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8. о дорогах КК в Успенском сп Успенского р-на1.jpeg"/>
                    <pic:cNvPicPr/>
                  </pic:nvPicPr>
                  <pic:blipFill>
                    <a:blip r:embed="rId200" cstate="print">
                      <a:extLst>
                        <a:ext uri="{28A0092B-C50C-407E-A947-70E740481C1C}">
                          <a14:useLocalDpi xmlns:a14="http://schemas.microsoft.com/office/drawing/2010/main"/>
                        </a:ext>
                      </a:extLst>
                    </a:blip>
                    <a:stretch>
                      <a:fillRect/>
                    </a:stretch>
                  </pic:blipFill>
                  <pic:spPr>
                    <a:xfrm>
                      <a:off x="0" y="0"/>
                      <a:ext cx="6210300" cy="8783955"/>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580A5F73" wp14:editId="434D3BE0">
            <wp:extent cx="6210300" cy="878395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8. о дорогах КК в Успенском сп Успенского р-на2.jpeg"/>
                    <pic:cNvPicPr/>
                  </pic:nvPicPr>
                  <pic:blipFill>
                    <a:blip r:embed="rId201" cstate="print">
                      <a:extLst>
                        <a:ext uri="{28A0092B-C50C-407E-A947-70E740481C1C}">
                          <a14:useLocalDpi xmlns:a14="http://schemas.microsoft.com/office/drawing/2010/main"/>
                        </a:ext>
                      </a:extLst>
                    </a:blip>
                    <a:stretch>
                      <a:fillRect/>
                    </a:stretch>
                  </pic:blipFill>
                  <pic:spPr>
                    <a:xfrm>
                      <a:off x="0" y="0"/>
                      <a:ext cx="6210300" cy="8783955"/>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387DB6A2" wp14:editId="04FEDF2A">
            <wp:extent cx="6210300" cy="878395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8. о дорогах КК в Успенском сп Успенского р-на3.jpeg"/>
                    <pic:cNvPicPr/>
                  </pic:nvPicPr>
                  <pic:blipFill>
                    <a:blip r:embed="rId202" cstate="print">
                      <a:extLst>
                        <a:ext uri="{28A0092B-C50C-407E-A947-70E740481C1C}">
                          <a14:useLocalDpi xmlns:a14="http://schemas.microsoft.com/office/drawing/2010/main"/>
                        </a:ext>
                      </a:extLst>
                    </a:blip>
                    <a:stretch>
                      <a:fillRect/>
                    </a:stretch>
                  </pic:blipFill>
                  <pic:spPr>
                    <a:xfrm>
                      <a:off x="0" y="0"/>
                      <a:ext cx="6210300" cy="8783955"/>
                    </a:xfrm>
                    <a:prstGeom prst="rect">
                      <a:avLst/>
                    </a:prstGeom>
                  </pic:spPr>
                </pic:pic>
              </a:graphicData>
            </a:graphic>
          </wp:inline>
        </w:drawing>
      </w:r>
    </w:p>
    <w:p w14:paraId="7E081CF3" w14:textId="4A3C7950" w:rsidR="002E3779" w:rsidRPr="003421FC" w:rsidRDefault="002E3779" w:rsidP="001C086B">
      <w:pPr>
        <w:spacing w:line="240" w:lineRule="auto"/>
        <w:ind w:left="0" w:right="-1" w:firstLine="0"/>
        <w:jc w:val="center"/>
        <w:rPr>
          <w:rFonts w:ascii="Times New Roman" w:hAnsi="Times New Roman"/>
          <w:i w:val="0"/>
          <w:noProof/>
          <w:sz w:val="24"/>
        </w:rPr>
        <w:sectPr w:rsidR="002E3779" w:rsidRPr="003421FC" w:rsidSect="00F71C25">
          <w:pgSz w:w="16838" w:h="11906" w:orient="landscape"/>
          <w:pgMar w:top="1418" w:right="1135" w:bottom="708" w:left="1134" w:header="708" w:footer="708" w:gutter="0"/>
          <w:cols w:space="708"/>
          <w:docGrid w:linePitch="381"/>
        </w:sectPr>
      </w:pPr>
      <w:r w:rsidRPr="003421FC">
        <w:rPr>
          <w:rFonts w:ascii="Times New Roman" w:hAnsi="Times New Roman"/>
          <w:i w:val="0"/>
          <w:noProof/>
          <w:sz w:val="24"/>
        </w:rPr>
        <w:lastRenderedPageBreak/>
        <w:drawing>
          <wp:inline distT="0" distB="0" distL="0" distR="0" wp14:anchorId="0D06DFE9" wp14:editId="3A985540">
            <wp:extent cx="8783955" cy="62103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8. о дорогах КК в Успенском сп Успенского р-на4.jpeg"/>
                    <pic:cNvPicPr/>
                  </pic:nvPicPr>
                  <pic:blipFill>
                    <a:blip r:embed="rId203" cstate="print">
                      <a:extLst>
                        <a:ext uri="{28A0092B-C50C-407E-A947-70E740481C1C}">
                          <a14:useLocalDpi xmlns:a14="http://schemas.microsoft.com/office/drawing/2010/main"/>
                        </a:ext>
                      </a:extLst>
                    </a:blip>
                    <a:stretch>
                      <a:fillRect/>
                    </a:stretch>
                  </pic:blipFill>
                  <pic:spPr>
                    <a:xfrm>
                      <a:off x="0" y="0"/>
                      <a:ext cx="8783955" cy="6210300"/>
                    </a:xfrm>
                    <a:prstGeom prst="rect">
                      <a:avLst/>
                    </a:prstGeom>
                  </pic:spPr>
                </pic:pic>
              </a:graphicData>
            </a:graphic>
          </wp:inline>
        </w:drawing>
      </w:r>
    </w:p>
    <w:p w14:paraId="208BD703" w14:textId="77777777" w:rsidR="002D6A56" w:rsidRPr="003421FC" w:rsidRDefault="0096329A" w:rsidP="00C803E9">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9</w:t>
      </w:r>
    </w:p>
    <w:p w14:paraId="089E9DB3" w14:textId="519BDC70" w:rsidR="002E3779" w:rsidRPr="003421FC" w:rsidRDefault="002E3779" w:rsidP="002E3779">
      <w:pPr>
        <w:spacing w:line="240" w:lineRule="auto"/>
        <w:ind w:left="0" w:right="-1" w:firstLine="0"/>
        <w:jc w:val="right"/>
        <w:rPr>
          <w:rFonts w:ascii="Times New Roman" w:hAnsi="Times New Roman"/>
          <w:i w:val="0"/>
          <w:noProof/>
          <w:sz w:val="24"/>
        </w:rPr>
      </w:pPr>
      <w:r w:rsidRPr="003421FC">
        <w:rPr>
          <w:rFonts w:ascii="Times New Roman" w:hAnsi="Times New Roman"/>
          <w:i w:val="0"/>
          <w:noProof/>
          <w:sz w:val="24"/>
        </w:rPr>
        <w:drawing>
          <wp:inline distT="0" distB="0" distL="0" distR="0" wp14:anchorId="63648E60" wp14:editId="1D29DBD5">
            <wp:extent cx="6210300" cy="8782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9. Минприроды1.jpeg"/>
                    <pic:cNvPicPr/>
                  </pic:nvPicPr>
                  <pic:blipFill>
                    <a:blip r:embed="rId204"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3938C9D8" w14:textId="48F3D4BC" w:rsidR="002E3779" w:rsidRPr="003421FC" w:rsidRDefault="002E3779" w:rsidP="001C086B">
      <w:pPr>
        <w:spacing w:line="240" w:lineRule="auto"/>
        <w:ind w:left="0" w:right="-1" w:firstLine="0"/>
        <w:jc w:val="center"/>
        <w:rPr>
          <w:rFonts w:ascii="Times New Roman" w:hAnsi="Times New Roman"/>
          <w:i w:val="0"/>
          <w:noProof/>
          <w:sz w:val="24"/>
        </w:rPr>
        <w:sectPr w:rsidR="002E3779" w:rsidRPr="003421FC" w:rsidSect="00F71C25">
          <w:pgSz w:w="11906" w:h="16838"/>
          <w:pgMar w:top="1135" w:right="708" w:bottom="1134" w:left="1418" w:header="708" w:footer="708" w:gutter="0"/>
          <w:cols w:space="708"/>
          <w:docGrid w:linePitch="360"/>
        </w:sectPr>
      </w:pPr>
      <w:r w:rsidRPr="003421FC">
        <w:rPr>
          <w:rFonts w:ascii="Times New Roman" w:hAnsi="Times New Roman"/>
          <w:i w:val="0"/>
          <w:noProof/>
          <w:sz w:val="24"/>
        </w:rPr>
        <w:lastRenderedPageBreak/>
        <w:drawing>
          <wp:inline distT="0" distB="0" distL="0" distR="0" wp14:anchorId="5CA5DBB0" wp14:editId="4D351620">
            <wp:extent cx="6210300" cy="87820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9. Минприроды2.jpeg"/>
                    <pic:cNvPicPr/>
                  </pic:nvPicPr>
                  <pic:blipFill>
                    <a:blip r:embed="rId205"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r w:rsidRPr="003421FC">
        <w:rPr>
          <w:rFonts w:ascii="Times New Roman" w:hAnsi="Times New Roman"/>
          <w:i w:val="0"/>
          <w:noProof/>
          <w:sz w:val="24"/>
        </w:rPr>
        <w:lastRenderedPageBreak/>
        <w:drawing>
          <wp:inline distT="0" distB="0" distL="0" distR="0" wp14:anchorId="5CEF426E" wp14:editId="29F3766B">
            <wp:extent cx="6210300" cy="87820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9. Минприроды3.jpeg"/>
                    <pic:cNvPicPr/>
                  </pic:nvPicPr>
                  <pic:blipFill>
                    <a:blip r:embed="rId206"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104FCD86" w14:textId="09C56201" w:rsidR="002E3779" w:rsidRPr="003421FC" w:rsidRDefault="0096329A" w:rsidP="00C22098">
      <w:pPr>
        <w:spacing w:line="240" w:lineRule="auto"/>
        <w:ind w:left="0" w:right="-1" w:firstLine="567"/>
        <w:jc w:val="right"/>
        <w:rPr>
          <w:rFonts w:ascii="Times New Roman" w:hAnsi="Times New Roman"/>
          <w:i w:val="0"/>
          <w:noProof/>
          <w:sz w:val="24"/>
        </w:rPr>
        <w:sectPr w:rsidR="002E3779" w:rsidRPr="003421FC" w:rsidSect="00F71C25">
          <w:pgSz w:w="11906" w:h="16838"/>
          <w:pgMar w:top="1135" w:right="708" w:bottom="1134" w:left="1418" w:header="708" w:footer="708" w:gutter="0"/>
          <w:cols w:space="708"/>
          <w:docGrid w:linePitch="360"/>
        </w:sectPr>
      </w:pPr>
      <w:r w:rsidRPr="003421FC">
        <w:rPr>
          <w:rFonts w:ascii="Times New Roman" w:hAnsi="Times New Roman"/>
          <w:i w:val="0"/>
          <w:noProof/>
          <w:sz w:val="24"/>
        </w:rPr>
        <w:lastRenderedPageBreak/>
        <w:t>Приложение № 10</w:t>
      </w:r>
      <w:r w:rsidR="002E3779" w:rsidRPr="003421FC">
        <w:rPr>
          <w:rFonts w:ascii="Times New Roman" w:hAnsi="Times New Roman"/>
          <w:i w:val="0"/>
          <w:noProof/>
          <w:sz w:val="24"/>
        </w:rPr>
        <w:drawing>
          <wp:inline distT="0" distB="0" distL="0" distR="0" wp14:anchorId="57C5787F" wp14:editId="4911484F">
            <wp:extent cx="6210300" cy="87820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0. Ответ Архивариусу1.jpeg"/>
                    <pic:cNvPicPr/>
                  </pic:nvPicPr>
                  <pic:blipFill>
                    <a:blip r:embed="rId207"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36B564EA" wp14:editId="370FD372">
            <wp:extent cx="6210300" cy="87820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0. Ответ Архивариусу2.jpeg"/>
                    <pic:cNvPicPr/>
                  </pic:nvPicPr>
                  <pic:blipFill>
                    <a:blip r:embed="rId208" cstate="print">
                      <a:extLst>
                        <a:ext uri="{28A0092B-C50C-407E-A947-70E740481C1C}">
                          <a14:useLocalDpi xmlns:a14="http://schemas.microsoft.com/office/drawing/2010/main"/>
                        </a:ext>
                      </a:extLst>
                    </a:blip>
                    <a:stretch>
                      <a:fillRect/>
                    </a:stretch>
                  </pic:blipFill>
                  <pic:spPr>
                    <a:xfrm>
                      <a:off x="0" y="0"/>
                      <a:ext cx="6210300" cy="8782050"/>
                    </a:xfrm>
                    <a:prstGeom prst="rect">
                      <a:avLst/>
                    </a:prstGeom>
                  </pic:spPr>
                </pic:pic>
              </a:graphicData>
            </a:graphic>
          </wp:inline>
        </w:drawing>
      </w:r>
    </w:p>
    <w:p w14:paraId="7C39D2D2" w14:textId="77777777" w:rsidR="002D6A56" w:rsidRPr="003421FC" w:rsidRDefault="0096329A" w:rsidP="00C803E9">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11</w:t>
      </w:r>
    </w:p>
    <w:p w14:paraId="752F8099" w14:textId="5C20F895" w:rsidR="002E3779" w:rsidRPr="003421FC" w:rsidRDefault="002E3779" w:rsidP="002E3779">
      <w:pPr>
        <w:spacing w:line="240" w:lineRule="auto"/>
        <w:ind w:left="0" w:right="-1" w:firstLine="0"/>
        <w:jc w:val="right"/>
        <w:rPr>
          <w:rFonts w:ascii="Times New Roman" w:hAnsi="Times New Roman"/>
          <w:i w:val="0"/>
          <w:noProof/>
          <w:sz w:val="24"/>
        </w:rPr>
      </w:pPr>
      <w:r w:rsidRPr="003421FC">
        <w:rPr>
          <w:rFonts w:ascii="Times New Roman" w:hAnsi="Times New Roman"/>
          <w:i w:val="0"/>
          <w:noProof/>
          <w:sz w:val="24"/>
        </w:rPr>
        <w:drawing>
          <wp:inline distT="0" distB="0" distL="0" distR="0" wp14:anchorId="77ED4823" wp14:editId="29B005C3">
            <wp:extent cx="6210935" cy="8526780"/>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_МК КК_Гребенщикову К.Н._О перенаправлении запроса 001.jpg"/>
                    <pic:cNvPicPr/>
                  </pic:nvPicPr>
                  <pic:blipFill>
                    <a:blip r:embed="rId209" cstate="print">
                      <a:extLst>
                        <a:ext uri="{28A0092B-C50C-407E-A947-70E740481C1C}">
                          <a14:useLocalDpi xmlns:a14="http://schemas.microsoft.com/office/drawing/2010/main"/>
                        </a:ext>
                      </a:extLst>
                    </a:blip>
                    <a:stretch>
                      <a:fillRect/>
                    </a:stretch>
                  </pic:blipFill>
                  <pic:spPr>
                    <a:xfrm>
                      <a:off x="0" y="0"/>
                      <a:ext cx="6210935" cy="8526780"/>
                    </a:xfrm>
                    <a:prstGeom prst="rect">
                      <a:avLst/>
                    </a:prstGeom>
                  </pic:spPr>
                </pic:pic>
              </a:graphicData>
            </a:graphic>
          </wp:inline>
        </w:drawing>
      </w:r>
    </w:p>
    <w:p w14:paraId="5159C51D" w14:textId="3A1EC485" w:rsidR="003C47CF" w:rsidRPr="003421FC" w:rsidRDefault="003C47CF" w:rsidP="001C086B">
      <w:pPr>
        <w:spacing w:line="240" w:lineRule="auto"/>
        <w:ind w:left="0" w:right="-1" w:firstLine="0"/>
        <w:jc w:val="center"/>
        <w:rPr>
          <w:rFonts w:ascii="Times New Roman" w:hAnsi="Times New Roman"/>
          <w:i w:val="0"/>
          <w:noProof/>
          <w:sz w:val="24"/>
        </w:rPr>
        <w:sectPr w:rsidR="003C47CF" w:rsidRPr="003421FC" w:rsidSect="00F71C25">
          <w:pgSz w:w="11907" w:h="16840" w:code="9"/>
          <w:pgMar w:top="1135" w:right="708" w:bottom="1134" w:left="1418" w:header="420" w:footer="369" w:gutter="0"/>
          <w:cols w:space="708"/>
          <w:docGrid w:linePitch="381"/>
        </w:sectPr>
      </w:pPr>
    </w:p>
    <w:p w14:paraId="17D76AD2" w14:textId="1763419F" w:rsidR="002E3779" w:rsidRPr="003421FC" w:rsidRDefault="0096329A" w:rsidP="001C086B">
      <w:pPr>
        <w:spacing w:line="240" w:lineRule="auto"/>
        <w:ind w:left="0" w:right="-1" w:firstLine="0"/>
        <w:jc w:val="right"/>
        <w:rPr>
          <w:rFonts w:ascii="Times New Roman" w:hAnsi="Times New Roman"/>
          <w:i w:val="0"/>
          <w:noProof/>
          <w:sz w:val="24"/>
        </w:rPr>
        <w:sectPr w:rsidR="002E3779" w:rsidRPr="003421FC" w:rsidSect="00F71C25">
          <w:pgSz w:w="11907" w:h="16840" w:code="9"/>
          <w:pgMar w:top="1135" w:right="708" w:bottom="1134" w:left="1418" w:header="420" w:footer="369" w:gutter="0"/>
          <w:cols w:space="708"/>
          <w:docGrid w:linePitch="381"/>
        </w:sectPr>
      </w:pPr>
      <w:r w:rsidRPr="003421FC">
        <w:rPr>
          <w:rFonts w:ascii="Times New Roman" w:hAnsi="Times New Roman"/>
          <w:i w:val="0"/>
          <w:noProof/>
          <w:sz w:val="24"/>
        </w:rPr>
        <w:lastRenderedPageBreak/>
        <w:t>Приложение № 12</w:t>
      </w:r>
      <w:r w:rsidR="002D6A56" w:rsidRPr="003421FC">
        <w:rPr>
          <w:rFonts w:ascii="Times New Roman" w:hAnsi="Times New Roman"/>
          <w:i w:val="0"/>
          <w:noProof/>
          <w:sz w:val="24"/>
        </w:rPr>
        <w:t xml:space="preserve"> </w:t>
      </w:r>
      <w:r w:rsidR="002E3779" w:rsidRPr="003421FC">
        <w:rPr>
          <w:rFonts w:ascii="Times New Roman" w:hAnsi="Times New Roman"/>
          <w:i w:val="0"/>
          <w:noProof/>
          <w:sz w:val="24"/>
        </w:rPr>
        <w:drawing>
          <wp:inline distT="0" distB="0" distL="0" distR="0" wp14:anchorId="204D79F6" wp14:editId="6F7FEA96">
            <wp:extent cx="6210935" cy="8777605"/>
            <wp:effectExtent l="0" t="0" r="0"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 ООО Архивариус1.jpeg"/>
                    <pic:cNvPicPr/>
                  </pic:nvPicPr>
                  <pic:blipFill>
                    <a:blip r:embed="rId210">
                      <a:extLst>
                        <a:ext uri="{28A0092B-C50C-407E-A947-70E740481C1C}">
                          <a14:useLocalDpi xmlns:a14="http://schemas.microsoft.com/office/drawing/2010/main"/>
                        </a:ext>
                      </a:extLst>
                    </a:blip>
                    <a:stretch>
                      <a:fillRect/>
                    </a:stretch>
                  </pic:blipFill>
                  <pic:spPr>
                    <a:xfrm>
                      <a:off x="0" y="0"/>
                      <a:ext cx="6210935" cy="8777605"/>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2AB787A6" wp14:editId="4D2F20C9">
            <wp:extent cx="6210935" cy="8777605"/>
            <wp:effectExtent l="0" t="0" r="0" b="444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 ООО Архивариус2.jpeg"/>
                    <pic:cNvPicPr/>
                  </pic:nvPicPr>
                  <pic:blipFill>
                    <a:blip r:embed="rId211">
                      <a:extLst>
                        <a:ext uri="{28A0092B-C50C-407E-A947-70E740481C1C}">
                          <a14:useLocalDpi xmlns:a14="http://schemas.microsoft.com/office/drawing/2010/main"/>
                        </a:ext>
                      </a:extLst>
                    </a:blip>
                    <a:stretch>
                      <a:fillRect/>
                    </a:stretch>
                  </pic:blipFill>
                  <pic:spPr>
                    <a:xfrm>
                      <a:off x="0" y="0"/>
                      <a:ext cx="6210935" cy="8777605"/>
                    </a:xfrm>
                    <a:prstGeom prst="rect">
                      <a:avLst/>
                    </a:prstGeom>
                  </pic:spPr>
                </pic:pic>
              </a:graphicData>
            </a:graphic>
          </wp:inline>
        </w:drawing>
      </w:r>
    </w:p>
    <w:p w14:paraId="2F4AA1D2" w14:textId="188091BA" w:rsidR="00EA1C0B" w:rsidRPr="003421FC" w:rsidRDefault="0096329A" w:rsidP="00C22098">
      <w:pPr>
        <w:spacing w:line="240" w:lineRule="auto"/>
        <w:ind w:left="0" w:right="-1" w:firstLine="567"/>
        <w:jc w:val="right"/>
        <w:rPr>
          <w:rFonts w:ascii="Times New Roman" w:hAnsi="Times New Roman"/>
          <w:i w:val="0"/>
          <w:noProof/>
          <w:sz w:val="24"/>
        </w:rPr>
        <w:sectPr w:rsidR="00EA1C0B" w:rsidRPr="003421FC" w:rsidSect="00F71C25">
          <w:pgSz w:w="11907" w:h="16840" w:code="9"/>
          <w:pgMar w:top="1135" w:right="708" w:bottom="1134" w:left="1418" w:header="420" w:footer="369" w:gutter="0"/>
          <w:cols w:space="708"/>
          <w:docGrid w:linePitch="381"/>
        </w:sectPr>
      </w:pPr>
      <w:r w:rsidRPr="003421FC">
        <w:rPr>
          <w:rFonts w:ascii="Times New Roman" w:hAnsi="Times New Roman"/>
          <w:i w:val="0"/>
          <w:noProof/>
          <w:sz w:val="24"/>
        </w:rPr>
        <w:lastRenderedPageBreak/>
        <w:t>Приложение № 13</w:t>
      </w:r>
      <w:r w:rsidR="002E3779" w:rsidRPr="003421FC">
        <w:rPr>
          <w:rFonts w:ascii="Times New Roman" w:hAnsi="Times New Roman"/>
          <w:i w:val="0"/>
          <w:noProof/>
          <w:sz w:val="24"/>
        </w:rPr>
        <w:drawing>
          <wp:inline distT="0" distB="0" distL="0" distR="0" wp14:anchorId="7B09A706" wp14:editId="51B778F6">
            <wp:extent cx="6210935" cy="880427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3. 2021-07-26 ООО Архивариус1.jpeg"/>
                    <pic:cNvPicPr/>
                  </pic:nvPicPr>
                  <pic:blipFill>
                    <a:blip r:embed="rId212" cstate="print">
                      <a:extLst>
                        <a:ext uri="{28A0092B-C50C-407E-A947-70E740481C1C}">
                          <a14:useLocalDpi xmlns:a14="http://schemas.microsoft.com/office/drawing/2010/main"/>
                        </a:ext>
                      </a:extLst>
                    </a:blip>
                    <a:stretch>
                      <a:fillRect/>
                    </a:stretch>
                  </pic:blipFill>
                  <pic:spPr>
                    <a:xfrm>
                      <a:off x="0" y="0"/>
                      <a:ext cx="6210935" cy="8804275"/>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35277AB7" wp14:editId="06A854E8">
            <wp:extent cx="5059680" cy="7174992"/>
            <wp:effectExtent l="0" t="0" r="7620" b="698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3. 2021-07-26 ООО Архивариус2.jpeg"/>
                    <pic:cNvPicPr/>
                  </pic:nvPicPr>
                  <pic:blipFill>
                    <a:blip r:embed="rId213" cstate="print">
                      <a:extLst>
                        <a:ext uri="{28A0092B-C50C-407E-A947-70E740481C1C}">
                          <a14:useLocalDpi xmlns:a14="http://schemas.microsoft.com/office/drawing/2010/main"/>
                        </a:ext>
                      </a:extLst>
                    </a:blip>
                    <a:stretch>
                      <a:fillRect/>
                    </a:stretch>
                  </pic:blipFill>
                  <pic:spPr>
                    <a:xfrm>
                      <a:off x="0" y="0"/>
                      <a:ext cx="5059680" cy="7174992"/>
                    </a:xfrm>
                    <a:prstGeom prst="rect">
                      <a:avLst/>
                    </a:prstGeom>
                  </pic:spPr>
                </pic:pic>
              </a:graphicData>
            </a:graphic>
          </wp:inline>
        </w:drawing>
      </w:r>
    </w:p>
    <w:p w14:paraId="52CAA021" w14:textId="7335195C" w:rsidR="00D03094" w:rsidRPr="003421FC" w:rsidRDefault="00064989" w:rsidP="00A909B3">
      <w:pPr>
        <w:spacing w:line="240" w:lineRule="auto"/>
        <w:ind w:left="0" w:right="-1" w:firstLine="567"/>
        <w:jc w:val="right"/>
        <w:rPr>
          <w:rFonts w:ascii="Times New Roman" w:hAnsi="Times New Roman"/>
          <w:i w:val="0"/>
          <w:noProof/>
          <w:sz w:val="24"/>
        </w:rPr>
      </w:pPr>
      <w:r w:rsidRPr="003421FC">
        <w:rPr>
          <w:rFonts w:ascii="Times New Roman" w:hAnsi="Times New Roman"/>
          <w:i w:val="0"/>
          <w:noProof/>
          <w:sz w:val="24"/>
        </w:rPr>
        <w:lastRenderedPageBreak/>
        <w:t>Приложение № 14</w:t>
      </w:r>
      <w:r w:rsidR="002E3779" w:rsidRPr="003421FC">
        <w:rPr>
          <w:rFonts w:ascii="Times New Roman" w:hAnsi="Times New Roman"/>
          <w:i w:val="0"/>
          <w:noProof/>
          <w:sz w:val="24"/>
        </w:rPr>
        <w:drawing>
          <wp:inline distT="0" distB="0" distL="0" distR="0" wp14:anchorId="0BB0BDDC" wp14:editId="5363DB10">
            <wp:extent cx="6210935" cy="878522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4. ИВ-206-7955 Архивариус1.jpeg"/>
                    <pic:cNvPicPr/>
                  </pic:nvPicPr>
                  <pic:blipFill>
                    <a:blip r:embed="rId214">
                      <a:extLst>
                        <a:ext uri="{28A0092B-C50C-407E-A947-70E740481C1C}">
                          <a14:useLocalDpi xmlns:a14="http://schemas.microsoft.com/office/drawing/2010/main"/>
                        </a:ext>
                      </a:extLst>
                    </a:blip>
                    <a:stretch>
                      <a:fillRect/>
                    </a:stretch>
                  </pic:blipFill>
                  <pic:spPr>
                    <a:xfrm>
                      <a:off x="0" y="0"/>
                      <a:ext cx="6210935" cy="8785225"/>
                    </a:xfrm>
                    <a:prstGeom prst="rect">
                      <a:avLst/>
                    </a:prstGeom>
                  </pic:spPr>
                </pic:pic>
              </a:graphicData>
            </a:graphic>
          </wp:inline>
        </w:drawing>
      </w:r>
      <w:r w:rsidR="002E3779" w:rsidRPr="003421FC">
        <w:rPr>
          <w:rFonts w:ascii="Times New Roman" w:hAnsi="Times New Roman"/>
          <w:i w:val="0"/>
          <w:noProof/>
          <w:sz w:val="24"/>
        </w:rPr>
        <w:lastRenderedPageBreak/>
        <w:drawing>
          <wp:inline distT="0" distB="0" distL="0" distR="0" wp14:anchorId="6DF77D32" wp14:editId="38D7D998">
            <wp:extent cx="6210935" cy="878522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4. ИВ-206-7955 Архивариус2.jpeg"/>
                    <pic:cNvPicPr/>
                  </pic:nvPicPr>
                  <pic:blipFill>
                    <a:blip r:embed="rId215">
                      <a:extLst>
                        <a:ext uri="{28A0092B-C50C-407E-A947-70E740481C1C}">
                          <a14:useLocalDpi xmlns:a14="http://schemas.microsoft.com/office/drawing/2010/main"/>
                        </a:ext>
                      </a:extLst>
                    </a:blip>
                    <a:stretch>
                      <a:fillRect/>
                    </a:stretch>
                  </pic:blipFill>
                  <pic:spPr>
                    <a:xfrm>
                      <a:off x="0" y="0"/>
                      <a:ext cx="6210935" cy="8785225"/>
                    </a:xfrm>
                    <a:prstGeom prst="rect">
                      <a:avLst/>
                    </a:prstGeom>
                  </pic:spPr>
                </pic:pic>
              </a:graphicData>
            </a:graphic>
          </wp:inline>
        </w:drawing>
      </w:r>
    </w:p>
    <w:sectPr w:rsidR="00D03094" w:rsidRPr="003421FC" w:rsidSect="00F71C25">
      <w:pgSz w:w="11907" w:h="16840" w:code="9"/>
      <w:pgMar w:top="1135" w:right="708" w:bottom="1134" w:left="1418" w:header="420" w:footer="36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664A05" w14:textId="77777777" w:rsidR="004F6F56" w:rsidRDefault="004F6F56">
      <w:r>
        <w:separator/>
      </w:r>
    </w:p>
  </w:endnote>
  <w:endnote w:type="continuationSeparator" w:id="0">
    <w:p w14:paraId="1B376846" w14:textId="77777777" w:rsidR="004F6F56" w:rsidRDefault="004F6F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Yu Gothic"/>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
    <w:altName w:val="Times New Roman"/>
    <w:panose1 w:val="00000000000000000000"/>
    <w:charset w:val="00"/>
    <w:family w:val="roman"/>
    <w:notTrueType/>
    <w:pitch w:val="default"/>
    <w:sig w:usb0="78680068" w:usb1="0C006868" w:usb2="00000000" w:usb3="209F0000" w:csb0="C08405DF" w:csb1="046F43C9"/>
  </w:font>
  <w:font w:name="GOST type A">
    <w:altName w:val="Calibri"/>
    <w:panose1 w:val="020B0500000000000000"/>
    <w:charset w:val="CC"/>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altName w:val="Times New Roman"/>
    <w:charset w:val="00"/>
    <w:family w:val="auto"/>
    <w:pitch w:val="variable"/>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MT">
    <w:altName w:val="MS Gothic"/>
    <w:charset w:val="80"/>
    <w:family w:val="swiss"/>
    <w:pitch w:val="default"/>
  </w:font>
  <w:font w:name="TimesNewRomanPSMT">
    <w:panose1 w:val="00000000000000000000"/>
    <w:charset w:val="CC"/>
    <w:family w:val="auto"/>
    <w:notTrueType/>
    <w:pitch w:val="default"/>
    <w:sig w:usb0="00000203" w:usb1="00000000" w:usb2="00000000" w:usb3="00000000" w:csb0="00000005" w:csb1="00000000"/>
  </w:font>
  <w:font w:name="PMingLiU">
    <w:altName w:val="新細明體"/>
    <w:panose1 w:val="02010601000101010101"/>
    <w:charset w:val="88"/>
    <w:family w:val="roman"/>
    <w:pitch w:val="variable"/>
    <w:sig w:usb0="A00002FF" w:usb1="28CFFCFA" w:usb2="00000016" w:usb3="00000000" w:csb0="00100001" w:csb1="00000000"/>
  </w:font>
  <w:font w:name="TimesNewRomanPS-ItalicMT">
    <w:altName w:val="Times New Roman"/>
    <w:panose1 w:val="00000000000000000000"/>
    <w:charset w:val="00"/>
    <w:family w:val="roman"/>
    <w:notTrueType/>
    <w:pitch w:val="default"/>
  </w:font>
  <w:font w:name="Arial-BoldItalicMT">
    <w:altName w:val="MS Gothic"/>
    <w:panose1 w:val="00000000000000000000"/>
    <w:charset w:val="80"/>
    <w:family w:val="auto"/>
    <w:notTrueType/>
    <w:pitch w:val="default"/>
    <w:sig w:usb0="00000000"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A64F4" w14:textId="77777777" w:rsidR="002E3779" w:rsidRPr="00E9220B" w:rsidRDefault="002E3779" w:rsidP="00A33F1B">
    <w:pPr>
      <w:pStyle w:val="ad"/>
      <w:ind w:left="0" w:right="360" w:firstLine="0"/>
      <w:jc w:val="center"/>
      <w:rPr>
        <w:rFonts w:ascii="Times New Roman" w:hAnsi="Times New Roman"/>
        <w:sz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31FFB0"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112AEB2A" w14:textId="77777777" w:rsidR="002E3779" w:rsidRDefault="002E3779">
    <w:pPr>
      <w:pStyle w:val="ad"/>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C33B21"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6DC02A6A" w14:textId="77777777" w:rsidR="002E3779" w:rsidRDefault="002E3779" w:rsidP="005334B5">
    <w:pPr>
      <w:pStyle w:val="ad"/>
      <w:ind w:right="360"/>
    </w:pPr>
  </w:p>
  <w:p w14:paraId="00282504" w14:textId="77777777" w:rsidR="002E3779" w:rsidRDefault="002E377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A4535"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91DDC3D" w14:textId="77777777" w:rsidR="002E3779" w:rsidRDefault="002E3779">
    <w:pPr>
      <w:pStyle w:val="ad"/>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8E781"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1615E87A" w14:textId="77777777" w:rsidR="002E3779" w:rsidRDefault="002E3779" w:rsidP="005334B5">
    <w:pPr>
      <w:pStyle w:val="ad"/>
      <w:ind w:right="360"/>
    </w:pPr>
  </w:p>
  <w:p w14:paraId="61845507" w14:textId="77777777" w:rsidR="002E3779" w:rsidRDefault="002E377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3286E6"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A6DFD38" w14:textId="77777777" w:rsidR="002E3779" w:rsidRDefault="002E3779">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37A85C" w14:textId="77777777" w:rsidR="002E3779" w:rsidRPr="00E9220B" w:rsidRDefault="002E3779" w:rsidP="00117682">
    <w:pPr>
      <w:pStyle w:val="ad"/>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14:paraId="404295FB" w14:textId="0105AEC8" w:rsidR="002E3779" w:rsidRPr="00F403E1" w:rsidRDefault="002E3779" w:rsidP="000B7579">
    <w:pPr>
      <w:pStyle w:val="ad"/>
      <w:spacing w:line="240" w:lineRule="auto"/>
      <w:ind w:right="140"/>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C701CB">
      <w:rPr>
        <w:rFonts w:ascii="Times New Roman" w:hAnsi="Times New Roman"/>
        <w:i w:val="0"/>
        <w:noProof/>
        <w:sz w:val="24"/>
      </w:rPr>
      <w:t>126</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0288"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50D6F253" w14:textId="77777777" w:rsidR="002E3779" w:rsidRDefault="002E3779" w:rsidP="005334B5">
    <w:pPr>
      <w:pStyle w:val="ad"/>
      <w:ind w:right="360"/>
    </w:pPr>
  </w:p>
  <w:p w14:paraId="611B289A" w14:textId="77777777" w:rsidR="002E3779" w:rsidRDefault="002E377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4605EC"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495E10BE" w14:textId="77777777" w:rsidR="002E3779" w:rsidRDefault="002E3779">
    <w:pPr>
      <w:pStyle w:val="a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A5E561"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185D6493" w14:textId="77777777" w:rsidR="002E3779" w:rsidRDefault="002E3779" w:rsidP="005334B5">
    <w:pPr>
      <w:pStyle w:val="ad"/>
      <w:ind w:right="360"/>
    </w:pPr>
  </w:p>
  <w:p w14:paraId="51E826EE" w14:textId="77777777" w:rsidR="002E3779" w:rsidRDefault="002E377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E1F70"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2D78DF16" w14:textId="77777777" w:rsidR="002E3779" w:rsidRDefault="002E3779">
    <w:pPr>
      <w:pStyle w:val="ad"/>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46DC46"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137D3DCD" w14:textId="77777777" w:rsidR="002E3779" w:rsidRDefault="002E3779" w:rsidP="005334B5">
    <w:pPr>
      <w:pStyle w:val="ad"/>
      <w:ind w:right="360"/>
    </w:pPr>
  </w:p>
  <w:p w14:paraId="46B8A92E" w14:textId="77777777" w:rsidR="002E3779" w:rsidRDefault="002E377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99525" w14:textId="77777777" w:rsidR="002E3779" w:rsidRPr="001D0B31" w:rsidRDefault="002E3779" w:rsidP="00CC4302">
    <w:pPr>
      <w:pStyle w:val="ad"/>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0EEB9319" w14:textId="77777777" w:rsidR="002E3779" w:rsidRDefault="002E3779">
    <w:pPr>
      <w:pStyle w:val="ad"/>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4DEB6" w14:textId="77777777" w:rsidR="002E3779" w:rsidRDefault="002E3779" w:rsidP="00CC4302">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14:paraId="6300ADAD" w14:textId="77777777" w:rsidR="002E3779" w:rsidRDefault="002E3779" w:rsidP="005334B5">
    <w:pPr>
      <w:pStyle w:val="ad"/>
      <w:ind w:right="360"/>
    </w:pPr>
  </w:p>
  <w:p w14:paraId="2C13C394" w14:textId="77777777" w:rsidR="002E3779" w:rsidRDefault="002E37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DF0532" w14:textId="77777777" w:rsidR="004F6F56" w:rsidRDefault="004F6F56">
      <w:r>
        <w:separator/>
      </w:r>
    </w:p>
  </w:footnote>
  <w:footnote w:type="continuationSeparator" w:id="0">
    <w:p w14:paraId="129E5E7A" w14:textId="77777777" w:rsidR="004F6F56" w:rsidRDefault="004F6F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83D1BD" w14:textId="77777777" w:rsidR="002E3779" w:rsidRPr="00E9220B" w:rsidRDefault="002E3779" w:rsidP="00E9220B">
    <w:pPr>
      <w:pStyle w:val="ad"/>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68AB5" w14:textId="2D669783" w:rsidR="002E3779" w:rsidRPr="00586F41" w:rsidRDefault="002E3779" w:rsidP="009109A6">
    <w:pPr>
      <w:overflowPunct w:val="0"/>
      <w:autoSpaceDE w:val="0"/>
      <w:spacing w:line="240" w:lineRule="auto"/>
      <w:ind w:left="0" w:right="-3" w:firstLine="0"/>
      <w:jc w:val="center"/>
      <w:textAlignment w:val="baseline"/>
      <w:rPr>
        <w:rFonts w:ascii="Times New Roman" w:hAnsi="Times New Roman"/>
        <w:i w:val="0"/>
        <w:sz w:val="20"/>
        <w:szCs w:val="20"/>
      </w:rPr>
    </w:pPr>
    <w:r w:rsidRPr="009D78E1">
      <w:rPr>
        <w:rFonts w:ascii="Times New Roman" w:hAnsi="Times New Roman"/>
        <w:i w:val="0"/>
        <w:sz w:val="20"/>
        <w:szCs w:val="20"/>
      </w:rPr>
      <w:t>Внесение изменений в генеральный план Успенского сельского поселения муниципального образования Успенский район</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6DD05D2"/>
    <w:multiLevelType w:val="multilevel"/>
    <w:tmpl w:val="079A1212"/>
    <w:lvl w:ilvl="0">
      <w:start w:val="1"/>
      <w:numFmt w:val="decimal"/>
      <w:pStyle w:val="1"/>
      <w:lvlText w:val="%1."/>
      <w:lvlJc w:val="left"/>
      <w:pPr>
        <w:ind w:left="0" w:firstLine="0"/>
      </w:pPr>
      <w:rPr>
        <w:rFonts w:ascii="Times New Roman" w:hAnsi="Times New Roman" w:cs="Times New Roman" w:hint="default"/>
        <w:b w:val="0"/>
        <w:sz w:val="20"/>
        <w:szCs w:val="20"/>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8" w15:restartNumberingAfterBreak="0">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9" w15:restartNumberingAfterBreak="0">
    <w:nsid w:val="08DF7437"/>
    <w:multiLevelType w:val="singleLevel"/>
    <w:tmpl w:val="6E6812AA"/>
    <w:lvl w:ilvl="0">
      <w:start w:val="61"/>
      <w:numFmt w:val="decimal"/>
      <w:lvlText w:val="%1."/>
      <w:lvlJc w:val="left"/>
      <w:pPr>
        <w:tabs>
          <w:tab w:val="num" w:pos="360"/>
        </w:tabs>
        <w:ind w:left="360" w:hanging="360"/>
      </w:pPr>
    </w:lvl>
  </w:abstractNum>
  <w:abstractNum w:abstractNumId="10" w15:restartNumberingAfterBreak="0">
    <w:nsid w:val="09DB52BC"/>
    <w:multiLevelType w:val="multilevel"/>
    <w:tmpl w:val="F95E550C"/>
    <w:lvl w:ilvl="0">
      <w:start w:val="1"/>
      <w:numFmt w:val="decimal"/>
      <w:lvlText w:val="%1."/>
      <w:lvlJc w:val="left"/>
      <w:pPr>
        <w:tabs>
          <w:tab w:val="num" w:pos="567"/>
        </w:tabs>
        <w:ind w:left="454" w:hanging="284"/>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15:restartNumberingAfterBreak="0">
    <w:nsid w:val="107801C9"/>
    <w:multiLevelType w:val="multilevel"/>
    <w:tmpl w:val="56127530"/>
    <w:lvl w:ilvl="0">
      <w:start w:val="1"/>
      <w:numFmt w:val="decimal"/>
      <w:lvlText w:val="%1."/>
      <w:lvlJc w:val="left"/>
      <w:pPr>
        <w:tabs>
          <w:tab w:val="num" w:pos="284"/>
        </w:tabs>
        <w:ind w:left="57" w:firstLine="0"/>
      </w:pPr>
      <w:rPr>
        <w:rFonts w:hint="default"/>
      </w:rPr>
    </w:lvl>
    <w:lvl w:ilvl="1">
      <w:start w:val="1"/>
      <w:numFmt w:val="lowerLetter"/>
      <w:lvlText w:val="%2."/>
      <w:lvlJc w:val="left"/>
      <w:pPr>
        <w:tabs>
          <w:tab w:val="num" w:pos="1728"/>
        </w:tabs>
        <w:ind w:left="1728" w:hanging="360"/>
      </w:pPr>
    </w:lvl>
    <w:lvl w:ilvl="2">
      <w:start w:val="1"/>
      <w:numFmt w:val="lowerRoman"/>
      <w:lvlText w:val="%3."/>
      <w:lvlJc w:val="right"/>
      <w:pPr>
        <w:tabs>
          <w:tab w:val="num" w:pos="2448"/>
        </w:tabs>
        <w:ind w:left="2448" w:hanging="180"/>
      </w:pPr>
    </w:lvl>
    <w:lvl w:ilvl="3">
      <w:start w:val="1"/>
      <w:numFmt w:val="decimal"/>
      <w:lvlText w:val="%4."/>
      <w:lvlJc w:val="left"/>
      <w:pPr>
        <w:tabs>
          <w:tab w:val="num" w:pos="3168"/>
        </w:tabs>
        <w:ind w:left="3168" w:hanging="360"/>
      </w:pPr>
    </w:lvl>
    <w:lvl w:ilvl="4">
      <w:start w:val="1"/>
      <w:numFmt w:val="lowerLetter"/>
      <w:lvlText w:val="%5."/>
      <w:lvlJc w:val="left"/>
      <w:pPr>
        <w:tabs>
          <w:tab w:val="num" w:pos="3888"/>
        </w:tabs>
        <w:ind w:left="3888" w:hanging="360"/>
      </w:pPr>
    </w:lvl>
    <w:lvl w:ilvl="5">
      <w:start w:val="1"/>
      <w:numFmt w:val="lowerRoman"/>
      <w:lvlText w:val="%6."/>
      <w:lvlJc w:val="right"/>
      <w:pPr>
        <w:tabs>
          <w:tab w:val="num" w:pos="4608"/>
        </w:tabs>
        <w:ind w:left="4608" w:hanging="180"/>
      </w:pPr>
    </w:lvl>
    <w:lvl w:ilvl="6">
      <w:start w:val="1"/>
      <w:numFmt w:val="decimal"/>
      <w:lvlText w:val="%7."/>
      <w:lvlJc w:val="left"/>
      <w:pPr>
        <w:tabs>
          <w:tab w:val="num" w:pos="5328"/>
        </w:tabs>
        <w:ind w:left="5328" w:hanging="360"/>
      </w:pPr>
    </w:lvl>
    <w:lvl w:ilvl="7">
      <w:start w:val="1"/>
      <w:numFmt w:val="lowerLetter"/>
      <w:lvlText w:val="%8."/>
      <w:lvlJc w:val="left"/>
      <w:pPr>
        <w:tabs>
          <w:tab w:val="num" w:pos="6048"/>
        </w:tabs>
        <w:ind w:left="6048" w:hanging="360"/>
      </w:pPr>
    </w:lvl>
    <w:lvl w:ilvl="8">
      <w:start w:val="1"/>
      <w:numFmt w:val="lowerRoman"/>
      <w:lvlText w:val="%9."/>
      <w:lvlJc w:val="right"/>
      <w:pPr>
        <w:tabs>
          <w:tab w:val="num" w:pos="6768"/>
        </w:tabs>
        <w:ind w:left="6768" w:hanging="180"/>
      </w:pPr>
    </w:lvl>
  </w:abstractNum>
  <w:abstractNum w:abstractNumId="13" w15:restartNumberingAfterBreak="0">
    <w:nsid w:val="11A46430"/>
    <w:multiLevelType w:val="multilevel"/>
    <w:tmpl w:val="7E947420"/>
    <w:lvl w:ilvl="0">
      <w:start w:val="1"/>
      <w:numFmt w:val="decimal"/>
      <w:lvlText w:val="%1."/>
      <w:lvlJc w:val="center"/>
      <w:pPr>
        <w:tabs>
          <w:tab w:val="num" w:pos="357"/>
        </w:tabs>
        <w:ind w:left="0" w:firstLine="17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1714074B"/>
    <w:multiLevelType w:val="multilevel"/>
    <w:tmpl w:val="62A25E94"/>
    <w:lvl w:ilvl="0">
      <w:start w:val="1"/>
      <w:numFmt w:val="decimal"/>
      <w:lvlText w:val="%1."/>
      <w:lvlJc w:val="left"/>
      <w:pPr>
        <w:tabs>
          <w:tab w:val="num" w:pos="567"/>
        </w:tabs>
        <w:ind w:left="454" w:hanging="284"/>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B1D4F00"/>
    <w:multiLevelType w:val="multilevel"/>
    <w:tmpl w:val="6EB6D1B4"/>
    <w:lvl w:ilvl="0">
      <w:start w:val="1"/>
      <w:numFmt w:val="decimal"/>
      <w:lvlText w:val="%1."/>
      <w:lvlJc w:val="center"/>
      <w:pPr>
        <w:tabs>
          <w:tab w:val="num" w:pos="357"/>
        </w:tabs>
        <w:ind w:left="0" w:firstLine="17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1C0B7994"/>
    <w:multiLevelType w:val="multilevel"/>
    <w:tmpl w:val="04190023"/>
    <w:styleLink w:val="20"/>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1F9F560E"/>
    <w:multiLevelType w:val="singleLevel"/>
    <w:tmpl w:val="0419000F"/>
    <w:lvl w:ilvl="0">
      <w:start w:val="1"/>
      <w:numFmt w:val="decimal"/>
      <w:lvlText w:val="%1."/>
      <w:lvlJc w:val="left"/>
      <w:pPr>
        <w:tabs>
          <w:tab w:val="num" w:pos="360"/>
        </w:tabs>
        <w:ind w:left="360" w:hanging="360"/>
      </w:pPr>
    </w:lvl>
  </w:abstractNum>
  <w:abstractNum w:abstractNumId="20" w15:restartNumberingAfterBreak="0">
    <w:nsid w:val="20243863"/>
    <w:multiLevelType w:val="singleLevel"/>
    <w:tmpl w:val="14BAAC8A"/>
    <w:lvl w:ilvl="0">
      <w:start w:val="1"/>
      <w:numFmt w:val="decimal"/>
      <w:lvlText w:val="%1"/>
      <w:lvlJc w:val="center"/>
      <w:pPr>
        <w:tabs>
          <w:tab w:val="num" w:pos="648"/>
        </w:tabs>
        <w:ind w:left="360" w:hanging="72"/>
      </w:pPr>
      <w:rPr>
        <w:rFonts w:ascii="SchoolBook" w:hAnsi="SchoolBook" w:hint="default"/>
      </w:rPr>
    </w:lvl>
  </w:abstractNum>
  <w:abstractNum w:abstractNumId="21" w15:restartNumberingAfterBreak="0">
    <w:nsid w:val="218066AA"/>
    <w:multiLevelType w:val="hybridMultilevel"/>
    <w:tmpl w:val="933A8E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8FC73FD"/>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2A790FEA"/>
    <w:multiLevelType w:val="hybridMultilevel"/>
    <w:tmpl w:val="62A25E94"/>
    <w:lvl w:ilvl="0" w:tplc="71D21418">
      <w:start w:val="1"/>
      <w:numFmt w:val="decimal"/>
      <w:lvlText w:val="%1."/>
      <w:lvlJc w:val="left"/>
      <w:pPr>
        <w:tabs>
          <w:tab w:val="num" w:pos="567"/>
        </w:tabs>
        <w:ind w:left="45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2D25314C"/>
    <w:multiLevelType w:val="singleLevel"/>
    <w:tmpl w:val="0419000F"/>
    <w:lvl w:ilvl="0">
      <w:start w:val="1"/>
      <w:numFmt w:val="decimal"/>
      <w:lvlText w:val="%1."/>
      <w:lvlJc w:val="left"/>
      <w:pPr>
        <w:tabs>
          <w:tab w:val="num" w:pos="360"/>
        </w:tabs>
        <w:ind w:left="360" w:hanging="360"/>
      </w:pPr>
    </w:lvl>
  </w:abstractNum>
  <w:abstractNum w:abstractNumId="25" w15:restartNumberingAfterBreak="0">
    <w:nsid w:val="2DC7542B"/>
    <w:multiLevelType w:val="hybridMultilevel"/>
    <w:tmpl w:val="7E947420"/>
    <w:lvl w:ilvl="0" w:tplc="940C3CAC">
      <w:start w:val="1"/>
      <w:numFmt w:val="decimal"/>
      <w:lvlText w:val="%1."/>
      <w:lvlJc w:val="center"/>
      <w:pPr>
        <w:tabs>
          <w:tab w:val="num" w:pos="357"/>
        </w:tabs>
        <w:ind w:left="0" w:firstLine="17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30F56F22"/>
    <w:multiLevelType w:val="hybridMultilevel"/>
    <w:tmpl w:val="0BC4D380"/>
    <w:lvl w:ilvl="0" w:tplc="FFFFFFFF">
      <w:start w:val="1"/>
      <w:numFmt w:val="decimal"/>
      <w:pStyle w:val="10"/>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27" w15:restartNumberingAfterBreak="0">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28" w15:restartNumberingAfterBreak="0">
    <w:nsid w:val="38247E9A"/>
    <w:multiLevelType w:val="hybridMultilevel"/>
    <w:tmpl w:val="49C80A74"/>
    <w:lvl w:ilvl="0" w:tplc="CCDA3B9C">
      <w:start w:val="1"/>
      <w:numFmt w:val="decimal"/>
      <w:lvlText w:val="%1."/>
      <w:lvlJc w:val="left"/>
      <w:pPr>
        <w:tabs>
          <w:tab w:val="num" w:pos="308"/>
        </w:tabs>
        <w:ind w:left="-49" w:firstLine="0"/>
      </w:pPr>
      <w:rPr>
        <w:rFonts w:hint="default"/>
      </w:rPr>
    </w:lvl>
    <w:lvl w:ilvl="1" w:tplc="04190019" w:tentative="1">
      <w:start w:val="1"/>
      <w:numFmt w:val="lowerLetter"/>
      <w:lvlText w:val="%2."/>
      <w:lvlJc w:val="left"/>
      <w:pPr>
        <w:tabs>
          <w:tab w:val="num" w:pos="1391"/>
        </w:tabs>
        <w:ind w:left="1391" w:hanging="360"/>
      </w:pPr>
    </w:lvl>
    <w:lvl w:ilvl="2" w:tplc="0419001B" w:tentative="1">
      <w:start w:val="1"/>
      <w:numFmt w:val="lowerRoman"/>
      <w:lvlText w:val="%3."/>
      <w:lvlJc w:val="right"/>
      <w:pPr>
        <w:tabs>
          <w:tab w:val="num" w:pos="2111"/>
        </w:tabs>
        <w:ind w:left="2111" w:hanging="180"/>
      </w:pPr>
    </w:lvl>
    <w:lvl w:ilvl="3" w:tplc="0419000F" w:tentative="1">
      <w:start w:val="1"/>
      <w:numFmt w:val="decimal"/>
      <w:lvlText w:val="%4."/>
      <w:lvlJc w:val="left"/>
      <w:pPr>
        <w:tabs>
          <w:tab w:val="num" w:pos="2831"/>
        </w:tabs>
        <w:ind w:left="2831" w:hanging="360"/>
      </w:pPr>
    </w:lvl>
    <w:lvl w:ilvl="4" w:tplc="04190019" w:tentative="1">
      <w:start w:val="1"/>
      <w:numFmt w:val="lowerLetter"/>
      <w:lvlText w:val="%5."/>
      <w:lvlJc w:val="left"/>
      <w:pPr>
        <w:tabs>
          <w:tab w:val="num" w:pos="3551"/>
        </w:tabs>
        <w:ind w:left="3551" w:hanging="360"/>
      </w:pPr>
    </w:lvl>
    <w:lvl w:ilvl="5" w:tplc="0419001B" w:tentative="1">
      <w:start w:val="1"/>
      <w:numFmt w:val="lowerRoman"/>
      <w:lvlText w:val="%6."/>
      <w:lvlJc w:val="right"/>
      <w:pPr>
        <w:tabs>
          <w:tab w:val="num" w:pos="4271"/>
        </w:tabs>
        <w:ind w:left="4271" w:hanging="180"/>
      </w:pPr>
    </w:lvl>
    <w:lvl w:ilvl="6" w:tplc="0419000F" w:tentative="1">
      <w:start w:val="1"/>
      <w:numFmt w:val="decimal"/>
      <w:lvlText w:val="%7."/>
      <w:lvlJc w:val="left"/>
      <w:pPr>
        <w:tabs>
          <w:tab w:val="num" w:pos="4991"/>
        </w:tabs>
        <w:ind w:left="4991" w:hanging="360"/>
      </w:pPr>
    </w:lvl>
    <w:lvl w:ilvl="7" w:tplc="04190019" w:tentative="1">
      <w:start w:val="1"/>
      <w:numFmt w:val="lowerLetter"/>
      <w:lvlText w:val="%8."/>
      <w:lvlJc w:val="left"/>
      <w:pPr>
        <w:tabs>
          <w:tab w:val="num" w:pos="5711"/>
        </w:tabs>
        <w:ind w:left="5711" w:hanging="360"/>
      </w:pPr>
    </w:lvl>
    <w:lvl w:ilvl="8" w:tplc="0419001B" w:tentative="1">
      <w:start w:val="1"/>
      <w:numFmt w:val="lowerRoman"/>
      <w:lvlText w:val="%9."/>
      <w:lvlJc w:val="right"/>
      <w:pPr>
        <w:tabs>
          <w:tab w:val="num" w:pos="6431"/>
        </w:tabs>
        <w:ind w:left="6431" w:hanging="180"/>
      </w:pPr>
    </w:lvl>
  </w:abstractNum>
  <w:abstractNum w:abstractNumId="29" w15:restartNumberingAfterBreak="0">
    <w:nsid w:val="3D1C2EA7"/>
    <w:multiLevelType w:val="hybridMultilevel"/>
    <w:tmpl w:val="E3549766"/>
    <w:styleLink w:val="11"/>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0" w15:restartNumberingAfterBreak="0">
    <w:nsid w:val="3FCC37AC"/>
    <w:multiLevelType w:val="singleLevel"/>
    <w:tmpl w:val="0B0E89A2"/>
    <w:lvl w:ilvl="0">
      <w:start w:val="1"/>
      <w:numFmt w:val="bullet"/>
      <w:pStyle w:val="a2"/>
      <w:lvlText w:val=""/>
      <w:lvlJc w:val="left"/>
      <w:pPr>
        <w:tabs>
          <w:tab w:val="num" w:pos="1211"/>
        </w:tabs>
        <w:ind w:firstLine="851"/>
      </w:pPr>
      <w:rPr>
        <w:rFonts w:ascii="Symbol" w:hAnsi="Symbol" w:hint="default"/>
      </w:rPr>
    </w:lvl>
  </w:abstractNum>
  <w:abstractNum w:abstractNumId="31" w15:restartNumberingAfterBreak="0">
    <w:nsid w:val="40C87371"/>
    <w:multiLevelType w:val="hybridMultilevel"/>
    <w:tmpl w:val="18EEE53E"/>
    <w:lvl w:ilvl="0" w:tplc="FFFFFFFF">
      <w:start w:val="1"/>
      <w:numFmt w:val="decimal"/>
      <w:pStyle w:val="a3"/>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32" w15:restartNumberingAfterBreak="0">
    <w:nsid w:val="41CC7886"/>
    <w:multiLevelType w:val="hybridMultilevel"/>
    <w:tmpl w:val="D400BB88"/>
    <w:lvl w:ilvl="0" w:tplc="FFFFFFFF">
      <w:start w:val="1"/>
      <w:numFmt w:val="decimal"/>
      <w:pStyle w:val="a4"/>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3"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34" w15:restartNumberingAfterBreak="0">
    <w:nsid w:val="422D075B"/>
    <w:multiLevelType w:val="multilevel"/>
    <w:tmpl w:val="49C80A74"/>
    <w:lvl w:ilvl="0">
      <w:start w:val="1"/>
      <w:numFmt w:val="decimal"/>
      <w:lvlText w:val="%1."/>
      <w:lvlJc w:val="left"/>
      <w:pPr>
        <w:tabs>
          <w:tab w:val="num" w:pos="308"/>
        </w:tabs>
        <w:ind w:left="-49" w:firstLine="0"/>
      </w:pPr>
      <w:rPr>
        <w:rFonts w:hint="default"/>
      </w:rPr>
    </w:lvl>
    <w:lvl w:ilvl="1">
      <w:start w:val="1"/>
      <w:numFmt w:val="lowerLetter"/>
      <w:lvlText w:val="%2."/>
      <w:lvlJc w:val="left"/>
      <w:pPr>
        <w:tabs>
          <w:tab w:val="num" w:pos="1391"/>
        </w:tabs>
        <w:ind w:left="1391" w:hanging="360"/>
      </w:pPr>
    </w:lvl>
    <w:lvl w:ilvl="2">
      <w:start w:val="1"/>
      <w:numFmt w:val="lowerRoman"/>
      <w:lvlText w:val="%3."/>
      <w:lvlJc w:val="right"/>
      <w:pPr>
        <w:tabs>
          <w:tab w:val="num" w:pos="2111"/>
        </w:tabs>
        <w:ind w:left="2111" w:hanging="180"/>
      </w:pPr>
    </w:lvl>
    <w:lvl w:ilvl="3">
      <w:start w:val="1"/>
      <w:numFmt w:val="decimal"/>
      <w:lvlText w:val="%4."/>
      <w:lvlJc w:val="left"/>
      <w:pPr>
        <w:tabs>
          <w:tab w:val="num" w:pos="2831"/>
        </w:tabs>
        <w:ind w:left="2831" w:hanging="360"/>
      </w:pPr>
    </w:lvl>
    <w:lvl w:ilvl="4">
      <w:start w:val="1"/>
      <w:numFmt w:val="lowerLetter"/>
      <w:lvlText w:val="%5."/>
      <w:lvlJc w:val="left"/>
      <w:pPr>
        <w:tabs>
          <w:tab w:val="num" w:pos="3551"/>
        </w:tabs>
        <w:ind w:left="3551" w:hanging="360"/>
      </w:pPr>
    </w:lvl>
    <w:lvl w:ilvl="5">
      <w:start w:val="1"/>
      <w:numFmt w:val="lowerRoman"/>
      <w:lvlText w:val="%6."/>
      <w:lvlJc w:val="right"/>
      <w:pPr>
        <w:tabs>
          <w:tab w:val="num" w:pos="4271"/>
        </w:tabs>
        <w:ind w:left="4271" w:hanging="180"/>
      </w:pPr>
    </w:lvl>
    <w:lvl w:ilvl="6">
      <w:start w:val="1"/>
      <w:numFmt w:val="decimal"/>
      <w:lvlText w:val="%7."/>
      <w:lvlJc w:val="left"/>
      <w:pPr>
        <w:tabs>
          <w:tab w:val="num" w:pos="4991"/>
        </w:tabs>
        <w:ind w:left="4991" w:hanging="360"/>
      </w:pPr>
    </w:lvl>
    <w:lvl w:ilvl="7">
      <w:start w:val="1"/>
      <w:numFmt w:val="lowerLetter"/>
      <w:lvlText w:val="%8."/>
      <w:lvlJc w:val="left"/>
      <w:pPr>
        <w:tabs>
          <w:tab w:val="num" w:pos="5711"/>
        </w:tabs>
        <w:ind w:left="5711" w:hanging="360"/>
      </w:pPr>
    </w:lvl>
    <w:lvl w:ilvl="8">
      <w:start w:val="1"/>
      <w:numFmt w:val="lowerRoman"/>
      <w:lvlText w:val="%9."/>
      <w:lvlJc w:val="right"/>
      <w:pPr>
        <w:tabs>
          <w:tab w:val="num" w:pos="6431"/>
        </w:tabs>
        <w:ind w:left="6431" w:hanging="180"/>
      </w:pPr>
    </w:lvl>
  </w:abstractNum>
  <w:abstractNum w:abstractNumId="35" w15:restartNumberingAfterBreak="0">
    <w:nsid w:val="42550761"/>
    <w:multiLevelType w:val="hybridMultilevel"/>
    <w:tmpl w:val="68F88508"/>
    <w:lvl w:ilvl="0" w:tplc="0419000F">
      <w:start w:val="1"/>
      <w:numFmt w:val="decimal"/>
      <w:lvlText w:val="%1."/>
      <w:lvlJc w:val="left"/>
      <w:pPr>
        <w:ind w:left="600" w:hanging="360"/>
      </w:p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6" w15:restartNumberingAfterBreak="0">
    <w:nsid w:val="431E236C"/>
    <w:multiLevelType w:val="multilevel"/>
    <w:tmpl w:val="95069C94"/>
    <w:lvl w:ilvl="0">
      <w:start w:val="1"/>
      <w:numFmt w:val="decimal"/>
      <w:lvlText w:val="%1."/>
      <w:lvlJc w:val="left"/>
      <w:pPr>
        <w:tabs>
          <w:tab w:val="num" w:pos="645"/>
        </w:tabs>
        <w:ind w:left="288" w:firstLine="0"/>
      </w:pPr>
      <w:rPr>
        <w:rFonts w:hint="default"/>
      </w:rPr>
    </w:lvl>
    <w:lvl w:ilvl="1">
      <w:start w:val="1"/>
      <w:numFmt w:val="lowerLetter"/>
      <w:lvlText w:val="%2."/>
      <w:lvlJc w:val="left"/>
      <w:pPr>
        <w:tabs>
          <w:tab w:val="num" w:pos="1728"/>
        </w:tabs>
        <w:ind w:left="1728" w:hanging="360"/>
      </w:pPr>
    </w:lvl>
    <w:lvl w:ilvl="2">
      <w:start w:val="1"/>
      <w:numFmt w:val="lowerRoman"/>
      <w:lvlText w:val="%3."/>
      <w:lvlJc w:val="right"/>
      <w:pPr>
        <w:tabs>
          <w:tab w:val="num" w:pos="2448"/>
        </w:tabs>
        <w:ind w:left="2448" w:hanging="180"/>
      </w:pPr>
    </w:lvl>
    <w:lvl w:ilvl="3">
      <w:start w:val="1"/>
      <w:numFmt w:val="decimal"/>
      <w:lvlText w:val="%4."/>
      <w:lvlJc w:val="left"/>
      <w:pPr>
        <w:tabs>
          <w:tab w:val="num" w:pos="3168"/>
        </w:tabs>
        <w:ind w:left="3168" w:hanging="360"/>
      </w:pPr>
    </w:lvl>
    <w:lvl w:ilvl="4">
      <w:start w:val="1"/>
      <w:numFmt w:val="lowerLetter"/>
      <w:lvlText w:val="%5."/>
      <w:lvlJc w:val="left"/>
      <w:pPr>
        <w:tabs>
          <w:tab w:val="num" w:pos="3888"/>
        </w:tabs>
        <w:ind w:left="3888" w:hanging="360"/>
      </w:pPr>
    </w:lvl>
    <w:lvl w:ilvl="5">
      <w:start w:val="1"/>
      <w:numFmt w:val="lowerRoman"/>
      <w:lvlText w:val="%6."/>
      <w:lvlJc w:val="right"/>
      <w:pPr>
        <w:tabs>
          <w:tab w:val="num" w:pos="4608"/>
        </w:tabs>
        <w:ind w:left="4608" w:hanging="180"/>
      </w:pPr>
    </w:lvl>
    <w:lvl w:ilvl="6">
      <w:start w:val="1"/>
      <w:numFmt w:val="decimal"/>
      <w:lvlText w:val="%7."/>
      <w:lvlJc w:val="left"/>
      <w:pPr>
        <w:tabs>
          <w:tab w:val="num" w:pos="5328"/>
        </w:tabs>
        <w:ind w:left="5328" w:hanging="360"/>
      </w:pPr>
    </w:lvl>
    <w:lvl w:ilvl="7">
      <w:start w:val="1"/>
      <w:numFmt w:val="lowerLetter"/>
      <w:lvlText w:val="%8."/>
      <w:lvlJc w:val="left"/>
      <w:pPr>
        <w:tabs>
          <w:tab w:val="num" w:pos="6048"/>
        </w:tabs>
        <w:ind w:left="6048" w:hanging="360"/>
      </w:pPr>
    </w:lvl>
    <w:lvl w:ilvl="8">
      <w:start w:val="1"/>
      <w:numFmt w:val="lowerRoman"/>
      <w:lvlText w:val="%9."/>
      <w:lvlJc w:val="right"/>
      <w:pPr>
        <w:tabs>
          <w:tab w:val="num" w:pos="6768"/>
        </w:tabs>
        <w:ind w:left="6768" w:hanging="180"/>
      </w:pPr>
    </w:lvl>
  </w:abstractNum>
  <w:abstractNum w:abstractNumId="37"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38" w15:restartNumberingAfterBreak="0">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39"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15:restartNumberingAfterBreak="0">
    <w:nsid w:val="4BD163B7"/>
    <w:multiLevelType w:val="multilevel"/>
    <w:tmpl w:val="A2BC9C8C"/>
    <w:styleLink w:val="111111"/>
    <w:lvl w:ilvl="0">
      <w:start w:val="1"/>
      <w:numFmt w:val="decimal"/>
      <w:pStyle w:val="a5"/>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2" w15:restartNumberingAfterBreak="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43" w15:restartNumberingAfterBreak="0">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2"/>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5B226F97"/>
    <w:multiLevelType w:val="hybridMultilevel"/>
    <w:tmpl w:val="56127530"/>
    <w:lvl w:ilvl="0" w:tplc="BD42390A">
      <w:start w:val="1"/>
      <w:numFmt w:val="decimal"/>
      <w:lvlText w:val="%1."/>
      <w:lvlJc w:val="left"/>
      <w:pPr>
        <w:tabs>
          <w:tab w:val="num" w:pos="284"/>
        </w:tabs>
        <w:ind w:left="57" w:firstLine="0"/>
      </w:pPr>
      <w:rPr>
        <w:rFonts w:hint="default"/>
      </w:rPr>
    </w:lvl>
    <w:lvl w:ilvl="1" w:tplc="04190019" w:tentative="1">
      <w:start w:val="1"/>
      <w:numFmt w:val="lowerLetter"/>
      <w:lvlText w:val="%2."/>
      <w:lvlJc w:val="left"/>
      <w:pPr>
        <w:tabs>
          <w:tab w:val="num" w:pos="1728"/>
        </w:tabs>
        <w:ind w:left="1728" w:hanging="360"/>
      </w:pPr>
    </w:lvl>
    <w:lvl w:ilvl="2" w:tplc="0419001B" w:tentative="1">
      <w:start w:val="1"/>
      <w:numFmt w:val="lowerRoman"/>
      <w:lvlText w:val="%3."/>
      <w:lvlJc w:val="right"/>
      <w:pPr>
        <w:tabs>
          <w:tab w:val="num" w:pos="2448"/>
        </w:tabs>
        <w:ind w:left="2448" w:hanging="180"/>
      </w:pPr>
    </w:lvl>
    <w:lvl w:ilvl="3" w:tplc="0419000F" w:tentative="1">
      <w:start w:val="1"/>
      <w:numFmt w:val="decimal"/>
      <w:lvlText w:val="%4."/>
      <w:lvlJc w:val="left"/>
      <w:pPr>
        <w:tabs>
          <w:tab w:val="num" w:pos="3168"/>
        </w:tabs>
        <w:ind w:left="3168" w:hanging="360"/>
      </w:pPr>
    </w:lvl>
    <w:lvl w:ilvl="4" w:tplc="04190019" w:tentative="1">
      <w:start w:val="1"/>
      <w:numFmt w:val="lowerLetter"/>
      <w:lvlText w:val="%5."/>
      <w:lvlJc w:val="left"/>
      <w:pPr>
        <w:tabs>
          <w:tab w:val="num" w:pos="3888"/>
        </w:tabs>
        <w:ind w:left="3888" w:hanging="360"/>
      </w:pPr>
    </w:lvl>
    <w:lvl w:ilvl="5" w:tplc="0419001B" w:tentative="1">
      <w:start w:val="1"/>
      <w:numFmt w:val="lowerRoman"/>
      <w:lvlText w:val="%6."/>
      <w:lvlJc w:val="right"/>
      <w:pPr>
        <w:tabs>
          <w:tab w:val="num" w:pos="4608"/>
        </w:tabs>
        <w:ind w:left="4608" w:hanging="180"/>
      </w:pPr>
    </w:lvl>
    <w:lvl w:ilvl="6" w:tplc="0419000F" w:tentative="1">
      <w:start w:val="1"/>
      <w:numFmt w:val="decimal"/>
      <w:lvlText w:val="%7."/>
      <w:lvlJc w:val="left"/>
      <w:pPr>
        <w:tabs>
          <w:tab w:val="num" w:pos="5328"/>
        </w:tabs>
        <w:ind w:left="5328" w:hanging="360"/>
      </w:pPr>
    </w:lvl>
    <w:lvl w:ilvl="7" w:tplc="04190019" w:tentative="1">
      <w:start w:val="1"/>
      <w:numFmt w:val="lowerLetter"/>
      <w:lvlText w:val="%8."/>
      <w:lvlJc w:val="left"/>
      <w:pPr>
        <w:tabs>
          <w:tab w:val="num" w:pos="6048"/>
        </w:tabs>
        <w:ind w:left="6048" w:hanging="360"/>
      </w:pPr>
    </w:lvl>
    <w:lvl w:ilvl="8" w:tplc="0419001B" w:tentative="1">
      <w:start w:val="1"/>
      <w:numFmt w:val="lowerRoman"/>
      <w:lvlText w:val="%9."/>
      <w:lvlJc w:val="right"/>
      <w:pPr>
        <w:tabs>
          <w:tab w:val="num" w:pos="6768"/>
        </w:tabs>
        <w:ind w:left="6768" w:hanging="180"/>
      </w:pPr>
    </w:lvl>
  </w:abstractNum>
  <w:abstractNum w:abstractNumId="45" w15:restartNumberingAfterBreak="0">
    <w:nsid w:val="5D1C32F6"/>
    <w:multiLevelType w:val="hybridMultilevel"/>
    <w:tmpl w:val="AC4ECCE4"/>
    <w:lvl w:ilvl="0" w:tplc="93EA0B6C">
      <w:start w:val="1"/>
      <w:numFmt w:val="decimal"/>
      <w:lvlText w:val="%1."/>
      <w:lvlJc w:val="left"/>
      <w:pPr>
        <w:tabs>
          <w:tab w:val="num" w:pos="645"/>
        </w:tabs>
        <w:ind w:left="288"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5F8C42CA"/>
    <w:multiLevelType w:val="singleLevel"/>
    <w:tmpl w:val="8284A95E"/>
    <w:lvl w:ilvl="0">
      <w:start w:val="1"/>
      <w:numFmt w:val="decimal"/>
      <w:lvlText w:val="%1"/>
      <w:lvlJc w:val="center"/>
      <w:pPr>
        <w:tabs>
          <w:tab w:val="num" w:pos="648"/>
        </w:tabs>
        <w:ind w:left="360" w:hanging="72"/>
      </w:pPr>
      <w:rPr>
        <w:rFonts w:ascii="SchoolBook" w:hAnsi="SchoolBook" w:hint="default"/>
        <w:b w:val="0"/>
        <w:i w:val="0"/>
        <w:spacing w:val="20"/>
        <w:position w:val="0"/>
        <w:sz w:val="24"/>
      </w:rPr>
    </w:lvl>
  </w:abstractNum>
  <w:abstractNum w:abstractNumId="47" w15:restartNumberingAfterBreak="0">
    <w:nsid w:val="6B240657"/>
    <w:multiLevelType w:val="singleLevel"/>
    <w:tmpl w:val="A0FA036A"/>
    <w:lvl w:ilvl="0">
      <w:start w:val="1"/>
      <w:numFmt w:val="decimal"/>
      <w:lvlText w:val="%1."/>
      <w:legacy w:legacy="1" w:legacySpace="0" w:legacyIndent="283"/>
      <w:lvlJc w:val="left"/>
      <w:pPr>
        <w:ind w:left="283" w:hanging="283"/>
      </w:pPr>
    </w:lvl>
  </w:abstractNum>
  <w:abstractNum w:abstractNumId="48" w15:restartNumberingAfterBreak="0">
    <w:nsid w:val="6B347B18"/>
    <w:multiLevelType w:val="singleLevel"/>
    <w:tmpl w:val="B4ACAB30"/>
    <w:lvl w:ilvl="0">
      <w:start w:val="1"/>
      <w:numFmt w:val="decimal"/>
      <w:lvlText w:val="%1"/>
      <w:lvlJc w:val="left"/>
      <w:pPr>
        <w:tabs>
          <w:tab w:val="num" w:pos="360"/>
        </w:tabs>
        <w:ind w:left="360" w:hanging="360"/>
      </w:pPr>
    </w:lvl>
  </w:abstractNum>
  <w:abstractNum w:abstractNumId="49" w15:restartNumberingAfterBreak="0">
    <w:nsid w:val="6FCE6E65"/>
    <w:multiLevelType w:val="hybridMultilevel"/>
    <w:tmpl w:val="CCD229F4"/>
    <w:lvl w:ilvl="0" w:tplc="FFFFFFFF">
      <w:start w:val="1"/>
      <w:numFmt w:val="bullet"/>
      <w:pStyle w:val="a6"/>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0554719"/>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752D18AA"/>
    <w:multiLevelType w:val="hybridMultilevel"/>
    <w:tmpl w:val="CAC80CF8"/>
    <w:lvl w:ilvl="0" w:tplc="6E1CC85A">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5FC1D43"/>
    <w:multiLevelType w:val="hybridMultilevel"/>
    <w:tmpl w:val="527A76D8"/>
    <w:lvl w:ilvl="0" w:tplc="6E1CC85A">
      <w:start w:val="1"/>
      <w:numFmt w:val="decimal"/>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6C541EE"/>
    <w:multiLevelType w:val="hybridMultilevel"/>
    <w:tmpl w:val="DF64C174"/>
    <w:lvl w:ilvl="0" w:tplc="FFFFFFFF">
      <w:start w:val="1"/>
      <w:numFmt w:val="decimal"/>
      <w:pStyle w:val="13"/>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4" w15:restartNumberingAfterBreak="0">
    <w:nsid w:val="79922F38"/>
    <w:multiLevelType w:val="hybridMultilevel"/>
    <w:tmpl w:val="9260065A"/>
    <w:lvl w:ilvl="0" w:tplc="71D21418">
      <w:start w:val="1"/>
      <w:numFmt w:val="decimal"/>
      <w:lvlText w:val="%1."/>
      <w:lvlJc w:val="left"/>
      <w:pPr>
        <w:tabs>
          <w:tab w:val="num" w:pos="567"/>
        </w:tabs>
        <w:ind w:left="45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1132558954">
    <w:abstractNumId w:val="30"/>
  </w:num>
  <w:num w:numId="2" w16cid:durableId="2097164197">
    <w:abstractNumId w:val="16"/>
  </w:num>
  <w:num w:numId="3" w16cid:durableId="1503201372">
    <w:abstractNumId w:val="15"/>
  </w:num>
  <w:num w:numId="4" w16cid:durableId="2013213333">
    <w:abstractNumId w:val="31"/>
  </w:num>
  <w:num w:numId="5" w16cid:durableId="1240944539">
    <w:abstractNumId w:val="32"/>
  </w:num>
  <w:num w:numId="6" w16cid:durableId="362173129">
    <w:abstractNumId w:val="40"/>
  </w:num>
  <w:num w:numId="7" w16cid:durableId="1736658015">
    <w:abstractNumId w:val="37"/>
  </w:num>
  <w:num w:numId="8" w16cid:durableId="2119720226">
    <w:abstractNumId w:val="39"/>
  </w:num>
  <w:num w:numId="9" w16cid:durableId="1518540319">
    <w:abstractNumId w:val="43"/>
  </w:num>
  <w:num w:numId="10" w16cid:durableId="113331547">
    <w:abstractNumId w:val="41"/>
  </w:num>
  <w:num w:numId="11" w16cid:durableId="1578857921">
    <w:abstractNumId w:val="6"/>
  </w:num>
  <w:num w:numId="12" w16cid:durableId="930815236">
    <w:abstractNumId w:val="18"/>
  </w:num>
  <w:num w:numId="13" w16cid:durableId="170028027">
    <w:abstractNumId w:val="33"/>
  </w:num>
  <w:num w:numId="14" w16cid:durableId="2074113287">
    <w:abstractNumId w:val="29"/>
  </w:num>
  <w:num w:numId="15" w16cid:durableId="587810596">
    <w:abstractNumId w:val="26"/>
  </w:num>
  <w:num w:numId="16" w16cid:durableId="659771422">
    <w:abstractNumId w:val="53"/>
  </w:num>
  <w:num w:numId="17" w16cid:durableId="1873882235">
    <w:abstractNumId w:val="38"/>
  </w:num>
  <w:num w:numId="18" w16cid:durableId="706374824">
    <w:abstractNumId w:val="8"/>
  </w:num>
  <w:num w:numId="19" w16cid:durableId="187061128">
    <w:abstractNumId w:val="27"/>
  </w:num>
  <w:num w:numId="20" w16cid:durableId="871695335">
    <w:abstractNumId w:val="42"/>
  </w:num>
  <w:num w:numId="21" w16cid:durableId="1414232773">
    <w:abstractNumId w:val="11"/>
  </w:num>
  <w:num w:numId="22" w16cid:durableId="337002950">
    <w:abstractNumId w:val="49"/>
  </w:num>
  <w:num w:numId="23" w16cid:durableId="554850887">
    <w:abstractNumId w:val="5"/>
  </w:num>
  <w:num w:numId="24" w16cid:durableId="878052307">
    <w:abstractNumId w:val="7"/>
  </w:num>
  <w:num w:numId="25" w16cid:durableId="2036074088">
    <w:abstractNumId w:val="52"/>
  </w:num>
  <w:num w:numId="26" w16cid:durableId="797186150">
    <w:abstractNumId w:val="54"/>
  </w:num>
  <w:num w:numId="27" w16cid:durableId="673535108">
    <w:abstractNumId w:val="51"/>
  </w:num>
  <w:num w:numId="28" w16cid:durableId="516503690">
    <w:abstractNumId w:val="46"/>
  </w:num>
  <w:num w:numId="29" w16cid:durableId="1015039683">
    <w:abstractNumId w:val="20"/>
  </w:num>
  <w:num w:numId="30" w16cid:durableId="650329882">
    <w:abstractNumId w:val="48"/>
  </w:num>
  <w:num w:numId="31" w16cid:durableId="551769922">
    <w:abstractNumId w:val="44"/>
  </w:num>
  <w:num w:numId="32" w16cid:durableId="1061053111">
    <w:abstractNumId w:val="28"/>
  </w:num>
  <w:num w:numId="33" w16cid:durableId="1056661158">
    <w:abstractNumId w:val="34"/>
  </w:num>
  <w:num w:numId="34" w16cid:durableId="473763429">
    <w:abstractNumId w:val="45"/>
  </w:num>
  <w:num w:numId="35" w16cid:durableId="265886961">
    <w:abstractNumId w:val="47"/>
  </w:num>
  <w:num w:numId="36" w16cid:durableId="1945721642">
    <w:abstractNumId w:val="22"/>
  </w:num>
  <w:num w:numId="37" w16cid:durableId="45376894">
    <w:abstractNumId w:val="9"/>
  </w:num>
  <w:num w:numId="38" w16cid:durableId="862670663">
    <w:abstractNumId w:val="19"/>
  </w:num>
  <w:num w:numId="39" w16cid:durableId="1911116619">
    <w:abstractNumId w:val="24"/>
  </w:num>
  <w:num w:numId="40" w16cid:durableId="753824709">
    <w:abstractNumId w:val="36"/>
  </w:num>
  <w:num w:numId="41" w16cid:durableId="1864592843">
    <w:abstractNumId w:val="12"/>
  </w:num>
  <w:num w:numId="42" w16cid:durableId="886063871">
    <w:abstractNumId w:val="25"/>
  </w:num>
  <w:num w:numId="43" w16cid:durableId="448357508">
    <w:abstractNumId w:val="13"/>
  </w:num>
  <w:num w:numId="44" w16cid:durableId="807939695">
    <w:abstractNumId w:val="17"/>
  </w:num>
  <w:num w:numId="45" w16cid:durableId="1208487647">
    <w:abstractNumId w:val="10"/>
  </w:num>
  <w:num w:numId="46" w16cid:durableId="1224439781">
    <w:abstractNumId w:val="23"/>
  </w:num>
  <w:num w:numId="47" w16cid:durableId="469054908">
    <w:abstractNumId w:val="14"/>
  </w:num>
  <w:num w:numId="48" w16cid:durableId="1287466419">
    <w:abstractNumId w:val="50"/>
  </w:num>
  <w:num w:numId="49" w16cid:durableId="835337983">
    <w:abstractNumId w:val="7"/>
  </w:num>
  <w:num w:numId="50" w16cid:durableId="1907304885">
    <w:abstractNumId w:val="35"/>
  </w:num>
  <w:num w:numId="51" w16cid:durableId="1426730964">
    <w:abstractNumId w:val="2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84"/>
    <w:rsid w:val="000004F0"/>
    <w:rsid w:val="00000A33"/>
    <w:rsid w:val="00000E27"/>
    <w:rsid w:val="00001450"/>
    <w:rsid w:val="00001692"/>
    <w:rsid w:val="000016D1"/>
    <w:rsid w:val="00001902"/>
    <w:rsid w:val="0000195E"/>
    <w:rsid w:val="00001B41"/>
    <w:rsid w:val="00001B78"/>
    <w:rsid w:val="00001D75"/>
    <w:rsid w:val="00001F4D"/>
    <w:rsid w:val="00002382"/>
    <w:rsid w:val="000023C4"/>
    <w:rsid w:val="0000242D"/>
    <w:rsid w:val="00002997"/>
    <w:rsid w:val="000029AC"/>
    <w:rsid w:val="00002AA3"/>
    <w:rsid w:val="00002E6A"/>
    <w:rsid w:val="00003194"/>
    <w:rsid w:val="000032BC"/>
    <w:rsid w:val="0000331F"/>
    <w:rsid w:val="000035E5"/>
    <w:rsid w:val="00003CA6"/>
    <w:rsid w:val="000045E6"/>
    <w:rsid w:val="0000460B"/>
    <w:rsid w:val="000049EF"/>
    <w:rsid w:val="00004A0B"/>
    <w:rsid w:val="00004B47"/>
    <w:rsid w:val="000055A6"/>
    <w:rsid w:val="0000577A"/>
    <w:rsid w:val="0000590D"/>
    <w:rsid w:val="00005BD7"/>
    <w:rsid w:val="00005D77"/>
    <w:rsid w:val="00006032"/>
    <w:rsid w:val="000062C7"/>
    <w:rsid w:val="000065B1"/>
    <w:rsid w:val="00006888"/>
    <w:rsid w:val="00006D51"/>
    <w:rsid w:val="00007461"/>
    <w:rsid w:val="00007A47"/>
    <w:rsid w:val="00007FF8"/>
    <w:rsid w:val="00010267"/>
    <w:rsid w:val="0001049B"/>
    <w:rsid w:val="000105E1"/>
    <w:rsid w:val="000105FF"/>
    <w:rsid w:val="00010D0A"/>
    <w:rsid w:val="00011052"/>
    <w:rsid w:val="00011CC0"/>
    <w:rsid w:val="0001215F"/>
    <w:rsid w:val="000129D4"/>
    <w:rsid w:val="00012E02"/>
    <w:rsid w:val="0001355C"/>
    <w:rsid w:val="000137C3"/>
    <w:rsid w:val="000137EB"/>
    <w:rsid w:val="00013B67"/>
    <w:rsid w:val="00014276"/>
    <w:rsid w:val="000144D6"/>
    <w:rsid w:val="00014BC2"/>
    <w:rsid w:val="00014D1E"/>
    <w:rsid w:val="0001519B"/>
    <w:rsid w:val="000151D3"/>
    <w:rsid w:val="00015232"/>
    <w:rsid w:val="00015237"/>
    <w:rsid w:val="00015320"/>
    <w:rsid w:val="000156A7"/>
    <w:rsid w:val="0001598F"/>
    <w:rsid w:val="000159E0"/>
    <w:rsid w:val="00015C9E"/>
    <w:rsid w:val="00016391"/>
    <w:rsid w:val="00016453"/>
    <w:rsid w:val="000165F2"/>
    <w:rsid w:val="00016972"/>
    <w:rsid w:val="00016997"/>
    <w:rsid w:val="00016C78"/>
    <w:rsid w:val="00016D71"/>
    <w:rsid w:val="00017122"/>
    <w:rsid w:val="00017417"/>
    <w:rsid w:val="000175EB"/>
    <w:rsid w:val="000178F6"/>
    <w:rsid w:val="00017D5C"/>
    <w:rsid w:val="0002003E"/>
    <w:rsid w:val="0002017E"/>
    <w:rsid w:val="000202A0"/>
    <w:rsid w:val="00020998"/>
    <w:rsid w:val="00020C6E"/>
    <w:rsid w:val="00020FA4"/>
    <w:rsid w:val="00021305"/>
    <w:rsid w:val="0002149F"/>
    <w:rsid w:val="0002179C"/>
    <w:rsid w:val="00021962"/>
    <w:rsid w:val="00021A22"/>
    <w:rsid w:val="00022026"/>
    <w:rsid w:val="000223C6"/>
    <w:rsid w:val="00022DB5"/>
    <w:rsid w:val="00022FDD"/>
    <w:rsid w:val="00023579"/>
    <w:rsid w:val="000235E6"/>
    <w:rsid w:val="00023610"/>
    <w:rsid w:val="0002365F"/>
    <w:rsid w:val="000240E8"/>
    <w:rsid w:val="000243D4"/>
    <w:rsid w:val="000244B9"/>
    <w:rsid w:val="00024546"/>
    <w:rsid w:val="00024672"/>
    <w:rsid w:val="0002467B"/>
    <w:rsid w:val="00024889"/>
    <w:rsid w:val="00024A9C"/>
    <w:rsid w:val="00024DA3"/>
    <w:rsid w:val="00024FCC"/>
    <w:rsid w:val="00025495"/>
    <w:rsid w:val="0002555B"/>
    <w:rsid w:val="00025591"/>
    <w:rsid w:val="0002565E"/>
    <w:rsid w:val="00025A10"/>
    <w:rsid w:val="00025DCF"/>
    <w:rsid w:val="00025DD5"/>
    <w:rsid w:val="000264D6"/>
    <w:rsid w:val="00026BC6"/>
    <w:rsid w:val="00026C77"/>
    <w:rsid w:val="00026CAD"/>
    <w:rsid w:val="000272D0"/>
    <w:rsid w:val="0002742F"/>
    <w:rsid w:val="000275FC"/>
    <w:rsid w:val="00027717"/>
    <w:rsid w:val="000278B2"/>
    <w:rsid w:val="00027A77"/>
    <w:rsid w:val="00027E95"/>
    <w:rsid w:val="000302DD"/>
    <w:rsid w:val="00030393"/>
    <w:rsid w:val="00030426"/>
    <w:rsid w:val="00030590"/>
    <w:rsid w:val="000312EF"/>
    <w:rsid w:val="00031932"/>
    <w:rsid w:val="00031960"/>
    <w:rsid w:val="00031EAA"/>
    <w:rsid w:val="00031EBC"/>
    <w:rsid w:val="00031F77"/>
    <w:rsid w:val="00032577"/>
    <w:rsid w:val="0003290D"/>
    <w:rsid w:val="00032D30"/>
    <w:rsid w:val="00032F1F"/>
    <w:rsid w:val="00033034"/>
    <w:rsid w:val="000339CB"/>
    <w:rsid w:val="00033E2B"/>
    <w:rsid w:val="000341DC"/>
    <w:rsid w:val="000343E5"/>
    <w:rsid w:val="00034673"/>
    <w:rsid w:val="00034760"/>
    <w:rsid w:val="00034763"/>
    <w:rsid w:val="0003496C"/>
    <w:rsid w:val="00034A7F"/>
    <w:rsid w:val="00034DFE"/>
    <w:rsid w:val="00035C4E"/>
    <w:rsid w:val="00036210"/>
    <w:rsid w:val="00036B5E"/>
    <w:rsid w:val="00036F3D"/>
    <w:rsid w:val="00037095"/>
    <w:rsid w:val="000372F9"/>
    <w:rsid w:val="000374EE"/>
    <w:rsid w:val="0003756C"/>
    <w:rsid w:val="00037904"/>
    <w:rsid w:val="00037905"/>
    <w:rsid w:val="00037D85"/>
    <w:rsid w:val="000406CD"/>
    <w:rsid w:val="000407D2"/>
    <w:rsid w:val="00040905"/>
    <w:rsid w:val="00040E28"/>
    <w:rsid w:val="00041341"/>
    <w:rsid w:val="00041F51"/>
    <w:rsid w:val="000422F5"/>
    <w:rsid w:val="00042999"/>
    <w:rsid w:val="00042A77"/>
    <w:rsid w:val="00042D8C"/>
    <w:rsid w:val="00042DD9"/>
    <w:rsid w:val="00043805"/>
    <w:rsid w:val="00043A6B"/>
    <w:rsid w:val="000440DF"/>
    <w:rsid w:val="000442FD"/>
    <w:rsid w:val="000444F1"/>
    <w:rsid w:val="00044A6A"/>
    <w:rsid w:val="00044E98"/>
    <w:rsid w:val="00045585"/>
    <w:rsid w:val="000456A7"/>
    <w:rsid w:val="000456CF"/>
    <w:rsid w:val="0004587B"/>
    <w:rsid w:val="00045C67"/>
    <w:rsid w:val="00045D6C"/>
    <w:rsid w:val="000460A3"/>
    <w:rsid w:val="000468D5"/>
    <w:rsid w:val="00046E3B"/>
    <w:rsid w:val="00046EA0"/>
    <w:rsid w:val="00047080"/>
    <w:rsid w:val="00047291"/>
    <w:rsid w:val="000472AA"/>
    <w:rsid w:val="0004773F"/>
    <w:rsid w:val="000479F0"/>
    <w:rsid w:val="000479F4"/>
    <w:rsid w:val="00047EAE"/>
    <w:rsid w:val="000506F0"/>
    <w:rsid w:val="00050784"/>
    <w:rsid w:val="000507F5"/>
    <w:rsid w:val="00050CF3"/>
    <w:rsid w:val="000518C8"/>
    <w:rsid w:val="00051C6B"/>
    <w:rsid w:val="00051C86"/>
    <w:rsid w:val="00052780"/>
    <w:rsid w:val="00052A0D"/>
    <w:rsid w:val="00052D6A"/>
    <w:rsid w:val="00053051"/>
    <w:rsid w:val="00053620"/>
    <w:rsid w:val="00053BCC"/>
    <w:rsid w:val="00053C36"/>
    <w:rsid w:val="00053CC1"/>
    <w:rsid w:val="00053CF8"/>
    <w:rsid w:val="00053FDA"/>
    <w:rsid w:val="00054315"/>
    <w:rsid w:val="000548A1"/>
    <w:rsid w:val="000548F8"/>
    <w:rsid w:val="000548FE"/>
    <w:rsid w:val="00054ED4"/>
    <w:rsid w:val="00054FF2"/>
    <w:rsid w:val="00055831"/>
    <w:rsid w:val="00055C27"/>
    <w:rsid w:val="00055D8B"/>
    <w:rsid w:val="00056255"/>
    <w:rsid w:val="00056823"/>
    <w:rsid w:val="00056B4A"/>
    <w:rsid w:val="00056D12"/>
    <w:rsid w:val="000573A6"/>
    <w:rsid w:val="0005745A"/>
    <w:rsid w:val="00057E4C"/>
    <w:rsid w:val="00057F35"/>
    <w:rsid w:val="00057F3B"/>
    <w:rsid w:val="0006060F"/>
    <w:rsid w:val="0006126B"/>
    <w:rsid w:val="000614FC"/>
    <w:rsid w:val="00061CBC"/>
    <w:rsid w:val="00061E85"/>
    <w:rsid w:val="00061F86"/>
    <w:rsid w:val="00061FE9"/>
    <w:rsid w:val="000621D4"/>
    <w:rsid w:val="00062FBF"/>
    <w:rsid w:val="0006309B"/>
    <w:rsid w:val="000630AD"/>
    <w:rsid w:val="00063372"/>
    <w:rsid w:val="00063951"/>
    <w:rsid w:val="00064021"/>
    <w:rsid w:val="000640C2"/>
    <w:rsid w:val="0006449E"/>
    <w:rsid w:val="00064900"/>
    <w:rsid w:val="0006496A"/>
    <w:rsid w:val="00064989"/>
    <w:rsid w:val="00064A91"/>
    <w:rsid w:val="00064AD8"/>
    <w:rsid w:val="000650BE"/>
    <w:rsid w:val="000652B7"/>
    <w:rsid w:val="000653A4"/>
    <w:rsid w:val="000658CF"/>
    <w:rsid w:val="00065AC3"/>
    <w:rsid w:val="00065B03"/>
    <w:rsid w:val="00065B4A"/>
    <w:rsid w:val="00065C89"/>
    <w:rsid w:val="00066576"/>
    <w:rsid w:val="00066860"/>
    <w:rsid w:val="00066AB8"/>
    <w:rsid w:val="00066B1E"/>
    <w:rsid w:val="00066CCB"/>
    <w:rsid w:val="00067C7A"/>
    <w:rsid w:val="00067E9F"/>
    <w:rsid w:val="00067EB7"/>
    <w:rsid w:val="00070425"/>
    <w:rsid w:val="000704DA"/>
    <w:rsid w:val="000707F8"/>
    <w:rsid w:val="00070B43"/>
    <w:rsid w:val="00070C88"/>
    <w:rsid w:val="00071700"/>
    <w:rsid w:val="000719D9"/>
    <w:rsid w:val="00071CFD"/>
    <w:rsid w:val="00071F04"/>
    <w:rsid w:val="00071F6A"/>
    <w:rsid w:val="000726A8"/>
    <w:rsid w:val="0007285D"/>
    <w:rsid w:val="00072DF4"/>
    <w:rsid w:val="00072F89"/>
    <w:rsid w:val="000738C2"/>
    <w:rsid w:val="00073A8B"/>
    <w:rsid w:val="00073B11"/>
    <w:rsid w:val="00073D3C"/>
    <w:rsid w:val="00073E77"/>
    <w:rsid w:val="00073ED4"/>
    <w:rsid w:val="000740D4"/>
    <w:rsid w:val="0007445F"/>
    <w:rsid w:val="00074701"/>
    <w:rsid w:val="000749A7"/>
    <w:rsid w:val="00074A82"/>
    <w:rsid w:val="00074E5C"/>
    <w:rsid w:val="00074FB2"/>
    <w:rsid w:val="000763CE"/>
    <w:rsid w:val="00076C5D"/>
    <w:rsid w:val="00076D91"/>
    <w:rsid w:val="00076E11"/>
    <w:rsid w:val="00077015"/>
    <w:rsid w:val="0007715C"/>
    <w:rsid w:val="000772BB"/>
    <w:rsid w:val="0007734B"/>
    <w:rsid w:val="000778F4"/>
    <w:rsid w:val="00077932"/>
    <w:rsid w:val="0007797D"/>
    <w:rsid w:val="000779BF"/>
    <w:rsid w:val="00077AA6"/>
    <w:rsid w:val="00077AD3"/>
    <w:rsid w:val="00077FDB"/>
    <w:rsid w:val="00080502"/>
    <w:rsid w:val="000805A5"/>
    <w:rsid w:val="000806A0"/>
    <w:rsid w:val="00080E00"/>
    <w:rsid w:val="00080E4C"/>
    <w:rsid w:val="00081341"/>
    <w:rsid w:val="00081BB4"/>
    <w:rsid w:val="00081D00"/>
    <w:rsid w:val="00081E86"/>
    <w:rsid w:val="0008208B"/>
    <w:rsid w:val="000822D9"/>
    <w:rsid w:val="0008231A"/>
    <w:rsid w:val="00082599"/>
    <w:rsid w:val="0008281E"/>
    <w:rsid w:val="00082A4F"/>
    <w:rsid w:val="00083038"/>
    <w:rsid w:val="000830AE"/>
    <w:rsid w:val="0008342F"/>
    <w:rsid w:val="00083519"/>
    <w:rsid w:val="00083DCF"/>
    <w:rsid w:val="00083E1E"/>
    <w:rsid w:val="00083EB0"/>
    <w:rsid w:val="00084579"/>
    <w:rsid w:val="000846AE"/>
    <w:rsid w:val="00084811"/>
    <w:rsid w:val="00084AAA"/>
    <w:rsid w:val="00084F8D"/>
    <w:rsid w:val="000853C6"/>
    <w:rsid w:val="00085402"/>
    <w:rsid w:val="0008540E"/>
    <w:rsid w:val="00085D52"/>
    <w:rsid w:val="00086042"/>
    <w:rsid w:val="0008606D"/>
    <w:rsid w:val="0008678D"/>
    <w:rsid w:val="0008688A"/>
    <w:rsid w:val="00086979"/>
    <w:rsid w:val="000870F3"/>
    <w:rsid w:val="00087685"/>
    <w:rsid w:val="000876BE"/>
    <w:rsid w:val="000877E9"/>
    <w:rsid w:val="00087A61"/>
    <w:rsid w:val="00090900"/>
    <w:rsid w:val="00090B48"/>
    <w:rsid w:val="00090DBB"/>
    <w:rsid w:val="00091086"/>
    <w:rsid w:val="00091A73"/>
    <w:rsid w:val="0009233D"/>
    <w:rsid w:val="00093057"/>
    <w:rsid w:val="000933D6"/>
    <w:rsid w:val="000935EC"/>
    <w:rsid w:val="00093665"/>
    <w:rsid w:val="00093D66"/>
    <w:rsid w:val="00093F4C"/>
    <w:rsid w:val="00093F51"/>
    <w:rsid w:val="00094206"/>
    <w:rsid w:val="000943EF"/>
    <w:rsid w:val="0009468B"/>
    <w:rsid w:val="00094738"/>
    <w:rsid w:val="0009498A"/>
    <w:rsid w:val="00094B27"/>
    <w:rsid w:val="00094B32"/>
    <w:rsid w:val="0009514D"/>
    <w:rsid w:val="000951FC"/>
    <w:rsid w:val="000955CB"/>
    <w:rsid w:val="000958BE"/>
    <w:rsid w:val="00095E35"/>
    <w:rsid w:val="00095EA3"/>
    <w:rsid w:val="00095F90"/>
    <w:rsid w:val="000962EB"/>
    <w:rsid w:val="0009665E"/>
    <w:rsid w:val="00096A7B"/>
    <w:rsid w:val="00096BFA"/>
    <w:rsid w:val="00096C2B"/>
    <w:rsid w:val="00096F4D"/>
    <w:rsid w:val="00097159"/>
    <w:rsid w:val="000974AD"/>
    <w:rsid w:val="0009765A"/>
    <w:rsid w:val="0009791E"/>
    <w:rsid w:val="00097A89"/>
    <w:rsid w:val="00097EA1"/>
    <w:rsid w:val="000A01D6"/>
    <w:rsid w:val="000A067C"/>
    <w:rsid w:val="000A0A13"/>
    <w:rsid w:val="000A0A68"/>
    <w:rsid w:val="000A0B41"/>
    <w:rsid w:val="000A0BEB"/>
    <w:rsid w:val="000A0CC4"/>
    <w:rsid w:val="000A0F32"/>
    <w:rsid w:val="000A1388"/>
    <w:rsid w:val="000A13A3"/>
    <w:rsid w:val="000A17B7"/>
    <w:rsid w:val="000A1B80"/>
    <w:rsid w:val="000A1C30"/>
    <w:rsid w:val="000A1C59"/>
    <w:rsid w:val="000A1DE0"/>
    <w:rsid w:val="000A1E63"/>
    <w:rsid w:val="000A1F0B"/>
    <w:rsid w:val="000A2286"/>
    <w:rsid w:val="000A2369"/>
    <w:rsid w:val="000A2392"/>
    <w:rsid w:val="000A23BC"/>
    <w:rsid w:val="000A254B"/>
    <w:rsid w:val="000A25B9"/>
    <w:rsid w:val="000A29EF"/>
    <w:rsid w:val="000A2D37"/>
    <w:rsid w:val="000A2F49"/>
    <w:rsid w:val="000A3311"/>
    <w:rsid w:val="000A36FD"/>
    <w:rsid w:val="000A3740"/>
    <w:rsid w:val="000A3A0C"/>
    <w:rsid w:val="000A3AAE"/>
    <w:rsid w:val="000A3E45"/>
    <w:rsid w:val="000A3E94"/>
    <w:rsid w:val="000A40AC"/>
    <w:rsid w:val="000A44B3"/>
    <w:rsid w:val="000A497C"/>
    <w:rsid w:val="000A4BAF"/>
    <w:rsid w:val="000A4E8E"/>
    <w:rsid w:val="000A5A52"/>
    <w:rsid w:val="000A5F6D"/>
    <w:rsid w:val="000A6369"/>
    <w:rsid w:val="000A6751"/>
    <w:rsid w:val="000A6753"/>
    <w:rsid w:val="000A6855"/>
    <w:rsid w:val="000A693F"/>
    <w:rsid w:val="000A6993"/>
    <w:rsid w:val="000A7599"/>
    <w:rsid w:val="000A79CC"/>
    <w:rsid w:val="000A7B1B"/>
    <w:rsid w:val="000B02C2"/>
    <w:rsid w:val="000B04E1"/>
    <w:rsid w:val="000B0516"/>
    <w:rsid w:val="000B08CA"/>
    <w:rsid w:val="000B1007"/>
    <w:rsid w:val="000B1449"/>
    <w:rsid w:val="000B1CA5"/>
    <w:rsid w:val="000B1FB9"/>
    <w:rsid w:val="000B216F"/>
    <w:rsid w:val="000B217A"/>
    <w:rsid w:val="000B2394"/>
    <w:rsid w:val="000B2834"/>
    <w:rsid w:val="000B2AE2"/>
    <w:rsid w:val="000B2FA3"/>
    <w:rsid w:val="000B30A3"/>
    <w:rsid w:val="000B32E1"/>
    <w:rsid w:val="000B33E2"/>
    <w:rsid w:val="000B38BB"/>
    <w:rsid w:val="000B39C6"/>
    <w:rsid w:val="000B3C4F"/>
    <w:rsid w:val="000B3C60"/>
    <w:rsid w:val="000B40AF"/>
    <w:rsid w:val="000B4221"/>
    <w:rsid w:val="000B4327"/>
    <w:rsid w:val="000B432D"/>
    <w:rsid w:val="000B443C"/>
    <w:rsid w:val="000B4B1D"/>
    <w:rsid w:val="000B4E4B"/>
    <w:rsid w:val="000B53E3"/>
    <w:rsid w:val="000B5537"/>
    <w:rsid w:val="000B572C"/>
    <w:rsid w:val="000B5785"/>
    <w:rsid w:val="000B58F9"/>
    <w:rsid w:val="000B5CB2"/>
    <w:rsid w:val="000B650D"/>
    <w:rsid w:val="000B673D"/>
    <w:rsid w:val="000B6877"/>
    <w:rsid w:val="000B6A40"/>
    <w:rsid w:val="000B7128"/>
    <w:rsid w:val="000B7200"/>
    <w:rsid w:val="000B7561"/>
    <w:rsid w:val="000B7579"/>
    <w:rsid w:val="000B7C54"/>
    <w:rsid w:val="000C0004"/>
    <w:rsid w:val="000C08D5"/>
    <w:rsid w:val="000C1592"/>
    <w:rsid w:val="000C174D"/>
    <w:rsid w:val="000C22E9"/>
    <w:rsid w:val="000C234A"/>
    <w:rsid w:val="000C24CE"/>
    <w:rsid w:val="000C2748"/>
    <w:rsid w:val="000C2988"/>
    <w:rsid w:val="000C3444"/>
    <w:rsid w:val="000C35ED"/>
    <w:rsid w:val="000C3840"/>
    <w:rsid w:val="000C407B"/>
    <w:rsid w:val="000C42A2"/>
    <w:rsid w:val="000C49E7"/>
    <w:rsid w:val="000C4FDA"/>
    <w:rsid w:val="000C50A2"/>
    <w:rsid w:val="000C51DC"/>
    <w:rsid w:val="000C51F6"/>
    <w:rsid w:val="000C5764"/>
    <w:rsid w:val="000C5EA4"/>
    <w:rsid w:val="000C618B"/>
    <w:rsid w:val="000C677B"/>
    <w:rsid w:val="000C679B"/>
    <w:rsid w:val="000C6933"/>
    <w:rsid w:val="000C75BD"/>
    <w:rsid w:val="000C7E50"/>
    <w:rsid w:val="000D00DA"/>
    <w:rsid w:val="000D066A"/>
    <w:rsid w:val="000D0A16"/>
    <w:rsid w:val="000D0E10"/>
    <w:rsid w:val="000D1511"/>
    <w:rsid w:val="000D1AA6"/>
    <w:rsid w:val="000D1B58"/>
    <w:rsid w:val="000D24FD"/>
    <w:rsid w:val="000D2894"/>
    <w:rsid w:val="000D2E29"/>
    <w:rsid w:val="000D3182"/>
    <w:rsid w:val="000D388A"/>
    <w:rsid w:val="000D3A9A"/>
    <w:rsid w:val="000D4437"/>
    <w:rsid w:val="000D4491"/>
    <w:rsid w:val="000D44C4"/>
    <w:rsid w:val="000D46F4"/>
    <w:rsid w:val="000D4CFC"/>
    <w:rsid w:val="000D53B2"/>
    <w:rsid w:val="000D5602"/>
    <w:rsid w:val="000D5721"/>
    <w:rsid w:val="000D59EF"/>
    <w:rsid w:val="000D5D04"/>
    <w:rsid w:val="000D60DA"/>
    <w:rsid w:val="000D640D"/>
    <w:rsid w:val="000D6CCF"/>
    <w:rsid w:val="000D6E35"/>
    <w:rsid w:val="000D6EF6"/>
    <w:rsid w:val="000D7D9D"/>
    <w:rsid w:val="000D7E16"/>
    <w:rsid w:val="000D7E65"/>
    <w:rsid w:val="000E03FB"/>
    <w:rsid w:val="000E0EB0"/>
    <w:rsid w:val="000E0EC0"/>
    <w:rsid w:val="000E0EEB"/>
    <w:rsid w:val="000E1371"/>
    <w:rsid w:val="000E1677"/>
    <w:rsid w:val="000E2032"/>
    <w:rsid w:val="000E2A85"/>
    <w:rsid w:val="000E2BB0"/>
    <w:rsid w:val="000E2C86"/>
    <w:rsid w:val="000E3145"/>
    <w:rsid w:val="000E3191"/>
    <w:rsid w:val="000E34D1"/>
    <w:rsid w:val="000E3695"/>
    <w:rsid w:val="000E375D"/>
    <w:rsid w:val="000E392B"/>
    <w:rsid w:val="000E3D9D"/>
    <w:rsid w:val="000E3DD0"/>
    <w:rsid w:val="000E4026"/>
    <w:rsid w:val="000E4818"/>
    <w:rsid w:val="000E49B3"/>
    <w:rsid w:val="000E4C7A"/>
    <w:rsid w:val="000E5199"/>
    <w:rsid w:val="000E53C7"/>
    <w:rsid w:val="000E54CF"/>
    <w:rsid w:val="000E5CB6"/>
    <w:rsid w:val="000E5F70"/>
    <w:rsid w:val="000E61FC"/>
    <w:rsid w:val="000E65D5"/>
    <w:rsid w:val="000E6870"/>
    <w:rsid w:val="000E6A86"/>
    <w:rsid w:val="000E6E0E"/>
    <w:rsid w:val="000E6E2F"/>
    <w:rsid w:val="000E6FFE"/>
    <w:rsid w:val="000E70AA"/>
    <w:rsid w:val="000E725D"/>
    <w:rsid w:val="000E76AA"/>
    <w:rsid w:val="000E7EC2"/>
    <w:rsid w:val="000F005C"/>
    <w:rsid w:val="000F044A"/>
    <w:rsid w:val="000F062C"/>
    <w:rsid w:val="000F0792"/>
    <w:rsid w:val="000F07C7"/>
    <w:rsid w:val="000F081F"/>
    <w:rsid w:val="000F0BFC"/>
    <w:rsid w:val="000F0ED2"/>
    <w:rsid w:val="000F1AFC"/>
    <w:rsid w:val="000F1C83"/>
    <w:rsid w:val="000F1E58"/>
    <w:rsid w:val="000F22A2"/>
    <w:rsid w:val="000F2426"/>
    <w:rsid w:val="000F2486"/>
    <w:rsid w:val="000F3210"/>
    <w:rsid w:val="000F3320"/>
    <w:rsid w:val="000F3395"/>
    <w:rsid w:val="000F33D0"/>
    <w:rsid w:val="000F3596"/>
    <w:rsid w:val="000F3693"/>
    <w:rsid w:val="000F39E7"/>
    <w:rsid w:val="000F3A73"/>
    <w:rsid w:val="000F3AEA"/>
    <w:rsid w:val="000F3B1A"/>
    <w:rsid w:val="000F3D0E"/>
    <w:rsid w:val="000F3F14"/>
    <w:rsid w:val="000F4113"/>
    <w:rsid w:val="000F413C"/>
    <w:rsid w:val="000F433B"/>
    <w:rsid w:val="000F4626"/>
    <w:rsid w:val="000F4913"/>
    <w:rsid w:val="000F49AC"/>
    <w:rsid w:val="000F4AA6"/>
    <w:rsid w:val="000F4AB4"/>
    <w:rsid w:val="000F4F5D"/>
    <w:rsid w:val="000F50DF"/>
    <w:rsid w:val="000F522B"/>
    <w:rsid w:val="000F55EB"/>
    <w:rsid w:val="000F5CB9"/>
    <w:rsid w:val="000F602B"/>
    <w:rsid w:val="000F620E"/>
    <w:rsid w:val="000F6307"/>
    <w:rsid w:val="000F6BA3"/>
    <w:rsid w:val="000F6CC9"/>
    <w:rsid w:val="000F6E25"/>
    <w:rsid w:val="000F6E6F"/>
    <w:rsid w:val="000F6E92"/>
    <w:rsid w:val="000F7A73"/>
    <w:rsid w:val="000F7CCE"/>
    <w:rsid w:val="00100159"/>
    <w:rsid w:val="0010049E"/>
    <w:rsid w:val="00100E69"/>
    <w:rsid w:val="00100F02"/>
    <w:rsid w:val="00100F42"/>
    <w:rsid w:val="001017C8"/>
    <w:rsid w:val="00101BC8"/>
    <w:rsid w:val="00101CF6"/>
    <w:rsid w:val="00102570"/>
    <w:rsid w:val="001029D8"/>
    <w:rsid w:val="00102AF8"/>
    <w:rsid w:val="00102ECA"/>
    <w:rsid w:val="00103268"/>
    <w:rsid w:val="001033CF"/>
    <w:rsid w:val="00103429"/>
    <w:rsid w:val="0010373A"/>
    <w:rsid w:val="001037F8"/>
    <w:rsid w:val="00103A66"/>
    <w:rsid w:val="00103F99"/>
    <w:rsid w:val="001044AA"/>
    <w:rsid w:val="0010458F"/>
    <w:rsid w:val="00104630"/>
    <w:rsid w:val="001047E5"/>
    <w:rsid w:val="00104977"/>
    <w:rsid w:val="00104CAF"/>
    <w:rsid w:val="00104DA6"/>
    <w:rsid w:val="00104FE3"/>
    <w:rsid w:val="00105066"/>
    <w:rsid w:val="00105495"/>
    <w:rsid w:val="00105ADA"/>
    <w:rsid w:val="00105FAC"/>
    <w:rsid w:val="0010611E"/>
    <w:rsid w:val="00106171"/>
    <w:rsid w:val="00106748"/>
    <w:rsid w:val="00106A9D"/>
    <w:rsid w:val="00106C93"/>
    <w:rsid w:val="00106F3A"/>
    <w:rsid w:val="001071D0"/>
    <w:rsid w:val="0010757A"/>
    <w:rsid w:val="001076A0"/>
    <w:rsid w:val="0010784E"/>
    <w:rsid w:val="00107C95"/>
    <w:rsid w:val="00107DA4"/>
    <w:rsid w:val="00107EB2"/>
    <w:rsid w:val="00107F2E"/>
    <w:rsid w:val="001105DF"/>
    <w:rsid w:val="00110998"/>
    <w:rsid w:val="00110E39"/>
    <w:rsid w:val="00111685"/>
    <w:rsid w:val="001116A3"/>
    <w:rsid w:val="001119D8"/>
    <w:rsid w:val="00111D8A"/>
    <w:rsid w:val="00111FBF"/>
    <w:rsid w:val="001120EE"/>
    <w:rsid w:val="0011222D"/>
    <w:rsid w:val="0011233B"/>
    <w:rsid w:val="0011237A"/>
    <w:rsid w:val="001123B7"/>
    <w:rsid w:val="00112599"/>
    <w:rsid w:val="00112959"/>
    <w:rsid w:val="00112A30"/>
    <w:rsid w:val="00113254"/>
    <w:rsid w:val="00113483"/>
    <w:rsid w:val="00113538"/>
    <w:rsid w:val="001135A0"/>
    <w:rsid w:val="00113BCB"/>
    <w:rsid w:val="00113BD7"/>
    <w:rsid w:val="00113E6E"/>
    <w:rsid w:val="00114304"/>
    <w:rsid w:val="0011444C"/>
    <w:rsid w:val="00114501"/>
    <w:rsid w:val="00114675"/>
    <w:rsid w:val="00114D69"/>
    <w:rsid w:val="00114DF9"/>
    <w:rsid w:val="00114EF7"/>
    <w:rsid w:val="00115249"/>
    <w:rsid w:val="00115437"/>
    <w:rsid w:val="0011557A"/>
    <w:rsid w:val="001158BF"/>
    <w:rsid w:val="00115A98"/>
    <w:rsid w:val="00115AB3"/>
    <w:rsid w:val="00115B7D"/>
    <w:rsid w:val="00115F22"/>
    <w:rsid w:val="00116084"/>
    <w:rsid w:val="0011655C"/>
    <w:rsid w:val="001166FC"/>
    <w:rsid w:val="00116714"/>
    <w:rsid w:val="00116A5F"/>
    <w:rsid w:val="001171D4"/>
    <w:rsid w:val="00117415"/>
    <w:rsid w:val="00117682"/>
    <w:rsid w:val="00117BB2"/>
    <w:rsid w:val="00117BC6"/>
    <w:rsid w:val="00120240"/>
    <w:rsid w:val="001205EA"/>
    <w:rsid w:val="00120C29"/>
    <w:rsid w:val="00120F63"/>
    <w:rsid w:val="001213A4"/>
    <w:rsid w:val="00121400"/>
    <w:rsid w:val="001215D9"/>
    <w:rsid w:val="00121C5E"/>
    <w:rsid w:val="0012227A"/>
    <w:rsid w:val="00122CD1"/>
    <w:rsid w:val="00123058"/>
    <w:rsid w:val="00123151"/>
    <w:rsid w:val="00123254"/>
    <w:rsid w:val="00123396"/>
    <w:rsid w:val="001233E1"/>
    <w:rsid w:val="00123512"/>
    <w:rsid w:val="00123C3C"/>
    <w:rsid w:val="00123E42"/>
    <w:rsid w:val="00123ED4"/>
    <w:rsid w:val="0012414E"/>
    <w:rsid w:val="00124451"/>
    <w:rsid w:val="001246FE"/>
    <w:rsid w:val="00124722"/>
    <w:rsid w:val="00124B07"/>
    <w:rsid w:val="00124CD1"/>
    <w:rsid w:val="0012544D"/>
    <w:rsid w:val="00125F2C"/>
    <w:rsid w:val="00126398"/>
    <w:rsid w:val="001263B8"/>
    <w:rsid w:val="0012640F"/>
    <w:rsid w:val="00126EB0"/>
    <w:rsid w:val="00127187"/>
    <w:rsid w:val="0012722C"/>
    <w:rsid w:val="00127B11"/>
    <w:rsid w:val="00127DEC"/>
    <w:rsid w:val="00127FC1"/>
    <w:rsid w:val="00127FE4"/>
    <w:rsid w:val="00130106"/>
    <w:rsid w:val="0013070A"/>
    <w:rsid w:val="00130814"/>
    <w:rsid w:val="001308F5"/>
    <w:rsid w:val="00130A73"/>
    <w:rsid w:val="00131029"/>
    <w:rsid w:val="00131073"/>
    <w:rsid w:val="00131174"/>
    <w:rsid w:val="001311F8"/>
    <w:rsid w:val="0013121B"/>
    <w:rsid w:val="0013181D"/>
    <w:rsid w:val="00131CE5"/>
    <w:rsid w:val="00131E70"/>
    <w:rsid w:val="001320E0"/>
    <w:rsid w:val="0013212B"/>
    <w:rsid w:val="00132640"/>
    <w:rsid w:val="0013287B"/>
    <w:rsid w:val="00132957"/>
    <w:rsid w:val="00133394"/>
    <w:rsid w:val="001333C3"/>
    <w:rsid w:val="001337F2"/>
    <w:rsid w:val="00133B94"/>
    <w:rsid w:val="00133C3F"/>
    <w:rsid w:val="00134858"/>
    <w:rsid w:val="0013498D"/>
    <w:rsid w:val="00134990"/>
    <w:rsid w:val="001349ED"/>
    <w:rsid w:val="00134A07"/>
    <w:rsid w:val="00134DA2"/>
    <w:rsid w:val="00135045"/>
    <w:rsid w:val="00135302"/>
    <w:rsid w:val="001356BB"/>
    <w:rsid w:val="00135AA4"/>
    <w:rsid w:val="00136604"/>
    <w:rsid w:val="001367F5"/>
    <w:rsid w:val="0013697A"/>
    <w:rsid w:val="001369E4"/>
    <w:rsid w:val="00136C3E"/>
    <w:rsid w:val="00136F40"/>
    <w:rsid w:val="00137A64"/>
    <w:rsid w:val="00137AC0"/>
    <w:rsid w:val="00137B73"/>
    <w:rsid w:val="00137C03"/>
    <w:rsid w:val="00137C2A"/>
    <w:rsid w:val="00137C85"/>
    <w:rsid w:val="00137C94"/>
    <w:rsid w:val="00140128"/>
    <w:rsid w:val="00140853"/>
    <w:rsid w:val="00140858"/>
    <w:rsid w:val="00140C70"/>
    <w:rsid w:val="00140D1A"/>
    <w:rsid w:val="00140DC8"/>
    <w:rsid w:val="001410B0"/>
    <w:rsid w:val="001415CA"/>
    <w:rsid w:val="00141857"/>
    <w:rsid w:val="00141A14"/>
    <w:rsid w:val="00141D38"/>
    <w:rsid w:val="00141DBD"/>
    <w:rsid w:val="0014208A"/>
    <w:rsid w:val="001424B0"/>
    <w:rsid w:val="00142D79"/>
    <w:rsid w:val="00143195"/>
    <w:rsid w:val="00143356"/>
    <w:rsid w:val="001439E7"/>
    <w:rsid w:val="00143C69"/>
    <w:rsid w:val="00143E67"/>
    <w:rsid w:val="00143F3C"/>
    <w:rsid w:val="00144459"/>
    <w:rsid w:val="0014453A"/>
    <w:rsid w:val="00144E60"/>
    <w:rsid w:val="00144FE4"/>
    <w:rsid w:val="0014531A"/>
    <w:rsid w:val="00145B43"/>
    <w:rsid w:val="00145B61"/>
    <w:rsid w:val="00145CD6"/>
    <w:rsid w:val="00145DF1"/>
    <w:rsid w:val="00145E30"/>
    <w:rsid w:val="00145E71"/>
    <w:rsid w:val="00145FF5"/>
    <w:rsid w:val="001463BB"/>
    <w:rsid w:val="00146485"/>
    <w:rsid w:val="00146C25"/>
    <w:rsid w:val="001471A6"/>
    <w:rsid w:val="0014752E"/>
    <w:rsid w:val="001477A0"/>
    <w:rsid w:val="00147B39"/>
    <w:rsid w:val="00147C42"/>
    <w:rsid w:val="00147CAF"/>
    <w:rsid w:val="00147D50"/>
    <w:rsid w:val="00147D5D"/>
    <w:rsid w:val="00147E12"/>
    <w:rsid w:val="00147FA7"/>
    <w:rsid w:val="00150674"/>
    <w:rsid w:val="00150D3D"/>
    <w:rsid w:val="00150D3E"/>
    <w:rsid w:val="00150EF2"/>
    <w:rsid w:val="00151160"/>
    <w:rsid w:val="001513CB"/>
    <w:rsid w:val="0015170D"/>
    <w:rsid w:val="00151BC5"/>
    <w:rsid w:val="001521AC"/>
    <w:rsid w:val="00152570"/>
    <w:rsid w:val="00152595"/>
    <w:rsid w:val="001528D6"/>
    <w:rsid w:val="001528D7"/>
    <w:rsid w:val="001529C6"/>
    <w:rsid w:val="00152A1D"/>
    <w:rsid w:val="00152A5A"/>
    <w:rsid w:val="001530A1"/>
    <w:rsid w:val="00153147"/>
    <w:rsid w:val="00153231"/>
    <w:rsid w:val="001533DA"/>
    <w:rsid w:val="00153489"/>
    <w:rsid w:val="00153556"/>
    <w:rsid w:val="00153ACF"/>
    <w:rsid w:val="00153CF0"/>
    <w:rsid w:val="00153D11"/>
    <w:rsid w:val="00153D45"/>
    <w:rsid w:val="00153EB6"/>
    <w:rsid w:val="00153EF8"/>
    <w:rsid w:val="00154037"/>
    <w:rsid w:val="001547A7"/>
    <w:rsid w:val="00154DF8"/>
    <w:rsid w:val="00154E7F"/>
    <w:rsid w:val="00155A23"/>
    <w:rsid w:val="00155A85"/>
    <w:rsid w:val="00155B3F"/>
    <w:rsid w:val="00155C12"/>
    <w:rsid w:val="00156495"/>
    <w:rsid w:val="00156772"/>
    <w:rsid w:val="00156A77"/>
    <w:rsid w:val="00156F13"/>
    <w:rsid w:val="001571B3"/>
    <w:rsid w:val="00157256"/>
    <w:rsid w:val="001572CB"/>
    <w:rsid w:val="0015781D"/>
    <w:rsid w:val="00157858"/>
    <w:rsid w:val="001578E4"/>
    <w:rsid w:val="00157936"/>
    <w:rsid w:val="001604E4"/>
    <w:rsid w:val="00160B2E"/>
    <w:rsid w:val="00160BC9"/>
    <w:rsid w:val="00160F7C"/>
    <w:rsid w:val="00161222"/>
    <w:rsid w:val="0016147D"/>
    <w:rsid w:val="0016155B"/>
    <w:rsid w:val="00161691"/>
    <w:rsid w:val="00161D6C"/>
    <w:rsid w:val="00162382"/>
    <w:rsid w:val="00162543"/>
    <w:rsid w:val="00162692"/>
    <w:rsid w:val="001626DB"/>
    <w:rsid w:val="0016290D"/>
    <w:rsid w:val="00162C03"/>
    <w:rsid w:val="00162EDA"/>
    <w:rsid w:val="00163504"/>
    <w:rsid w:val="00163AC5"/>
    <w:rsid w:val="00163C69"/>
    <w:rsid w:val="001641A7"/>
    <w:rsid w:val="001642EF"/>
    <w:rsid w:val="0016481E"/>
    <w:rsid w:val="00164A60"/>
    <w:rsid w:val="00164BE9"/>
    <w:rsid w:val="00164E33"/>
    <w:rsid w:val="00165074"/>
    <w:rsid w:val="00165272"/>
    <w:rsid w:val="001652BB"/>
    <w:rsid w:val="00165360"/>
    <w:rsid w:val="001654BD"/>
    <w:rsid w:val="0016557F"/>
    <w:rsid w:val="001657A7"/>
    <w:rsid w:val="00165B50"/>
    <w:rsid w:val="00165BF3"/>
    <w:rsid w:val="00165E42"/>
    <w:rsid w:val="00165EDD"/>
    <w:rsid w:val="0016620C"/>
    <w:rsid w:val="001664FA"/>
    <w:rsid w:val="00166B37"/>
    <w:rsid w:val="00166B70"/>
    <w:rsid w:val="00166FB3"/>
    <w:rsid w:val="00167014"/>
    <w:rsid w:val="00167631"/>
    <w:rsid w:val="001677CD"/>
    <w:rsid w:val="00167B25"/>
    <w:rsid w:val="00167EF3"/>
    <w:rsid w:val="00170003"/>
    <w:rsid w:val="00170600"/>
    <w:rsid w:val="001708BA"/>
    <w:rsid w:val="001718F5"/>
    <w:rsid w:val="00171971"/>
    <w:rsid w:val="0017199C"/>
    <w:rsid w:val="0017209C"/>
    <w:rsid w:val="001720FC"/>
    <w:rsid w:val="00172195"/>
    <w:rsid w:val="001724DA"/>
    <w:rsid w:val="00172714"/>
    <w:rsid w:val="001727C4"/>
    <w:rsid w:val="0017280A"/>
    <w:rsid w:val="00172A0B"/>
    <w:rsid w:val="00172B3A"/>
    <w:rsid w:val="00172E4A"/>
    <w:rsid w:val="00172EE6"/>
    <w:rsid w:val="00172FF1"/>
    <w:rsid w:val="00173536"/>
    <w:rsid w:val="00173A2A"/>
    <w:rsid w:val="00173C64"/>
    <w:rsid w:val="00173E9E"/>
    <w:rsid w:val="001742AA"/>
    <w:rsid w:val="001742FB"/>
    <w:rsid w:val="00174759"/>
    <w:rsid w:val="00174F10"/>
    <w:rsid w:val="00174FFD"/>
    <w:rsid w:val="001756F3"/>
    <w:rsid w:val="001759AE"/>
    <w:rsid w:val="001759AF"/>
    <w:rsid w:val="00175B1C"/>
    <w:rsid w:val="00175B9A"/>
    <w:rsid w:val="00176711"/>
    <w:rsid w:val="00176986"/>
    <w:rsid w:val="00176AB6"/>
    <w:rsid w:val="0017700D"/>
    <w:rsid w:val="00177040"/>
    <w:rsid w:val="00177212"/>
    <w:rsid w:val="001773F4"/>
    <w:rsid w:val="00177B88"/>
    <w:rsid w:val="00177EB8"/>
    <w:rsid w:val="00177FA6"/>
    <w:rsid w:val="00180389"/>
    <w:rsid w:val="00180472"/>
    <w:rsid w:val="00180561"/>
    <w:rsid w:val="00180C75"/>
    <w:rsid w:val="00180DE9"/>
    <w:rsid w:val="00180E0C"/>
    <w:rsid w:val="001812F0"/>
    <w:rsid w:val="0018142F"/>
    <w:rsid w:val="00181471"/>
    <w:rsid w:val="00181673"/>
    <w:rsid w:val="0018174E"/>
    <w:rsid w:val="00181751"/>
    <w:rsid w:val="00181DC9"/>
    <w:rsid w:val="00182203"/>
    <w:rsid w:val="00182567"/>
    <w:rsid w:val="0018270A"/>
    <w:rsid w:val="00182917"/>
    <w:rsid w:val="0018295D"/>
    <w:rsid w:val="0018326B"/>
    <w:rsid w:val="00183438"/>
    <w:rsid w:val="0018347E"/>
    <w:rsid w:val="001834CA"/>
    <w:rsid w:val="00183966"/>
    <w:rsid w:val="00183984"/>
    <w:rsid w:val="001839E4"/>
    <w:rsid w:val="00183BB5"/>
    <w:rsid w:val="00183C4C"/>
    <w:rsid w:val="00183DE6"/>
    <w:rsid w:val="0018430C"/>
    <w:rsid w:val="00184B1F"/>
    <w:rsid w:val="00184B27"/>
    <w:rsid w:val="00184C0E"/>
    <w:rsid w:val="00184E09"/>
    <w:rsid w:val="00184FDF"/>
    <w:rsid w:val="001851B2"/>
    <w:rsid w:val="001853EA"/>
    <w:rsid w:val="00185798"/>
    <w:rsid w:val="00185859"/>
    <w:rsid w:val="00185930"/>
    <w:rsid w:val="00185C0B"/>
    <w:rsid w:val="00185C43"/>
    <w:rsid w:val="00185CC5"/>
    <w:rsid w:val="001860EE"/>
    <w:rsid w:val="001863C9"/>
    <w:rsid w:val="001869AF"/>
    <w:rsid w:val="001869BE"/>
    <w:rsid w:val="00186B13"/>
    <w:rsid w:val="00186C3D"/>
    <w:rsid w:val="00186F94"/>
    <w:rsid w:val="001871EE"/>
    <w:rsid w:val="001877FB"/>
    <w:rsid w:val="001903C3"/>
    <w:rsid w:val="001903CF"/>
    <w:rsid w:val="00190713"/>
    <w:rsid w:val="001907BC"/>
    <w:rsid w:val="00190C17"/>
    <w:rsid w:val="00190D25"/>
    <w:rsid w:val="00190F66"/>
    <w:rsid w:val="00191498"/>
    <w:rsid w:val="00191A2D"/>
    <w:rsid w:val="00191E45"/>
    <w:rsid w:val="00192146"/>
    <w:rsid w:val="00192353"/>
    <w:rsid w:val="00192372"/>
    <w:rsid w:val="001926AE"/>
    <w:rsid w:val="00192BCD"/>
    <w:rsid w:val="00192CF4"/>
    <w:rsid w:val="00192E23"/>
    <w:rsid w:val="00192F6F"/>
    <w:rsid w:val="001930B9"/>
    <w:rsid w:val="001934F4"/>
    <w:rsid w:val="00193690"/>
    <w:rsid w:val="001938CD"/>
    <w:rsid w:val="00193A9A"/>
    <w:rsid w:val="00193CFC"/>
    <w:rsid w:val="001946F2"/>
    <w:rsid w:val="00195034"/>
    <w:rsid w:val="00195188"/>
    <w:rsid w:val="0019535A"/>
    <w:rsid w:val="001954C5"/>
    <w:rsid w:val="0019557C"/>
    <w:rsid w:val="001959FE"/>
    <w:rsid w:val="00195BEC"/>
    <w:rsid w:val="00196119"/>
    <w:rsid w:val="0019629C"/>
    <w:rsid w:val="00196344"/>
    <w:rsid w:val="00196734"/>
    <w:rsid w:val="00196A09"/>
    <w:rsid w:val="00196A9F"/>
    <w:rsid w:val="00196BFB"/>
    <w:rsid w:val="00196ED4"/>
    <w:rsid w:val="00196F0B"/>
    <w:rsid w:val="00196F5A"/>
    <w:rsid w:val="0019712A"/>
    <w:rsid w:val="00197531"/>
    <w:rsid w:val="00197585"/>
    <w:rsid w:val="00197782"/>
    <w:rsid w:val="001977F4"/>
    <w:rsid w:val="00197939"/>
    <w:rsid w:val="00197982"/>
    <w:rsid w:val="00197BD4"/>
    <w:rsid w:val="001A0445"/>
    <w:rsid w:val="001A04E3"/>
    <w:rsid w:val="001A0688"/>
    <w:rsid w:val="001A0A99"/>
    <w:rsid w:val="001A0CF2"/>
    <w:rsid w:val="001A16EA"/>
    <w:rsid w:val="001A177E"/>
    <w:rsid w:val="001A1BC2"/>
    <w:rsid w:val="001A1E44"/>
    <w:rsid w:val="001A1FE8"/>
    <w:rsid w:val="001A2B9C"/>
    <w:rsid w:val="001A2E73"/>
    <w:rsid w:val="001A3534"/>
    <w:rsid w:val="001A37B8"/>
    <w:rsid w:val="001A3F44"/>
    <w:rsid w:val="001A42B7"/>
    <w:rsid w:val="001A479B"/>
    <w:rsid w:val="001A4B7B"/>
    <w:rsid w:val="001A4E36"/>
    <w:rsid w:val="001A5146"/>
    <w:rsid w:val="001A5177"/>
    <w:rsid w:val="001A530D"/>
    <w:rsid w:val="001A547D"/>
    <w:rsid w:val="001A5750"/>
    <w:rsid w:val="001A5869"/>
    <w:rsid w:val="001A5AF6"/>
    <w:rsid w:val="001A5D41"/>
    <w:rsid w:val="001A61B6"/>
    <w:rsid w:val="001A65F0"/>
    <w:rsid w:val="001A6A5A"/>
    <w:rsid w:val="001A6C30"/>
    <w:rsid w:val="001A6D75"/>
    <w:rsid w:val="001A6DB0"/>
    <w:rsid w:val="001A6EAF"/>
    <w:rsid w:val="001A6F70"/>
    <w:rsid w:val="001A73E7"/>
    <w:rsid w:val="001A7611"/>
    <w:rsid w:val="001A7A37"/>
    <w:rsid w:val="001A7BD5"/>
    <w:rsid w:val="001A7CBD"/>
    <w:rsid w:val="001B0034"/>
    <w:rsid w:val="001B0183"/>
    <w:rsid w:val="001B018D"/>
    <w:rsid w:val="001B051B"/>
    <w:rsid w:val="001B0A3F"/>
    <w:rsid w:val="001B0B3C"/>
    <w:rsid w:val="001B0C6D"/>
    <w:rsid w:val="001B0DD2"/>
    <w:rsid w:val="001B0FD8"/>
    <w:rsid w:val="001B139A"/>
    <w:rsid w:val="001B1912"/>
    <w:rsid w:val="001B1D33"/>
    <w:rsid w:val="001B1F64"/>
    <w:rsid w:val="001B1FD6"/>
    <w:rsid w:val="001B2024"/>
    <w:rsid w:val="001B2144"/>
    <w:rsid w:val="001B2228"/>
    <w:rsid w:val="001B222A"/>
    <w:rsid w:val="001B258D"/>
    <w:rsid w:val="001B29CF"/>
    <w:rsid w:val="001B2A9F"/>
    <w:rsid w:val="001B2F11"/>
    <w:rsid w:val="001B2F97"/>
    <w:rsid w:val="001B33B8"/>
    <w:rsid w:val="001B3442"/>
    <w:rsid w:val="001B366C"/>
    <w:rsid w:val="001B39EF"/>
    <w:rsid w:val="001B3CB4"/>
    <w:rsid w:val="001B4025"/>
    <w:rsid w:val="001B4567"/>
    <w:rsid w:val="001B4702"/>
    <w:rsid w:val="001B4703"/>
    <w:rsid w:val="001B480F"/>
    <w:rsid w:val="001B4BEC"/>
    <w:rsid w:val="001B4C92"/>
    <w:rsid w:val="001B4D86"/>
    <w:rsid w:val="001B516B"/>
    <w:rsid w:val="001B5B84"/>
    <w:rsid w:val="001B5D7F"/>
    <w:rsid w:val="001B64B3"/>
    <w:rsid w:val="001B67C4"/>
    <w:rsid w:val="001B6CAC"/>
    <w:rsid w:val="001B6F51"/>
    <w:rsid w:val="001B762C"/>
    <w:rsid w:val="001B76BB"/>
    <w:rsid w:val="001B78E2"/>
    <w:rsid w:val="001C03B5"/>
    <w:rsid w:val="001C05D5"/>
    <w:rsid w:val="001C077B"/>
    <w:rsid w:val="001C0807"/>
    <w:rsid w:val="001C086B"/>
    <w:rsid w:val="001C0A70"/>
    <w:rsid w:val="001C0DAE"/>
    <w:rsid w:val="001C13F0"/>
    <w:rsid w:val="001C158E"/>
    <w:rsid w:val="001C161E"/>
    <w:rsid w:val="001C211B"/>
    <w:rsid w:val="001C2147"/>
    <w:rsid w:val="001C221F"/>
    <w:rsid w:val="001C2313"/>
    <w:rsid w:val="001C247E"/>
    <w:rsid w:val="001C2B77"/>
    <w:rsid w:val="001C30F5"/>
    <w:rsid w:val="001C31C3"/>
    <w:rsid w:val="001C3363"/>
    <w:rsid w:val="001C35DC"/>
    <w:rsid w:val="001C362F"/>
    <w:rsid w:val="001C3A62"/>
    <w:rsid w:val="001C3B20"/>
    <w:rsid w:val="001C3DCD"/>
    <w:rsid w:val="001C4646"/>
    <w:rsid w:val="001C48CA"/>
    <w:rsid w:val="001C492C"/>
    <w:rsid w:val="001C4CF5"/>
    <w:rsid w:val="001C5119"/>
    <w:rsid w:val="001C511B"/>
    <w:rsid w:val="001C5336"/>
    <w:rsid w:val="001C572A"/>
    <w:rsid w:val="001C5DAE"/>
    <w:rsid w:val="001C5E96"/>
    <w:rsid w:val="001C5ECA"/>
    <w:rsid w:val="001C5EDB"/>
    <w:rsid w:val="001C6251"/>
    <w:rsid w:val="001C6348"/>
    <w:rsid w:val="001C653C"/>
    <w:rsid w:val="001C6562"/>
    <w:rsid w:val="001C6902"/>
    <w:rsid w:val="001C6CDE"/>
    <w:rsid w:val="001C75BF"/>
    <w:rsid w:val="001C7655"/>
    <w:rsid w:val="001C77A4"/>
    <w:rsid w:val="001C7979"/>
    <w:rsid w:val="001C7F40"/>
    <w:rsid w:val="001D03E3"/>
    <w:rsid w:val="001D042C"/>
    <w:rsid w:val="001D0692"/>
    <w:rsid w:val="001D0B31"/>
    <w:rsid w:val="001D0CBE"/>
    <w:rsid w:val="001D0EBB"/>
    <w:rsid w:val="001D0ECB"/>
    <w:rsid w:val="001D14C3"/>
    <w:rsid w:val="001D17F8"/>
    <w:rsid w:val="001D18A8"/>
    <w:rsid w:val="001D1A73"/>
    <w:rsid w:val="001D1CDF"/>
    <w:rsid w:val="001D2153"/>
    <w:rsid w:val="001D21CC"/>
    <w:rsid w:val="001D29A3"/>
    <w:rsid w:val="001D31BD"/>
    <w:rsid w:val="001D37D0"/>
    <w:rsid w:val="001D38FB"/>
    <w:rsid w:val="001D3C94"/>
    <w:rsid w:val="001D43CD"/>
    <w:rsid w:val="001D4453"/>
    <w:rsid w:val="001D45BA"/>
    <w:rsid w:val="001D492A"/>
    <w:rsid w:val="001D4BCA"/>
    <w:rsid w:val="001D4E2E"/>
    <w:rsid w:val="001D4FC5"/>
    <w:rsid w:val="001D5490"/>
    <w:rsid w:val="001D5546"/>
    <w:rsid w:val="001D58A5"/>
    <w:rsid w:val="001D59B2"/>
    <w:rsid w:val="001D5C53"/>
    <w:rsid w:val="001D68B7"/>
    <w:rsid w:val="001D6B51"/>
    <w:rsid w:val="001D6D9D"/>
    <w:rsid w:val="001D6F3D"/>
    <w:rsid w:val="001D6FFE"/>
    <w:rsid w:val="001D7123"/>
    <w:rsid w:val="001D7478"/>
    <w:rsid w:val="001D7488"/>
    <w:rsid w:val="001D75BD"/>
    <w:rsid w:val="001D762B"/>
    <w:rsid w:val="001D76B7"/>
    <w:rsid w:val="001D7950"/>
    <w:rsid w:val="001D7DBD"/>
    <w:rsid w:val="001E0138"/>
    <w:rsid w:val="001E0314"/>
    <w:rsid w:val="001E03CE"/>
    <w:rsid w:val="001E0569"/>
    <w:rsid w:val="001E05A1"/>
    <w:rsid w:val="001E0957"/>
    <w:rsid w:val="001E0A6E"/>
    <w:rsid w:val="001E0D0D"/>
    <w:rsid w:val="001E0F32"/>
    <w:rsid w:val="001E108A"/>
    <w:rsid w:val="001E1175"/>
    <w:rsid w:val="001E1631"/>
    <w:rsid w:val="001E1668"/>
    <w:rsid w:val="001E17B8"/>
    <w:rsid w:val="001E1A6F"/>
    <w:rsid w:val="001E1DD6"/>
    <w:rsid w:val="001E1F85"/>
    <w:rsid w:val="001E203D"/>
    <w:rsid w:val="001E21C3"/>
    <w:rsid w:val="001E24F4"/>
    <w:rsid w:val="001E269F"/>
    <w:rsid w:val="001E26F1"/>
    <w:rsid w:val="001E29C2"/>
    <w:rsid w:val="001E2CFF"/>
    <w:rsid w:val="001E3211"/>
    <w:rsid w:val="001E3305"/>
    <w:rsid w:val="001E37A6"/>
    <w:rsid w:val="001E3C0E"/>
    <w:rsid w:val="001E3DDD"/>
    <w:rsid w:val="001E3E40"/>
    <w:rsid w:val="001E437D"/>
    <w:rsid w:val="001E4D33"/>
    <w:rsid w:val="001E4DE1"/>
    <w:rsid w:val="001E58FD"/>
    <w:rsid w:val="001E5978"/>
    <w:rsid w:val="001E5E0C"/>
    <w:rsid w:val="001E63F3"/>
    <w:rsid w:val="001E6B20"/>
    <w:rsid w:val="001E6B38"/>
    <w:rsid w:val="001E715A"/>
    <w:rsid w:val="001E71B9"/>
    <w:rsid w:val="001E7284"/>
    <w:rsid w:val="001E73EA"/>
    <w:rsid w:val="001E79F8"/>
    <w:rsid w:val="001F0257"/>
    <w:rsid w:val="001F02B2"/>
    <w:rsid w:val="001F02DF"/>
    <w:rsid w:val="001F07C9"/>
    <w:rsid w:val="001F0806"/>
    <w:rsid w:val="001F0BD1"/>
    <w:rsid w:val="001F0C00"/>
    <w:rsid w:val="001F0C82"/>
    <w:rsid w:val="001F0FD2"/>
    <w:rsid w:val="001F1104"/>
    <w:rsid w:val="001F115E"/>
    <w:rsid w:val="001F1612"/>
    <w:rsid w:val="001F166F"/>
    <w:rsid w:val="001F1A1B"/>
    <w:rsid w:val="001F1AC2"/>
    <w:rsid w:val="001F1F2D"/>
    <w:rsid w:val="001F2189"/>
    <w:rsid w:val="001F22D4"/>
    <w:rsid w:val="001F23AF"/>
    <w:rsid w:val="001F24C2"/>
    <w:rsid w:val="001F24CA"/>
    <w:rsid w:val="001F2A0C"/>
    <w:rsid w:val="001F2DFF"/>
    <w:rsid w:val="001F2EBA"/>
    <w:rsid w:val="001F321C"/>
    <w:rsid w:val="001F3531"/>
    <w:rsid w:val="001F3686"/>
    <w:rsid w:val="001F4440"/>
    <w:rsid w:val="001F459A"/>
    <w:rsid w:val="001F4DCE"/>
    <w:rsid w:val="001F4DE4"/>
    <w:rsid w:val="001F511E"/>
    <w:rsid w:val="001F570D"/>
    <w:rsid w:val="001F592E"/>
    <w:rsid w:val="001F5A0B"/>
    <w:rsid w:val="001F5BD8"/>
    <w:rsid w:val="001F5D1B"/>
    <w:rsid w:val="001F5D96"/>
    <w:rsid w:val="001F63B4"/>
    <w:rsid w:val="001F68C6"/>
    <w:rsid w:val="001F6DC6"/>
    <w:rsid w:val="001F7023"/>
    <w:rsid w:val="001F72AD"/>
    <w:rsid w:val="001F74AC"/>
    <w:rsid w:val="001F752D"/>
    <w:rsid w:val="001F756B"/>
    <w:rsid w:val="001F7728"/>
    <w:rsid w:val="001F7987"/>
    <w:rsid w:val="001F7FD6"/>
    <w:rsid w:val="0020049C"/>
    <w:rsid w:val="00200B52"/>
    <w:rsid w:val="00200BDA"/>
    <w:rsid w:val="00201048"/>
    <w:rsid w:val="00201508"/>
    <w:rsid w:val="002015DC"/>
    <w:rsid w:val="0020197D"/>
    <w:rsid w:val="00201A84"/>
    <w:rsid w:val="00201CDE"/>
    <w:rsid w:val="00201D7F"/>
    <w:rsid w:val="00201EB9"/>
    <w:rsid w:val="002027A7"/>
    <w:rsid w:val="00202967"/>
    <w:rsid w:val="00202CB2"/>
    <w:rsid w:val="00202DA0"/>
    <w:rsid w:val="00202E4E"/>
    <w:rsid w:val="002031B6"/>
    <w:rsid w:val="002034A6"/>
    <w:rsid w:val="00203519"/>
    <w:rsid w:val="00203557"/>
    <w:rsid w:val="002036D8"/>
    <w:rsid w:val="00203921"/>
    <w:rsid w:val="002039DE"/>
    <w:rsid w:val="00203A40"/>
    <w:rsid w:val="00203B5C"/>
    <w:rsid w:val="0020405D"/>
    <w:rsid w:val="0020458C"/>
    <w:rsid w:val="002045D3"/>
    <w:rsid w:val="00204645"/>
    <w:rsid w:val="00205375"/>
    <w:rsid w:val="00205475"/>
    <w:rsid w:val="002058DD"/>
    <w:rsid w:val="00205C9B"/>
    <w:rsid w:val="00205DCD"/>
    <w:rsid w:val="00205FB8"/>
    <w:rsid w:val="002060B4"/>
    <w:rsid w:val="00206151"/>
    <w:rsid w:val="00206477"/>
    <w:rsid w:val="002067B5"/>
    <w:rsid w:val="00207192"/>
    <w:rsid w:val="002071EF"/>
    <w:rsid w:val="0020730C"/>
    <w:rsid w:val="00207528"/>
    <w:rsid w:val="00207CAA"/>
    <w:rsid w:val="00207E8B"/>
    <w:rsid w:val="002106F8"/>
    <w:rsid w:val="00210784"/>
    <w:rsid w:val="00210794"/>
    <w:rsid w:val="002107E2"/>
    <w:rsid w:val="00210A54"/>
    <w:rsid w:val="00210E5B"/>
    <w:rsid w:val="0021115D"/>
    <w:rsid w:val="00211BC3"/>
    <w:rsid w:val="00211E20"/>
    <w:rsid w:val="00211E50"/>
    <w:rsid w:val="00212171"/>
    <w:rsid w:val="002126FA"/>
    <w:rsid w:val="0021272E"/>
    <w:rsid w:val="00213073"/>
    <w:rsid w:val="00213418"/>
    <w:rsid w:val="00213454"/>
    <w:rsid w:val="00213D23"/>
    <w:rsid w:val="002145B0"/>
    <w:rsid w:val="0021480B"/>
    <w:rsid w:val="00214BD2"/>
    <w:rsid w:val="002151CC"/>
    <w:rsid w:val="002153EA"/>
    <w:rsid w:val="0021554A"/>
    <w:rsid w:val="0021560D"/>
    <w:rsid w:val="0021572C"/>
    <w:rsid w:val="00215886"/>
    <w:rsid w:val="00215D02"/>
    <w:rsid w:val="00215EE8"/>
    <w:rsid w:val="00215F15"/>
    <w:rsid w:val="002163A0"/>
    <w:rsid w:val="002163DD"/>
    <w:rsid w:val="002165A6"/>
    <w:rsid w:val="00216BB4"/>
    <w:rsid w:val="00216FB3"/>
    <w:rsid w:val="00217120"/>
    <w:rsid w:val="00217516"/>
    <w:rsid w:val="00217534"/>
    <w:rsid w:val="0021754C"/>
    <w:rsid w:val="002175DC"/>
    <w:rsid w:val="0021790A"/>
    <w:rsid w:val="00220705"/>
    <w:rsid w:val="0022075A"/>
    <w:rsid w:val="00220B15"/>
    <w:rsid w:val="00220C34"/>
    <w:rsid w:val="00220EF3"/>
    <w:rsid w:val="00221030"/>
    <w:rsid w:val="0022107D"/>
    <w:rsid w:val="00221357"/>
    <w:rsid w:val="002213BB"/>
    <w:rsid w:val="002216B2"/>
    <w:rsid w:val="00221B4A"/>
    <w:rsid w:val="00221C7E"/>
    <w:rsid w:val="002221A5"/>
    <w:rsid w:val="00222A9F"/>
    <w:rsid w:val="00222B5F"/>
    <w:rsid w:val="00222CBC"/>
    <w:rsid w:val="00222FA0"/>
    <w:rsid w:val="002231A6"/>
    <w:rsid w:val="00223412"/>
    <w:rsid w:val="002235C8"/>
    <w:rsid w:val="00223DC5"/>
    <w:rsid w:val="00224237"/>
    <w:rsid w:val="00224314"/>
    <w:rsid w:val="00224B5D"/>
    <w:rsid w:val="00224C72"/>
    <w:rsid w:val="00224DCA"/>
    <w:rsid w:val="00224E90"/>
    <w:rsid w:val="0022509D"/>
    <w:rsid w:val="00225282"/>
    <w:rsid w:val="00225B02"/>
    <w:rsid w:val="00225D24"/>
    <w:rsid w:val="0022621E"/>
    <w:rsid w:val="00226573"/>
    <w:rsid w:val="00226A54"/>
    <w:rsid w:val="00226BE4"/>
    <w:rsid w:val="00226D1A"/>
    <w:rsid w:val="00227158"/>
    <w:rsid w:val="00227500"/>
    <w:rsid w:val="0022751F"/>
    <w:rsid w:val="0022770C"/>
    <w:rsid w:val="00227778"/>
    <w:rsid w:val="002277F8"/>
    <w:rsid w:val="00227E26"/>
    <w:rsid w:val="00227E4F"/>
    <w:rsid w:val="00230062"/>
    <w:rsid w:val="00230BC3"/>
    <w:rsid w:val="00230C05"/>
    <w:rsid w:val="0023138C"/>
    <w:rsid w:val="002316E1"/>
    <w:rsid w:val="002319A7"/>
    <w:rsid w:val="00231BAA"/>
    <w:rsid w:val="00231C89"/>
    <w:rsid w:val="00231DF5"/>
    <w:rsid w:val="0023217D"/>
    <w:rsid w:val="002322CF"/>
    <w:rsid w:val="00232F50"/>
    <w:rsid w:val="0023338C"/>
    <w:rsid w:val="00233455"/>
    <w:rsid w:val="00233A49"/>
    <w:rsid w:val="00233B8A"/>
    <w:rsid w:val="00233C85"/>
    <w:rsid w:val="00233D56"/>
    <w:rsid w:val="00233E2C"/>
    <w:rsid w:val="002343D5"/>
    <w:rsid w:val="00234537"/>
    <w:rsid w:val="002349BD"/>
    <w:rsid w:val="00234BB1"/>
    <w:rsid w:val="0023502B"/>
    <w:rsid w:val="002352D1"/>
    <w:rsid w:val="00235326"/>
    <w:rsid w:val="00236065"/>
    <w:rsid w:val="0023619A"/>
    <w:rsid w:val="00236878"/>
    <w:rsid w:val="0023694F"/>
    <w:rsid w:val="002369C3"/>
    <w:rsid w:val="00236CBA"/>
    <w:rsid w:val="00236DDC"/>
    <w:rsid w:val="002376C9"/>
    <w:rsid w:val="0023793A"/>
    <w:rsid w:val="002379C5"/>
    <w:rsid w:val="00237ADE"/>
    <w:rsid w:val="00237CA7"/>
    <w:rsid w:val="00240002"/>
    <w:rsid w:val="00240165"/>
    <w:rsid w:val="0024019D"/>
    <w:rsid w:val="002402CC"/>
    <w:rsid w:val="00240363"/>
    <w:rsid w:val="0024103A"/>
    <w:rsid w:val="00241608"/>
    <w:rsid w:val="00241700"/>
    <w:rsid w:val="00241753"/>
    <w:rsid w:val="00241A78"/>
    <w:rsid w:val="00241C49"/>
    <w:rsid w:val="002423D8"/>
    <w:rsid w:val="00242518"/>
    <w:rsid w:val="0024280C"/>
    <w:rsid w:val="00242B94"/>
    <w:rsid w:val="00242C4A"/>
    <w:rsid w:val="00243139"/>
    <w:rsid w:val="0024329E"/>
    <w:rsid w:val="002433C4"/>
    <w:rsid w:val="00243557"/>
    <w:rsid w:val="00243FA7"/>
    <w:rsid w:val="00244871"/>
    <w:rsid w:val="002448D5"/>
    <w:rsid w:val="002449D0"/>
    <w:rsid w:val="002449D2"/>
    <w:rsid w:val="00244A62"/>
    <w:rsid w:val="00244BBD"/>
    <w:rsid w:val="00244DD4"/>
    <w:rsid w:val="00244E17"/>
    <w:rsid w:val="0024539D"/>
    <w:rsid w:val="002453CD"/>
    <w:rsid w:val="002456B3"/>
    <w:rsid w:val="002456B8"/>
    <w:rsid w:val="00245C5E"/>
    <w:rsid w:val="00245E5E"/>
    <w:rsid w:val="00245F7E"/>
    <w:rsid w:val="00246B70"/>
    <w:rsid w:val="00246BD8"/>
    <w:rsid w:val="00246E0D"/>
    <w:rsid w:val="00246EAB"/>
    <w:rsid w:val="0024705B"/>
    <w:rsid w:val="00247216"/>
    <w:rsid w:val="0024722E"/>
    <w:rsid w:val="002479C4"/>
    <w:rsid w:val="00247B81"/>
    <w:rsid w:val="00247ECD"/>
    <w:rsid w:val="0025044F"/>
    <w:rsid w:val="002504D7"/>
    <w:rsid w:val="002505A0"/>
    <w:rsid w:val="002509E7"/>
    <w:rsid w:val="00250AE7"/>
    <w:rsid w:val="00250CE5"/>
    <w:rsid w:val="00250E97"/>
    <w:rsid w:val="00250F92"/>
    <w:rsid w:val="0025142E"/>
    <w:rsid w:val="00251963"/>
    <w:rsid w:val="00251B8B"/>
    <w:rsid w:val="002520B1"/>
    <w:rsid w:val="002520CD"/>
    <w:rsid w:val="00252444"/>
    <w:rsid w:val="00252BC9"/>
    <w:rsid w:val="00253258"/>
    <w:rsid w:val="002532A0"/>
    <w:rsid w:val="00253730"/>
    <w:rsid w:val="00254206"/>
    <w:rsid w:val="0025450E"/>
    <w:rsid w:val="00254674"/>
    <w:rsid w:val="002546B9"/>
    <w:rsid w:val="00254E6D"/>
    <w:rsid w:val="00254EA5"/>
    <w:rsid w:val="002552FA"/>
    <w:rsid w:val="00255B2D"/>
    <w:rsid w:val="00255B68"/>
    <w:rsid w:val="00255F1D"/>
    <w:rsid w:val="00256098"/>
    <w:rsid w:val="00256121"/>
    <w:rsid w:val="002561E9"/>
    <w:rsid w:val="00256644"/>
    <w:rsid w:val="00256892"/>
    <w:rsid w:val="00257091"/>
    <w:rsid w:val="00257899"/>
    <w:rsid w:val="0025799E"/>
    <w:rsid w:val="00257E1E"/>
    <w:rsid w:val="00260147"/>
    <w:rsid w:val="00260268"/>
    <w:rsid w:val="00260550"/>
    <w:rsid w:val="00260B17"/>
    <w:rsid w:val="00260CB0"/>
    <w:rsid w:val="00261650"/>
    <w:rsid w:val="002619CE"/>
    <w:rsid w:val="00261A0B"/>
    <w:rsid w:val="00261B44"/>
    <w:rsid w:val="00262351"/>
    <w:rsid w:val="0026287E"/>
    <w:rsid w:val="00262936"/>
    <w:rsid w:val="0026296C"/>
    <w:rsid w:val="00262B68"/>
    <w:rsid w:val="00262B96"/>
    <w:rsid w:val="00262C83"/>
    <w:rsid w:val="00262E4E"/>
    <w:rsid w:val="002631CC"/>
    <w:rsid w:val="002633D3"/>
    <w:rsid w:val="002634EF"/>
    <w:rsid w:val="0026351C"/>
    <w:rsid w:val="00263559"/>
    <w:rsid w:val="0026380A"/>
    <w:rsid w:val="002639A4"/>
    <w:rsid w:val="00263BBA"/>
    <w:rsid w:val="00263BF7"/>
    <w:rsid w:val="00263E6C"/>
    <w:rsid w:val="00263F12"/>
    <w:rsid w:val="0026457D"/>
    <w:rsid w:val="00264859"/>
    <w:rsid w:val="00264BF5"/>
    <w:rsid w:val="00264CBF"/>
    <w:rsid w:val="00264E7C"/>
    <w:rsid w:val="00264EEC"/>
    <w:rsid w:val="00264F01"/>
    <w:rsid w:val="00265396"/>
    <w:rsid w:val="0026541D"/>
    <w:rsid w:val="0026553A"/>
    <w:rsid w:val="002657B9"/>
    <w:rsid w:val="002659E4"/>
    <w:rsid w:val="00266073"/>
    <w:rsid w:val="00266274"/>
    <w:rsid w:val="00266865"/>
    <w:rsid w:val="00266BA3"/>
    <w:rsid w:val="002674D7"/>
    <w:rsid w:val="0026797A"/>
    <w:rsid w:val="00267ABF"/>
    <w:rsid w:val="00267BBB"/>
    <w:rsid w:val="00270345"/>
    <w:rsid w:val="00270465"/>
    <w:rsid w:val="00270687"/>
    <w:rsid w:val="00270692"/>
    <w:rsid w:val="00270CC6"/>
    <w:rsid w:val="00270DA9"/>
    <w:rsid w:val="0027109D"/>
    <w:rsid w:val="00271F67"/>
    <w:rsid w:val="0027210C"/>
    <w:rsid w:val="0027221B"/>
    <w:rsid w:val="0027228D"/>
    <w:rsid w:val="002727AE"/>
    <w:rsid w:val="00272B35"/>
    <w:rsid w:val="00272F24"/>
    <w:rsid w:val="002732B5"/>
    <w:rsid w:val="00273312"/>
    <w:rsid w:val="00273C60"/>
    <w:rsid w:val="00273DD5"/>
    <w:rsid w:val="00273ED7"/>
    <w:rsid w:val="00273EDD"/>
    <w:rsid w:val="002745D5"/>
    <w:rsid w:val="00274719"/>
    <w:rsid w:val="0027485C"/>
    <w:rsid w:val="00274B0F"/>
    <w:rsid w:val="00274CA3"/>
    <w:rsid w:val="0027512A"/>
    <w:rsid w:val="00275169"/>
    <w:rsid w:val="00275389"/>
    <w:rsid w:val="00275CFE"/>
    <w:rsid w:val="00275DAC"/>
    <w:rsid w:val="0027644B"/>
    <w:rsid w:val="002767F5"/>
    <w:rsid w:val="0027689B"/>
    <w:rsid w:val="00276A66"/>
    <w:rsid w:val="0028009A"/>
    <w:rsid w:val="002801D7"/>
    <w:rsid w:val="002802E2"/>
    <w:rsid w:val="002803CB"/>
    <w:rsid w:val="002803F9"/>
    <w:rsid w:val="0028085A"/>
    <w:rsid w:val="0028094A"/>
    <w:rsid w:val="002809CF"/>
    <w:rsid w:val="002809FA"/>
    <w:rsid w:val="00280C36"/>
    <w:rsid w:val="00280C6C"/>
    <w:rsid w:val="002810CF"/>
    <w:rsid w:val="002811DF"/>
    <w:rsid w:val="0028127C"/>
    <w:rsid w:val="00281513"/>
    <w:rsid w:val="0028166F"/>
    <w:rsid w:val="00281C6D"/>
    <w:rsid w:val="00281D56"/>
    <w:rsid w:val="002823BB"/>
    <w:rsid w:val="00282DB0"/>
    <w:rsid w:val="00283000"/>
    <w:rsid w:val="00283659"/>
    <w:rsid w:val="002836CC"/>
    <w:rsid w:val="00283D8E"/>
    <w:rsid w:val="0028464C"/>
    <w:rsid w:val="00284742"/>
    <w:rsid w:val="00284CCF"/>
    <w:rsid w:val="0028513A"/>
    <w:rsid w:val="0028581C"/>
    <w:rsid w:val="00285A13"/>
    <w:rsid w:val="00285B13"/>
    <w:rsid w:val="00285D6D"/>
    <w:rsid w:val="00286C82"/>
    <w:rsid w:val="00287088"/>
    <w:rsid w:val="00287285"/>
    <w:rsid w:val="00287858"/>
    <w:rsid w:val="00287BC9"/>
    <w:rsid w:val="00287BE2"/>
    <w:rsid w:val="00287F5C"/>
    <w:rsid w:val="002903F9"/>
    <w:rsid w:val="00290690"/>
    <w:rsid w:val="00290A35"/>
    <w:rsid w:val="00291400"/>
    <w:rsid w:val="0029152E"/>
    <w:rsid w:val="002922D5"/>
    <w:rsid w:val="00292625"/>
    <w:rsid w:val="00292FDB"/>
    <w:rsid w:val="0029305F"/>
    <w:rsid w:val="002937D5"/>
    <w:rsid w:val="002937E9"/>
    <w:rsid w:val="00293851"/>
    <w:rsid w:val="0029396E"/>
    <w:rsid w:val="00293A4D"/>
    <w:rsid w:val="00293A58"/>
    <w:rsid w:val="00293AE1"/>
    <w:rsid w:val="00293B5C"/>
    <w:rsid w:val="00293C1C"/>
    <w:rsid w:val="00293C9B"/>
    <w:rsid w:val="00293D72"/>
    <w:rsid w:val="002940AE"/>
    <w:rsid w:val="002940E8"/>
    <w:rsid w:val="0029415C"/>
    <w:rsid w:val="0029415E"/>
    <w:rsid w:val="00294247"/>
    <w:rsid w:val="002942FE"/>
    <w:rsid w:val="00294BFA"/>
    <w:rsid w:val="00294CA4"/>
    <w:rsid w:val="00294EB0"/>
    <w:rsid w:val="00295034"/>
    <w:rsid w:val="00295065"/>
    <w:rsid w:val="00295780"/>
    <w:rsid w:val="0029581B"/>
    <w:rsid w:val="00295907"/>
    <w:rsid w:val="00295A57"/>
    <w:rsid w:val="00295C17"/>
    <w:rsid w:val="00295CA3"/>
    <w:rsid w:val="00295D5F"/>
    <w:rsid w:val="00295E0D"/>
    <w:rsid w:val="00295FA3"/>
    <w:rsid w:val="002960CB"/>
    <w:rsid w:val="00296550"/>
    <w:rsid w:val="00296748"/>
    <w:rsid w:val="0029677D"/>
    <w:rsid w:val="00296B2C"/>
    <w:rsid w:val="00296BE6"/>
    <w:rsid w:val="00296CE2"/>
    <w:rsid w:val="00296FB4"/>
    <w:rsid w:val="002978A1"/>
    <w:rsid w:val="00297D67"/>
    <w:rsid w:val="00297E23"/>
    <w:rsid w:val="002A00AE"/>
    <w:rsid w:val="002A00BB"/>
    <w:rsid w:val="002A0309"/>
    <w:rsid w:val="002A04D0"/>
    <w:rsid w:val="002A06A0"/>
    <w:rsid w:val="002A0898"/>
    <w:rsid w:val="002A0D29"/>
    <w:rsid w:val="002A0DC9"/>
    <w:rsid w:val="002A0DFA"/>
    <w:rsid w:val="002A0F53"/>
    <w:rsid w:val="002A115A"/>
    <w:rsid w:val="002A1361"/>
    <w:rsid w:val="002A159C"/>
    <w:rsid w:val="002A1A68"/>
    <w:rsid w:val="002A1B86"/>
    <w:rsid w:val="002A1D18"/>
    <w:rsid w:val="002A1D4D"/>
    <w:rsid w:val="002A1E33"/>
    <w:rsid w:val="002A1E36"/>
    <w:rsid w:val="002A2106"/>
    <w:rsid w:val="002A24F9"/>
    <w:rsid w:val="002A2A8E"/>
    <w:rsid w:val="002A2B5F"/>
    <w:rsid w:val="002A2B6C"/>
    <w:rsid w:val="002A2FBF"/>
    <w:rsid w:val="002A3076"/>
    <w:rsid w:val="002A323B"/>
    <w:rsid w:val="002A3A78"/>
    <w:rsid w:val="002A3ADB"/>
    <w:rsid w:val="002A433B"/>
    <w:rsid w:val="002A478B"/>
    <w:rsid w:val="002A47AD"/>
    <w:rsid w:val="002A48D3"/>
    <w:rsid w:val="002A491B"/>
    <w:rsid w:val="002A4AAB"/>
    <w:rsid w:val="002A4D09"/>
    <w:rsid w:val="002A55C8"/>
    <w:rsid w:val="002A59B7"/>
    <w:rsid w:val="002A66DC"/>
    <w:rsid w:val="002A6728"/>
    <w:rsid w:val="002A680C"/>
    <w:rsid w:val="002A68AB"/>
    <w:rsid w:val="002A6C1A"/>
    <w:rsid w:val="002A6F07"/>
    <w:rsid w:val="002A705A"/>
    <w:rsid w:val="002A7161"/>
    <w:rsid w:val="002A74C0"/>
    <w:rsid w:val="002A7925"/>
    <w:rsid w:val="002A7994"/>
    <w:rsid w:val="002A79AB"/>
    <w:rsid w:val="002A7D8F"/>
    <w:rsid w:val="002B0054"/>
    <w:rsid w:val="002B028F"/>
    <w:rsid w:val="002B030D"/>
    <w:rsid w:val="002B07A9"/>
    <w:rsid w:val="002B0B78"/>
    <w:rsid w:val="002B0E7A"/>
    <w:rsid w:val="002B1170"/>
    <w:rsid w:val="002B1868"/>
    <w:rsid w:val="002B1A29"/>
    <w:rsid w:val="002B1C25"/>
    <w:rsid w:val="002B2020"/>
    <w:rsid w:val="002B210B"/>
    <w:rsid w:val="002B235F"/>
    <w:rsid w:val="002B23B3"/>
    <w:rsid w:val="002B23ED"/>
    <w:rsid w:val="002B251B"/>
    <w:rsid w:val="002B2563"/>
    <w:rsid w:val="002B25DF"/>
    <w:rsid w:val="002B2616"/>
    <w:rsid w:val="002B2D44"/>
    <w:rsid w:val="002B2F17"/>
    <w:rsid w:val="002B32CE"/>
    <w:rsid w:val="002B32DD"/>
    <w:rsid w:val="002B3314"/>
    <w:rsid w:val="002B3650"/>
    <w:rsid w:val="002B3995"/>
    <w:rsid w:val="002B3CCB"/>
    <w:rsid w:val="002B3D51"/>
    <w:rsid w:val="002B3EF5"/>
    <w:rsid w:val="002B3FE8"/>
    <w:rsid w:val="002B413F"/>
    <w:rsid w:val="002B42F7"/>
    <w:rsid w:val="002B441C"/>
    <w:rsid w:val="002B447C"/>
    <w:rsid w:val="002B45FC"/>
    <w:rsid w:val="002B46D2"/>
    <w:rsid w:val="002B48C2"/>
    <w:rsid w:val="002B4E72"/>
    <w:rsid w:val="002B5115"/>
    <w:rsid w:val="002B5427"/>
    <w:rsid w:val="002B544F"/>
    <w:rsid w:val="002B55DD"/>
    <w:rsid w:val="002B5619"/>
    <w:rsid w:val="002B59AC"/>
    <w:rsid w:val="002B5D8E"/>
    <w:rsid w:val="002B5FFE"/>
    <w:rsid w:val="002B61F3"/>
    <w:rsid w:val="002B6B05"/>
    <w:rsid w:val="002B7285"/>
    <w:rsid w:val="002B7435"/>
    <w:rsid w:val="002B759C"/>
    <w:rsid w:val="002B75D6"/>
    <w:rsid w:val="002B7D6C"/>
    <w:rsid w:val="002C00DD"/>
    <w:rsid w:val="002C0487"/>
    <w:rsid w:val="002C0505"/>
    <w:rsid w:val="002C06CE"/>
    <w:rsid w:val="002C0993"/>
    <w:rsid w:val="002C0AF5"/>
    <w:rsid w:val="002C1124"/>
    <w:rsid w:val="002C137E"/>
    <w:rsid w:val="002C13EA"/>
    <w:rsid w:val="002C1582"/>
    <w:rsid w:val="002C15F6"/>
    <w:rsid w:val="002C16CD"/>
    <w:rsid w:val="002C19E4"/>
    <w:rsid w:val="002C1AA0"/>
    <w:rsid w:val="002C211C"/>
    <w:rsid w:val="002C2241"/>
    <w:rsid w:val="002C260F"/>
    <w:rsid w:val="002C2730"/>
    <w:rsid w:val="002C2ABF"/>
    <w:rsid w:val="002C2D49"/>
    <w:rsid w:val="002C2DDF"/>
    <w:rsid w:val="002C2EC5"/>
    <w:rsid w:val="002C3504"/>
    <w:rsid w:val="002C4087"/>
    <w:rsid w:val="002C4255"/>
    <w:rsid w:val="002C43EC"/>
    <w:rsid w:val="002C44E9"/>
    <w:rsid w:val="002C4CD3"/>
    <w:rsid w:val="002C505E"/>
    <w:rsid w:val="002C50C2"/>
    <w:rsid w:val="002C517C"/>
    <w:rsid w:val="002C517D"/>
    <w:rsid w:val="002C5194"/>
    <w:rsid w:val="002C5443"/>
    <w:rsid w:val="002C562D"/>
    <w:rsid w:val="002C5646"/>
    <w:rsid w:val="002C5787"/>
    <w:rsid w:val="002C5F15"/>
    <w:rsid w:val="002C6030"/>
    <w:rsid w:val="002C6148"/>
    <w:rsid w:val="002C6238"/>
    <w:rsid w:val="002C63FE"/>
    <w:rsid w:val="002C6A3D"/>
    <w:rsid w:val="002C6B74"/>
    <w:rsid w:val="002C6FBB"/>
    <w:rsid w:val="002C7135"/>
    <w:rsid w:val="002C720C"/>
    <w:rsid w:val="002C72B2"/>
    <w:rsid w:val="002C7671"/>
    <w:rsid w:val="002C7BE9"/>
    <w:rsid w:val="002C7CFE"/>
    <w:rsid w:val="002C7D4C"/>
    <w:rsid w:val="002D027B"/>
    <w:rsid w:val="002D0824"/>
    <w:rsid w:val="002D098A"/>
    <w:rsid w:val="002D09B6"/>
    <w:rsid w:val="002D0A44"/>
    <w:rsid w:val="002D0DAC"/>
    <w:rsid w:val="002D0F8C"/>
    <w:rsid w:val="002D1305"/>
    <w:rsid w:val="002D140D"/>
    <w:rsid w:val="002D191F"/>
    <w:rsid w:val="002D1B9C"/>
    <w:rsid w:val="002D1DA1"/>
    <w:rsid w:val="002D1DC3"/>
    <w:rsid w:val="002D23DD"/>
    <w:rsid w:val="002D2593"/>
    <w:rsid w:val="002D2757"/>
    <w:rsid w:val="002D290D"/>
    <w:rsid w:val="002D2BAB"/>
    <w:rsid w:val="002D2E0B"/>
    <w:rsid w:val="002D2FF3"/>
    <w:rsid w:val="002D372B"/>
    <w:rsid w:val="002D37ED"/>
    <w:rsid w:val="002D386C"/>
    <w:rsid w:val="002D38A7"/>
    <w:rsid w:val="002D3B93"/>
    <w:rsid w:val="002D3E2A"/>
    <w:rsid w:val="002D3F48"/>
    <w:rsid w:val="002D447D"/>
    <w:rsid w:val="002D4487"/>
    <w:rsid w:val="002D44C7"/>
    <w:rsid w:val="002D4551"/>
    <w:rsid w:val="002D4759"/>
    <w:rsid w:val="002D4994"/>
    <w:rsid w:val="002D4A47"/>
    <w:rsid w:val="002D4B80"/>
    <w:rsid w:val="002D4CD4"/>
    <w:rsid w:val="002D51D5"/>
    <w:rsid w:val="002D5360"/>
    <w:rsid w:val="002D5663"/>
    <w:rsid w:val="002D569C"/>
    <w:rsid w:val="002D5863"/>
    <w:rsid w:val="002D6273"/>
    <w:rsid w:val="002D62F1"/>
    <w:rsid w:val="002D633F"/>
    <w:rsid w:val="002D63F1"/>
    <w:rsid w:val="002D66B0"/>
    <w:rsid w:val="002D67DC"/>
    <w:rsid w:val="002D6967"/>
    <w:rsid w:val="002D6A56"/>
    <w:rsid w:val="002D7512"/>
    <w:rsid w:val="002D78DD"/>
    <w:rsid w:val="002D79D8"/>
    <w:rsid w:val="002D7D7D"/>
    <w:rsid w:val="002E0164"/>
    <w:rsid w:val="002E0256"/>
    <w:rsid w:val="002E03FD"/>
    <w:rsid w:val="002E055D"/>
    <w:rsid w:val="002E07EC"/>
    <w:rsid w:val="002E10C7"/>
    <w:rsid w:val="002E112C"/>
    <w:rsid w:val="002E1C89"/>
    <w:rsid w:val="002E1E59"/>
    <w:rsid w:val="002E208D"/>
    <w:rsid w:val="002E21C8"/>
    <w:rsid w:val="002E2202"/>
    <w:rsid w:val="002E2229"/>
    <w:rsid w:val="002E2438"/>
    <w:rsid w:val="002E25ED"/>
    <w:rsid w:val="002E264E"/>
    <w:rsid w:val="002E269C"/>
    <w:rsid w:val="002E27A5"/>
    <w:rsid w:val="002E28DD"/>
    <w:rsid w:val="002E2B07"/>
    <w:rsid w:val="002E2CF9"/>
    <w:rsid w:val="002E2DDA"/>
    <w:rsid w:val="002E2EE1"/>
    <w:rsid w:val="002E326C"/>
    <w:rsid w:val="002E3779"/>
    <w:rsid w:val="002E499B"/>
    <w:rsid w:val="002E49C3"/>
    <w:rsid w:val="002E4C5B"/>
    <w:rsid w:val="002E4DA7"/>
    <w:rsid w:val="002E4F58"/>
    <w:rsid w:val="002E5158"/>
    <w:rsid w:val="002E57C0"/>
    <w:rsid w:val="002E5C66"/>
    <w:rsid w:val="002E5FE9"/>
    <w:rsid w:val="002E6121"/>
    <w:rsid w:val="002E631A"/>
    <w:rsid w:val="002E6460"/>
    <w:rsid w:val="002E64A4"/>
    <w:rsid w:val="002E6686"/>
    <w:rsid w:val="002E66D6"/>
    <w:rsid w:val="002E67A1"/>
    <w:rsid w:val="002E67AD"/>
    <w:rsid w:val="002E6AC2"/>
    <w:rsid w:val="002E6C3F"/>
    <w:rsid w:val="002E6F73"/>
    <w:rsid w:val="002E76D9"/>
    <w:rsid w:val="002E770C"/>
    <w:rsid w:val="002E7B47"/>
    <w:rsid w:val="002E7D19"/>
    <w:rsid w:val="002E7FB3"/>
    <w:rsid w:val="002F0810"/>
    <w:rsid w:val="002F08B4"/>
    <w:rsid w:val="002F0B62"/>
    <w:rsid w:val="002F1171"/>
    <w:rsid w:val="002F1CD7"/>
    <w:rsid w:val="002F1F09"/>
    <w:rsid w:val="002F23E8"/>
    <w:rsid w:val="002F2664"/>
    <w:rsid w:val="002F289F"/>
    <w:rsid w:val="002F2DED"/>
    <w:rsid w:val="002F2FBC"/>
    <w:rsid w:val="002F32FB"/>
    <w:rsid w:val="002F353B"/>
    <w:rsid w:val="002F3BD4"/>
    <w:rsid w:val="002F3F4B"/>
    <w:rsid w:val="002F3F81"/>
    <w:rsid w:val="002F413E"/>
    <w:rsid w:val="002F46A1"/>
    <w:rsid w:val="002F4B79"/>
    <w:rsid w:val="002F4C62"/>
    <w:rsid w:val="002F4DE7"/>
    <w:rsid w:val="002F4EE4"/>
    <w:rsid w:val="002F5994"/>
    <w:rsid w:val="002F5FD9"/>
    <w:rsid w:val="002F6026"/>
    <w:rsid w:val="002F640A"/>
    <w:rsid w:val="002F64CB"/>
    <w:rsid w:val="002F653C"/>
    <w:rsid w:val="002F6E64"/>
    <w:rsid w:val="002F70D8"/>
    <w:rsid w:val="002F73FF"/>
    <w:rsid w:val="002F764B"/>
    <w:rsid w:val="002F780D"/>
    <w:rsid w:val="002F78E6"/>
    <w:rsid w:val="002F7A2B"/>
    <w:rsid w:val="002F7D2E"/>
    <w:rsid w:val="002F7F68"/>
    <w:rsid w:val="003001CB"/>
    <w:rsid w:val="00300AD6"/>
    <w:rsid w:val="00301964"/>
    <w:rsid w:val="00301E0F"/>
    <w:rsid w:val="00302047"/>
    <w:rsid w:val="00302191"/>
    <w:rsid w:val="003022C8"/>
    <w:rsid w:val="00302607"/>
    <w:rsid w:val="00302AFE"/>
    <w:rsid w:val="00302B3E"/>
    <w:rsid w:val="00302BAE"/>
    <w:rsid w:val="0030301C"/>
    <w:rsid w:val="003034A5"/>
    <w:rsid w:val="00303947"/>
    <w:rsid w:val="00303D30"/>
    <w:rsid w:val="00303D42"/>
    <w:rsid w:val="00303F20"/>
    <w:rsid w:val="00303F37"/>
    <w:rsid w:val="003047E9"/>
    <w:rsid w:val="0030495D"/>
    <w:rsid w:val="003063E0"/>
    <w:rsid w:val="00306500"/>
    <w:rsid w:val="0030687E"/>
    <w:rsid w:val="003069A8"/>
    <w:rsid w:val="00306CDB"/>
    <w:rsid w:val="00307110"/>
    <w:rsid w:val="00307284"/>
    <w:rsid w:val="00307472"/>
    <w:rsid w:val="003078EC"/>
    <w:rsid w:val="00307C74"/>
    <w:rsid w:val="00310223"/>
    <w:rsid w:val="003104BD"/>
    <w:rsid w:val="0031077D"/>
    <w:rsid w:val="00310C04"/>
    <w:rsid w:val="00311009"/>
    <w:rsid w:val="00311028"/>
    <w:rsid w:val="00311634"/>
    <w:rsid w:val="003116A8"/>
    <w:rsid w:val="003117FC"/>
    <w:rsid w:val="003118A9"/>
    <w:rsid w:val="0031196C"/>
    <w:rsid w:val="00311B6F"/>
    <w:rsid w:val="00311F25"/>
    <w:rsid w:val="003120FA"/>
    <w:rsid w:val="00312A07"/>
    <w:rsid w:val="00312A0D"/>
    <w:rsid w:val="00312C51"/>
    <w:rsid w:val="00312CF0"/>
    <w:rsid w:val="00313572"/>
    <w:rsid w:val="0031374A"/>
    <w:rsid w:val="00313C8B"/>
    <w:rsid w:val="0031403A"/>
    <w:rsid w:val="00314265"/>
    <w:rsid w:val="003145B9"/>
    <w:rsid w:val="003146FD"/>
    <w:rsid w:val="00314751"/>
    <w:rsid w:val="00314ACD"/>
    <w:rsid w:val="00314DBD"/>
    <w:rsid w:val="003151F7"/>
    <w:rsid w:val="00315520"/>
    <w:rsid w:val="00315CA2"/>
    <w:rsid w:val="00315D39"/>
    <w:rsid w:val="00315DE9"/>
    <w:rsid w:val="00316781"/>
    <w:rsid w:val="00316972"/>
    <w:rsid w:val="00316A0A"/>
    <w:rsid w:val="00316BA2"/>
    <w:rsid w:val="00316D9A"/>
    <w:rsid w:val="00317072"/>
    <w:rsid w:val="0031758A"/>
    <w:rsid w:val="00317E41"/>
    <w:rsid w:val="00317EEC"/>
    <w:rsid w:val="00317F0A"/>
    <w:rsid w:val="00320018"/>
    <w:rsid w:val="00320277"/>
    <w:rsid w:val="00320521"/>
    <w:rsid w:val="00320F1A"/>
    <w:rsid w:val="00320F43"/>
    <w:rsid w:val="00321276"/>
    <w:rsid w:val="00321913"/>
    <w:rsid w:val="00321A87"/>
    <w:rsid w:val="00321C9A"/>
    <w:rsid w:val="00321D54"/>
    <w:rsid w:val="00321F89"/>
    <w:rsid w:val="00321FC8"/>
    <w:rsid w:val="00322610"/>
    <w:rsid w:val="003228B1"/>
    <w:rsid w:val="00322D6B"/>
    <w:rsid w:val="00322E7D"/>
    <w:rsid w:val="00322E9A"/>
    <w:rsid w:val="003234FD"/>
    <w:rsid w:val="0032396C"/>
    <w:rsid w:val="003239C5"/>
    <w:rsid w:val="00323A02"/>
    <w:rsid w:val="00323D68"/>
    <w:rsid w:val="00323E0A"/>
    <w:rsid w:val="00323FD5"/>
    <w:rsid w:val="003248F8"/>
    <w:rsid w:val="003249E8"/>
    <w:rsid w:val="00324B58"/>
    <w:rsid w:val="00324D2C"/>
    <w:rsid w:val="00324FC8"/>
    <w:rsid w:val="00325055"/>
    <w:rsid w:val="00325267"/>
    <w:rsid w:val="00325431"/>
    <w:rsid w:val="003254EF"/>
    <w:rsid w:val="00325565"/>
    <w:rsid w:val="003256D5"/>
    <w:rsid w:val="003257A9"/>
    <w:rsid w:val="003257F8"/>
    <w:rsid w:val="00325BAB"/>
    <w:rsid w:val="00325DAA"/>
    <w:rsid w:val="00325F1F"/>
    <w:rsid w:val="00325F7C"/>
    <w:rsid w:val="0032610B"/>
    <w:rsid w:val="003266E3"/>
    <w:rsid w:val="00326728"/>
    <w:rsid w:val="00326E06"/>
    <w:rsid w:val="00326EB0"/>
    <w:rsid w:val="00326F1A"/>
    <w:rsid w:val="00327549"/>
    <w:rsid w:val="00327593"/>
    <w:rsid w:val="0032782C"/>
    <w:rsid w:val="00327902"/>
    <w:rsid w:val="00327BDB"/>
    <w:rsid w:val="0033000D"/>
    <w:rsid w:val="003302FD"/>
    <w:rsid w:val="003305A5"/>
    <w:rsid w:val="00330632"/>
    <w:rsid w:val="00330AAA"/>
    <w:rsid w:val="00330BD4"/>
    <w:rsid w:val="00330CA5"/>
    <w:rsid w:val="003311F8"/>
    <w:rsid w:val="00331991"/>
    <w:rsid w:val="003319BE"/>
    <w:rsid w:val="00331A0E"/>
    <w:rsid w:val="00331A73"/>
    <w:rsid w:val="00331AF1"/>
    <w:rsid w:val="00331BC4"/>
    <w:rsid w:val="00331DF2"/>
    <w:rsid w:val="00331FE7"/>
    <w:rsid w:val="003331DE"/>
    <w:rsid w:val="003332C1"/>
    <w:rsid w:val="00333440"/>
    <w:rsid w:val="00333602"/>
    <w:rsid w:val="00333D50"/>
    <w:rsid w:val="00333F1C"/>
    <w:rsid w:val="00334479"/>
    <w:rsid w:val="00334BC5"/>
    <w:rsid w:val="00335346"/>
    <w:rsid w:val="00335418"/>
    <w:rsid w:val="00335991"/>
    <w:rsid w:val="003359D7"/>
    <w:rsid w:val="00335FBB"/>
    <w:rsid w:val="00336195"/>
    <w:rsid w:val="00336465"/>
    <w:rsid w:val="00336A8A"/>
    <w:rsid w:val="00336D0D"/>
    <w:rsid w:val="00336E1C"/>
    <w:rsid w:val="00336F8C"/>
    <w:rsid w:val="00337157"/>
    <w:rsid w:val="003379D0"/>
    <w:rsid w:val="00337BB0"/>
    <w:rsid w:val="0034003A"/>
    <w:rsid w:val="00340223"/>
    <w:rsid w:val="00340D73"/>
    <w:rsid w:val="00340FD9"/>
    <w:rsid w:val="00341103"/>
    <w:rsid w:val="003419F1"/>
    <w:rsid w:val="00341C12"/>
    <w:rsid w:val="00341DE2"/>
    <w:rsid w:val="00341F5E"/>
    <w:rsid w:val="003421FC"/>
    <w:rsid w:val="00342396"/>
    <w:rsid w:val="0034263B"/>
    <w:rsid w:val="00342766"/>
    <w:rsid w:val="00342B96"/>
    <w:rsid w:val="00342C0C"/>
    <w:rsid w:val="00342E78"/>
    <w:rsid w:val="003430AA"/>
    <w:rsid w:val="003430E9"/>
    <w:rsid w:val="00343178"/>
    <w:rsid w:val="003433E3"/>
    <w:rsid w:val="0034349F"/>
    <w:rsid w:val="00343A55"/>
    <w:rsid w:val="00343E90"/>
    <w:rsid w:val="003449C1"/>
    <w:rsid w:val="00344EA1"/>
    <w:rsid w:val="0034519B"/>
    <w:rsid w:val="00345301"/>
    <w:rsid w:val="00345451"/>
    <w:rsid w:val="00345486"/>
    <w:rsid w:val="003454E8"/>
    <w:rsid w:val="00345865"/>
    <w:rsid w:val="003459A6"/>
    <w:rsid w:val="00345B4A"/>
    <w:rsid w:val="00345C70"/>
    <w:rsid w:val="00345CF3"/>
    <w:rsid w:val="00345E0D"/>
    <w:rsid w:val="00346170"/>
    <w:rsid w:val="003461A8"/>
    <w:rsid w:val="003469C8"/>
    <w:rsid w:val="00346D7F"/>
    <w:rsid w:val="00346E93"/>
    <w:rsid w:val="0034704E"/>
    <w:rsid w:val="0034721E"/>
    <w:rsid w:val="00347353"/>
    <w:rsid w:val="00347B04"/>
    <w:rsid w:val="00347BAD"/>
    <w:rsid w:val="00347E4E"/>
    <w:rsid w:val="0035040C"/>
    <w:rsid w:val="003504BD"/>
    <w:rsid w:val="003508B4"/>
    <w:rsid w:val="00351160"/>
    <w:rsid w:val="0035126C"/>
    <w:rsid w:val="0035134E"/>
    <w:rsid w:val="0035173C"/>
    <w:rsid w:val="00351DE7"/>
    <w:rsid w:val="0035264B"/>
    <w:rsid w:val="00352797"/>
    <w:rsid w:val="003527EA"/>
    <w:rsid w:val="00352B79"/>
    <w:rsid w:val="00352D43"/>
    <w:rsid w:val="00352FE7"/>
    <w:rsid w:val="0035305C"/>
    <w:rsid w:val="003530BE"/>
    <w:rsid w:val="003530F9"/>
    <w:rsid w:val="0035314E"/>
    <w:rsid w:val="0035328C"/>
    <w:rsid w:val="003533F2"/>
    <w:rsid w:val="00353422"/>
    <w:rsid w:val="0035351A"/>
    <w:rsid w:val="003536C8"/>
    <w:rsid w:val="003536D2"/>
    <w:rsid w:val="00353700"/>
    <w:rsid w:val="00353E1F"/>
    <w:rsid w:val="003542C8"/>
    <w:rsid w:val="003547D8"/>
    <w:rsid w:val="00354A63"/>
    <w:rsid w:val="00354B6A"/>
    <w:rsid w:val="00354D0C"/>
    <w:rsid w:val="00355133"/>
    <w:rsid w:val="003551CE"/>
    <w:rsid w:val="00355366"/>
    <w:rsid w:val="00355732"/>
    <w:rsid w:val="003558AB"/>
    <w:rsid w:val="00356057"/>
    <w:rsid w:val="0035664E"/>
    <w:rsid w:val="003566AF"/>
    <w:rsid w:val="00356719"/>
    <w:rsid w:val="00356909"/>
    <w:rsid w:val="00356E62"/>
    <w:rsid w:val="00357373"/>
    <w:rsid w:val="003575CB"/>
    <w:rsid w:val="003575D9"/>
    <w:rsid w:val="00357705"/>
    <w:rsid w:val="00357A95"/>
    <w:rsid w:val="00357C51"/>
    <w:rsid w:val="00357CDC"/>
    <w:rsid w:val="00357E62"/>
    <w:rsid w:val="00357F6D"/>
    <w:rsid w:val="00357FF3"/>
    <w:rsid w:val="00360167"/>
    <w:rsid w:val="0036081E"/>
    <w:rsid w:val="003608DD"/>
    <w:rsid w:val="00360C9F"/>
    <w:rsid w:val="00360CC6"/>
    <w:rsid w:val="00360CFC"/>
    <w:rsid w:val="00360FDC"/>
    <w:rsid w:val="003614A7"/>
    <w:rsid w:val="0036171E"/>
    <w:rsid w:val="00361AA4"/>
    <w:rsid w:val="00362048"/>
    <w:rsid w:val="00362127"/>
    <w:rsid w:val="00362238"/>
    <w:rsid w:val="003622AB"/>
    <w:rsid w:val="00362775"/>
    <w:rsid w:val="00362B60"/>
    <w:rsid w:val="00362C8E"/>
    <w:rsid w:val="00362FE4"/>
    <w:rsid w:val="003635EB"/>
    <w:rsid w:val="003635EC"/>
    <w:rsid w:val="003636F0"/>
    <w:rsid w:val="00363BA0"/>
    <w:rsid w:val="0036426B"/>
    <w:rsid w:val="00364463"/>
    <w:rsid w:val="003644EA"/>
    <w:rsid w:val="00364602"/>
    <w:rsid w:val="003649E2"/>
    <w:rsid w:val="00364C0E"/>
    <w:rsid w:val="00364D80"/>
    <w:rsid w:val="00364F6F"/>
    <w:rsid w:val="00365505"/>
    <w:rsid w:val="00365713"/>
    <w:rsid w:val="0036574B"/>
    <w:rsid w:val="00365A46"/>
    <w:rsid w:val="00365CF1"/>
    <w:rsid w:val="00366AE0"/>
    <w:rsid w:val="00366B78"/>
    <w:rsid w:val="00366E5C"/>
    <w:rsid w:val="00367090"/>
    <w:rsid w:val="00367392"/>
    <w:rsid w:val="003673D7"/>
    <w:rsid w:val="0036742E"/>
    <w:rsid w:val="00367618"/>
    <w:rsid w:val="00367932"/>
    <w:rsid w:val="00367A88"/>
    <w:rsid w:val="00367B4A"/>
    <w:rsid w:val="00367BA0"/>
    <w:rsid w:val="00367C60"/>
    <w:rsid w:val="00367D87"/>
    <w:rsid w:val="00367F93"/>
    <w:rsid w:val="0037012E"/>
    <w:rsid w:val="00370172"/>
    <w:rsid w:val="00370929"/>
    <w:rsid w:val="00370B6F"/>
    <w:rsid w:val="00370C85"/>
    <w:rsid w:val="00370E51"/>
    <w:rsid w:val="00370EE5"/>
    <w:rsid w:val="00370F9F"/>
    <w:rsid w:val="00370FFB"/>
    <w:rsid w:val="003710B6"/>
    <w:rsid w:val="00371625"/>
    <w:rsid w:val="00371979"/>
    <w:rsid w:val="0037200C"/>
    <w:rsid w:val="00372907"/>
    <w:rsid w:val="00372D73"/>
    <w:rsid w:val="00372E4A"/>
    <w:rsid w:val="00372F58"/>
    <w:rsid w:val="00373058"/>
    <w:rsid w:val="003736AB"/>
    <w:rsid w:val="003740B4"/>
    <w:rsid w:val="003740E2"/>
    <w:rsid w:val="0037412E"/>
    <w:rsid w:val="0037470D"/>
    <w:rsid w:val="003749E5"/>
    <w:rsid w:val="0037517A"/>
    <w:rsid w:val="00375493"/>
    <w:rsid w:val="00375612"/>
    <w:rsid w:val="00375791"/>
    <w:rsid w:val="003757B2"/>
    <w:rsid w:val="00375BC9"/>
    <w:rsid w:val="00376139"/>
    <w:rsid w:val="00376727"/>
    <w:rsid w:val="003767CF"/>
    <w:rsid w:val="00376B50"/>
    <w:rsid w:val="00376F83"/>
    <w:rsid w:val="0037722B"/>
    <w:rsid w:val="00377251"/>
    <w:rsid w:val="0037730C"/>
    <w:rsid w:val="0037734F"/>
    <w:rsid w:val="0037747D"/>
    <w:rsid w:val="00377786"/>
    <w:rsid w:val="0037782D"/>
    <w:rsid w:val="0038055F"/>
    <w:rsid w:val="003805D9"/>
    <w:rsid w:val="00380615"/>
    <w:rsid w:val="0038062D"/>
    <w:rsid w:val="0038098D"/>
    <w:rsid w:val="00380AB9"/>
    <w:rsid w:val="00380E07"/>
    <w:rsid w:val="0038119C"/>
    <w:rsid w:val="003813EB"/>
    <w:rsid w:val="003815E6"/>
    <w:rsid w:val="00381F1E"/>
    <w:rsid w:val="00382471"/>
    <w:rsid w:val="0038287F"/>
    <w:rsid w:val="003828EE"/>
    <w:rsid w:val="00382FAA"/>
    <w:rsid w:val="0038315A"/>
    <w:rsid w:val="0038319C"/>
    <w:rsid w:val="00383342"/>
    <w:rsid w:val="00383379"/>
    <w:rsid w:val="0038361D"/>
    <w:rsid w:val="003836AD"/>
    <w:rsid w:val="00383B91"/>
    <w:rsid w:val="00383E2B"/>
    <w:rsid w:val="00383E6F"/>
    <w:rsid w:val="00383F7B"/>
    <w:rsid w:val="00384412"/>
    <w:rsid w:val="0038456D"/>
    <w:rsid w:val="00384924"/>
    <w:rsid w:val="00384B96"/>
    <w:rsid w:val="00384CA0"/>
    <w:rsid w:val="00384D21"/>
    <w:rsid w:val="003854D2"/>
    <w:rsid w:val="00385A79"/>
    <w:rsid w:val="00385B72"/>
    <w:rsid w:val="00386318"/>
    <w:rsid w:val="00386772"/>
    <w:rsid w:val="00386F35"/>
    <w:rsid w:val="00387291"/>
    <w:rsid w:val="00387351"/>
    <w:rsid w:val="003877A9"/>
    <w:rsid w:val="003878CF"/>
    <w:rsid w:val="00387C96"/>
    <w:rsid w:val="00387D72"/>
    <w:rsid w:val="00387EFD"/>
    <w:rsid w:val="00390364"/>
    <w:rsid w:val="003904C0"/>
    <w:rsid w:val="0039076A"/>
    <w:rsid w:val="0039088A"/>
    <w:rsid w:val="00391039"/>
    <w:rsid w:val="0039106B"/>
    <w:rsid w:val="003911EC"/>
    <w:rsid w:val="00391CC3"/>
    <w:rsid w:val="00391DB3"/>
    <w:rsid w:val="00391E2D"/>
    <w:rsid w:val="00391E3E"/>
    <w:rsid w:val="003920D9"/>
    <w:rsid w:val="003921B7"/>
    <w:rsid w:val="00392220"/>
    <w:rsid w:val="0039256B"/>
    <w:rsid w:val="003925C4"/>
    <w:rsid w:val="00392FEA"/>
    <w:rsid w:val="003930FD"/>
    <w:rsid w:val="00393399"/>
    <w:rsid w:val="00393AAA"/>
    <w:rsid w:val="00393D77"/>
    <w:rsid w:val="00393EB3"/>
    <w:rsid w:val="0039401F"/>
    <w:rsid w:val="003942D9"/>
    <w:rsid w:val="003945AB"/>
    <w:rsid w:val="003947AC"/>
    <w:rsid w:val="00394EAE"/>
    <w:rsid w:val="003951C4"/>
    <w:rsid w:val="003952EA"/>
    <w:rsid w:val="0039543B"/>
    <w:rsid w:val="0039551F"/>
    <w:rsid w:val="00395648"/>
    <w:rsid w:val="0039578A"/>
    <w:rsid w:val="003959C1"/>
    <w:rsid w:val="00395A4A"/>
    <w:rsid w:val="00395B15"/>
    <w:rsid w:val="00395BF6"/>
    <w:rsid w:val="00395EAD"/>
    <w:rsid w:val="00395F8F"/>
    <w:rsid w:val="00395FB6"/>
    <w:rsid w:val="00396023"/>
    <w:rsid w:val="003960DC"/>
    <w:rsid w:val="0039631B"/>
    <w:rsid w:val="003965A3"/>
    <w:rsid w:val="00396906"/>
    <w:rsid w:val="00396A6E"/>
    <w:rsid w:val="00396D5D"/>
    <w:rsid w:val="00396F47"/>
    <w:rsid w:val="0039706C"/>
    <w:rsid w:val="0039760B"/>
    <w:rsid w:val="0039784A"/>
    <w:rsid w:val="003978EB"/>
    <w:rsid w:val="003979D6"/>
    <w:rsid w:val="00397D0C"/>
    <w:rsid w:val="00397DC1"/>
    <w:rsid w:val="00397F67"/>
    <w:rsid w:val="003A0512"/>
    <w:rsid w:val="003A09FD"/>
    <w:rsid w:val="003A10E8"/>
    <w:rsid w:val="003A1183"/>
    <w:rsid w:val="003A125B"/>
    <w:rsid w:val="003A1B68"/>
    <w:rsid w:val="003A1CE5"/>
    <w:rsid w:val="003A1DF6"/>
    <w:rsid w:val="003A1FAB"/>
    <w:rsid w:val="003A234E"/>
    <w:rsid w:val="003A277F"/>
    <w:rsid w:val="003A290E"/>
    <w:rsid w:val="003A2B06"/>
    <w:rsid w:val="003A2DE8"/>
    <w:rsid w:val="003A30AA"/>
    <w:rsid w:val="003A3357"/>
    <w:rsid w:val="003A34C3"/>
    <w:rsid w:val="003A3963"/>
    <w:rsid w:val="003A3CCE"/>
    <w:rsid w:val="003A3FC0"/>
    <w:rsid w:val="003A4253"/>
    <w:rsid w:val="003A4474"/>
    <w:rsid w:val="003A47C3"/>
    <w:rsid w:val="003A4C65"/>
    <w:rsid w:val="003A5312"/>
    <w:rsid w:val="003A575D"/>
    <w:rsid w:val="003A5C0A"/>
    <w:rsid w:val="003A5EC4"/>
    <w:rsid w:val="003A64F3"/>
    <w:rsid w:val="003A6914"/>
    <w:rsid w:val="003A698D"/>
    <w:rsid w:val="003A6C25"/>
    <w:rsid w:val="003A6C7E"/>
    <w:rsid w:val="003A6F5A"/>
    <w:rsid w:val="003A764C"/>
    <w:rsid w:val="003A7AD7"/>
    <w:rsid w:val="003A7B17"/>
    <w:rsid w:val="003B0062"/>
    <w:rsid w:val="003B0565"/>
    <w:rsid w:val="003B0AED"/>
    <w:rsid w:val="003B0C3C"/>
    <w:rsid w:val="003B0D49"/>
    <w:rsid w:val="003B1142"/>
    <w:rsid w:val="003B1840"/>
    <w:rsid w:val="003B1933"/>
    <w:rsid w:val="003B1A37"/>
    <w:rsid w:val="003B1C80"/>
    <w:rsid w:val="003B1E9E"/>
    <w:rsid w:val="003B1EE1"/>
    <w:rsid w:val="003B2728"/>
    <w:rsid w:val="003B2AA7"/>
    <w:rsid w:val="003B2AE0"/>
    <w:rsid w:val="003B2C4C"/>
    <w:rsid w:val="003B3095"/>
    <w:rsid w:val="003B362D"/>
    <w:rsid w:val="003B383C"/>
    <w:rsid w:val="003B3921"/>
    <w:rsid w:val="003B3AF0"/>
    <w:rsid w:val="003B47BA"/>
    <w:rsid w:val="003B4828"/>
    <w:rsid w:val="003B4BC8"/>
    <w:rsid w:val="003B4F38"/>
    <w:rsid w:val="003B52AC"/>
    <w:rsid w:val="003B6179"/>
    <w:rsid w:val="003B6B06"/>
    <w:rsid w:val="003B6E6F"/>
    <w:rsid w:val="003B70A8"/>
    <w:rsid w:val="003B7155"/>
    <w:rsid w:val="003B7394"/>
    <w:rsid w:val="003B7501"/>
    <w:rsid w:val="003B798A"/>
    <w:rsid w:val="003B7D27"/>
    <w:rsid w:val="003B7D3E"/>
    <w:rsid w:val="003C002F"/>
    <w:rsid w:val="003C01B2"/>
    <w:rsid w:val="003C01D6"/>
    <w:rsid w:val="003C0586"/>
    <w:rsid w:val="003C093B"/>
    <w:rsid w:val="003C0984"/>
    <w:rsid w:val="003C0E77"/>
    <w:rsid w:val="003C115C"/>
    <w:rsid w:val="003C1A2F"/>
    <w:rsid w:val="003C1C07"/>
    <w:rsid w:val="003C1CF2"/>
    <w:rsid w:val="003C1E5B"/>
    <w:rsid w:val="003C1E84"/>
    <w:rsid w:val="003C1F7B"/>
    <w:rsid w:val="003C22DE"/>
    <w:rsid w:val="003C2450"/>
    <w:rsid w:val="003C25DD"/>
    <w:rsid w:val="003C267B"/>
    <w:rsid w:val="003C296D"/>
    <w:rsid w:val="003C29C3"/>
    <w:rsid w:val="003C2BA5"/>
    <w:rsid w:val="003C2F66"/>
    <w:rsid w:val="003C30BE"/>
    <w:rsid w:val="003C35C0"/>
    <w:rsid w:val="003C3616"/>
    <w:rsid w:val="003C394A"/>
    <w:rsid w:val="003C3CFD"/>
    <w:rsid w:val="003C3D4B"/>
    <w:rsid w:val="003C3D79"/>
    <w:rsid w:val="003C3D8F"/>
    <w:rsid w:val="003C40A9"/>
    <w:rsid w:val="003C410F"/>
    <w:rsid w:val="003C44EE"/>
    <w:rsid w:val="003C47B2"/>
    <w:rsid w:val="003C47CF"/>
    <w:rsid w:val="003C4805"/>
    <w:rsid w:val="003C48C8"/>
    <w:rsid w:val="003C4A68"/>
    <w:rsid w:val="003C4ABA"/>
    <w:rsid w:val="003C506E"/>
    <w:rsid w:val="003C5420"/>
    <w:rsid w:val="003C5542"/>
    <w:rsid w:val="003C554A"/>
    <w:rsid w:val="003C57B4"/>
    <w:rsid w:val="003C5BA6"/>
    <w:rsid w:val="003C6006"/>
    <w:rsid w:val="003C63B4"/>
    <w:rsid w:val="003C6528"/>
    <w:rsid w:val="003C65B9"/>
    <w:rsid w:val="003C666B"/>
    <w:rsid w:val="003C6A04"/>
    <w:rsid w:val="003C6B5F"/>
    <w:rsid w:val="003C6E6C"/>
    <w:rsid w:val="003C705C"/>
    <w:rsid w:val="003C720F"/>
    <w:rsid w:val="003C72DF"/>
    <w:rsid w:val="003C761B"/>
    <w:rsid w:val="003C76D7"/>
    <w:rsid w:val="003C7830"/>
    <w:rsid w:val="003C799D"/>
    <w:rsid w:val="003C7CED"/>
    <w:rsid w:val="003D063A"/>
    <w:rsid w:val="003D0AFA"/>
    <w:rsid w:val="003D0B33"/>
    <w:rsid w:val="003D0B45"/>
    <w:rsid w:val="003D0E04"/>
    <w:rsid w:val="003D0E66"/>
    <w:rsid w:val="003D0EA1"/>
    <w:rsid w:val="003D0EDA"/>
    <w:rsid w:val="003D1142"/>
    <w:rsid w:val="003D124A"/>
    <w:rsid w:val="003D1647"/>
    <w:rsid w:val="003D221E"/>
    <w:rsid w:val="003D2275"/>
    <w:rsid w:val="003D281A"/>
    <w:rsid w:val="003D2925"/>
    <w:rsid w:val="003D2D97"/>
    <w:rsid w:val="003D337F"/>
    <w:rsid w:val="003D3A1F"/>
    <w:rsid w:val="003D3B61"/>
    <w:rsid w:val="003D3B94"/>
    <w:rsid w:val="003D43A4"/>
    <w:rsid w:val="003D43BA"/>
    <w:rsid w:val="003D4404"/>
    <w:rsid w:val="003D44E6"/>
    <w:rsid w:val="003D474E"/>
    <w:rsid w:val="003D47F0"/>
    <w:rsid w:val="003D4984"/>
    <w:rsid w:val="003D4E21"/>
    <w:rsid w:val="003D57A0"/>
    <w:rsid w:val="003D5864"/>
    <w:rsid w:val="003D5AA3"/>
    <w:rsid w:val="003D5B4B"/>
    <w:rsid w:val="003D5B88"/>
    <w:rsid w:val="003D5D59"/>
    <w:rsid w:val="003D658C"/>
    <w:rsid w:val="003D66A1"/>
    <w:rsid w:val="003D6A25"/>
    <w:rsid w:val="003D6AC5"/>
    <w:rsid w:val="003D6B83"/>
    <w:rsid w:val="003D6ED6"/>
    <w:rsid w:val="003D6F6D"/>
    <w:rsid w:val="003D715B"/>
    <w:rsid w:val="003D73E6"/>
    <w:rsid w:val="003D76D3"/>
    <w:rsid w:val="003D7743"/>
    <w:rsid w:val="003D79E3"/>
    <w:rsid w:val="003D7C08"/>
    <w:rsid w:val="003D7CE2"/>
    <w:rsid w:val="003D7D79"/>
    <w:rsid w:val="003D7D9E"/>
    <w:rsid w:val="003D7F18"/>
    <w:rsid w:val="003E00C6"/>
    <w:rsid w:val="003E016E"/>
    <w:rsid w:val="003E0302"/>
    <w:rsid w:val="003E054F"/>
    <w:rsid w:val="003E07F0"/>
    <w:rsid w:val="003E081D"/>
    <w:rsid w:val="003E0D77"/>
    <w:rsid w:val="003E196D"/>
    <w:rsid w:val="003E1D03"/>
    <w:rsid w:val="003E2286"/>
    <w:rsid w:val="003E22BD"/>
    <w:rsid w:val="003E281E"/>
    <w:rsid w:val="003E2BD6"/>
    <w:rsid w:val="003E2CFD"/>
    <w:rsid w:val="003E33A3"/>
    <w:rsid w:val="003E36EB"/>
    <w:rsid w:val="003E379F"/>
    <w:rsid w:val="003E37CD"/>
    <w:rsid w:val="003E395F"/>
    <w:rsid w:val="003E3D13"/>
    <w:rsid w:val="003E3FB6"/>
    <w:rsid w:val="003E4188"/>
    <w:rsid w:val="003E4B7D"/>
    <w:rsid w:val="003E5790"/>
    <w:rsid w:val="003E57D6"/>
    <w:rsid w:val="003E59E4"/>
    <w:rsid w:val="003E5B1A"/>
    <w:rsid w:val="003E651F"/>
    <w:rsid w:val="003E664A"/>
    <w:rsid w:val="003E6885"/>
    <w:rsid w:val="003E6D21"/>
    <w:rsid w:val="003E6FC9"/>
    <w:rsid w:val="003E7053"/>
    <w:rsid w:val="003E75BA"/>
    <w:rsid w:val="003E76CC"/>
    <w:rsid w:val="003E7A19"/>
    <w:rsid w:val="003E7B91"/>
    <w:rsid w:val="003F00D5"/>
    <w:rsid w:val="003F04F9"/>
    <w:rsid w:val="003F067D"/>
    <w:rsid w:val="003F06B4"/>
    <w:rsid w:val="003F0BA7"/>
    <w:rsid w:val="003F0D2E"/>
    <w:rsid w:val="003F10CC"/>
    <w:rsid w:val="003F1426"/>
    <w:rsid w:val="003F1A4F"/>
    <w:rsid w:val="003F1FD3"/>
    <w:rsid w:val="003F299C"/>
    <w:rsid w:val="003F355B"/>
    <w:rsid w:val="003F375C"/>
    <w:rsid w:val="003F37DB"/>
    <w:rsid w:val="003F3F8E"/>
    <w:rsid w:val="003F419F"/>
    <w:rsid w:val="003F43FB"/>
    <w:rsid w:val="003F4610"/>
    <w:rsid w:val="003F49D4"/>
    <w:rsid w:val="003F4A38"/>
    <w:rsid w:val="003F4DD0"/>
    <w:rsid w:val="003F4DF2"/>
    <w:rsid w:val="003F4E96"/>
    <w:rsid w:val="003F54A3"/>
    <w:rsid w:val="003F55B4"/>
    <w:rsid w:val="003F5740"/>
    <w:rsid w:val="003F5778"/>
    <w:rsid w:val="003F590F"/>
    <w:rsid w:val="003F5A80"/>
    <w:rsid w:val="003F6588"/>
    <w:rsid w:val="003F6675"/>
    <w:rsid w:val="003F6F78"/>
    <w:rsid w:val="003F6FC8"/>
    <w:rsid w:val="003F761B"/>
    <w:rsid w:val="003F7C85"/>
    <w:rsid w:val="003F7E3F"/>
    <w:rsid w:val="004004BB"/>
    <w:rsid w:val="004004F2"/>
    <w:rsid w:val="004007F4"/>
    <w:rsid w:val="0040083F"/>
    <w:rsid w:val="00400F5C"/>
    <w:rsid w:val="0040100C"/>
    <w:rsid w:val="00401C2B"/>
    <w:rsid w:val="00401D6B"/>
    <w:rsid w:val="00401E0C"/>
    <w:rsid w:val="0040215F"/>
    <w:rsid w:val="004027EE"/>
    <w:rsid w:val="00402CF1"/>
    <w:rsid w:val="00402D2E"/>
    <w:rsid w:val="00402E6B"/>
    <w:rsid w:val="00402EC5"/>
    <w:rsid w:val="00402FA5"/>
    <w:rsid w:val="0040379B"/>
    <w:rsid w:val="00403C8D"/>
    <w:rsid w:val="00403EF0"/>
    <w:rsid w:val="00404070"/>
    <w:rsid w:val="004041A4"/>
    <w:rsid w:val="004047DA"/>
    <w:rsid w:val="004049A9"/>
    <w:rsid w:val="00404B88"/>
    <w:rsid w:val="00404F72"/>
    <w:rsid w:val="0040522D"/>
    <w:rsid w:val="004057FB"/>
    <w:rsid w:val="004059E1"/>
    <w:rsid w:val="004059E8"/>
    <w:rsid w:val="00405BFD"/>
    <w:rsid w:val="00406224"/>
    <w:rsid w:val="00406600"/>
    <w:rsid w:val="0040661B"/>
    <w:rsid w:val="00406BD8"/>
    <w:rsid w:val="00406FC5"/>
    <w:rsid w:val="004073AF"/>
    <w:rsid w:val="004079EB"/>
    <w:rsid w:val="00407C6C"/>
    <w:rsid w:val="00407E97"/>
    <w:rsid w:val="00410258"/>
    <w:rsid w:val="004102D7"/>
    <w:rsid w:val="0041040D"/>
    <w:rsid w:val="00410588"/>
    <w:rsid w:val="0041068F"/>
    <w:rsid w:val="0041095D"/>
    <w:rsid w:val="00410A7D"/>
    <w:rsid w:val="00410BEB"/>
    <w:rsid w:val="00411041"/>
    <w:rsid w:val="0041109D"/>
    <w:rsid w:val="004112D0"/>
    <w:rsid w:val="00411788"/>
    <w:rsid w:val="004118C2"/>
    <w:rsid w:val="00411A0E"/>
    <w:rsid w:val="00411E17"/>
    <w:rsid w:val="00411E94"/>
    <w:rsid w:val="004120F9"/>
    <w:rsid w:val="004123F5"/>
    <w:rsid w:val="00412CA0"/>
    <w:rsid w:val="00412F6A"/>
    <w:rsid w:val="00413216"/>
    <w:rsid w:val="0041397C"/>
    <w:rsid w:val="00413F83"/>
    <w:rsid w:val="00413FBF"/>
    <w:rsid w:val="00414082"/>
    <w:rsid w:val="00414134"/>
    <w:rsid w:val="004141A8"/>
    <w:rsid w:val="0041452F"/>
    <w:rsid w:val="00414755"/>
    <w:rsid w:val="004147A7"/>
    <w:rsid w:val="00414836"/>
    <w:rsid w:val="00414A9E"/>
    <w:rsid w:val="00414B79"/>
    <w:rsid w:val="00414D76"/>
    <w:rsid w:val="00414E9A"/>
    <w:rsid w:val="00415385"/>
    <w:rsid w:val="004157BB"/>
    <w:rsid w:val="00415CBE"/>
    <w:rsid w:val="0041621C"/>
    <w:rsid w:val="004168D5"/>
    <w:rsid w:val="00416B93"/>
    <w:rsid w:val="00416BA9"/>
    <w:rsid w:val="00416EF4"/>
    <w:rsid w:val="00417386"/>
    <w:rsid w:val="004173EF"/>
    <w:rsid w:val="0041765B"/>
    <w:rsid w:val="00417776"/>
    <w:rsid w:val="00417AC3"/>
    <w:rsid w:val="004200A0"/>
    <w:rsid w:val="004203B7"/>
    <w:rsid w:val="00420425"/>
    <w:rsid w:val="004208B8"/>
    <w:rsid w:val="0042099C"/>
    <w:rsid w:val="00420AA7"/>
    <w:rsid w:val="00421052"/>
    <w:rsid w:val="0042111F"/>
    <w:rsid w:val="0042133F"/>
    <w:rsid w:val="00421B4C"/>
    <w:rsid w:val="00421CE6"/>
    <w:rsid w:val="00422011"/>
    <w:rsid w:val="0042252C"/>
    <w:rsid w:val="00422A5D"/>
    <w:rsid w:val="00422DA5"/>
    <w:rsid w:val="004230CE"/>
    <w:rsid w:val="00423385"/>
    <w:rsid w:val="004233FF"/>
    <w:rsid w:val="00423A49"/>
    <w:rsid w:val="00423BDF"/>
    <w:rsid w:val="00423C9C"/>
    <w:rsid w:val="00424727"/>
    <w:rsid w:val="004248A5"/>
    <w:rsid w:val="00424955"/>
    <w:rsid w:val="00424993"/>
    <w:rsid w:val="00424E3A"/>
    <w:rsid w:val="004253C6"/>
    <w:rsid w:val="00425667"/>
    <w:rsid w:val="0042566A"/>
    <w:rsid w:val="004259BB"/>
    <w:rsid w:val="00425FB4"/>
    <w:rsid w:val="00425FC6"/>
    <w:rsid w:val="00426035"/>
    <w:rsid w:val="00426620"/>
    <w:rsid w:val="004268A7"/>
    <w:rsid w:val="00426D35"/>
    <w:rsid w:val="00426DD9"/>
    <w:rsid w:val="00427101"/>
    <w:rsid w:val="0042726C"/>
    <w:rsid w:val="004278C1"/>
    <w:rsid w:val="004300CC"/>
    <w:rsid w:val="004301F8"/>
    <w:rsid w:val="004304EC"/>
    <w:rsid w:val="004307EB"/>
    <w:rsid w:val="00430947"/>
    <w:rsid w:val="00430FFE"/>
    <w:rsid w:val="00431044"/>
    <w:rsid w:val="004310A6"/>
    <w:rsid w:val="00431476"/>
    <w:rsid w:val="004315E2"/>
    <w:rsid w:val="00432066"/>
    <w:rsid w:val="0043210A"/>
    <w:rsid w:val="0043269C"/>
    <w:rsid w:val="004326AC"/>
    <w:rsid w:val="00432BCA"/>
    <w:rsid w:val="00432ECD"/>
    <w:rsid w:val="00432F57"/>
    <w:rsid w:val="00433132"/>
    <w:rsid w:val="004338FD"/>
    <w:rsid w:val="00433B4E"/>
    <w:rsid w:val="00433CC6"/>
    <w:rsid w:val="00433E23"/>
    <w:rsid w:val="004342C4"/>
    <w:rsid w:val="004344EE"/>
    <w:rsid w:val="00434510"/>
    <w:rsid w:val="004346D6"/>
    <w:rsid w:val="00434AA1"/>
    <w:rsid w:val="004355D0"/>
    <w:rsid w:val="0043560B"/>
    <w:rsid w:val="00435BBC"/>
    <w:rsid w:val="00435E07"/>
    <w:rsid w:val="004365BC"/>
    <w:rsid w:val="004366F5"/>
    <w:rsid w:val="00436DA0"/>
    <w:rsid w:val="00436FFF"/>
    <w:rsid w:val="004373FC"/>
    <w:rsid w:val="00437484"/>
    <w:rsid w:val="00437716"/>
    <w:rsid w:val="00437948"/>
    <w:rsid w:val="00437A0A"/>
    <w:rsid w:val="00437E63"/>
    <w:rsid w:val="00440119"/>
    <w:rsid w:val="004401BE"/>
    <w:rsid w:val="00440299"/>
    <w:rsid w:val="004402A8"/>
    <w:rsid w:val="0044068A"/>
    <w:rsid w:val="004406C3"/>
    <w:rsid w:val="004409A1"/>
    <w:rsid w:val="00440AA4"/>
    <w:rsid w:val="00440B45"/>
    <w:rsid w:val="00440E06"/>
    <w:rsid w:val="004410D2"/>
    <w:rsid w:val="00441D16"/>
    <w:rsid w:val="00441D81"/>
    <w:rsid w:val="00441F19"/>
    <w:rsid w:val="00441F2D"/>
    <w:rsid w:val="0044235E"/>
    <w:rsid w:val="004423A9"/>
    <w:rsid w:val="0044241D"/>
    <w:rsid w:val="00442F38"/>
    <w:rsid w:val="00443150"/>
    <w:rsid w:val="0044350A"/>
    <w:rsid w:val="00443719"/>
    <w:rsid w:val="00443B6D"/>
    <w:rsid w:val="00443E47"/>
    <w:rsid w:val="00443EFA"/>
    <w:rsid w:val="004441F5"/>
    <w:rsid w:val="00444247"/>
    <w:rsid w:val="00444462"/>
    <w:rsid w:val="00444533"/>
    <w:rsid w:val="00444658"/>
    <w:rsid w:val="00444693"/>
    <w:rsid w:val="00444933"/>
    <w:rsid w:val="00444B13"/>
    <w:rsid w:val="00444C28"/>
    <w:rsid w:val="00444D6E"/>
    <w:rsid w:val="0044509D"/>
    <w:rsid w:val="004452AE"/>
    <w:rsid w:val="004454F1"/>
    <w:rsid w:val="0044558C"/>
    <w:rsid w:val="004455A6"/>
    <w:rsid w:val="00445A8B"/>
    <w:rsid w:val="00445BDD"/>
    <w:rsid w:val="0044627A"/>
    <w:rsid w:val="00446352"/>
    <w:rsid w:val="004467F6"/>
    <w:rsid w:val="004473A2"/>
    <w:rsid w:val="00447480"/>
    <w:rsid w:val="00447494"/>
    <w:rsid w:val="00447AB7"/>
    <w:rsid w:val="00447FC3"/>
    <w:rsid w:val="00450228"/>
    <w:rsid w:val="004506C8"/>
    <w:rsid w:val="0045078B"/>
    <w:rsid w:val="00450823"/>
    <w:rsid w:val="00450866"/>
    <w:rsid w:val="00450BAD"/>
    <w:rsid w:val="00450D85"/>
    <w:rsid w:val="0045123E"/>
    <w:rsid w:val="00451448"/>
    <w:rsid w:val="0045165A"/>
    <w:rsid w:val="00451922"/>
    <w:rsid w:val="00452100"/>
    <w:rsid w:val="004523E7"/>
    <w:rsid w:val="00452D25"/>
    <w:rsid w:val="00453224"/>
    <w:rsid w:val="00453883"/>
    <w:rsid w:val="00453B6E"/>
    <w:rsid w:val="00453D72"/>
    <w:rsid w:val="004541DF"/>
    <w:rsid w:val="0045422F"/>
    <w:rsid w:val="00454509"/>
    <w:rsid w:val="004547C0"/>
    <w:rsid w:val="00454986"/>
    <w:rsid w:val="00454A5F"/>
    <w:rsid w:val="00454B4E"/>
    <w:rsid w:val="004550FA"/>
    <w:rsid w:val="00455165"/>
    <w:rsid w:val="004552FD"/>
    <w:rsid w:val="004555B0"/>
    <w:rsid w:val="00455B92"/>
    <w:rsid w:val="00455DE0"/>
    <w:rsid w:val="00455E79"/>
    <w:rsid w:val="00455E8C"/>
    <w:rsid w:val="0045612B"/>
    <w:rsid w:val="004562AD"/>
    <w:rsid w:val="004563D6"/>
    <w:rsid w:val="0045695B"/>
    <w:rsid w:val="00456AE6"/>
    <w:rsid w:val="00456C01"/>
    <w:rsid w:val="00457675"/>
    <w:rsid w:val="00457686"/>
    <w:rsid w:val="00457755"/>
    <w:rsid w:val="00457A92"/>
    <w:rsid w:val="00457E20"/>
    <w:rsid w:val="00457F76"/>
    <w:rsid w:val="00460163"/>
    <w:rsid w:val="004601D2"/>
    <w:rsid w:val="00460534"/>
    <w:rsid w:val="004606C7"/>
    <w:rsid w:val="004606EE"/>
    <w:rsid w:val="004607F6"/>
    <w:rsid w:val="00460B3D"/>
    <w:rsid w:val="00460D9C"/>
    <w:rsid w:val="00460DD4"/>
    <w:rsid w:val="00461069"/>
    <w:rsid w:val="004614B9"/>
    <w:rsid w:val="0046174C"/>
    <w:rsid w:val="004617F8"/>
    <w:rsid w:val="00461A8D"/>
    <w:rsid w:val="00461BA7"/>
    <w:rsid w:val="00461E4A"/>
    <w:rsid w:val="0046239A"/>
    <w:rsid w:val="00462607"/>
    <w:rsid w:val="004626A0"/>
    <w:rsid w:val="0046297E"/>
    <w:rsid w:val="00462A87"/>
    <w:rsid w:val="00462BFE"/>
    <w:rsid w:val="00462CF5"/>
    <w:rsid w:val="00462D54"/>
    <w:rsid w:val="00462F29"/>
    <w:rsid w:val="004630BE"/>
    <w:rsid w:val="004631A1"/>
    <w:rsid w:val="0046330F"/>
    <w:rsid w:val="004633D6"/>
    <w:rsid w:val="0046358B"/>
    <w:rsid w:val="0046407A"/>
    <w:rsid w:val="00464327"/>
    <w:rsid w:val="004643AC"/>
    <w:rsid w:val="00464504"/>
    <w:rsid w:val="00464826"/>
    <w:rsid w:val="0046499E"/>
    <w:rsid w:val="004649A9"/>
    <w:rsid w:val="00464A4F"/>
    <w:rsid w:val="00465256"/>
    <w:rsid w:val="00465495"/>
    <w:rsid w:val="0046575A"/>
    <w:rsid w:val="0046597F"/>
    <w:rsid w:val="00465CFE"/>
    <w:rsid w:val="00465E45"/>
    <w:rsid w:val="00465F6A"/>
    <w:rsid w:val="00465FC7"/>
    <w:rsid w:val="0046602D"/>
    <w:rsid w:val="00466CDE"/>
    <w:rsid w:val="00466FE2"/>
    <w:rsid w:val="00467783"/>
    <w:rsid w:val="00467AB2"/>
    <w:rsid w:val="00467CA9"/>
    <w:rsid w:val="00470647"/>
    <w:rsid w:val="0047087F"/>
    <w:rsid w:val="00471369"/>
    <w:rsid w:val="004716AB"/>
    <w:rsid w:val="00471962"/>
    <w:rsid w:val="00471A0C"/>
    <w:rsid w:val="00471D7C"/>
    <w:rsid w:val="00471D92"/>
    <w:rsid w:val="00472394"/>
    <w:rsid w:val="0047263A"/>
    <w:rsid w:val="00472645"/>
    <w:rsid w:val="00472CB0"/>
    <w:rsid w:val="00472D3E"/>
    <w:rsid w:val="00472D92"/>
    <w:rsid w:val="004731DD"/>
    <w:rsid w:val="004731F8"/>
    <w:rsid w:val="004732FA"/>
    <w:rsid w:val="0047345F"/>
    <w:rsid w:val="00473823"/>
    <w:rsid w:val="00473D7B"/>
    <w:rsid w:val="00473E8B"/>
    <w:rsid w:val="00473FA1"/>
    <w:rsid w:val="00473FD7"/>
    <w:rsid w:val="00474087"/>
    <w:rsid w:val="0047431F"/>
    <w:rsid w:val="0047439B"/>
    <w:rsid w:val="004744B7"/>
    <w:rsid w:val="004744BA"/>
    <w:rsid w:val="00474794"/>
    <w:rsid w:val="00474B20"/>
    <w:rsid w:val="00474B80"/>
    <w:rsid w:val="00475083"/>
    <w:rsid w:val="00475128"/>
    <w:rsid w:val="004752C8"/>
    <w:rsid w:val="004757AF"/>
    <w:rsid w:val="00475A6E"/>
    <w:rsid w:val="00475B3C"/>
    <w:rsid w:val="00476741"/>
    <w:rsid w:val="0047698C"/>
    <w:rsid w:val="004769B4"/>
    <w:rsid w:val="00476CC3"/>
    <w:rsid w:val="00476E7B"/>
    <w:rsid w:val="00477936"/>
    <w:rsid w:val="00477BD0"/>
    <w:rsid w:val="00477FF3"/>
    <w:rsid w:val="004819A3"/>
    <w:rsid w:val="00481B6B"/>
    <w:rsid w:val="004821C9"/>
    <w:rsid w:val="0048227E"/>
    <w:rsid w:val="004823F7"/>
    <w:rsid w:val="0048285E"/>
    <w:rsid w:val="00482B62"/>
    <w:rsid w:val="00482E4F"/>
    <w:rsid w:val="00483007"/>
    <w:rsid w:val="004831DE"/>
    <w:rsid w:val="004837F6"/>
    <w:rsid w:val="00483A55"/>
    <w:rsid w:val="00483CB4"/>
    <w:rsid w:val="00483EB4"/>
    <w:rsid w:val="004846FA"/>
    <w:rsid w:val="004847A0"/>
    <w:rsid w:val="004849EA"/>
    <w:rsid w:val="00484AAB"/>
    <w:rsid w:val="00484B7A"/>
    <w:rsid w:val="00484BFE"/>
    <w:rsid w:val="00484E2B"/>
    <w:rsid w:val="00484FD7"/>
    <w:rsid w:val="00485229"/>
    <w:rsid w:val="00485752"/>
    <w:rsid w:val="00485B0F"/>
    <w:rsid w:val="00485BD2"/>
    <w:rsid w:val="00485D01"/>
    <w:rsid w:val="0048610A"/>
    <w:rsid w:val="00486208"/>
    <w:rsid w:val="004864E2"/>
    <w:rsid w:val="00486638"/>
    <w:rsid w:val="004867D9"/>
    <w:rsid w:val="00486C38"/>
    <w:rsid w:val="00486F3B"/>
    <w:rsid w:val="004871BB"/>
    <w:rsid w:val="0048735E"/>
    <w:rsid w:val="00487556"/>
    <w:rsid w:val="0048791C"/>
    <w:rsid w:val="00487F04"/>
    <w:rsid w:val="00490446"/>
    <w:rsid w:val="0049057F"/>
    <w:rsid w:val="00490B38"/>
    <w:rsid w:val="00490B54"/>
    <w:rsid w:val="004910BE"/>
    <w:rsid w:val="004911B7"/>
    <w:rsid w:val="004911C5"/>
    <w:rsid w:val="004915DC"/>
    <w:rsid w:val="00491618"/>
    <w:rsid w:val="004918C9"/>
    <w:rsid w:val="004918CB"/>
    <w:rsid w:val="00491CFB"/>
    <w:rsid w:val="00492369"/>
    <w:rsid w:val="004924B5"/>
    <w:rsid w:val="004924BA"/>
    <w:rsid w:val="00492507"/>
    <w:rsid w:val="004926FC"/>
    <w:rsid w:val="00492E00"/>
    <w:rsid w:val="00492EFE"/>
    <w:rsid w:val="004935C0"/>
    <w:rsid w:val="0049385C"/>
    <w:rsid w:val="004938E1"/>
    <w:rsid w:val="004939A7"/>
    <w:rsid w:val="00493A18"/>
    <w:rsid w:val="00493F0F"/>
    <w:rsid w:val="00494018"/>
    <w:rsid w:val="004940D8"/>
    <w:rsid w:val="00495293"/>
    <w:rsid w:val="0049548F"/>
    <w:rsid w:val="0049549D"/>
    <w:rsid w:val="0049573A"/>
    <w:rsid w:val="00495914"/>
    <w:rsid w:val="00495C34"/>
    <w:rsid w:val="00495D54"/>
    <w:rsid w:val="00495DBB"/>
    <w:rsid w:val="00495E75"/>
    <w:rsid w:val="00495E89"/>
    <w:rsid w:val="00495F39"/>
    <w:rsid w:val="00496191"/>
    <w:rsid w:val="0049663A"/>
    <w:rsid w:val="004966B7"/>
    <w:rsid w:val="0049692F"/>
    <w:rsid w:val="00496AD1"/>
    <w:rsid w:val="004973EC"/>
    <w:rsid w:val="00497448"/>
    <w:rsid w:val="00497474"/>
    <w:rsid w:val="0049776C"/>
    <w:rsid w:val="00497C26"/>
    <w:rsid w:val="00497C33"/>
    <w:rsid w:val="00497C88"/>
    <w:rsid w:val="00497D8D"/>
    <w:rsid w:val="00497DE0"/>
    <w:rsid w:val="00497FE4"/>
    <w:rsid w:val="004A035C"/>
    <w:rsid w:val="004A06A2"/>
    <w:rsid w:val="004A084D"/>
    <w:rsid w:val="004A0E67"/>
    <w:rsid w:val="004A0FCD"/>
    <w:rsid w:val="004A1166"/>
    <w:rsid w:val="004A12FB"/>
    <w:rsid w:val="004A16D1"/>
    <w:rsid w:val="004A17E4"/>
    <w:rsid w:val="004A1908"/>
    <w:rsid w:val="004A1B3C"/>
    <w:rsid w:val="004A1D00"/>
    <w:rsid w:val="004A1E72"/>
    <w:rsid w:val="004A2057"/>
    <w:rsid w:val="004A21AC"/>
    <w:rsid w:val="004A21FE"/>
    <w:rsid w:val="004A2675"/>
    <w:rsid w:val="004A2AA5"/>
    <w:rsid w:val="004A3326"/>
    <w:rsid w:val="004A333C"/>
    <w:rsid w:val="004A340E"/>
    <w:rsid w:val="004A343B"/>
    <w:rsid w:val="004A3888"/>
    <w:rsid w:val="004A3F08"/>
    <w:rsid w:val="004A40A0"/>
    <w:rsid w:val="004A41B3"/>
    <w:rsid w:val="004A41D5"/>
    <w:rsid w:val="004A478F"/>
    <w:rsid w:val="004A4A19"/>
    <w:rsid w:val="004A5042"/>
    <w:rsid w:val="004A5800"/>
    <w:rsid w:val="004A5802"/>
    <w:rsid w:val="004A58BA"/>
    <w:rsid w:val="004A5E15"/>
    <w:rsid w:val="004A5FA8"/>
    <w:rsid w:val="004A63FE"/>
    <w:rsid w:val="004A66F1"/>
    <w:rsid w:val="004A6947"/>
    <w:rsid w:val="004A6ADF"/>
    <w:rsid w:val="004A769C"/>
    <w:rsid w:val="004A76E3"/>
    <w:rsid w:val="004A7808"/>
    <w:rsid w:val="004A7F95"/>
    <w:rsid w:val="004B01D3"/>
    <w:rsid w:val="004B0263"/>
    <w:rsid w:val="004B077C"/>
    <w:rsid w:val="004B0795"/>
    <w:rsid w:val="004B10A1"/>
    <w:rsid w:val="004B1615"/>
    <w:rsid w:val="004B19C1"/>
    <w:rsid w:val="004B1FDE"/>
    <w:rsid w:val="004B207D"/>
    <w:rsid w:val="004B226E"/>
    <w:rsid w:val="004B256C"/>
    <w:rsid w:val="004B28BA"/>
    <w:rsid w:val="004B298E"/>
    <w:rsid w:val="004B2B01"/>
    <w:rsid w:val="004B2B04"/>
    <w:rsid w:val="004B2D79"/>
    <w:rsid w:val="004B33E9"/>
    <w:rsid w:val="004B3DAA"/>
    <w:rsid w:val="004B423F"/>
    <w:rsid w:val="004B42E8"/>
    <w:rsid w:val="004B49FB"/>
    <w:rsid w:val="004B50E4"/>
    <w:rsid w:val="004B50FC"/>
    <w:rsid w:val="004B512B"/>
    <w:rsid w:val="004B5134"/>
    <w:rsid w:val="004B5259"/>
    <w:rsid w:val="004B5860"/>
    <w:rsid w:val="004B5A1D"/>
    <w:rsid w:val="004B5BF4"/>
    <w:rsid w:val="004B5EB3"/>
    <w:rsid w:val="004B69D9"/>
    <w:rsid w:val="004B6B51"/>
    <w:rsid w:val="004B6C6F"/>
    <w:rsid w:val="004B6E91"/>
    <w:rsid w:val="004B797A"/>
    <w:rsid w:val="004B7FE7"/>
    <w:rsid w:val="004C016C"/>
    <w:rsid w:val="004C0266"/>
    <w:rsid w:val="004C02B7"/>
    <w:rsid w:val="004C0876"/>
    <w:rsid w:val="004C0CF1"/>
    <w:rsid w:val="004C0D12"/>
    <w:rsid w:val="004C0D67"/>
    <w:rsid w:val="004C11DA"/>
    <w:rsid w:val="004C1356"/>
    <w:rsid w:val="004C198A"/>
    <w:rsid w:val="004C1B5C"/>
    <w:rsid w:val="004C1D45"/>
    <w:rsid w:val="004C1F58"/>
    <w:rsid w:val="004C205D"/>
    <w:rsid w:val="004C22ED"/>
    <w:rsid w:val="004C2303"/>
    <w:rsid w:val="004C269E"/>
    <w:rsid w:val="004C26B7"/>
    <w:rsid w:val="004C28C9"/>
    <w:rsid w:val="004C292B"/>
    <w:rsid w:val="004C2DCA"/>
    <w:rsid w:val="004C309F"/>
    <w:rsid w:val="004C3330"/>
    <w:rsid w:val="004C3679"/>
    <w:rsid w:val="004C384C"/>
    <w:rsid w:val="004C3B3F"/>
    <w:rsid w:val="004C3F7E"/>
    <w:rsid w:val="004C4391"/>
    <w:rsid w:val="004C454C"/>
    <w:rsid w:val="004C4553"/>
    <w:rsid w:val="004C4633"/>
    <w:rsid w:val="004C46B0"/>
    <w:rsid w:val="004C495B"/>
    <w:rsid w:val="004C4FC1"/>
    <w:rsid w:val="004C59E0"/>
    <w:rsid w:val="004C5ADF"/>
    <w:rsid w:val="004C69EE"/>
    <w:rsid w:val="004C70E4"/>
    <w:rsid w:val="004C744F"/>
    <w:rsid w:val="004C7867"/>
    <w:rsid w:val="004C7898"/>
    <w:rsid w:val="004C7C4C"/>
    <w:rsid w:val="004C7D6C"/>
    <w:rsid w:val="004C7DC0"/>
    <w:rsid w:val="004D0883"/>
    <w:rsid w:val="004D09AC"/>
    <w:rsid w:val="004D0C6C"/>
    <w:rsid w:val="004D1198"/>
    <w:rsid w:val="004D1243"/>
    <w:rsid w:val="004D1A7C"/>
    <w:rsid w:val="004D20D5"/>
    <w:rsid w:val="004D23C9"/>
    <w:rsid w:val="004D256F"/>
    <w:rsid w:val="004D2650"/>
    <w:rsid w:val="004D2957"/>
    <w:rsid w:val="004D2B1D"/>
    <w:rsid w:val="004D2DCD"/>
    <w:rsid w:val="004D3079"/>
    <w:rsid w:val="004D307A"/>
    <w:rsid w:val="004D30A1"/>
    <w:rsid w:val="004D31C1"/>
    <w:rsid w:val="004D382F"/>
    <w:rsid w:val="004D3830"/>
    <w:rsid w:val="004D3A95"/>
    <w:rsid w:val="004D3E42"/>
    <w:rsid w:val="004D40DE"/>
    <w:rsid w:val="004D41A9"/>
    <w:rsid w:val="004D42B4"/>
    <w:rsid w:val="004D4372"/>
    <w:rsid w:val="004D4523"/>
    <w:rsid w:val="004D47E1"/>
    <w:rsid w:val="004D49D3"/>
    <w:rsid w:val="004D4D54"/>
    <w:rsid w:val="004D5037"/>
    <w:rsid w:val="004D51A5"/>
    <w:rsid w:val="004D5418"/>
    <w:rsid w:val="004D543F"/>
    <w:rsid w:val="004D54EC"/>
    <w:rsid w:val="004D5618"/>
    <w:rsid w:val="004D565D"/>
    <w:rsid w:val="004D5835"/>
    <w:rsid w:val="004D5879"/>
    <w:rsid w:val="004D5DF6"/>
    <w:rsid w:val="004D5FE1"/>
    <w:rsid w:val="004D601C"/>
    <w:rsid w:val="004D62FA"/>
    <w:rsid w:val="004D69DE"/>
    <w:rsid w:val="004D6AEA"/>
    <w:rsid w:val="004D6C74"/>
    <w:rsid w:val="004D6DB0"/>
    <w:rsid w:val="004D6E07"/>
    <w:rsid w:val="004D7509"/>
    <w:rsid w:val="004D78C7"/>
    <w:rsid w:val="004D798A"/>
    <w:rsid w:val="004D79AE"/>
    <w:rsid w:val="004E0999"/>
    <w:rsid w:val="004E0F4B"/>
    <w:rsid w:val="004E10B9"/>
    <w:rsid w:val="004E1526"/>
    <w:rsid w:val="004E183C"/>
    <w:rsid w:val="004E18D5"/>
    <w:rsid w:val="004E19C9"/>
    <w:rsid w:val="004E1E46"/>
    <w:rsid w:val="004E1F71"/>
    <w:rsid w:val="004E2234"/>
    <w:rsid w:val="004E228C"/>
    <w:rsid w:val="004E2387"/>
    <w:rsid w:val="004E24A9"/>
    <w:rsid w:val="004E2932"/>
    <w:rsid w:val="004E29DD"/>
    <w:rsid w:val="004E2CE4"/>
    <w:rsid w:val="004E2D91"/>
    <w:rsid w:val="004E3551"/>
    <w:rsid w:val="004E3699"/>
    <w:rsid w:val="004E36CB"/>
    <w:rsid w:val="004E3849"/>
    <w:rsid w:val="004E39B0"/>
    <w:rsid w:val="004E3B5B"/>
    <w:rsid w:val="004E3D61"/>
    <w:rsid w:val="004E424A"/>
    <w:rsid w:val="004E45FB"/>
    <w:rsid w:val="004E47AE"/>
    <w:rsid w:val="004E4821"/>
    <w:rsid w:val="004E4AC1"/>
    <w:rsid w:val="004E5337"/>
    <w:rsid w:val="004E53F9"/>
    <w:rsid w:val="004E54FE"/>
    <w:rsid w:val="004E5824"/>
    <w:rsid w:val="004E5902"/>
    <w:rsid w:val="004E5F62"/>
    <w:rsid w:val="004E66C7"/>
    <w:rsid w:val="004E686C"/>
    <w:rsid w:val="004E69C1"/>
    <w:rsid w:val="004E6CE5"/>
    <w:rsid w:val="004E7061"/>
    <w:rsid w:val="004E70B1"/>
    <w:rsid w:val="004E7195"/>
    <w:rsid w:val="004E753D"/>
    <w:rsid w:val="004E7559"/>
    <w:rsid w:val="004F00DD"/>
    <w:rsid w:val="004F0159"/>
    <w:rsid w:val="004F038C"/>
    <w:rsid w:val="004F03DA"/>
    <w:rsid w:val="004F0412"/>
    <w:rsid w:val="004F06C4"/>
    <w:rsid w:val="004F07EE"/>
    <w:rsid w:val="004F0999"/>
    <w:rsid w:val="004F0C20"/>
    <w:rsid w:val="004F0FC9"/>
    <w:rsid w:val="004F1350"/>
    <w:rsid w:val="004F2392"/>
    <w:rsid w:val="004F2685"/>
    <w:rsid w:val="004F2B6E"/>
    <w:rsid w:val="004F2E2B"/>
    <w:rsid w:val="004F31D9"/>
    <w:rsid w:val="004F3281"/>
    <w:rsid w:val="004F334F"/>
    <w:rsid w:val="004F357C"/>
    <w:rsid w:val="004F3619"/>
    <w:rsid w:val="004F3F1A"/>
    <w:rsid w:val="004F4C3A"/>
    <w:rsid w:val="004F4D77"/>
    <w:rsid w:val="004F511F"/>
    <w:rsid w:val="004F540E"/>
    <w:rsid w:val="004F59C2"/>
    <w:rsid w:val="004F5A1C"/>
    <w:rsid w:val="004F5BF2"/>
    <w:rsid w:val="004F5D3E"/>
    <w:rsid w:val="004F6CDD"/>
    <w:rsid w:val="004F6F56"/>
    <w:rsid w:val="004F7094"/>
    <w:rsid w:val="004F7225"/>
    <w:rsid w:val="004F7444"/>
    <w:rsid w:val="004F7483"/>
    <w:rsid w:val="004F74BD"/>
    <w:rsid w:val="004F74C0"/>
    <w:rsid w:val="004F7573"/>
    <w:rsid w:val="004F77CF"/>
    <w:rsid w:val="004F795A"/>
    <w:rsid w:val="004F7CEB"/>
    <w:rsid w:val="00500855"/>
    <w:rsid w:val="0050091A"/>
    <w:rsid w:val="0050093E"/>
    <w:rsid w:val="00500956"/>
    <w:rsid w:val="00500D1E"/>
    <w:rsid w:val="00500F47"/>
    <w:rsid w:val="00501465"/>
    <w:rsid w:val="0050194B"/>
    <w:rsid w:val="00501A2F"/>
    <w:rsid w:val="00501A93"/>
    <w:rsid w:val="005020DE"/>
    <w:rsid w:val="005022E7"/>
    <w:rsid w:val="00502376"/>
    <w:rsid w:val="00502681"/>
    <w:rsid w:val="0050270A"/>
    <w:rsid w:val="00502CC5"/>
    <w:rsid w:val="00502E7C"/>
    <w:rsid w:val="00502F16"/>
    <w:rsid w:val="00503085"/>
    <w:rsid w:val="005030F9"/>
    <w:rsid w:val="005037A5"/>
    <w:rsid w:val="00503BDC"/>
    <w:rsid w:val="00503CBB"/>
    <w:rsid w:val="00503D01"/>
    <w:rsid w:val="00503F61"/>
    <w:rsid w:val="005040E0"/>
    <w:rsid w:val="005046A4"/>
    <w:rsid w:val="00504CD8"/>
    <w:rsid w:val="00504D56"/>
    <w:rsid w:val="00504EEA"/>
    <w:rsid w:val="0050502B"/>
    <w:rsid w:val="0050528B"/>
    <w:rsid w:val="00505431"/>
    <w:rsid w:val="00505667"/>
    <w:rsid w:val="00505851"/>
    <w:rsid w:val="00505D3B"/>
    <w:rsid w:val="005060AB"/>
    <w:rsid w:val="00506AF2"/>
    <w:rsid w:val="00506B0A"/>
    <w:rsid w:val="00506C0E"/>
    <w:rsid w:val="00506DCB"/>
    <w:rsid w:val="00506E1B"/>
    <w:rsid w:val="00506F19"/>
    <w:rsid w:val="005071FC"/>
    <w:rsid w:val="00507393"/>
    <w:rsid w:val="005073F4"/>
    <w:rsid w:val="00507799"/>
    <w:rsid w:val="00507826"/>
    <w:rsid w:val="00507B3E"/>
    <w:rsid w:val="00507C85"/>
    <w:rsid w:val="00510309"/>
    <w:rsid w:val="005103B3"/>
    <w:rsid w:val="00510541"/>
    <w:rsid w:val="005106B8"/>
    <w:rsid w:val="005107AD"/>
    <w:rsid w:val="00510BB7"/>
    <w:rsid w:val="00510C7D"/>
    <w:rsid w:val="00510CF0"/>
    <w:rsid w:val="00510F27"/>
    <w:rsid w:val="005113B1"/>
    <w:rsid w:val="005116DB"/>
    <w:rsid w:val="005119B5"/>
    <w:rsid w:val="00511A8F"/>
    <w:rsid w:val="00511E65"/>
    <w:rsid w:val="00512579"/>
    <w:rsid w:val="00512731"/>
    <w:rsid w:val="00512AD2"/>
    <w:rsid w:val="005130B9"/>
    <w:rsid w:val="005131C7"/>
    <w:rsid w:val="0051363B"/>
    <w:rsid w:val="0051368C"/>
    <w:rsid w:val="00513866"/>
    <w:rsid w:val="00513904"/>
    <w:rsid w:val="00513B63"/>
    <w:rsid w:val="00513DEA"/>
    <w:rsid w:val="00513E2D"/>
    <w:rsid w:val="00513F54"/>
    <w:rsid w:val="00514223"/>
    <w:rsid w:val="00514296"/>
    <w:rsid w:val="005143E1"/>
    <w:rsid w:val="005144A7"/>
    <w:rsid w:val="00514555"/>
    <w:rsid w:val="00514AE7"/>
    <w:rsid w:val="00514DF3"/>
    <w:rsid w:val="00514E64"/>
    <w:rsid w:val="005150E7"/>
    <w:rsid w:val="005152CB"/>
    <w:rsid w:val="0051544A"/>
    <w:rsid w:val="005157FD"/>
    <w:rsid w:val="00515CA9"/>
    <w:rsid w:val="00515D18"/>
    <w:rsid w:val="00515E02"/>
    <w:rsid w:val="00515FBC"/>
    <w:rsid w:val="00516073"/>
    <w:rsid w:val="00516262"/>
    <w:rsid w:val="00516545"/>
    <w:rsid w:val="005168BA"/>
    <w:rsid w:val="005171D1"/>
    <w:rsid w:val="00517C1C"/>
    <w:rsid w:val="00517C8B"/>
    <w:rsid w:val="00517DE5"/>
    <w:rsid w:val="00517F0C"/>
    <w:rsid w:val="0052028A"/>
    <w:rsid w:val="0052055B"/>
    <w:rsid w:val="00520864"/>
    <w:rsid w:val="005209B0"/>
    <w:rsid w:val="00520A05"/>
    <w:rsid w:val="00520AA8"/>
    <w:rsid w:val="005215A1"/>
    <w:rsid w:val="00521AAE"/>
    <w:rsid w:val="00521DC8"/>
    <w:rsid w:val="00521E02"/>
    <w:rsid w:val="00521E4A"/>
    <w:rsid w:val="00521ECE"/>
    <w:rsid w:val="005221FD"/>
    <w:rsid w:val="0052220A"/>
    <w:rsid w:val="00522CF2"/>
    <w:rsid w:val="005233C5"/>
    <w:rsid w:val="005233F8"/>
    <w:rsid w:val="00523970"/>
    <w:rsid w:val="00523CD5"/>
    <w:rsid w:val="00523D4F"/>
    <w:rsid w:val="00523EE7"/>
    <w:rsid w:val="00523EEE"/>
    <w:rsid w:val="00523F66"/>
    <w:rsid w:val="00523FCF"/>
    <w:rsid w:val="0052407C"/>
    <w:rsid w:val="005244CA"/>
    <w:rsid w:val="00524728"/>
    <w:rsid w:val="00524985"/>
    <w:rsid w:val="00524F68"/>
    <w:rsid w:val="0052521B"/>
    <w:rsid w:val="00525262"/>
    <w:rsid w:val="005253C9"/>
    <w:rsid w:val="005259E2"/>
    <w:rsid w:val="00525D99"/>
    <w:rsid w:val="005260BE"/>
    <w:rsid w:val="005266C7"/>
    <w:rsid w:val="005267EC"/>
    <w:rsid w:val="005268B6"/>
    <w:rsid w:val="005269FA"/>
    <w:rsid w:val="00526DC6"/>
    <w:rsid w:val="00526ED9"/>
    <w:rsid w:val="005272D9"/>
    <w:rsid w:val="0052744A"/>
    <w:rsid w:val="00527948"/>
    <w:rsid w:val="00530040"/>
    <w:rsid w:val="005302B3"/>
    <w:rsid w:val="005303A8"/>
    <w:rsid w:val="005304EA"/>
    <w:rsid w:val="0053085C"/>
    <w:rsid w:val="0053096C"/>
    <w:rsid w:val="00530A72"/>
    <w:rsid w:val="00530CB9"/>
    <w:rsid w:val="00531984"/>
    <w:rsid w:val="00531B52"/>
    <w:rsid w:val="00531F23"/>
    <w:rsid w:val="0053299C"/>
    <w:rsid w:val="00532EFA"/>
    <w:rsid w:val="0053338A"/>
    <w:rsid w:val="00533485"/>
    <w:rsid w:val="005334B5"/>
    <w:rsid w:val="005335FB"/>
    <w:rsid w:val="00533698"/>
    <w:rsid w:val="00533727"/>
    <w:rsid w:val="00533865"/>
    <w:rsid w:val="005338ED"/>
    <w:rsid w:val="00533AAC"/>
    <w:rsid w:val="00533D8D"/>
    <w:rsid w:val="00534825"/>
    <w:rsid w:val="00534927"/>
    <w:rsid w:val="00534963"/>
    <w:rsid w:val="00534B4D"/>
    <w:rsid w:val="00534F3C"/>
    <w:rsid w:val="00535A72"/>
    <w:rsid w:val="00535AA0"/>
    <w:rsid w:val="005361A5"/>
    <w:rsid w:val="005361DA"/>
    <w:rsid w:val="00536696"/>
    <w:rsid w:val="00536736"/>
    <w:rsid w:val="00536C60"/>
    <w:rsid w:val="00536E9D"/>
    <w:rsid w:val="005374D6"/>
    <w:rsid w:val="005378A3"/>
    <w:rsid w:val="005378D2"/>
    <w:rsid w:val="00537A4C"/>
    <w:rsid w:val="00537A6C"/>
    <w:rsid w:val="00537CCD"/>
    <w:rsid w:val="00537CF4"/>
    <w:rsid w:val="00537DAC"/>
    <w:rsid w:val="005400AC"/>
    <w:rsid w:val="00540167"/>
    <w:rsid w:val="00540512"/>
    <w:rsid w:val="00540515"/>
    <w:rsid w:val="00540B6F"/>
    <w:rsid w:val="00540BB1"/>
    <w:rsid w:val="0054107C"/>
    <w:rsid w:val="00541272"/>
    <w:rsid w:val="0054127E"/>
    <w:rsid w:val="00541307"/>
    <w:rsid w:val="00541343"/>
    <w:rsid w:val="005413DB"/>
    <w:rsid w:val="00541478"/>
    <w:rsid w:val="00541480"/>
    <w:rsid w:val="00541705"/>
    <w:rsid w:val="0054190E"/>
    <w:rsid w:val="005419E6"/>
    <w:rsid w:val="00541C79"/>
    <w:rsid w:val="00541D99"/>
    <w:rsid w:val="005424B9"/>
    <w:rsid w:val="00542A10"/>
    <w:rsid w:val="00542C4E"/>
    <w:rsid w:val="00542FB4"/>
    <w:rsid w:val="00543062"/>
    <w:rsid w:val="0054322B"/>
    <w:rsid w:val="005436C0"/>
    <w:rsid w:val="005441FA"/>
    <w:rsid w:val="00544231"/>
    <w:rsid w:val="00544616"/>
    <w:rsid w:val="00544776"/>
    <w:rsid w:val="005449E9"/>
    <w:rsid w:val="00544FE4"/>
    <w:rsid w:val="005451A5"/>
    <w:rsid w:val="005451A8"/>
    <w:rsid w:val="0054577C"/>
    <w:rsid w:val="0054616B"/>
    <w:rsid w:val="0054620F"/>
    <w:rsid w:val="005463E1"/>
    <w:rsid w:val="00546559"/>
    <w:rsid w:val="005465BF"/>
    <w:rsid w:val="00546A78"/>
    <w:rsid w:val="00546CDC"/>
    <w:rsid w:val="0054725B"/>
    <w:rsid w:val="00547449"/>
    <w:rsid w:val="00547559"/>
    <w:rsid w:val="0054760D"/>
    <w:rsid w:val="00547616"/>
    <w:rsid w:val="0054776E"/>
    <w:rsid w:val="00547828"/>
    <w:rsid w:val="005478D0"/>
    <w:rsid w:val="00547A78"/>
    <w:rsid w:val="00550147"/>
    <w:rsid w:val="005502E3"/>
    <w:rsid w:val="005505FB"/>
    <w:rsid w:val="005506BB"/>
    <w:rsid w:val="00550BAA"/>
    <w:rsid w:val="00550D1C"/>
    <w:rsid w:val="00550DFA"/>
    <w:rsid w:val="005516F1"/>
    <w:rsid w:val="00551767"/>
    <w:rsid w:val="005517A3"/>
    <w:rsid w:val="005517B1"/>
    <w:rsid w:val="00551BCF"/>
    <w:rsid w:val="00551F18"/>
    <w:rsid w:val="0055200E"/>
    <w:rsid w:val="00552014"/>
    <w:rsid w:val="00552175"/>
    <w:rsid w:val="00552361"/>
    <w:rsid w:val="00552533"/>
    <w:rsid w:val="00552AAE"/>
    <w:rsid w:val="00552B16"/>
    <w:rsid w:val="00552B48"/>
    <w:rsid w:val="00552B5A"/>
    <w:rsid w:val="00552CA7"/>
    <w:rsid w:val="00552DC0"/>
    <w:rsid w:val="00552E68"/>
    <w:rsid w:val="00552F7B"/>
    <w:rsid w:val="00553406"/>
    <w:rsid w:val="00553409"/>
    <w:rsid w:val="00553462"/>
    <w:rsid w:val="00553768"/>
    <w:rsid w:val="00553DEE"/>
    <w:rsid w:val="0055410E"/>
    <w:rsid w:val="005542E0"/>
    <w:rsid w:val="00554702"/>
    <w:rsid w:val="005548C9"/>
    <w:rsid w:val="005548E4"/>
    <w:rsid w:val="00554944"/>
    <w:rsid w:val="00554A4A"/>
    <w:rsid w:val="00554B10"/>
    <w:rsid w:val="00554CDD"/>
    <w:rsid w:val="00554F4F"/>
    <w:rsid w:val="00555462"/>
    <w:rsid w:val="00555471"/>
    <w:rsid w:val="005556B5"/>
    <w:rsid w:val="00555715"/>
    <w:rsid w:val="005559E7"/>
    <w:rsid w:val="005560A6"/>
    <w:rsid w:val="005560F9"/>
    <w:rsid w:val="005567E2"/>
    <w:rsid w:val="00556A52"/>
    <w:rsid w:val="00556C2D"/>
    <w:rsid w:val="00556D8B"/>
    <w:rsid w:val="0055718D"/>
    <w:rsid w:val="005573A0"/>
    <w:rsid w:val="0055748A"/>
    <w:rsid w:val="005576E0"/>
    <w:rsid w:val="00557891"/>
    <w:rsid w:val="00557B1E"/>
    <w:rsid w:val="00557FD2"/>
    <w:rsid w:val="00560293"/>
    <w:rsid w:val="00560605"/>
    <w:rsid w:val="00560785"/>
    <w:rsid w:val="00560A91"/>
    <w:rsid w:val="0056103B"/>
    <w:rsid w:val="00561817"/>
    <w:rsid w:val="005618A4"/>
    <w:rsid w:val="00561EB0"/>
    <w:rsid w:val="005620E0"/>
    <w:rsid w:val="0056234A"/>
    <w:rsid w:val="005623C1"/>
    <w:rsid w:val="005624B1"/>
    <w:rsid w:val="00562B3C"/>
    <w:rsid w:val="00562B67"/>
    <w:rsid w:val="00562BBD"/>
    <w:rsid w:val="00562C80"/>
    <w:rsid w:val="00562EBC"/>
    <w:rsid w:val="00562F43"/>
    <w:rsid w:val="005633B4"/>
    <w:rsid w:val="00563C86"/>
    <w:rsid w:val="00564306"/>
    <w:rsid w:val="00564523"/>
    <w:rsid w:val="00564874"/>
    <w:rsid w:val="005648C7"/>
    <w:rsid w:val="00564D57"/>
    <w:rsid w:val="00565047"/>
    <w:rsid w:val="0056557F"/>
    <w:rsid w:val="005657F1"/>
    <w:rsid w:val="005662AD"/>
    <w:rsid w:val="005664EF"/>
    <w:rsid w:val="00566852"/>
    <w:rsid w:val="005668FB"/>
    <w:rsid w:val="00566A5D"/>
    <w:rsid w:val="00566B5F"/>
    <w:rsid w:val="00566CFD"/>
    <w:rsid w:val="00566F78"/>
    <w:rsid w:val="005673A1"/>
    <w:rsid w:val="00567450"/>
    <w:rsid w:val="005678CC"/>
    <w:rsid w:val="005678D2"/>
    <w:rsid w:val="00567C53"/>
    <w:rsid w:val="00567CC8"/>
    <w:rsid w:val="00567CF3"/>
    <w:rsid w:val="00567D58"/>
    <w:rsid w:val="0057033A"/>
    <w:rsid w:val="0057038B"/>
    <w:rsid w:val="005703B4"/>
    <w:rsid w:val="00570874"/>
    <w:rsid w:val="00570B13"/>
    <w:rsid w:val="00570E2B"/>
    <w:rsid w:val="00570F51"/>
    <w:rsid w:val="00570F72"/>
    <w:rsid w:val="0057108B"/>
    <w:rsid w:val="005712B7"/>
    <w:rsid w:val="0057139A"/>
    <w:rsid w:val="005714C2"/>
    <w:rsid w:val="0057221D"/>
    <w:rsid w:val="00572AF9"/>
    <w:rsid w:val="00572C5D"/>
    <w:rsid w:val="00572CAD"/>
    <w:rsid w:val="00572EBE"/>
    <w:rsid w:val="00573113"/>
    <w:rsid w:val="0057337E"/>
    <w:rsid w:val="005738AF"/>
    <w:rsid w:val="005740D9"/>
    <w:rsid w:val="005744AB"/>
    <w:rsid w:val="0057453B"/>
    <w:rsid w:val="005746C5"/>
    <w:rsid w:val="005748CD"/>
    <w:rsid w:val="005750CB"/>
    <w:rsid w:val="005754B2"/>
    <w:rsid w:val="00575C6C"/>
    <w:rsid w:val="00575DAC"/>
    <w:rsid w:val="00575E87"/>
    <w:rsid w:val="00575FBE"/>
    <w:rsid w:val="0057611B"/>
    <w:rsid w:val="005765E9"/>
    <w:rsid w:val="005767A9"/>
    <w:rsid w:val="0057684D"/>
    <w:rsid w:val="0057688E"/>
    <w:rsid w:val="0057695F"/>
    <w:rsid w:val="00576ABC"/>
    <w:rsid w:val="00576CD0"/>
    <w:rsid w:val="00576D43"/>
    <w:rsid w:val="00577058"/>
    <w:rsid w:val="0057736B"/>
    <w:rsid w:val="00577672"/>
    <w:rsid w:val="0057785B"/>
    <w:rsid w:val="00577A23"/>
    <w:rsid w:val="00577DEA"/>
    <w:rsid w:val="0058002F"/>
    <w:rsid w:val="00580792"/>
    <w:rsid w:val="005808B5"/>
    <w:rsid w:val="00580989"/>
    <w:rsid w:val="005809FC"/>
    <w:rsid w:val="0058102A"/>
    <w:rsid w:val="0058126F"/>
    <w:rsid w:val="005812B4"/>
    <w:rsid w:val="00582055"/>
    <w:rsid w:val="00582562"/>
    <w:rsid w:val="00582586"/>
    <w:rsid w:val="00582683"/>
    <w:rsid w:val="00582819"/>
    <w:rsid w:val="00582B26"/>
    <w:rsid w:val="00582D63"/>
    <w:rsid w:val="00582E5B"/>
    <w:rsid w:val="00582E62"/>
    <w:rsid w:val="00582FAB"/>
    <w:rsid w:val="005832F6"/>
    <w:rsid w:val="00583469"/>
    <w:rsid w:val="005835A8"/>
    <w:rsid w:val="00583807"/>
    <w:rsid w:val="00583E1C"/>
    <w:rsid w:val="00583E59"/>
    <w:rsid w:val="005841AD"/>
    <w:rsid w:val="005844DB"/>
    <w:rsid w:val="0058474D"/>
    <w:rsid w:val="005847A0"/>
    <w:rsid w:val="00585A2F"/>
    <w:rsid w:val="00585DBA"/>
    <w:rsid w:val="005866DE"/>
    <w:rsid w:val="0058674F"/>
    <w:rsid w:val="00586D69"/>
    <w:rsid w:val="00586F41"/>
    <w:rsid w:val="005870CF"/>
    <w:rsid w:val="00587999"/>
    <w:rsid w:val="00587BD8"/>
    <w:rsid w:val="00587CCD"/>
    <w:rsid w:val="00587CFE"/>
    <w:rsid w:val="00587F13"/>
    <w:rsid w:val="00590160"/>
    <w:rsid w:val="00590296"/>
    <w:rsid w:val="0059038B"/>
    <w:rsid w:val="00590589"/>
    <w:rsid w:val="0059063D"/>
    <w:rsid w:val="005906DF"/>
    <w:rsid w:val="00590995"/>
    <w:rsid w:val="00590F69"/>
    <w:rsid w:val="005910F4"/>
    <w:rsid w:val="00591526"/>
    <w:rsid w:val="0059155F"/>
    <w:rsid w:val="00591940"/>
    <w:rsid w:val="0059198E"/>
    <w:rsid w:val="00591BE2"/>
    <w:rsid w:val="00591FE3"/>
    <w:rsid w:val="0059210F"/>
    <w:rsid w:val="005924EB"/>
    <w:rsid w:val="00592814"/>
    <w:rsid w:val="00592BB6"/>
    <w:rsid w:val="00592C78"/>
    <w:rsid w:val="00592DBB"/>
    <w:rsid w:val="00592EB9"/>
    <w:rsid w:val="005930C0"/>
    <w:rsid w:val="00593116"/>
    <w:rsid w:val="0059323C"/>
    <w:rsid w:val="0059388C"/>
    <w:rsid w:val="00593EFC"/>
    <w:rsid w:val="00594570"/>
    <w:rsid w:val="00594665"/>
    <w:rsid w:val="00594EB8"/>
    <w:rsid w:val="00594EC8"/>
    <w:rsid w:val="0059594D"/>
    <w:rsid w:val="0059596E"/>
    <w:rsid w:val="00595A42"/>
    <w:rsid w:val="005961D2"/>
    <w:rsid w:val="005963D2"/>
    <w:rsid w:val="0059690F"/>
    <w:rsid w:val="005969A7"/>
    <w:rsid w:val="00596CAE"/>
    <w:rsid w:val="00596CDA"/>
    <w:rsid w:val="00597104"/>
    <w:rsid w:val="00597438"/>
    <w:rsid w:val="005974F3"/>
    <w:rsid w:val="00597889"/>
    <w:rsid w:val="00597971"/>
    <w:rsid w:val="00597A1A"/>
    <w:rsid w:val="00597D33"/>
    <w:rsid w:val="00597FCE"/>
    <w:rsid w:val="005A01F5"/>
    <w:rsid w:val="005A03A9"/>
    <w:rsid w:val="005A0624"/>
    <w:rsid w:val="005A069F"/>
    <w:rsid w:val="005A06A9"/>
    <w:rsid w:val="005A076E"/>
    <w:rsid w:val="005A0ACD"/>
    <w:rsid w:val="005A0AF5"/>
    <w:rsid w:val="005A0DB6"/>
    <w:rsid w:val="005A1061"/>
    <w:rsid w:val="005A10DE"/>
    <w:rsid w:val="005A1446"/>
    <w:rsid w:val="005A1CB4"/>
    <w:rsid w:val="005A202D"/>
    <w:rsid w:val="005A2107"/>
    <w:rsid w:val="005A28B3"/>
    <w:rsid w:val="005A2A97"/>
    <w:rsid w:val="005A2D06"/>
    <w:rsid w:val="005A3358"/>
    <w:rsid w:val="005A33C7"/>
    <w:rsid w:val="005A354E"/>
    <w:rsid w:val="005A35D3"/>
    <w:rsid w:val="005A39F7"/>
    <w:rsid w:val="005A3BB3"/>
    <w:rsid w:val="005A48C4"/>
    <w:rsid w:val="005A497F"/>
    <w:rsid w:val="005A5017"/>
    <w:rsid w:val="005A5191"/>
    <w:rsid w:val="005A52A7"/>
    <w:rsid w:val="005A54B1"/>
    <w:rsid w:val="005A54EE"/>
    <w:rsid w:val="005A5DD4"/>
    <w:rsid w:val="005A5EB1"/>
    <w:rsid w:val="005A61BA"/>
    <w:rsid w:val="005A61D7"/>
    <w:rsid w:val="005A645C"/>
    <w:rsid w:val="005A64EE"/>
    <w:rsid w:val="005A6699"/>
    <w:rsid w:val="005A6818"/>
    <w:rsid w:val="005A6B42"/>
    <w:rsid w:val="005A6F41"/>
    <w:rsid w:val="005A6FC1"/>
    <w:rsid w:val="005A7484"/>
    <w:rsid w:val="005A7594"/>
    <w:rsid w:val="005A75E3"/>
    <w:rsid w:val="005A7D82"/>
    <w:rsid w:val="005B02BB"/>
    <w:rsid w:val="005B048B"/>
    <w:rsid w:val="005B0543"/>
    <w:rsid w:val="005B054C"/>
    <w:rsid w:val="005B07D5"/>
    <w:rsid w:val="005B1026"/>
    <w:rsid w:val="005B1328"/>
    <w:rsid w:val="005B172A"/>
    <w:rsid w:val="005B1A2C"/>
    <w:rsid w:val="005B1CC7"/>
    <w:rsid w:val="005B1DC1"/>
    <w:rsid w:val="005B1E7B"/>
    <w:rsid w:val="005B2026"/>
    <w:rsid w:val="005B225C"/>
    <w:rsid w:val="005B24B5"/>
    <w:rsid w:val="005B25B4"/>
    <w:rsid w:val="005B2B69"/>
    <w:rsid w:val="005B2CB4"/>
    <w:rsid w:val="005B2FD4"/>
    <w:rsid w:val="005B3005"/>
    <w:rsid w:val="005B326A"/>
    <w:rsid w:val="005B32C5"/>
    <w:rsid w:val="005B32CD"/>
    <w:rsid w:val="005B32E7"/>
    <w:rsid w:val="005B368F"/>
    <w:rsid w:val="005B3A1C"/>
    <w:rsid w:val="005B42BB"/>
    <w:rsid w:val="005B4696"/>
    <w:rsid w:val="005B4B2F"/>
    <w:rsid w:val="005B4E7C"/>
    <w:rsid w:val="005B4E99"/>
    <w:rsid w:val="005B5099"/>
    <w:rsid w:val="005B52A8"/>
    <w:rsid w:val="005B5413"/>
    <w:rsid w:val="005B5516"/>
    <w:rsid w:val="005B55A7"/>
    <w:rsid w:val="005B56EB"/>
    <w:rsid w:val="005B5B1E"/>
    <w:rsid w:val="005B5ECB"/>
    <w:rsid w:val="005B6090"/>
    <w:rsid w:val="005B621B"/>
    <w:rsid w:val="005B639C"/>
    <w:rsid w:val="005B63C7"/>
    <w:rsid w:val="005B6879"/>
    <w:rsid w:val="005B6A65"/>
    <w:rsid w:val="005B6BC5"/>
    <w:rsid w:val="005B6BEC"/>
    <w:rsid w:val="005B6E81"/>
    <w:rsid w:val="005B75A6"/>
    <w:rsid w:val="005B77F4"/>
    <w:rsid w:val="005B7A7D"/>
    <w:rsid w:val="005C0227"/>
    <w:rsid w:val="005C0B6C"/>
    <w:rsid w:val="005C0C41"/>
    <w:rsid w:val="005C0DD3"/>
    <w:rsid w:val="005C0FB3"/>
    <w:rsid w:val="005C13A0"/>
    <w:rsid w:val="005C1524"/>
    <w:rsid w:val="005C1628"/>
    <w:rsid w:val="005C16B9"/>
    <w:rsid w:val="005C17B4"/>
    <w:rsid w:val="005C18AE"/>
    <w:rsid w:val="005C18C5"/>
    <w:rsid w:val="005C1A24"/>
    <w:rsid w:val="005C1C48"/>
    <w:rsid w:val="005C1C97"/>
    <w:rsid w:val="005C20A7"/>
    <w:rsid w:val="005C21AD"/>
    <w:rsid w:val="005C295A"/>
    <w:rsid w:val="005C296C"/>
    <w:rsid w:val="005C2B93"/>
    <w:rsid w:val="005C2DA4"/>
    <w:rsid w:val="005C2DC5"/>
    <w:rsid w:val="005C313A"/>
    <w:rsid w:val="005C3343"/>
    <w:rsid w:val="005C3539"/>
    <w:rsid w:val="005C388E"/>
    <w:rsid w:val="005C3C6A"/>
    <w:rsid w:val="005C3E6A"/>
    <w:rsid w:val="005C3EA3"/>
    <w:rsid w:val="005C3EAA"/>
    <w:rsid w:val="005C4121"/>
    <w:rsid w:val="005C4431"/>
    <w:rsid w:val="005C45C1"/>
    <w:rsid w:val="005C45C3"/>
    <w:rsid w:val="005C485A"/>
    <w:rsid w:val="005C4EC2"/>
    <w:rsid w:val="005C52FC"/>
    <w:rsid w:val="005C5563"/>
    <w:rsid w:val="005C56E4"/>
    <w:rsid w:val="005C59FB"/>
    <w:rsid w:val="005C5E36"/>
    <w:rsid w:val="005C6448"/>
    <w:rsid w:val="005C6776"/>
    <w:rsid w:val="005C6F3A"/>
    <w:rsid w:val="005C6FA5"/>
    <w:rsid w:val="005C6FA7"/>
    <w:rsid w:val="005C7207"/>
    <w:rsid w:val="005C7339"/>
    <w:rsid w:val="005C741F"/>
    <w:rsid w:val="005C77B2"/>
    <w:rsid w:val="005C7A4D"/>
    <w:rsid w:val="005D01E2"/>
    <w:rsid w:val="005D0498"/>
    <w:rsid w:val="005D05BF"/>
    <w:rsid w:val="005D0851"/>
    <w:rsid w:val="005D0DF9"/>
    <w:rsid w:val="005D0E61"/>
    <w:rsid w:val="005D10EB"/>
    <w:rsid w:val="005D115D"/>
    <w:rsid w:val="005D1163"/>
    <w:rsid w:val="005D13AA"/>
    <w:rsid w:val="005D13EF"/>
    <w:rsid w:val="005D1732"/>
    <w:rsid w:val="005D197A"/>
    <w:rsid w:val="005D20FA"/>
    <w:rsid w:val="005D23E9"/>
    <w:rsid w:val="005D2449"/>
    <w:rsid w:val="005D2AE5"/>
    <w:rsid w:val="005D2D73"/>
    <w:rsid w:val="005D30C8"/>
    <w:rsid w:val="005D31D6"/>
    <w:rsid w:val="005D340C"/>
    <w:rsid w:val="005D38C1"/>
    <w:rsid w:val="005D3A35"/>
    <w:rsid w:val="005D3C00"/>
    <w:rsid w:val="005D4060"/>
    <w:rsid w:val="005D43A1"/>
    <w:rsid w:val="005D440C"/>
    <w:rsid w:val="005D4494"/>
    <w:rsid w:val="005D45D1"/>
    <w:rsid w:val="005D4771"/>
    <w:rsid w:val="005D4C60"/>
    <w:rsid w:val="005D4D25"/>
    <w:rsid w:val="005D4F7C"/>
    <w:rsid w:val="005D53E7"/>
    <w:rsid w:val="005D5B8F"/>
    <w:rsid w:val="005D5E22"/>
    <w:rsid w:val="005D5F5C"/>
    <w:rsid w:val="005D607F"/>
    <w:rsid w:val="005D6327"/>
    <w:rsid w:val="005D6366"/>
    <w:rsid w:val="005D6480"/>
    <w:rsid w:val="005D66E6"/>
    <w:rsid w:val="005D677F"/>
    <w:rsid w:val="005D69AC"/>
    <w:rsid w:val="005D6B5D"/>
    <w:rsid w:val="005D6D26"/>
    <w:rsid w:val="005D706D"/>
    <w:rsid w:val="005D7683"/>
    <w:rsid w:val="005D76E9"/>
    <w:rsid w:val="005D7CA6"/>
    <w:rsid w:val="005E0389"/>
    <w:rsid w:val="005E03EC"/>
    <w:rsid w:val="005E093D"/>
    <w:rsid w:val="005E0AF1"/>
    <w:rsid w:val="005E0D37"/>
    <w:rsid w:val="005E128E"/>
    <w:rsid w:val="005E186A"/>
    <w:rsid w:val="005E1E40"/>
    <w:rsid w:val="005E1E99"/>
    <w:rsid w:val="005E21A3"/>
    <w:rsid w:val="005E22B2"/>
    <w:rsid w:val="005E273F"/>
    <w:rsid w:val="005E2826"/>
    <w:rsid w:val="005E2889"/>
    <w:rsid w:val="005E290D"/>
    <w:rsid w:val="005E2AD5"/>
    <w:rsid w:val="005E2C81"/>
    <w:rsid w:val="005E2F2F"/>
    <w:rsid w:val="005E3222"/>
    <w:rsid w:val="005E366D"/>
    <w:rsid w:val="005E36B2"/>
    <w:rsid w:val="005E36B5"/>
    <w:rsid w:val="005E3C87"/>
    <w:rsid w:val="005E3E78"/>
    <w:rsid w:val="005E47BC"/>
    <w:rsid w:val="005E494D"/>
    <w:rsid w:val="005E498E"/>
    <w:rsid w:val="005E4A27"/>
    <w:rsid w:val="005E4A71"/>
    <w:rsid w:val="005E4BBF"/>
    <w:rsid w:val="005E4E78"/>
    <w:rsid w:val="005E4EE9"/>
    <w:rsid w:val="005E4FC3"/>
    <w:rsid w:val="005E5070"/>
    <w:rsid w:val="005E515A"/>
    <w:rsid w:val="005E5631"/>
    <w:rsid w:val="005E575F"/>
    <w:rsid w:val="005E5A64"/>
    <w:rsid w:val="005E5CBF"/>
    <w:rsid w:val="005E5D79"/>
    <w:rsid w:val="005E5EA3"/>
    <w:rsid w:val="005E5F2D"/>
    <w:rsid w:val="005E620C"/>
    <w:rsid w:val="005E69EF"/>
    <w:rsid w:val="005E6AFA"/>
    <w:rsid w:val="005E7082"/>
    <w:rsid w:val="005E7CF2"/>
    <w:rsid w:val="005F0134"/>
    <w:rsid w:val="005F0224"/>
    <w:rsid w:val="005F04F3"/>
    <w:rsid w:val="005F05C3"/>
    <w:rsid w:val="005F0706"/>
    <w:rsid w:val="005F071B"/>
    <w:rsid w:val="005F081F"/>
    <w:rsid w:val="005F0C2F"/>
    <w:rsid w:val="005F1136"/>
    <w:rsid w:val="005F1394"/>
    <w:rsid w:val="005F1521"/>
    <w:rsid w:val="005F1895"/>
    <w:rsid w:val="005F1D5D"/>
    <w:rsid w:val="005F2125"/>
    <w:rsid w:val="005F2138"/>
    <w:rsid w:val="005F26A9"/>
    <w:rsid w:val="005F297C"/>
    <w:rsid w:val="005F29DB"/>
    <w:rsid w:val="005F2E8C"/>
    <w:rsid w:val="005F2FDB"/>
    <w:rsid w:val="005F320E"/>
    <w:rsid w:val="005F37BA"/>
    <w:rsid w:val="005F42C1"/>
    <w:rsid w:val="005F42C2"/>
    <w:rsid w:val="005F46D4"/>
    <w:rsid w:val="005F4ECB"/>
    <w:rsid w:val="005F57DD"/>
    <w:rsid w:val="005F57FF"/>
    <w:rsid w:val="005F588D"/>
    <w:rsid w:val="005F5C5D"/>
    <w:rsid w:val="005F63A4"/>
    <w:rsid w:val="005F6571"/>
    <w:rsid w:val="005F6805"/>
    <w:rsid w:val="005F6A28"/>
    <w:rsid w:val="005F6BBE"/>
    <w:rsid w:val="005F6C68"/>
    <w:rsid w:val="005F6C75"/>
    <w:rsid w:val="005F6EC4"/>
    <w:rsid w:val="005F7580"/>
    <w:rsid w:val="005F775C"/>
    <w:rsid w:val="005F7A0A"/>
    <w:rsid w:val="005F7AD1"/>
    <w:rsid w:val="005F7B95"/>
    <w:rsid w:val="005F7C04"/>
    <w:rsid w:val="00600273"/>
    <w:rsid w:val="0060044A"/>
    <w:rsid w:val="006005BE"/>
    <w:rsid w:val="0060073C"/>
    <w:rsid w:val="0060086D"/>
    <w:rsid w:val="00600969"/>
    <w:rsid w:val="00600B38"/>
    <w:rsid w:val="00600F31"/>
    <w:rsid w:val="006011B9"/>
    <w:rsid w:val="00601334"/>
    <w:rsid w:val="00601735"/>
    <w:rsid w:val="00601A35"/>
    <w:rsid w:val="00601A3F"/>
    <w:rsid w:val="00602013"/>
    <w:rsid w:val="006020D5"/>
    <w:rsid w:val="00602166"/>
    <w:rsid w:val="0060228E"/>
    <w:rsid w:val="0060233B"/>
    <w:rsid w:val="00602989"/>
    <w:rsid w:val="00602A53"/>
    <w:rsid w:val="00602B3A"/>
    <w:rsid w:val="00602B4C"/>
    <w:rsid w:val="00603444"/>
    <w:rsid w:val="006038C4"/>
    <w:rsid w:val="00603C7C"/>
    <w:rsid w:val="00603D36"/>
    <w:rsid w:val="00603E54"/>
    <w:rsid w:val="006040B5"/>
    <w:rsid w:val="006041BE"/>
    <w:rsid w:val="0060440C"/>
    <w:rsid w:val="006047E8"/>
    <w:rsid w:val="00604804"/>
    <w:rsid w:val="00604B13"/>
    <w:rsid w:val="00604B6C"/>
    <w:rsid w:val="00604F98"/>
    <w:rsid w:val="00605295"/>
    <w:rsid w:val="0060533D"/>
    <w:rsid w:val="006055D7"/>
    <w:rsid w:val="00605733"/>
    <w:rsid w:val="00605EBE"/>
    <w:rsid w:val="00606125"/>
    <w:rsid w:val="006064E1"/>
    <w:rsid w:val="00606528"/>
    <w:rsid w:val="0060659B"/>
    <w:rsid w:val="006065B3"/>
    <w:rsid w:val="006066A9"/>
    <w:rsid w:val="006066BA"/>
    <w:rsid w:val="0060688E"/>
    <w:rsid w:val="00606B06"/>
    <w:rsid w:val="00606B98"/>
    <w:rsid w:val="00606EC1"/>
    <w:rsid w:val="00607162"/>
    <w:rsid w:val="006073E6"/>
    <w:rsid w:val="006074BF"/>
    <w:rsid w:val="00607735"/>
    <w:rsid w:val="00607951"/>
    <w:rsid w:val="00607B50"/>
    <w:rsid w:val="00607BC3"/>
    <w:rsid w:val="006102F8"/>
    <w:rsid w:val="0061054C"/>
    <w:rsid w:val="00610722"/>
    <w:rsid w:val="00610B3E"/>
    <w:rsid w:val="00610F4D"/>
    <w:rsid w:val="00610F84"/>
    <w:rsid w:val="00610F8E"/>
    <w:rsid w:val="00611855"/>
    <w:rsid w:val="006119E8"/>
    <w:rsid w:val="00611AB6"/>
    <w:rsid w:val="00611F6D"/>
    <w:rsid w:val="0061206F"/>
    <w:rsid w:val="006120DB"/>
    <w:rsid w:val="006120E7"/>
    <w:rsid w:val="00612404"/>
    <w:rsid w:val="0061271B"/>
    <w:rsid w:val="0061276F"/>
    <w:rsid w:val="0061287C"/>
    <w:rsid w:val="00613714"/>
    <w:rsid w:val="00613A5D"/>
    <w:rsid w:val="00613CCF"/>
    <w:rsid w:val="00613E0C"/>
    <w:rsid w:val="006149DC"/>
    <w:rsid w:val="00614F65"/>
    <w:rsid w:val="0061528E"/>
    <w:rsid w:val="00615C4B"/>
    <w:rsid w:val="00616091"/>
    <w:rsid w:val="006165CB"/>
    <w:rsid w:val="00617262"/>
    <w:rsid w:val="0061736E"/>
    <w:rsid w:val="006174FC"/>
    <w:rsid w:val="00617833"/>
    <w:rsid w:val="00617B4D"/>
    <w:rsid w:val="00617CB2"/>
    <w:rsid w:val="00617CE6"/>
    <w:rsid w:val="00617D78"/>
    <w:rsid w:val="00617FDF"/>
    <w:rsid w:val="00620842"/>
    <w:rsid w:val="006208B6"/>
    <w:rsid w:val="00620A67"/>
    <w:rsid w:val="00620CDE"/>
    <w:rsid w:val="00620E88"/>
    <w:rsid w:val="00621002"/>
    <w:rsid w:val="006213C1"/>
    <w:rsid w:val="0062140C"/>
    <w:rsid w:val="00621731"/>
    <w:rsid w:val="006217B3"/>
    <w:rsid w:val="006217B7"/>
    <w:rsid w:val="00621BAE"/>
    <w:rsid w:val="00621EAB"/>
    <w:rsid w:val="00621EF1"/>
    <w:rsid w:val="006220B2"/>
    <w:rsid w:val="006223D6"/>
    <w:rsid w:val="0062251D"/>
    <w:rsid w:val="00622BA9"/>
    <w:rsid w:val="00622C2B"/>
    <w:rsid w:val="00622E1F"/>
    <w:rsid w:val="00622F4D"/>
    <w:rsid w:val="00623AD1"/>
    <w:rsid w:val="00623B1B"/>
    <w:rsid w:val="006240D6"/>
    <w:rsid w:val="0062430B"/>
    <w:rsid w:val="00624746"/>
    <w:rsid w:val="006247B6"/>
    <w:rsid w:val="00624CA4"/>
    <w:rsid w:val="00624FD6"/>
    <w:rsid w:val="006252F4"/>
    <w:rsid w:val="00625489"/>
    <w:rsid w:val="0062576C"/>
    <w:rsid w:val="0062580F"/>
    <w:rsid w:val="00625DFE"/>
    <w:rsid w:val="0062619F"/>
    <w:rsid w:val="00626815"/>
    <w:rsid w:val="006269AA"/>
    <w:rsid w:val="00627452"/>
    <w:rsid w:val="0062762E"/>
    <w:rsid w:val="00627C5F"/>
    <w:rsid w:val="006304B6"/>
    <w:rsid w:val="00630797"/>
    <w:rsid w:val="00630956"/>
    <w:rsid w:val="00630EC8"/>
    <w:rsid w:val="006310BB"/>
    <w:rsid w:val="006311BA"/>
    <w:rsid w:val="006314E4"/>
    <w:rsid w:val="006315C1"/>
    <w:rsid w:val="00631C0B"/>
    <w:rsid w:val="00631CCB"/>
    <w:rsid w:val="00632227"/>
    <w:rsid w:val="006322D4"/>
    <w:rsid w:val="00632403"/>
    <w:rsid w:val="006326A5"/>
    <w:rsid w:val="00632CFB"/>
    <w:rsid w:val="0063331F"/>
    <w:rsid w:val="0063359D"/>
    <w:rsid w:val="00633AF4"/>
    <w:rsid w:val="00633C82"/>
    <w:rsid w:val="00633D09"/>
    <w:rsid w:val="00633D15"/>
    <w:rsid w:val="00633D64"/>
    <w:rsid w:val="00633FCA"/>
    <w:rsid w:val="006342B6"/>
    <w:rsid w:val="00634323"/>
    <w:rsid w:val="00634626"/>
    <w:rsid w:val="00634914"/>
    <w:rsid w:val="00634980"/>
    <w:rsid w:val="00634A3C"/>
    <w:rsid w:val="00634FCE"/>
    <w:rsid w:val="00635189"/>
    <w:rsid w:val="006359C1"/>
    <w:rsid w:val="006359C8"/>
    <w:rsid w:val="00635B62"/>
    <w:rsid w:val="00635C16"/>
    <w:rsid w:val="00635C43"/>
    <w:rsid w:val="00635EC4"/>
    <w:rsid w:val="00635FC8"/>
    <w:rsid w:val="00636116"/>
    <w:rsid w:val="00636216"/>
    <w:rsid w:val="00636976"/>
    <w:rsid w:val="00637328"/>
    <w:rsid w:val="0063745D"/>
    <w:rsid w:val="00637A86"/>
    <w:rsid w:val="00637C4D"/>
    <w:rsid w:val="00637CCF"/>
    <w:rsid w:val="0064002F"/>
    <w:rsid w:val="00640249"/>
    <w:rsid w:val="00640625"/>
    <w:rsid w:val="00640E1C"/>
    <w:rsid w:val="006413E1"/>
    <w:rsid w:val="00641502"/>
    <w:rsid w:val="0064193B"/>
    <w:rsid w:val="00641989"/>
    <w:rsid w:val="00641FCA"/>
    <w:rsid w:val="00642251"/>
    <w:rsid w:val="006422FA"/>
    <w:rsid w:val="00642440"/>
    <w:rsid w:val="006425B7"/>
    <w:rsid w:val="006425C1"/>
    <w:rsid w:val="00642640"/>
    <w:rsid w:val="00642A6D"/>
    <w:rsid w:val="00642AA4"/>
    <w:rsid w:val="00642EDF"/>
    <w:rsid w:val="00643204"/>
    <w:rsid w:val="0064379E"/>
    <w:rsid w:val="006440BA"/>
    <w:rsid w:val="006440F1"/>
    <w:rsid w:val="00644261"/>
    <w:rsid w:val="00644487"/>
    <w:rsid w:val="00644D91"/>
    <w:rsid w:val="00644FAE"/>
    <w:rsid w:val="00645078"/>
    <w:rsid w:val="00645338"/>
    <w:rsid w:val="00646881"/>
    <w:rsid w:val="0064699F"/>
    <w:rsid w:val="00646D22"/>
    <w:rsid w:val="00646F16"/>
    <w:rsid w:val="00646FA6"/>
    <w:rsid w:val="0064741D"/>
    <w:rsid w:val="006475CF"/>
    <w:rsid w:val="006478A7"/>
    <w:rsid w:val="0064793E"/>
    <w:rsid w:val="0064795F"/>
    <w:rsid w:val="006479C9"/>
    <w:rsid w:val="00647BAA"/>
    <w:rsid w:val="00647CF9"/>
    <w:rsid w:val="00647D0E"/>
    <w:rsid w:val="00647F7C"/>
    <w:rsid w:val="00650054"/>
    <w:rsid w:val="00650331"/>
    <w:rsid w:val="006507EC"/>
    <w:rsid w:val="00650B0C"/>
    <w:rsid w:val="00650F13"/>
    <w:rsid w:val="00651042"/>
    <w:rsid w:val="0065146D"/>
    <w:rsid w:val="006514C8"/>
    <w:rsid w:val="0065163D"/>
    <w:rsid w:val="00651690"/>
    <w:rsid w:val="006516F5"/>
    <w:rsid w:val="006519CD"/>
    <w:rsid w:val="00651BFF"/>
    <w:rsid w:val="00651CAB"/>
    <w:rsid w:val="00651D32"/>
    <w:rsid w:val="00651FBA"/>
    <w:rsid w:val="00652032"/>
    <w:rsid w:val="006521CA"/>
    <w:rsid w:val="0065256F"/>
    <w:rsid w:val="00652663"/>
    <w:rsid w:val="00652A7C"/>
    <w:rsid w:val="00652DEB"/>
    <w:rsid w:val="00652F9C"/>
    <w:rsid w:val="00653548"/>
    <w:rsid w:val="00653579"/>
    <w:rsid w:val="006536A9"/>
    <w:rsid w:val="00653996"/>
    <w:rsid w:val="00653BC1"/>
    <w:rsid w:val="00653F6D"/>
    <w:rsid w:val="00654083"/>
    <w:rsid w:val="00654631"/>
    <w:rsid w:val="00654A09"/>
    <w:rsid w:val="00654F99"/>
    <w:rsid w:val="0065542E"/>
    <w:rsid w:val="00655ECA"/>
    <w:rsid w:val="0065601C"/>
    <w:rsid w:val="006561C0"/>
    <w:rsid w:val="0065630A"/>
    <w:rsid w:val="0065691A"/>
    <w:rsid w:val="00656AA4"/>
    <w:rsid w:val="00656FB6"/>
    <w:rsid w:val="00657640"/>
    <w:rsid w:val="006576A5"/>
    <w:rsid w:val="00657906"/>
    <w:rsid w:val="00660073"/>
    <w:rsid w:val="006603D7"/>
    <w:rsid w:val="00660684"/>
    <w:rsid w:val="006607E5"/>
    <w:rsid w:val="00660950"/>
    <w:rsid w:val="006609B7"/>
    <w:rsid w:val="00660BB7"/>
    <w:rsid w:val="00660D9E"/>
    <w:rsid w:val="00661BCF"/>
    <w:rsid w:val="00661D19"/>
    <w:rsid w:val="00662245"/>
    <w:rsid w:val="006623E2"/>
    <w:rsid w:val="00662962"/>
    <w:rsid w:val="00662EF5"/>
    <w:rsid w:val="006638D3"/>
    <w:rsid w:val="006638FA"/>
    <w:rsid w:val="00663B39"/>
    <w:rsid w:val="0066488B"/>
    <w:rsid w:val="006648CB"/>
    <w:rsid w:val="006649D1"/>
    <w:rsid w:val="00664B79"/>
    <w:rsid w:val="00664F3E"/>
    <w:rsid w:val="00664F4B"/>
    <w:rsid w:val="00664FA3"/>
    <w:rsid w:val="00665059"/>
    <w:rsid w:val="006652DD"/>
    <w:rsid w:val="0066554D"/>
    <w:rsid w:val="00665723"/>
    <w:rsid w:val="006657D5"/>
    <w:rsid w:val="00665A0B"/>
    <w:rsid w:val="006663BA"/>
    <w:rsid w:val="00666622"/>
    <w:rsid w:val="006669E7"/>
    <w:rsid w:val="00666C65"/>
    <w:rsid w:val="006676DC"/>
    <w:rsid w:val="0066782A"/>
    <w:rsid w:val="00667846"/>
    <w:rsid w:val="00667A43"/>
    <w:rsid w:val="00670035"/>
    <w:rsid w:val="006709D2"/>
    <w:rsid w:val="00670B65"/>
    <w:rsid w:val="00670C3C"/>
    <w:rsid w:val="00670D1D"/>
    <w:rsid w:val="00670E09"/>
    <w:rsid w:val="00671089"/>
    <w:rsid w:val="00671111"/>
    <w:rsid w:val="00671529"/>
    <w:rsid w:val="0067155A"/>
    <w:rsid w:val="00671560"/>
    <w:rsid w:val="006715CF"/>
    <w:rsid w:val="00671677"/>
    <w:rsid w:val="006717DD"/>
    <w:rsid w:val="006717E2"/>
    <w:rsid w:val="0067182A"/>
    <w:rsid w:val="00671A26"/>
    <w:rsid w:val="00672567"/>
    <w:rsid w:val="006725C5"/>
    <w:rsid w:val="0067299A"/>
    <w:rsid w:val="00672BDB"/>
    <w:rsid w:val="00672D67"/>
    <w:rsid w:val="00672D7B"/>
    <w:rsid w:val="00673243"/>
    <w:rsid w:val="00673618"/>
    <w:rsid w:val="0067377E"/>
    <w:rsid w:val="006739DE"/>
    <w:rsid w:val="00673A27"/>
    <w:rsid w:val="00674C84"/>
    <w:rsid w:val="00675694"/>
    <w:rsid w:val="00675845"/>
    <w:rsid w:val="00675B02"/>
    <w:rsid w:val="00675B6E"/>
    <w:rsid w:val="00675C71"/>
    <w:rsid w:val="00675E30"/>
    <w:rsid w:val="006763C8"/>
    <w:rsid w:val="00676584"/>
    <w:rsid w:val="0067698A"/>
    <w:rsid w:val="00676A52"/>
    <w:rsid w:val="00676D2E"/>
    <w:rsid w:val="00676DDC"/>
    <w:rsid w:val="006773DB"/>
    <w:rsid w:val="006775B2"/>
    <w:rsid w:val="00677A4A"/>
    <w:rsid w:val="00677CA8"/>
    <w:rsid w:val="00677D36"/>
    <w:rsid w:val="00677E83"/>
    <w:rsid w:val="00677F9A"/>
    <w:rsid w:val="0068006F"/>
    <w:rsid w:val="0068021B"/>
    <w:rsid w:val="00680323"/>
    <w:rsid w:val="0068053A"/>
    <w:rsid w:val="00680B7B"/>
    <w:rsid w:val="006810CF"/>
    <w:rsid w:val="006811E1"/>
    <w:rsid w:val="00681260"/>
    <w:rsid w:val="006816BE"/>
    <w:rsid w:val="006818D4"/>
    <w:rsid w:val="00681979"/>
    <w:rsid w:val="00681DFF"/>
    <w:rsid w:val="0068205C"/>
    <w:rsid w:val="0068239B"/>
    <w:rsid w:val="006832AA"/>
    <w:rsid w:val="006832E0"/>
    <w:rsid w:val="00683C85"/>
    <w:rsid w:val="00683D4E"/>
    <w:rsid w:val="00683DB0"/>
    <w:rsid w:val="00683EB2"/>
    <w:rsid w:val="00683ED6"/>
    <w:rsid w:val="006840AE"/>
    <w:rsid w:val="00684120"/>
    <w:rsid w:val="006848D1"/>
    <w:rsid w:val="00684CDD"/>
    <w:rsid w:val="006850C0"/>
    <w:rsid w:val="00685261"/>
    <w:rsid w:val="00685C84"/>
    <w:rsid w:val="006860F3"/>
    <w:rsid w:val="006861B5"/>
    <w:rsid w:val="00686275"/>
    <w:rsid w:val="006862AB"/>
    <w:rsid w:val="0068669B"/>
    <w:rsid w:val="00686AC2"/>
    <w:rsid w:val="00686E6D"/>
    <w:rsid w:val="00686FD4"/>
    <w:rsid w:val="00686FE6"/>
    <w:rsid w:val="006871F4"/>
    <w:rsid w:val="00687264"/>
    <w:rsid w:val="006877B7"/>
    <w:rsid w:val="0068783A"/>
    <w:rsid w:val="006879BB"/>
    <w:rsid w:val="00687C93"/>
    <w:rsid w:val="00687E8E"/>
    <w:rsid w:val="00690315"/>
    <w:rsid w:val="00690DD2"/>
    <w:rsid w:val="0069112A"/>
    <w:rsid w:val="0069116B"/>
    <w:rsid w:val="006911FD"/>
    <w:rsid w:val="00691508"/>
    <w:rsid w:val="00691669"/>
    <w:rsid w:val="00691BC9"/>
    <w:rsid w:val="0069211A"/>
    <w:rsid w:val="00692359"/>
    <w:rsid w:val="00692703"/>
    <w:rsid w:val="006929E3"/>
    <w:rsid w:val="00692B44"/>
    <w:rsid w:val="00692C92"/>
    <w:rsid w:val="0069343A"/>
    <w:rsid w:val="00693979"/>
    <w:rsid w:val="00693D28"/>
    <w:rsid w:val="00693E08"/>
    <w:rsid w:val="006944F2"/>
    <w:rsid w:val="00694698"/>
    <w:rsid w:val="006949D5"/>
    <w:rsid w:val="00694EDC"/>
    <w:rsid w:val="00695BE5"/>
    <w:rsid w:val="00695CF8"/>
    <w:rsid w:val="006960E1"/>
    <w:rsid w:val="0069621B"/>
    <w:rsid w:val="00696863"/>
    <w:rsid w:val="00696EFA"/>
    <w:rsid w:val="00697330"/>
    <w:rsid w:val="006978F8"/>
    <w:rsid w:val="00697DBE"/>
    <w:rsid w:val="00697DEB"/>
    <w:rsid w:val="00697EA7"/>
    <w:rsid w:val="006A0031"/>
    <w:rsid w:val="006A005E"/>
    <w:rsid w:val="006A0189"/>
    <w:rsid w:val="006A018B"/>
    <w:rsid w:val="006A037A"/>
    <w:rsid w:val="006A0601"/>
    <w:rsid w:val="006A0A6A"/>
    <w:rsid w:val="006A0CF4"/>
    <w:rsid w:val="006A0EBA"/>
    <w:rsid w:val="006A1295"/>
    <w:rsid w:val="006A1471"/>
    <w:rsid w:val="006A1E93"/>
    <w:rsid w:val="006A1EB8"/>
    <w:rsid w:val="006A2226"/>
    <w:rsid w:val="006A251E"/>
    <w:rsid w:val="006A2858"/>
    <w:rsid w:val="006A2FBA"/>
    <w:rsid w:val="006A381A"/>
    <w:rsid w:val="006A3F1D"/>
    <w:rsid w:val="006A4000"/>
    <w:rsid w:val="006A4141"/>
    <w:rsid w:val="006A41D8"/>
    <w:rsid w:val="006A4474"/>
    <w:rsid w:val="006A4891"/>
    <w:rsid w:val="006A489E"/>
    <w:rsid w:val="006A48D4"/>
    <w:rsid w:val="006A4C7D"/>
    <w:rsid w:val="006A5325"/>
    <w:rsid w:val="006A535C"/>
    <w:rsid w:val="006A5523"/>
    <w:rsid w:val="006A5987"/>
    <w:rsid w:val="006A59D2"/>
    <w:rsid w:val="006A5A1C"/>
    <w:rsid w:val="006A6228"/>
    <w:rsid w:val="006A625D"/>
    <w:rsid w:val="006A69A9"/>
    <w:rsid w:val="006A6AB2"/>
    <w:rsid w:val="006A6B27"/>
    <w:rsid w:val="006A6BF3"/>
    <w:rsid w:val="006A6E4D"/>
    <w:rsid w:val="006A6EA8"/>
    <w:rsid w:val="006A7AB9"/>
    <w:rsid w:val="006A7BD2"/>
    <w:rsid w:val="006A7CA2"/>
    <w:rsid w:val="006B07A4"/>
    <w:rsid w:val="006B09C0"/>
    <w:rsid w:val="006B0A2D"/>
    <w:rsid w:val="006B0A79"/>
    <w:rsid w:val="006B0D50"/>
    <w:rsid w:val="006B0D86"/>
    <w:rsid w:val="006B10BA"/>
    <w:rsid w:val="006B1229"/>
    <w:rsid w:val="006B165F"/>
    <w:rsid w:val="006B1BDC"/>
    <w:rsid w:val="006B1D7A"/>
    <w:rsid w:val="006B1DBB"/>
    <w:rsid w:val="006B2154"/>
    <w:rsid w:val="006B2411"/>
    <w:rsid w:val="006B244E"/>
    <w:rsid w:val="006B24C3"/>
    <w:rsid w:val="006B26AF"/>
    <w:rsid w:val="006B2992"/>
    <w:rsid w:val="006B2D60"/>
    <w:rsid w:val="006B301C"/>
    <w:rsid w:val="006B30BF"/>
    <w:rsid w:val="006B3497"/>
    <w:rsid w:val="006B3754"/>
    <w:rsid w:val="006B376D"/>
    <w:rsid w:val="006B3929"/>
    <w:rsid w:val="006B3C4A"/>
    <w:rsid w:val="006B3E86"/>
    <w:rsid w:val="006B3FDC"/>
    <w:rsid w:val="006B4764"/>
    <w:rsid w:val="006B47D4"/>
    <w:rsid w:val="006B47F3"/>
    <w:rsid w:val="006B4A3C"/>
    <w:rsid w:val="006B6170"/>
    <w:rsid w:val="006B65F6"/>
    <w:rsid w:val="006B69FF"/>
    <w:rsid w:val="006B6ECE"/>
    <w:rsid w:val="006B71F0"/>
    <w:rsid w:val="006B7320"/>
    <w:rsid w:val="006B7329"/>
    <w:rsid w:val="006B74CE"/>
    <w:rsid w:val="006B7997"/>
    <w:rsid w:val="006C016B"/>
    <w:rsid w:val="006C054C"/>
    <w:rsid w:val="006C08ED"/>
    <w:rsid w:val="006C0D42"/>
    <w:rsid w:val="006C0FB0"/>
    <w:rsid w:val="006C193A"/>
    <w:rsid w:val="006C1B76"/>
    <w:rsid w:val="006C21CA"/>
    <w:rsid w:val="006C22E1"/>
    <w:rsid w:val="006C285D"/>
    <w:rsid w:val="006C29AC"/>
    <w:rsid w:val="006C2BB9"/>
    <w:rsid w:val="006C2DA4"/>
    <w:rsid w:val="006C2F47"/>
    <w:rsid w:val="006C37EA"/>
    <w:rsid w:val="006C3A87"/>
    <w:rsid w:val="006C3AF1"/>
    <w:rsid w:val="006C4155"/>
    <w:rsid w:val="006C4333"/>
    <w:rsid w:val="006C441B"/>
    <w:rsid w:val="006C4A47"/>
    <w:rsid w:val="006C4B09"/>
    <w:rsid w:val="006C500E"/>
    <w:rsid w:val="006C555E"/>
    <w:rsid w:val="006C5E50"/>
    <w:rsid w:val="006C6355"/>
    <w:rsid w:val="006C6A9C"/>
    <w:rsid w:val="006C6B11"/>
    <w:rsid w:val="006C6D11"/>
    <w:rsid w:val="006C71F3"/>
    <w:rsid w:val="006C7B13"/>
    <w:rsid w:val="006D0478"/>
    <w:rsid w:val="006D0630"/>
    <w:rsid w:val="006D07B1"/>
    <w:rsid w:val="006D09D8"/>
    <w:rsid w:val="006D0B25"/>
    <w:rsid w:val="006D0CDA"/>
    <w:rsid w:val="006D0CEA"/>
    <w:rsid w:val="006D0E5F"/>
    <w:rsid w:val="006D0F07"/>
    <w:rsid w:val="006D0F9B"/>
    <w:rsid w:val="006D1118"/>
    <w:rsid w:val="006D1329"/>
    <w:rsid w:val="006D1621"/>
    <w:rsid w:val="006D186B"/>
    <w:rsid w:val="006D19B3"/>
    <w:rsid w:val="006D1B79"/>
    <w:rsid w:val="006D1E06"/>
    <w:rsid w:val="006D2AF9"/>
    <w:rsid w:val="006D2F15"/>
    <w:rsid w:val="006D308A"/>
    <w:rsid w:val="006D3118"/>
    <w:rsid w:val="006D324E"/>
    <w:rsid w:val="006D36E4"/>
    <w:rsid w:val="006D3851"/>
    <w:rsid w:val="006D38E4"/>
    <w:rsid w:val="006D3C00"/>
    <w:rsid w:val="006D3FB2"/>
    <w:rsid w:val="006D401F"/>
    <w:rsid w:val="006D4440"/>
    <w:rsid w:val="006D4542"/>
    <w:rsid w:val="006D492B"/>
    <w:rsid w:val="006D4E86"/>
    <w:rsid w:val="006D501B"/>
    <w:rsid w:val="006D51B5"/>
    <w:rsid w:val="006D5558"/>
    <w:rsid w:val="006D591C"/>
    <w:rsid w:val="006D5C9D"/>
    <w:rsid w:val="006D6360"/>
    <w:rsid w:val="006D6388"/>
    <w:rsid w:val="006D6604"/>
    <w:rsid w:val="006D6D1D"/>
    <w:rsid w:val="006D6F74"/>
    <w:rsid w:val="006D6FE6"/>
    <w:rsid w:val="006D74A1"/>
    <w:rsid w:val="006D76B6"/>
    <w:rsid w:val="006D77B8"/>
    <w:rsid w:val="006D79B5"/>
    <w:rsid w:val="006D7BCF"/>
    <w:rsid w:val="006D7BF4"/>
    <w:rsid w:val="006D7FFE"/>
    <w:rsid w:val="006E047C"/>
    <w:rsid w:val="006E063C"/>
    <w:rsid w:val="006E0758"/>
    <w:rsid w:val="006E09D4"/>
    <w:rsid w:val="006E0D9B"/>
    <w:rsid w:val="006E0DF1"/>
    <w:rsid w:val="006E16C4"/>
    <w:rsid w:val="006E1980"/>
    <w:rsid w:val="006E1BEF"/>
    <w:rsid w:val="006E1DE6"/>
    <w:rsid w:val="006E1FFD"/>
    <w:rsid w:val="006E20D3"/>
    <w:rsid w:val="006E22BF"/>
    <w:rsid w:val="006E23E1"/>
    <w:rsid w:val="006E2420"/>
    <w:rsid w:val="006E26F6"/>
    <w:rsid w:val="006E27F4"/>
    <w:rsid w:val="006E2C87"/>
    <w:rsid w:val="006E2F02"/>
    <w:rsid w:val="006E32F1"/>
    <w:rsid w:val="006E3C7C"/>
    <w:rsid w:val="006E3F2B"/>
    <w:rsid w:val="006E4210"/>
    <w:rsid w:val="006E44B9"/>
    <w:rsid w:val="006E44BC"/>
    <w:rsid w:val="006E4624"/>
    <w:rsid w:val="006E46E4"/>
    <w:rsid w:val="006E46ED"/>
    <w:rsid w:val="006E478A"/>
    <w:rsid w:val="006E47B4"/>
    <w:rsid w:val="006E49B3"/>
    <w:rsid w:val="006E541B"/>
    <w:rsid w:val="006E54AA"/>
    <w:rsid w:val="006E5964"/>
    <w:rsid w:val="006E5B4B"/>
    <w:rsid w:val="006E5B82"/>
    <w:rsid w:val="006E5CFF"/>
    <w:rsid w:val="006E5D7B"/>
    <w:rsid w:val="006E5E15"/>
    <w:rsid w:val="006E60AC"/>
    <w:rsid w:val="006E6185"/>
    <w:rsid w:val="006E643E"/>
    <w:rsid w:val="006E65AA"/>
    <w:rsid w:val="006E669E"/>
    <w:rsid w:val="006E69BC"/>
    <w:rsid w:val="006E706D"/>
    <w:rsid w:val="006E7116"/>
    <w:rsid w:val="006E71B7"/>
    <w:rsid w:val="006E7461"/>
    <w:rsid w:val="006E7A36"/>
    <w:rsid w:val="006E7ECB"/>
    <w:rsid w:val="006F002D"/>
    <w:rsid w:val="006F03BF"/>
    <w:rsid w:val="006F0475"/>
    <w:rsid w:val="006F0531"/>
    <w:rsid w:val="006F1A96"/>
    <w:rsid w:val="006F1B32"/>
    <w:rsid w:val="006F1C6E"/>
    <w:rsid w:val="006F1CF7"/>
    <w:rsid w:val="006F1E21"/>
    <w:rsid w:val="006F2012"/>
    <w:rsid w:val="006F20D1"/>
    <w:rsid w:val="006F25B8"/>
    <w:rsid w:val="006F2FA8"/>
    <w:rsid w:val="006F33F9"/>
    <w:rsid w:val="006F345E"/>
    <w:rsid w:val="006F3528"/>
    <w:rsid w:val="006F3A5E"/>
    <w:rsid w:val="006F3B39"/>
    <w:rsid w:val="006F3BD5"/>
    <w:rsid w:val="006F3D1E"/>
    <w:rsid w:val="006F3F17"/>
    <w:rsid w:val="006F4729"/>
    <w:rsid w:val="006F4978"/>
    <w:rsid w:val="006F4A67"/>
    <w:rsid w:val="006F4D52"/>
    <w:rsid w:val="006F4E7A"/>
    <w:rsid w:val="006F5095"/>
    <w:rsid w:val="006F50DB"/>
    <w:rsid w:val="006F531A"/>
    <w:rsid w:val="006F5636"/>
    <w:rsid w:val="006F5790"/>
    <w:rsid w:val="006F579A"/>
    <w:rsid w:val="006F57A1"/>
    <w:rsid w:val="006F58C2"/>
    <w:rsid w:val="006F59EF"/>
    <w:rsid w:val="006F5D88"/>
    <w:rsid w:val="006F624F"/>
    <w:rsid w:val="006F6890"/>
    <w:rsid w:val="006F6899"/>
    <w:rsid w:val="006F6DDB"/>
    <w:rsid w:val="006F70C6"/>
    <w:rsid w:val="006F7311"/>
    <w:rsid w:val="006F75E4"/>
    <w:rsid w:val="006F784C"/>
    <w:rsid w:val="006F7865"/>
    <w:rsid w:val="0070017C"/>
    <w:rsid w:val="007001CE"/>
    <w:rsid w:val="00700202"/>
    <w:rsid w:val="00700359"/>
    <w:rsid w:val="00700A64"/>
    <w:rsid w:val="00700D8F"/>
    <w:rsid w:val="00700E4B"/>
    <w:rsid w:val="007012B0"/>
    <w:rsid w:val="007014C2"/>
    <w:rsid w:val="00701942"/>
    <w:rsid w:val="00701D06"/>
    <w:rsid w:val="00701E45"/>
    <w:rsid w:val="00701EC5"/>
    <w:rsid w:val="007020BF"/>
    <w:rsid w:val="007025F4"/>
    <w:rsid w:val="00702705"/>
    <w:rsid w:val="00702996"/>
    <w:rsid w:val="007029C2"/>
    <w:rsid w:val="007029C9"/>
    <w:rsid w:val="00702AA1"/>
    <w:rsid w:val="00702D38"/>
    <w:rsid w:val="0070333A"/>
    <w:rsid w:val="00703513"/>
    <w:rsid w:val="00704012"/>
    <w:rsid w:val="007048BF"/>
    <w:rsid w:val="007051C5"/>
    <w:rsid w:val="00705750"/>
    <w:rsid w:val="007058AE"/>
    <w:rsid w:val="007058CB"/>
    <w:rsid w:val="00705CB8"/>
    <w:rsid w:val="00705D86"/>
    <w:rsid w:val="007063DE"/>
    <w:rsid w:val="00706C7C"/>
    <w:rsid w:val="00707199"/>
    <w:rsid w:val="00707352"/>
    <w:rsid w:val="007079DB"/>
    <w:rsid w:val="00707AE3"/>
    <w:rsid w:val="00707B32"/>
    <w:rsid w:val="0071012C"/>
    <w:rsid w:val="007104B9"/>
    <w:rsid w:val="007109B8"/>
    <w:rsid w:val="00710C23"/>
    <w:rsid w:val="007113FF"/>
    <w:rsid w:val="00711603"/>
    <w:rsid w:val="00711669"/>
    <w:rsid w:val="0071172E"/>
    <w:rsid w:val="00711A4C"/>
    <w:rsid w:val="00711CB4"/>
    <w:rsid w:val="0071274B"/>
    <w:rsid w:val="00712B7F"/>
    <w:rsid w:val="00712B82"/>
    <w:rsid w:val="007130EF"/>
    <w:rsid w:val="00713258"/>
    <w:rsid w:val="00713271"/>
    <w:rsid w:val="00713498"/>
    <w:rsid w:val="0071357F"/>
    <w:rsid w:val="00713BBE"/>
    <w:rsid w:val="007142FE"/>
    <w:rsid w:val="00714C19"/>
    <w:rsid w:val="00715388"/>
    <w:rsid w:val="007154E0"/>
    <w:rsid w:val="0071567C"/>
    <w:rsid w:val="0071584D"/>
    <w:rsid w:val="00715C62"/>
    <w:rsid w:val="00715E29"/>
    <w:rsid w:val="007169B0"/>
    <w:rsid w:val="00716A08"/>
    <w:rsid w:val="00716AE1"/>
    <w:rsid w:val="00716F2F"/>
    <w:rsid w:val="00716F67"/>
    <w:rsid w:val="007170C2"/>
    <w:rsid w:val="00717706"/>
    <w:rsid w:val="00717AB9"/>
    <w:rsid w:val="00717D72"/>
    <w:rsid w:val="007201C8"/>
    <w:rsid w:val="0072053E"/>
    <w:rsid w:val="00720C4A"/>
    <w:rsid w:val="007210F6"/>
    <w:rsid w:val="007214E9"/>
    <w:rsid w:val="00721543"/>
    <w:rsid w:val="007217F2"/>
    <w:rsid w:val="00721A73"/>
    <w:rsid w:val="00721F1B"/>
    <w:rsid w:val="007220A2"/>
    <w:rsid w:val="007221FC"/>
    <w:rsid w:val="00722295"/>
    <w:rsid w:val="007223E9"/>
    <w:rsid w:val="00722CE9"/>
    <w:rsid w:val="00722E33"/>
    <w:rsid w:val="00722F2C"/>
    <w:rsid w:val="0072331A"/>
    <w:rsid w:val="007233F5"/>
    <w:rsid w:val="007234CA"/>
    <w:rsid w:val="00723D14"/>
    <w:rsid w:val="007240EE"/>
    <w:rsid w:val="007243E2"/>
    <w:rsid w:val="00724439"/>
    <w:rsid w:val="00724738"/>
    <w:rsid w:val="00724739"/>
    <w:rsid w:val="00724BF5"/>
    <w:rsid w:val="00724CC2"/>
    <w:rsid w:val="007252A8"/>
    <w:rsid w:val="00725410"/>
    <w:rsid w:val="00725725"/>
    <w:rsid w:val="00725855"/>
    <w:rsid w:val="00725A21"/>
    <w:rsid w:val="00725B9B"/>
    <w:rsid w:val="00726477"/>
    <w:rsid w:val="00726558"/>
    <w:rsid w:val="00726B2F"/>
    <w:rsid w:val="00726C67"/>
    <w:rsid w:val="00726E36"/>
    <w:rsid w:val="00727411"/>
    <w:rsid w:val="00727AB7"/>
    <w:rsid w:val="00727B7A"/>
    <w:rsid w:val="00727E27"/>
    <w:rsid w:val="00727F3C"/>
    <w:rsid w:val="00730038"/>
    <w:rsid w:val="00730424"/>
    <w:rsid w:val="00730456"/>
    <w:rsid w:val="00730A3D"/>
    <w:rsid w:val="00730FD9"/>
    <w:rsid w:val="00731694"/>
    <w:rsid w:val="00731AD2"/>
    <w:rsid w:val="00731CA0"/>
    <w:rsid w:val="0073246F"/>
    <w:rsid w:val="00732985"/>
    <w:rsid w:val="00732CE1"/>
    <w:rsid w:val="00732EFA"/>
    <w:rsid w:val="007331BD"/>
    <w:rsid w:val="007331EA"/>
    <w:rsid w:val="00733227"/>
    <w:rsid w:val="007333A5"/>
    <w:rsid w:val="0073347F"/>
    <w:rsid w:val="007339E6"/>
    <w:rsid w:val="00733DEA"/>
    <w:rsid w:val="0073407E"/>
    <w:rsid w:val="00734525"/>
    <w:rsid w:val="00734568"/>
    <w:rsid w:val="007346EB"/>
    <w:rsid w:val="00734819"/>
    <w:rsid w:val="00734824"/>
    <w:rsid w:val="0073484A"/>
    <w:rsid w:val="00734AB1"/>
    <w:rsid w:val="00734B5B"/>
    <w:rsid w:val="00734DD9"/>
    <w:rsid w:val="00734F57"/>
    <w:rsid w:val="0073539F"/>
    <w:rsid w:val="0073547E"/>
    <w:rsid w:val="00735628"/>
    <w:rsid w:val="00735935"/>
    <w:rsid w:val="00735B29"/>
    <w:rsid w:val="00735B60"/>
    <w:rsid w:val="0073673C"/>
    <w:rsid w:val="00736770"/>
    <w:rsid w:val="00736B83"/>
    <w:rsid w:val="00736DEE"/>
    <w:rsid w:val="00736EE6"/>
    <w:rsid w:val="007372D4"/>
    <w:rsid w:val="00737365"/>
    <w:rsid w:val="007374EF"/>
    <w:rsid w:val="007375E7"/>
    <w:rsid w:val="00737622"/>
    <w:rsid w:val="00737742"/>
    <w:rsid w:val="007377B6"/>
    <w:rsid w:val="0073782C"/>
    <w:rsid w:val="00737C2C"/>
    <w:rsid w:val="007403BE"/>
    <w:rsid w:val="007408FD"/>
    <w:rsid w:val="00741007"/>
    <w:rsid w:val="0074180E"/>
    <w:rsid w:val="00741858"/>
    <w:rsid w:val="00741C28"/>
    <w:rsid w:val="00741CB5"/>
    <w:rsid w:val="00741CDC"/>
    <w:rsid w:val="00741E56"/>
    <w:rsid w:val="00741F0A"/>
    <w:rsid w:val="00742445"/>
    <w:rsid w:val="00742C0E"/>
    <w:rsid w:val="007430BA"/>
    <w:rsid w:val="007434BA"/>
    <w:rsid w:val="007436A0"/>
    <w:rsid w:val="0074396B"/>
    <w:rsid w:val="00743CD6"/>
    <w:rsid w:val="00743D90"/>
    <w:rsid w:val="00743E2A"/>
    <w:rsid w:val="00743F1A"/>
    <w:rsid w:val="007441A0"/>
    <w:rsid w:val="00744702"/>
    <w:rsid w:val="0074479C"/>
    <w:rsid w:val="00744C34"/>
    <w:rsid w:val="0074530B"/>
    <w:rsid w:val="00745B5D"/>
    <w:rsid w:val="00745C8B"/>
    <w:rsid w:val="00745DA2"/>
    <w:rsid w:val="007469D5"/>
    <w:rsid w:val="007506DE"/>
    <w:rsid w:val="00750BB9"/>
    <w:rsid w:val="00750C61"/>
    <w:rsid w:val="00750D29"/>
    <w:rsid w:val="00750F56"/>
    <w:rsid w:val="00751064"/>
    <w:rsid w:val="007510C3"/>
    <w:rsid w:val="0075110D"/>
    <w:rsid w:val="00751344"/>
    <w:rsid w:val="007517E5"/>
    <w:rsid w:val="0075183E"/>
    <w:rsid w:val="007518F3"/>
    <w:rsid w:val="00751B68"/>
    <w:rsid w:val="00751DD2"/>
    <w:rsid w:val="00751F36"/>
    <w:rsid w:val="00752B49"/>
    <w:rsid w:val="00752BD3"/>
    <w:rsid w:val="00752D0E"/>
    <w:rsid w:val="00753065"/>
    <w:rsid w:val="00753076"/>
    <w:rsid w:val="00753A84"/>
    <w:rsid w:val="00753EB8"/>
    <w:rsid w:val="007540BD"/>
    <w:rsid w:val="00754A0D"/>
    <w:rsid w:val="00754B51"/>
    <w:rsid w:val="00755024"/>
    <w:rsid w:val="00755203"/>
    <w:rsid w:val="0075520D"/>
    <w:rsid w:val="0075546E"/>
    <w:rsid w:val="00755DBB"/>
    <w:rsid w:val="00756066"/>
    <w:rsid w:val="00756131"/>
    <w:rsid w:val="007562F5"/>
    <w:rsid w:val="00756A41"/>
    <w:rsid w:val="00756A63"/>
    <w:rsid w:val="00756A74"/>
    <w:rsid w:val="00756D6D"/>
    <w:rsid w:val="00756F39"/>
    <w:rsid w:val="007570FF"/>
    <w:rsid w:val="007578BB"/>
    <w:rsid w:val="00757A93"/>
    <w:rsid w:val="00757F29"/>
    <w:rsid w:val="0076005A"/>
    <w:rsid w:val="00760154"/>
    <w:rsid w:val="007604DC"/>
    <w:rsid w:val="0076058E"/>
    <w:rsid w:val="0076093E"/>
    <w:rsid w:val="00760A49"/>
    <w:rsid w:val="00760C20"/>
    <w:rsid w:val="007610E1"/>
    <w:rsid w:val="007615A7"/>
    <w:rsid w:val="007617FB"/>
    <w:rsid w:val="0076185F"/>
    <w:rsid w:val="0076197B"/>
    <w:rsid w:val="00761B6A"/>
    <w:rsid w:val="00761C41"/>
    <w:rsid w:val="00761EB7"/>
    <w:rsid w:val="00762030"/>
    <w:rsid w:val="0076220C"/>
    <w:rsid w:val="0076222F"/>
    <w:rsid w:val="0076233F"/>
    <w:rsid w:val="007627FB"/>
    <w:rsid w:val="00762A30"/>
    <w:rsid w:val="00762A6B"/>
    <w:rsid w:val="00762C28"/>
    <w:rsid w:val="00762C31"/>
    <w:rsid w:val="00762E14"/>
    <w:rsid w:val="0076320A"/>
    <w:rsid w:val="00763252"/>
    <w:rsid w:val="007632DD"/>
    <w:rsid w:val="0076341E"/>
    <w:rsid w:val="00763B84"/>
    <w:rsid w:val="00763C10"/>
    <w:rsid w:val="00763F6A"/>
    <w:rsid w:val="007646C8"/>
    <w:rsid w:val="0076476E"/>
    <w:rsid w:val="007647A3"/>
    <w:rsid w:val="00764AD9"/>
    <w:rsid w:val="00764C9B"/>
    <w:rsid w:val="00764DFB"/>
    <w:rsid w:val="00764EF7"/>
    <w:rsid w:val="007654E9"/>
    <w:rsid w:val="00765641"/>
    <w:rsid w:val="00765F7F"/>
    <w:rsid w:val="00766633"/>
    <w:rsid w:val="00766DB1"/>
    <w:rsid w:val="00766FCC"/>
    <w:rsid w:val="0076717F"/>
    <w:rsid w:val="00767424"/>
    <w:rsid w:val="0076742D"/>
    <w:rsid w:val="00767640"/>
    <w:rsid w:val="0076767E"/>
    <w:rsid w:val="00767721"/>
    <w:rsid w:val="007679FE"/>
    <w:rsid w:val="00767BB4"/>
    <w:rsid w:val="00767CD5"/>
    <w:rsid w:val="00767CED"/>
    <w:rsid w:val="00767DDC"/>
    <w:rsid w:val="00767DE6"/>
    <w:rsid w:val="00767DFA"/>
    <w:rsid w:val="00767E76"/>
    <w:rsid w:val="0077064C"/>
    <w:rsid w:val="00770829"/>
    <w:rsid w:val="007709B6"/>
    <w:rsid w:val="00770A5F"/>
    <w:rsid w:val="00770E71"/>
    <w:rsid w:val="00770F46"/>
    <w:rsid w:val="00771CF5"/>
    <w:rsid w:val="007721C9"/>
    <w:rsid w:val="00772306"/>
    <w:rsid w:val="007726B1"/>
    <w:rsid w:val="007726B9"/>
    <w:rsid w:val="0077293A"/>
    <w:rsid w:val="00772D22"/>
    <w:rsid w:val="00772F3B"/>
    <w:rsid w:val="0077376F"/>
    <w:rsid w:val="007737DE"/>
    <w:rsid w:val="00773901"/>
    <w:rsid w:val="0077391F"/>
    <w:rsid w:val="007739BA"/>
    <w:rsid w:val="00773BB6"/>
    <w:rsid w:val="00773FAB"/>
    <w:rsid w:val="00773FDE"/>
    <w:rsid w:val="00774523"/>
    <w:rsid w:val="007745B7"/>
    <w:rsid w:val="00774AB4"/>
    <w:rsid w:val="00774D1D"/>
    <w:rsid w:val="00774FB0"/>
    <w:rsid w:val="00775364"/>
    <w:rsid w:val="00775428"/>
    <w:rsid w:val="0077557E"/>
    <w:rsid w:val="00775892"/>
    <w:rsid w:val="007758AE"/>
    <w:rsid w:val="00775A73"/>
    <w:rsid w:val="00775CD8"/>
    <w:rsid w:val="007760E5"/>
    <w:rsid w:val="00776541"/>
    <w:rsid w:val="00776A0F"/>
    <w:rsid w:val="00776BE4"/>
    <w:rsid w:val="00776EBB"/>
    <w:rsid w:val="00776F6F"/>
    <w:rsid w:val="00777369"/>
    <w:rsid w:val="0077737F"/>
    <w:rsid w:val="007777E9"/>
    <w:rsid w:val="0077791E"/>
    <w:rsid w:val="007802F8"/>
    <w:rsid w:val="00780AEE"/>
    <w:rsid w:val="00780BF5"/>
    <w:rsid w:val="00780DDE"/>
    <w:rsid w:val="007811F0"/>
    <w:rsid w:val="00781520"/>
    <w:rsid w:val="00781608"/>
    <w:rsid w:val="007816DE"/>
    <w:rsid w:val="0078177D"/>
    <w:rsid w:val="007817B9"/>
    <w:rsid w:val="00781EF7"/>
    <w:rsid w:val="007824E2"/>
    <w:rsid w:val="007826D6"/>
    <w:rsid w:val="0078272B"/>
    <w:rsid w:val="00782E3A"/>
    <w:rsid w:val="00782F23"/>
    <w:rsid w:val="007833AC"/>
    <w:rsid w:val="0078392A"/>
    <w:rsid w:val="00783BC6"/>
    <w:rsid w:val="00783EE9"/>
    <w:rsid w:val="0078403F"/>
    <w:rsid w:val="00784270"/>
    <w:rsid w:val="0078471E"/>
    <w:rsid w:val="00784731"/>
    <w:rsid w:val="00784982"/>
    <w:rsid w:val="00784A08"/>
    <w:rsid w:val="00784CB2"/>
    <w:rsid w:val="00784DAE"/>
    <w:rsid w:val="00785848"/>
    <w:rsid w:val="007859D7"/>
    <w:rsid w:val="00785BAD"/>
    <w:rsid w:val="00785E50"/>
    <w:rsid w:val="00785E74"/>
    <w:rsid w:val="007871AC"/>
    <w:rsid w:val="007875B7"/>
    <w:rsid w:val="007877FE"/>
    <w:rsid w:val="00787926"/>
    <w:rsid w:val="00787984"/>
    <w:rsid w:val="007879C4"/>
    <w:rsid w:val="00787BA5"/>
    <w:rsid w:val="00787D34"/>
    <w:rsid w:val="00787D6B"/>
    <w:rsid w:val="0079003D"/>
    <w:rsid w:val="00790055"/>
    <w:rsid w:val="00790484"/>
    <w:rsid w:val="007905E7"/>
    <w:rsid w:val="00790983"/>
    <w:rsid w:val="007909E8"/>
    <w:rsid w:val="00790EEF"/>
    <w:rsid w:val="00791535"/>
    <w:rsid w:val="007916B6"/>
    <w:rsid w:val="00791742"/>
    <w:rsid w:val="0079184C"/>
    <w:rsid w:val="00791889"/>
    <w:rsid w:val="007918B6"/>
    <w:rsid w:val="00792A49"/>
    <w:rsid w:val="00792E5E"/>
    <w:rsid w:val="007931C8"/>
    <w:rsid w:val="007934ED"/>
    <w:rsid w:val="0079359E"/>
    <w:rsid w:val="007936E9"/>
    <w:rsid w:val="00793D85"/>
    <w:rsid w:val="00793DB3"/>
    <w:rsid w:val="00793E96"/>
    <w:rsid w:val="00793FDA"/>
    <w:rsid w:val="00794072"/>
    <w:rsid w:val="00794485"/>
    <w:rsid w:val="007947E7"/>
    <w:rsid w:val="00794B52"/>
    <w:rsid w:val="007951BC"/>
    <w:rsid w:val="00795457"/>
    <w:rsid w:val="0079547D"/>
    <w:rsid w:val="007958B8"/>
    <w:rsid w:val="00796734"/>
    <w:rsid w:val="00796ACB"/>
    <w:rsid w:val="00796D9D"/>
    <w:rsid w:val="00796F61"/>
    <w:rsid w:val="00797246"/>
    <w:rsid w:val="00797310"/>
    <w:rsid w:val="0079788A"/>
    <w:rsid w:val="00797AC2"/>
    <w:rsid w:val="00797C24"/>
    <w:rsid w:val="00797D7F"/>
    <w:rsid w:val="007A042B"/>
    <w:rsid w:val="007A07F8"/>
    <w:rsid w:val="007A0D32"/>
    <w:rsid w:val="007A0F56"/>
    <w:rsid w:val="007A0F81"/>
    <w:rsid w:val="007A1171"/>
    <w:rsid w:val="007A11EB"/>
    <w:rsid w:val="007A1311"/>
    <w:rsid w:val="007A13CB"/>
    <w:rsid w:val="007A13E7"/>
    <w:rsid w:val="007A169C"/>
    <w:rsid w:val="007A1C34"/>
    <w:rsid w:val="007A2419"/>
    <w:rsid w:val="007A2CA0"/>
    <w:rsid w:val="007A2F9D"/>
    <w:rsid w:val="007A3177"/>
    <w:rsid w:val="007A3337"/>
    <w:rsid w:val="007A338A"/>
    <w:rsid w:val="007A35E6"/>
    <w:rsid w:val="007A37E1"/>
    <w:rsid w:val="007A393F"/>
    <w:rsid w:val="007A3B6F"/>
    <w:rsid w:val="007A3C03"/>
    <w:rsid w:val="007A3C50"/>
    <w:rsid w:val="007A3D0E"/>
    <w:rsid w:val="007A3DA6"/>
    <w:rsid w:val="007A3FC2"/>
    <w:rsid w:val="007A40FE"/>
    <w:rsid w:val="007A4846"/>
    <w:rsid w:val="007A4BB3"/>
    <w:rsid w:val="007A4BC9"/>
    <w:rsid w:val="007A4F7D"/>
    <w:rsid w:val="007A4FE7"/>
    <w:rsid w:val="007A5477"/>
    <w:rsid w:val="007A569E"/>
    <w:rsid w:val="007A58D9"/>
    <w:rsid w:val="007A594D"/>
    <w:rsid w:val="007A5A10"/>
    <w:rsid w:val="007A5A60"/>
    <w:rsid w:val="007A5F65"/>
    <w:rsid w:val="007A5FFC"/>
    <w:rsid w:val="007A604E"/>
    <w:rsid w:val="007A6611"/>
    <w:rsid w:val="007A6A4F"/>
    <w:rsid w:val="007A6C2C"/>
    <w:rsid w:val="007B0537"/>
    <w:rsid w:val="007B06CF"/>
    <w:rsid w:val="007B07FA"/>
    <w:rsid w:val="007B0909"/>
    <w:rsid w:val="007B0E5A"/>
    <w:rsid w:val="007B1162"/>
    <w:rsid w:val="007B1212"/>
    <w:rsid w:val="007B13C7"/>
    <w:rsid w:val="007B1607"/>
    <w:rsid w:val="007B1724"/>
    <w:rsid w:val="007B1A14"/>
    <w:rsid w:val="007B1A7E"/>
    <w:rsid w:val="007B1E3E"/>
    <w:rsid w:val="007B217D"/>
    <w:rsid w:val="007B2180"/>
    <w:rsid w:val="007B21CF"/>
    <w:rsid w:val="007B2294"/>
    <w:rsid w:val="007B2564"/>
    <w:rsid w:val="007B2653"/>
    <w:rsid w:val="007B276E"/>
    <w:rsid w:val="007B2950"/>
    <w:rsid w:val="007B2F40"/>
    <w:rsid w:val="007B3433"/>
    <w:rsid w:val="007B3772"/>
    <w:rsid w:val="007B3C0D"/>
    <w:rsid w:val="007B3DB2"/>
    <w:rsid w:val="007B3FD9"/>
    <w:rsid w:val="007B3FF4"/>
    <w:rsid w:val="007B4D51"/>
    <w:rsid w:val="007B52E0"/>
    <w:rsid w:val="007B55B7"/>
    <w:rsid w:val="007B5770"/>
    <w:rsid w:val="007B5ADB"/>
    <w:rsid w:val="007B5DB5"/>
    <w:rsid w:val="007B6162"/>
    <w:rsid w:val="007B6354"/>
    <w:rsid w:val="007B6934"/>
    <w:rsid w:val="007B6B78"/>
    <w:rsid w:val="007B6CBC"/>
    <w:rsid w:val="007B6E39"/>
    <w:rsid w:val="007B71CE"/>
    <w:rsid w:val="007B731A"/>
    <w:rsid w:val="007B783D"/>
    <w:rsid w:val="007B7924"/>
    <w:rsid w:val="007B7E48"/>
    <w:rsid w:val="007B7E4D"/>
    <w:rsid w:val="007B7F69"/>
    <w:rsid w:val="007B7FE3"/>
    <w:rsid w:val="007C05C9"/>
    <w:rsid w:val="007C0894"/>
    <w:rsid w:val="007C08B5"/>
    <w:rsid w:val="007C0945"/>
    <w:rsid w:val="007C0B08"/>
    <w:rsid w:val="007C0D6E"/>
    <w:rsid w:val="007C0DFC"/>
    <w:rsid w:val="007C14F7"/>
    <w:rsid w:val="007C1625"/>
    <w:rsid w:val="007C1678"/>
    <w:rsid w:val="007C1AA7"/>
    <w:rsid w:val="007C1BFB"/>
    <w:rsid w:val="007C1D25"/>
    <w:rsid w:val="007C25B9"/>
    <w:rsid w:val="007C2780"/>
    <w:rsid w:val="007C278E"/>
    <w:rsid w:val="007C2810"/>
    <w:rsid w:val="007C2CD7"/>
    <w:rsid w:val="007C2EDE"/>
    <w:rsid w:val="007C327B"/>
    <w:rsid w:val="007C3749"/>
    <w:rsid w:val="007C3901"/>
    <w:rsid w:val="007C3981"/>
    <w:rsid w:val="007C3DB4"/>
    <w:rsid w:val="007C46FA"/>
    <w:rsid w:val="007C4B90"/>
    <w:rsid w:val="007C4C6B"/>
    <w:rsid w:val="007C4FEE"/>
    <w:rsid w:val="007C51E5"/>
    <w:rsid w:val="007C54AF"/>
    <w:rsid w:val="007C5513"/>
    <w:rsid w:val="007C5736"/>
    <w:rsid w:val="007C5B5A"/>
    <w:rsid w:val="007C5B8D"/>
    <w:rsid w:val="007C5C7B"/>
    <w:rsid w:val="007C5D30"/>
    <w:rsid w:val="007C5DA1"/>
    <w:rsid w:val="007C6169"/>
    <w:rsid w:val="007C6498"/>
    <w:rsid w:val="007C6DA3"/>
    <w:rsid w:val="007C6DC8"/>
    <w:rsid w:val="007C6E63"/>
    <w:rsid w:val="007C746C"/>
    <w:rsid w:val="007C75EE"/>
    <w:rsid w:val="007C7A00"/>
    <w:rsid w:val="007C7C0B"/>
    <w:rsid w:val="007C7DF2"/>
    <w:rsid w:val="007C7F31"/>
    <w:rsid w:val="007C7F73"/>
    <w:rsid w:val="007D02ED"/>
    <w:rsid w:val="007D0942"/>
    <w:rsid w:val="007D0EBA"/>
    <w:rsid w:val="007D0FCF"/>
    <w:rsid w:val="007D101E"/>
    <w:rsid w:val="007D1053"/>
    <w:rsid w:val="007D1236"/>
    <w:rsid w:val="007D14A6"/>
    <w:rsid w:val="007D1B37"/>
    <w:rsid w:val="007D1C7F"/>
    <w:rsid w:val="007D1FBF"/>
    <w:rsid w:val="007D2493"/>
    <w:rsid w:val="007D2799"/>
    <w:rsid w:val="007D2A4F"/>
    <w:rsid w:val="007D2CC6"/>
    <w:rsid w:val="007D2D7E"/>
    <w:rsid w:val="007D2ECB"/>
    <w:rsid w:val="007D3299"/>
    <w:rsid w:val="007D36A0"/>
    <w:rsid w:val="007D3924"/>
    <w:rsid w:val="007D39B8"/>
    <w:rsid w:val="007D3EB2"/>
    <w:rsid w:val="007D431D"/>
    <w:rsid w:val="007D45E4"/>
    <w:rsid w:val="007D46B6"/>
    <w:rsid w:val="007D4746"/>
    <w:rsid w:val="007D4770"/>
    <w:rsid w:val="007D4951"/>
    <w:rsid w:val="007D4A31"/>
    <w:rsid w:val="007D4E07"/>
    <w:rsid w:val="007D4F88"/>
    <w:rsid w:val="007D5047"/>
    <w:rsid w:val="007D50AF"/>
    <w:rsid w:val="007D5A7D"/>
    <w:rsid w:val="007D5B10"/>
    <w:rsid w:val="007D5C39"/>
    <w:rsid w:val="007D5DE7"/>
    <w:rsid w:val="007D6193"/>
    <w:rsid w:val="007D62E7"/>
    <w:rsid w:val="007D7012"/>
    <w:rsid w:val="007D702F"/>
    <w:rsid w:val="007D7531"/>
    <w:rsid w:val="007D7A01"/>
    <w:rsid w:val="007D7C20"/>
    <w:rsid w:val="007E01DC"/>
    <w:rsid w:val="007E068E"/>
    <w:rsid w:val="007E0CC0"/>
    <w:rsid w:val="007E0ECE"/>
    <w:rsid w:val="007E1A17"/>
    <w:rsid w:val="007E1E5D"/>
    <w:rsid w:val="007E1F2B"/>
    <w:rsid w:val="007E1FFC"/>
    <w:rsid w:val="007E2311"/>
    <w:rsid w:val="007E253D"/>
    <w:rsid w:val="007E35DF"/>
    <w:rsid w:val="007E360C"/>
    <w:rsid w:val="007E3902"/>
    <w:rsid w:val="007E3EAB"/>
    <w:rsid w:val="007E4821"/>
    <w:rsid w:val="007E496C"/>
    <w:rsid w:val="007E49CB"/>
    <w:rsid w:val="007E4E73"/>
    <w:rsid w:val="007E4E82"/>
    <w:rsid w:val="007E4F67"/>
    <w:rsid w:val="007E54F5"/>
    <w:rsid w:val="007E5554"/>
    <w:rsid w:val="007E5941"/>
    <w:rsid w:val="007E599B"/>
    <w:rsid w:val="007E600F"/>
    <w:rsid w:val="007E63A5"/>
    <w:rsid w:val="007E63CD"/>
    <w:rsid w:val="007E6553"/>
    <w:rsid w:val="007E66C5"/>
    <w:rsid w:val="007E6819"/>
    <w:rsid w:val="007E73B5"/>
    <w:rsid w:val="007E7577"/>
    <w:rsid w:val="007E7B98"/>
    <w:rsid w:val="007F0181"/>
    <w:rsid w:val="007F01DE"/>
    <w:rsid w:val="007F0360"/>
    <w:rsid w:val="007F04CF"/>
    <w:rsid w:val="007F084D"/>
    <w:rsid w:val="007F08B5"/>
    <w:rsid w:val="007F09EF"/>
    <w:rsid w:val="007F1023"/>
    <w:rsid w:val="007F111A"/>
    <w:rsid w:val="007F1129"/>
    <w:rsid w:val="007F11E0"/>
    <w:rsid w:val="007F12E1"/>
    <w:rsid w:val="007F14EC"/>
    <w:rsid w:val="007F1907"/>
    <w:rsid w:val="007F1CAE"/>
    <w:rsid w:val="007F1D02"/>
    <w:rsid w:val="007F1DD4"/>
    <w:rsid w:val="007F1E23"/>
    <w:rsid w:val="007F24A6"/>
    <w:rsid w:val="007F2B03"/>
    <w:rsid w:val="007F2E1B"/>
    <w:rsid w:val="007F2F85"/>
    <w:rsid w:val="007F3180"/>
    <w:rsid w:val="007F319C"/>
    <w:rsid w:val="007F31D0"/>
    <w:rsid w:val="007F3AA0"/>
    <w:rsid w:val="007F3AF6"/>
    <w:rsid w:val="007F3B29"/>
    <w:rsid w:val="007F3B4D"/>
    <w:rsid w:val="007F4021"/>
    <w:rsid w:val="007F41B6"/>
    <w:rsid w:val="007F4AF3"/>
    <w:rsid w:val="007F4F18"/>
    <w:rsid w:val="007F4F2E"/>
    <w:rsid w:val="007F5135"/>
    <w:rsid w:val="007F52EC"/>
    <w:rsid w:val="007F54F2"/>
    <w:rsid w:val="007F58CF"/>
    <w:rsid w:val="007F5968"/>
    <w:rsid w:val="007F5C5E"/>
    <w:rsid w:val="007F5F87"/>
    <w:rsid w:val="007F673E"/>
    <w:rsid w:val="007F6810"/>
    <w:rsid w:val="007F6817"/>
    <w:rsid w:val="007F6BB5"/>
    <w:rsid w:val="007F7549"/>
    <w:rsid w:val="007F7F6C"/>
    <w:rsid w:val="0080033C"/>
    <w:rsid w:val="00800379"/>
    <w:rsid w:val="008006B7"/>
    <w:rsid w:val="00800AB9"/>
    <w:rsid w:val="00800DA1"/>
    <w:rsid w:val="00800EC1"/>
    <w:rsid w:val="008012DF"/>
    <w:rsid w:val="00801369"/>
    <w:rsid w:val="00801380"/>
    <w:rsid w:val="00801782"/>
    <w:rsid w:val="00801917"/>
    <w:rsid w:val="00801DF5"/>
    <w:rsid w:val="00802482"/>
    <w:rsid w:val="008029C0"/>
    <w:rsid w:val="00802ABE"/>
    <w:rsid w:val="00802ADD"/>
    <w:rsid w:val="00802C57"/>
    <w:rsid w:val="00802E5D"/>
    <w:rsid w:val="0080349A"/>
    <w:rsid w:val="00803599"/>
    <w:rsid w:val="008037A6"/>
    <w:rsid w:val="00803876"/>
    <w:rsid w:val="008038FC"/>
    <w:rsid w:val="00803C7D"/>
    <w:rsid w:val="00803E0B"/>
    <w:rsid w:val="00803E8C"/>
    <w:rsid w:val="00803FA8"/>
    <w:rsid w:val="00804197"/>
    <w:rsid w:val="008043EC"/>
    <w:rsid w:val="0080473D"/>
    <w:rsid w:val="008048E9"/>
    <w:rsid w:val="00804E55"/>
    <w:rsid w:val="00804E90"/>
    <w:rsid w:val="0080514C"/>
    <w:rsid w:val="008051A9"/>
    <w:rsid w:val="00805285"/>
    <w:rsid w:val="0080529F"/>
    <w:rsid w:val="0080540E"/>
    <w:rsid w:val="00805513"/>
    <w:rsid w:val="00805552"/>
    <w:rsid w:val="00805A0A"/>
    <w:rsid w:val="00805C13"/>
    <w:rsid w:val="00805E84"/>
    <w:rsid w:val="00805F1F"/>
    <w:rsid w:val="00806925"/>
    <w:rsid w:val="00806BCC"/>
    <w:rsid w:val="00806FED"/>
    <w:rsid w:val="0080721B"/>
    <w:rsid w:val="008073C5"/>
    <w:rsid w:val="00807F21"/>
    <w:rsid w:val="00807FB4"/>
    <w:rsid w:val="0081091A"/>
    <w:rsid w:val="00810B8B"/>
    <w:rsid w:val="00810C40"/>
    <w:rsid w:val="0081133B"/>
    <w:rsid w:val="0081170A"/>
    <w:rsid w:val="00811775"/>
    <w:rsid w:val="008118CE"/>
    <w:rsid w:val="008119B6"/>
    <w:rsid w:val="00811A30"/>
    <w:rsid w:val="008120BF"/>
    <w:rsid w:val="008123BD"/>
    <w:rsid w:val="00812457"/>
    <w:rsid w:val="008124C2"/>
    <w:rsid w:val="0081262A"/>
    <w:rsid w:val="00812719"/>
    <w:rsid w:val="00812D33"/>
    <w:rsid w:val="00812DE7"/>
    <w:rsid w:val="0081311E"/>
    <w:rsid w:val="008131A0"/>
    <w:rsid w:val="008132AA"/>
    <w:rsid w:val="008136E4"/>
    <w:rsid w:val="00813B4B"/>
    <w:rsid w:val="00813B7F"/>
    <w:rsid w:val="00813D86"/>
    <w:rsid w:val="00813E33"/>
    <w:rsid w:val="00813F96"/>
    <w:rsid w:val="00814076"/>
    <w:rsid w:val="00814445"/>
    <w:rsid w:val="008147B1"/>
    <w:rsid w:val="00814EF6"/>
    <w:rsid w:val="00815141"/>
    <w:rsid w:val="00815327"/>
    <w:rsid w:val="0081541E"/>
    <w:rsid w:val="0081542E"/>
    <w:rsid w:val="0081565E"/>
    <w:rsid w:val="00815918"/>
    <w:rsid w:val="00815B61"/>
    <w:rsid w:val="008161EE"/>
    <w:rsid w:val="008168C9"/>
    <w:rsid w:val="00816905"/>
    <w:rsid w:val="00816AD6"/>
    <w:rsid w:val="00816C46"/>
    <w:rsid w:val="00816D1D"/>
    <w:rsid w:val="00816F5E"/>
    <w:rsid w:val="00817521"/>
    <w:rsid w:val="0081756D"/>
    <w:rsid w:val="008177CF"/>
    <w:rsid w:val="0081787C"/>
    <w:rsid w:val="00817BB6"/>
    <w:rsid w:val="008200EB"/>
    <w:rsid w:val="0082048A"/>
    <w:rsid w:val="00820530"/>
    <w:rsid w:val="00820604"/>
    <w:rsid w:val="008206EB"/>
    <w:rsid w:val="0082079C"/>
    <w:rsid w:val="00820A6B"/>
    <w:rsid w:val="00820DAA"/>
    <w:rsid w:val="00821294"/>
    <w:rsid w:val="008212BE"/>
    <w:rsid w:val="00821422"/>
    <w:rsid w:val="0082153F"/>
    <w:rsid w:val="008215F7"/>
    <w:rsid w:val="00821719"/>
    <w:rsid w:val="00821866"/>
    <w:rsid w:val="00821941"/>
    <w:rsid w:val="008219C9"/>
    <w:rsid w:val="00821D7D"/>
    <w:rsid w:val="0082205C"/>
    <w:rsid w:val="008222E8"/>
    <w:rsid w:val="00822547"/>
    <w:rsid w:val="00822750"/>
    <w:rsid w:val="00822854"/>
    <w:rsid w:val="00822DB3"/>
    <w:rsid w:val="00822E5B"/>
    <w:rsid w:val="008230E4"/>
    <w:rsid w:val="00823418"/>
    <w:rsid w:val="00823BCB"/>
    <w:rsid w:val="00823E6C"/>
    <w:rsid w:val="00824174"/>
    <w:rsid w:val="0082421C"/>
    <w:rsid w:val="00824256"/>
    <w:rsid w:val="008246C1"/>
    <w:rsid w:val="00824856"/>
    <w:rsid w:val="008248F9"/>
    <w:rsid w:val="00824CC8"/>
    <w:rsid w:val="00825010"/>
    <w:rsid w:val="008251FC"/>
    <w:rsid w:val="008253DB"/>
    <w:rsid w:val="008256F7"/>
    <w:rsid w:val="00825DDE"/>
    <w:rsid w:val="00825E0E"/>
    <w:rsid w:val="00825EA8"/>
    <w:rsid w:val="00826130"/>
    <w:rsid w:val="008262E7"/>
    <w:rsid w:val="0082661D"/>
    <w:rsid w:val="00826848"/>
    <w:rsid w:val="00826AEC"/>
    <w:rsid w:val="00826AFD"/>
    <w:rsid w:val="008271E8"/>
    <w:rsid w:val="008275C4"/>
    <w:rsid w:val="008278BD"/>
    <w:rsid w:val="00827E12"/>
    <w:rsid w:val="0083011B"/>
    <w:rsid w:val="00830214"/>
    <w:rsid w:val="0083040C"/>
    <w:rsid w:val="00830540"/>
    <w:rsid w:val="008305C8"/>
    <w:rsid w:val="008310D9"/>
    <w:rsid w:val="008313E0"/>
    <w:rsid w:val="00831D72"/>
    <w:rsid w:val="00831E1F"/>
    <w:rsid w:val="008322A1"/>
    <w:rsid w:val="00832320"/>
    <w:rsid w:val="00832616"/>
    <w:rsid w:val="00832790"/>
    <w:rsid w:val="00832836"/>
    <w:rsid w:val="00832968"/>
    <w:rsid w:val="00832A7E"/>
    <w:rsid w:val="00832F38"/>
    <w:rsid w:val="00832FD0"/>
    <w:rsid w:val="0083305C"/>
    <w:rsid w:val="008330BC"/>
    <w:rsid w:val="00833907"/>
    <w:rsid w:val="00833C5C"/>
    <w:rsid w:val="00833F68"/>
    <w:rsid w:val="00834325"/>
    <w:rsid w:val="008347D5"/>
    <w:rsid w:val="0083495C"/>
    <w:rsid w:val="00834FD4"/>
    <w:rsid w:val="0083518A"/>
    <w:rsid w:val="008353F3"/>
    <w:rsid w:val="00835434"/>
    <w:rsid w:val="00835497"/>
    <w:rsid w:val="0083557F"/>
    <w:rsid w:val="008356C8"/>
    <w:rsid w:val="0083575A"/>
    <w:rsid w:val="0083580E"/>
    <w:rsid w:val="008358E8"/>
    <w:rsid w:val="00835915"/>
    <w:rsid w:val="00835E36"/>
    <w:rsid w:val="008363FE"/>
    <w:rsid w:val="0083672F"/>
    <w:rsid w:val="0083674C"/>
    <w:rsid w:val="00836A28"/>
    <w:rsid w:val="00836C2B"/>
    <w:rsid w:val="00837063"/>
    <w:rsid w:val="00837233"/>
    <w:rsid w:val="008375BA"/>
    <w:rsid w:val="00837808"/>
    <w:rsid w:val="00837835"/>
    <w:rsid w:val="0084012F"/>
    <w:rsid w:val="00840289"/>
    <w:rsid w:val="008402F0"/>
    <w:rsid w:val="00840664"/>
    <w:rsid w:val="00840742"/>
    <w:rsid w:val="008407C5"/>
    <w:rsid w:val="008409E1"/>
    <w:rsid w:val="00840C24"/>
    <w:rsid w:val="00840F0D"/>
    <w:rsid w:val="00840FC7"/>
    <w:rsid w:val="008410CD"/>
    <w:rsid w:val="00841586"/>
    <w:rsid w:val="00841F42"/>
    <w:rsid w:val="00841FE6"/>
    <w:rsid w:val="00842160"/>
    <w:rsid w:val="0084227B"/>
    <w:rsid w:val="00842798"/>
    <w:rsid w:val="00842ABE"/>
    <w:rsid w:val="00842FCC"/>
    <w:rsid w:val="00842FFE"/>
    <w:rsid w:val="0084303D"/>
    <w:rsid w:val="00843279"/>
    <w:rsid w:val="00843DF0"/>
    <w:rsid w:val="008442AE"/>
    <w:rsid w:val="00844564"/>
    <w:rsid w:val="00844615"/>
    <w:rsid w:val="00844AC1"/>
    <w:rsid w:val="00844B7A"/>
    <w:rsid w:val="00844FA0"/>
    <w:rsid w:val="00845019"/>
    <w:rsid w:val="0084512F"/>
    <w:rsid w:val="00845138"/>
    <w:rsid w:val="008451BE"/>
    <w:rsid w:val="008453E9"/>
    <w:rsid w:val="00845F13"/>
    <w:rsid w:val="00846686"/>
    <w:rsid w:val="00846AF7"/>
    <w:rsid w:val="00846B81"/>
    <w:rsid w:val="00846D41"/>
    <w:rsid w:val="00846EDB"/>
    <w:rsid w:val="00846F0D"/>
    <w:rsid w:val="008478B9"/>
    <w:rsid w:val="0085043D"/>
    <w:rsid w:val="00850815"/>
    <w:rsid w:val="00850B72"/>
    <w:rsid w:val="00850D1D"/>
    <w:rsid w:val="00850E75"/>
    <w:rsid w:val="0085182D"/>
    <w:rsid w:val="00851A07"/>
    <w:rsid w:val="00851CA5"/>
    <w:rsid w:val="00851E64"/>
    <w:rsid w:val="0085210E"/>
    <w:rsid w:val="008529C2"/>
    <w:rsid w:val="00852AE7"/>
    <w:rsid w:val="0085320C"/>
    <w:rsid w:val="00853220"/>
    <w:rsid w:val="00853A5D"/>
    <w:rsid w:val="00853D90"/>
    <w:rsid w:val="0085432D"/>
    <w:rsid w:val="008543D6"/>
    <w:rsid w:val="008546DB"/>
    <w:rsid w:val="00855035"/>
    <w:rsid w:val="0085524D"/>
    <w:rsid w:val="00855425"/>
    <w:rsid w:val="0085549C"/>
    <w:rsid w:val="008557AC"/>
    <w:rsid w:val="00855914"/>
    <w:rsid w:val="00856319"/>
    <w:rsid w:val="0085641B"/>
    <w:rsid w:val="0085653A"/>
    <w:rsid w:val="00856939"/>
    <w:rsid w:val="00856EE8"/>
    <w:rsid w:val="00857359"/>
    <w:rsid w:val="0085748F"/>
    <w:rsid w:val="00857605"/>
    <w:rsid w:val="00857966"/>
    <w:rsid w:val="00857B28"/>
    <w:rsid w:val="00857C9D"/>
    <w:rsid w:val="00857EB8"/>
    <w:rsid w:val="00857F34"/>
    <w:rsid w:val="00860063"/>
    <w:rsid w:val="00860094"/>
    <w:rsid w:val="008603FB"/>
    <w:rsid w:val="00860443"/>
    <w:rsid w:val="0086079D"/>
    <w:rsid w:val="00861044"/>
    <w:rsid w:val="008612B3"/>
    <w:rsid w:val="008612E2"/>
    <w:rsid w:val="00861912"/>
    <w:rsid w:val="00861953"/>
    <w:rsid w:val="008619B2"/>
    <w:rsid w:val="00861C58"/>
    <w:rsid w:val="00861DB3"/>
    <w:rsid w:val="00861FC9"/>
    <w:rsid w:val="0086229E"/>
    <w:rsid w:val="008622B2"/>
    <w:rsid w:val="008626E7"/>
    <w:rsid w:val="0086281C"/>
    <w:rsid w:val="0086289B"/>
    <w:rsid w:val="00862CF6"/>
    <w:rsid w:val="00862F97"/>
    <w:rsid w:val="0086360F"/>
    <w:rsid w:val="00863B57"/>
    <w:rsid w:val="00863F50"/>
    <w:rsid w:val="00863FD0"/>
    <w:rsid w:val="00864960"/>
    <w:rsid w:val="008653A1"/>
    <w:rsid w:val="00865F7C"/>
    <w:rsid w:val="00866454"/>
    <w:rsid w:val="008665A5"/>
    <w:rsid w:val="00866F92"/>
    <w:rsid w:val="00867346"/>
    <w:rsid w:val="008673BC"/>
    <w:rsid w:val="00867668"/>
    <w:rsid w:val="00867682"/>
    <w:rsid w:val="008701B2"/>
    <w:rsid w:val="00870284"/>
    <w:rsid w:val="0087035A"/>
    <w:rsid w:val="008706EB"/>
    <w:rsid w:val="00870858"/>
    <w:rsid w:val="00870AD0"/>
    <w:rsid w:val="00870C6D"/>
    <w:rsid w:val="00871429"/>
    <w:rsid w:val="0087168E"/>
    <w:rsid w:val="0087172E"/>
    <w:rsid w:val="00871B9C"/>
    <w:rsid w:val="00871DDA"/>
    <w:rsid w:val="00871F06"/>
    <w:rsid w:val="0087220B"/>
    <w:rsid w:val="008723FC"/>
    <w:rsid w:val="00872633"/>
    <w:rsid w:val="008728AF"/>
    <w:rsid w:val="00872A69"/>
    <w:rsid w:val="00872D9A"/>
    <w:rsid w:val="0087310C"/>
    <w:rsid w:val="008731E0"/>
    <w:rsid w:val="00873887"/>
    <w:rsid w:val="00873AA0"/>
    <w:rsid w:val="00873BCE"/>
    <w:rsid w:val="00873F96"/>
    <w:rsid w:val="00874436"/>
    <w:rsid w:val="00874800"/>
    <w:rsid w:val="00874929"/>
    <w:rsid w:val="00874D62"/>
    <w:rsid w:val="00874DA7"/>
    <w:rsid w:val="00875158"/>
    <w:rsid w:val="00875189"/>
    <w:rsid w:val="008751F9"/>
    <w:rsid w:val="00875300"/>
    <w:rsid w:val="008755A2"/>
    <w:rsid w:val="008757DF"/>
    <w:rsid w:val="008758E4"/>
    <w:rsid w:val="00875D6F"/>
    <w:rsid w:val="0087642A"/>
    <w:rsid w:val="008766B7"/>
    <w:rsid w:val="00876842"/>
    <w:rsid w:val="00876857"/>
    <w:rsid w:val="008768B4"/>
    <w:rsid w:val="00876C5E"/>
    <w:rsid w:val="00877122"/>
    <w:rsid w:val="00877537"/>
    <w:rsid w:val="00877700"/>
    <w:rsid w:val="00877B01"/>
    <w:rsid w:val="0088100A"/>
    <w:rsid w:val="008816E5"/>
    <w:rsid w:val="00881767"/>
    <w:rsid w:val="008817CF"/>
    <w:rsid w:val="00881855"/>
    <w:rsid w:val="00881AE8"/>
    <w:rsid w:val="00881B75"/>
    <w:rsid w:val="00881E9D"/>
    <w:rsid w:val="00881ECF"/>
    <w:rsid w:val="00881FAB"/>
    <w:rsid w:val="0088220E"/>
    <w:rsid w:val="0088276A"/>
    <w:rsid w:val="008828D5"/>
    <w:rsid w:val="00882CA2"/>
    <w:rsid w:val="0088302F"/>
    <w:rsid w:val="00883173"/>
    <w:rsid w:val="0088329B"/>
    <w:rsid w:val="00883452"/>
    <w:rsid w:val="00883536"/>
    <w:rsid w:val="00883550"/>
    <w:rsid w:val="00883B68"/>
    <w:rsid w:val="00883FFC"/>
    <w:rsid w:val="0088408A"/>
    <w:rsid w:val="008841AE"/>
    <w:rsid w:val="00884247"/>
    <w:rsid w:val="00884294"/>
    <w:rsid w:val="0088448B"/>
    <w:rsid w:val="0088472E"/>
    <w:rsid w:val="008847D0"/>
    <w:rsid w:val="00884810"/>
    <w:rsid w:val="00884C58"/>
    <w:rsid w:val="00885054"/>
    <w:rsid w:val="00885371"/>
    <w:rsid w:val="008853E7"/>
    <w:rsid w:val="0088552C"/>
    <w:rsid w:val="0088582E"/>
    <w:rsid w:val="00885B9B"/>
    <w:rsid w:val="00885C1C"/>
    <w:rsid w:val="00885D4E"/>
    <w:rsid w:val="0088669F"/>
    <w:rsid w:val="00886732"/>
    <w:rsid w:val="008867B0"/>
    <w:rsid w:val="00886B22"/>
    <w:rsid w:val="00886C04"/>
    <w:rsid w:val="00887103"/>
    <w:rsid w:val="0088745A"/>
    <w:rsid w:val="00887895"/>
    <w:rsid w:val="008878B4"/>
    <w:rsid w:val="008900A0"/>
    <w:rsid w:val="00890219"/>
    <w:rsid w:val="00890443"/>
    <w:rsid w:val="00890919"/>
    <w:rsid w:val="00890D29"/>
    <w:rsid w:val="00891351"/>
    <w:rsid w:val="0089176E"/>
    <w:rsid w:val="00891A45"/>
    <w:rsid w:val="00891CDE"/>
    <w:rsid w:val="00891F6E"/>
    <w:rsid w:val="0089202F"/>
    <w:rsid w:val="00892550"/>
    <w:rsid w:val="0089283A"/>
    <w:rsid w:val="00892896"/>
    <w:rsid w:val="00893232"/>
    <w:rsid w:val="008937D1"/>
    <w:rsid w:val="0089385C"/>
    <w:rsid w:val="00893B9C"/>
    <w:rsid w:val="00893D23"/>
    <w:rsid w:val="00893DF3"/>
    <w:rsid w:val="00893E02"/>
    <w:rsid w:val="00893FA7"/>
    <w:rsid w:val="00894578"/>
    <w:rsid w:val="008945B4"/>
    <w:rsid w:val="008946ED"/>
    <w:rsid w:val="00894707"/>
    <w:rsid w:val="00894734"/>
    <w:rsid w:val="00894A77"/>
    <w:rsid w:val="00894C15"/>
    <w:rsid w:val="00894D5F"/>
    <w:rsid w:val="0089507A"/>
    <w:rsid w:val="008950E0"/>
    <w:rsid w:val="00895202"/>
    <w:rsid w:val="0089575A"/>
    <w:rsid w:val="00895912"/>
    <w:rsid w:val="00895BBE"/>
    <w:rsid w:val="00895DE6"/>
    <w:rsid w:val="00895E21"/>
    <w:rsid w:val="008961C8"/>
    <w:rsid w:val="008962FC"/>
    <w:rsid w:val="00896341"/>
    <w:rsid w:val="008967E3"/>
    <w:rsid w:val="008968F6"/>
    <w:rsid w:val="008969B8"/>
    <w:rsid w:val="00896D5B"/>
    <w:rsid w:val="0089728A"/>
    <w:rsid w:val="008974A9"/>
    <w:rsid w:val="00897890"/>
    <w:rsid w:val="00897A32"/>
    <w:rsid w:val="00897C08"/>
    <w:rsid w:val="00897CC5"/>
    <w:rsid w:val="00897DD3"/>
    <w:rsid w:val="00897F0C"/>
    <w:rsid w:val="008A00CD"/>
    <w:rsid w:val="008A024C"/>
    <w:rsid w:val="008A0560"/>
    <w:rsid w:val="008A09A2"/>
    <w:rsid w:val="008A0B4A"/>
    <w:rsid w:val="008A0F9D"/>
    <w:rsid w:val="008A1145"/>
    <w:rsid w:val="008A1A2B"/>
    <w:rsid w:val="008A1E50"/>
    <w:rsid w:val="008A1FD4"/>
    <w:rsid w:val="008A2433"/>
    <w:rsid w:val="008A2849"/>
    <w:rsid w:val="008A2901"/>
    <w:rsid w:val="008A3A9F"/>
    <w:rsid w:val="008A3DF3"/>
    <w:rsid w:val="008A3F6E"/>
    <w:rsid w:val="008A4170"/>
    <w:rsid w:val="008A41CE"/>
    <w:rsid w:val="008A4909"/>
    <w:rsid w:val="008A49A4"/>
    <w:rsid w:val="008A4A8A"/>
    <w:rsid w:val="008A4E8F"/>
    <w:rsid w:val="008A56A7"/>
    <w:rsid w:val="008A58D9"/>
    <w:rsid w:val="008A5AC0"/>
    <w:rsid w:val="008A5B87"/>
    <w:rsid w:val="008A5C24"/>
    <w:rsid w:val="008A60F0"/>
    <w:rsid w:val="008A64AD"/>
    <w:rsid w:val="008A6573"/>
    <w:rsid w:val="008A6A4B"/>
    <w:rsid w:val="008A6E35"/>
    <w:rsid w:val="008A7625"/>
    <w:rsid w:val="008A79F2"/>
    <w:rsid w:val="008B008B"/>
    <w:rsid w:val="008B021F"/>
    <w:rsid w:val="008B041D"/>
    <w:rsid w:val="008B08A1"/>
    <w:rsid w:val="008B0A35"/>
    <w:rsid w:val="008B0BBF"/>
    <w:rsid w:val="008B0BDC"/>
    <w:rsid w:val="008B0C61"/>
    <w:rsid w:val="008B0DF7"/>
    <w:rsid w:val="008B139D"/>
    <w:rsid w:val="008B1598"/>
    <w:rsid w:val="008B1BF8"/>
    <w:rsid w:val="008B22F2"/>
    <w:rsid w:val="008B274B"/>
    <w:rsid w:val="008B2B92"/>
    <w:rsid w:val="008B2B9F"/>
    <w:rsid w:val="008B2C58"/>
    <w:rsid w:val="008B2FAA"/>
    <w:rsid w:val="008B32D4"/>
    <w:rsid w:val="008B32F1"/>
    <w:rsid w:val="008B3B09"/>
    <w:rsid w:val="008B3E21"/>
    <w:rsid w:val="008B4205"/>
    <w:rsid w:val="008B4912"/>
    <w:rsid w:val="008B4C8E"/>
    <w:rsid w:val="008B4F27"/>
    <w:rsid w:val="008B4FEF"/>
    <w:rsid w:val="008B5028"/>
    <w:rsid w:val="008B526A"/>
    <w:rsid w:val="008B5288"/>
    <w:rsid w:val="008B53FC"/>
    <w:rsid w:val="008B59D4"/>
    <w:rsid w:val="008B5BA9"/>
    <w:rsid w:val="008B5ED5"/>
    <w:rsid w:val="008B65AD"/>
    <w:rsid w:val="008B6775"/>
    <w:rsid w:val="008B6A19"/>
    <w:rsid w:val="008B71ED"/>
    <w:rsid w:val="008B7429"/>
    <w:rsid w:val="008B770F"/>
    <w:rsid w:val="008B7BBF"/>
    <w:rsid w:val="008B7C79"/>
    <w:rsid w:val="008B7F91"/>
    <w:rsid w:val="008C0171"/>
    <w:rsid w:val="008C0235"/>
    <w:rsid w:val="008C067C"/>
    <w:rsid w:val="008C095F"/>
    <w:rsid w:val="008C0A15"/>
    <w:rsid w:val="008C0B8A"/>
    <w:rsid w:val="008C0E2D"/>
    <w:rsid w:val="008C1636"/>
    <w:rsid w:val="008C1959"/>
    <w:rsid w:val="008C19E7"/>
    <w:rsid w:val="008C2309"/>
    <w:rsid w:val="008C291B"/>
    <w:rsid w:val="008C2B1B"/>
    <w:rsid w:val="008C2C6F"/>
    <w:rsid w:val="008C3042"/>
    <w:rsid w:val="008C30D4"/>
    <w:rsid w:val="008C327E"/>
    <w:rsid w:val="008C3509"/>
    <w:rsid w:val="008C3E88"/>
    <w:rsid w:val="008C3F13"/>
    <w:rsid w:val="008C3FEB"/>
    <w:rsid w:val="008C4922"/>
    <w:rsid w:val="008C4B90"/>
    <w:rsid w:val="008C4C5C"/>
    <w:rsid w:val="008C5463"/>
    <w:rsid w:val="008C547A"/>
    <w:rsid w:val="008C5758"/>
    <w:rsid w:val="008C591D"/>
    <w:rsid w:val="008C5CEF"/>
    <w:rsid w:val="008C62BD"/>
    <w:rsid w:val="008C6CFA"/>
    <w:rsid w:val="008C72A0"/>
    <w:rsid w:val="008C732E"/>
    <w:rsid w:val="008C7684"/>
    <w:rsid w:val="008C7713"/>
    <w:rsid w:val="008C777F"/>
    <w:rsid w:val="008C7BFD"/>
    <w:rsid w:val="008C7E65"/>
    <w:rsid w:val="008D054D"/>
    <w:rsid w:val="008D06D3"/>
    <w:rsid w:val="008D0823"/>
    <w:rsid w:val="008D0E74"/>
    <w:rsid w:val="008D1F40"/>
    <w:rsid w:val="008D208A"/>
    <w:rsid w:val="008D2149"/>
    <w:rsid w:val="008D239D"/>
    <w:rsid w:val="008D27FB"/>
    <w:rsid w:val="008D29B8"/>
    <w:rsid w:val="008D2AC0"/>
    <w:rsid w:val="008D315F"/>
    <w:rsid w:val="008D34CB"/>
    <w:rsid w:val="008D356F"/>
    <w:rsid w:val="008D3609"/>
    <w:rsid w:val="008D3B32"/>
    <w:rsid w:val="008D3CBB"/>
    <w:rsid w:val="008D3DEC"/>
    <w:rsid w:val="008D47F5"/>
    <w:rsid w:val="008D48B5"/>
    <w:rsid w:val="008D494D"/>
    <w:rsid w:val="008D4B88"/>
    <w:rsid w:val="008D520B"/>
    <w:rsid w:val="008D56CB"/>
    <w:rsid w:val="008D5CAB"/>
    <w:rsid w:val="008D5E51"/>
    <w:rsid w:val="008D601E"/>
    <w:rsid w:val="008D7619"/>
    <w:rsid w:val="008D7BB7"/>
    <w:rsid w:val="008D7C78"/>
    <w:rsid w:val="008D7CCD"/>
    <w:rsid w:val="008E0141"/>
    <w:rsid w:val="008E01C0"/>
    <w:rsid w:val="008E05FA"/>
    <w:rsid w:val="008E0624"/>
    <w:rsid w:val="008E067E"/>
    <w:rsid w:val="008E0788"/>
    <w:rsid w:val="008E0880"/>
    <w:rsid w:val="008E0B68"/>
    <w:rsid w:val="008E13AE"/>
    <w:rsid w:val="008E1A3A"/>
    <w:rsid w:val="008E2001"/>
    <w:rsid w:val="008E270B"/>
    <w:rsid w:val="008E2A8D"/>
    <w:rsid w:val="008E2DAD"/>
    <w:rsid w:val="008E2ECD"/>
    <w:rsid w:val="008E3380"/>
    <w:rsid w:val="008E33B8"/>
    <w:rsid w:val="008E340E"/>
    <w:rsid w:val="008E3534"/>
    <w:rsid w:val="008E38B3"/>
    <w:rsid w:val="008E3A67"/>
    <w:rsid w:val="008E3E3D"/>
    <w:rsid w:val="008E40EC"/>
    <w:rsid w:val="008E4424"/>
    <w:rsid w:val="008E48E2"/>
    <w:rsid w:val="008E4BC6"/>
    <w:rsid w:val="008E4E21"/>
    <w:rsid w:val="008E4FA9"/>
    <w:rsid w:val="008E5AFE"/>
    <w:rsid w:val="008E5ED7"/>
    <w:rsid w:val="008E5F44"/>
    <w:rsid w:val="008E5FAF"/>
    <w:rsid w:val="008E67EB"/>
    <w:rsid w:val="008E6F6F"/>
    <w:rsid w:val="008E75AE"/>
    <w:rsid w:val="008E76B6"/>
    <w:rsid w:val="008E7DD7"/>
    <w:rsid w:val="008E7FF5"/>
    <w:rsid w:val="008F02A0"/>
    <w:rsid w:val="008F02E0"/>
    <w:rsid w:val="008F040C"/>
    <w:rsid w:val="008F0556"/>
    <w:rsid w:val="008F0A26"/>
    <w:rsid w:val="008F0BB1"/>
    <w:rsid w:val="008F117B"/>
    <w:rsid w:val="008F1916"/>
    <w:rsid w:val="008F1BDD"/>
    <w:rsid w:val="008F1C02"/>
    <w:rsid w:val="008F1C1B"/>
    <w:rsid w:val="008F1D35"/>
    <w:rsid w:val="008F1EB9"/>
    <w:rsid w:val="008F1FD9"/>
    <w:rsid w:val="008F2154"/>
    <w:rsid w:val="008F27CF"/>
    <w:rsid w:val="008F285E"/>
    <w:rsid w:val="008F296D"/>
    <w:rsid w:val="008F2B85"/>
    <w:rsid w:val="008F2DA2"/>
    <w:rsid w:val="008F34CE"/>
    <w:rsid w:val="008F36A4"/>
    <w:rsid w:val="008F3B57"/>
    <w:rsid w:val="008F3BC0"/>
    <w:rsid w:val="008F3FA7"/>
    <w:rsid w:val="008F423C"/>
    <w:rsid w:val="008F43ED"/>
    <w:rsid w:val="008F4644"/>
    <w:rsid w:val="008F4C60"/>
    <w:rsid w:val="008F4CEE"/>
    <w:rsid w:val="008F59AB"/>
    <w:rsid w:val="008F5CD4"/>
    <w:rsid w:val="008F5DF0"/>
    <w:rsid w:val="008F5F4B"/>
    <w:rsid w:val="008F60ED"/>
    <w:rsid w:val="008F6144"/>
    <w:rsid w:val="008F6406"/>
    <w:rsid w:val="008F65CB"/>
    <w:rsid w:val="008F6666"/>
    <w:rsid w:val="008F68B1"/>
    <w:rsid w:val="008F6CAD"/>
    <w:rsid w:val="008F6E37"/>
    <w:rsid w:val="008F7136"/>
    <w:rsid w:val="008F7181"/>
    <w:rsid w:val="008F7374"/>
    <w:rsid w:val="008F7502"/>
    <w:rsid w:val="008F77A3"/>
    <w:rsid w:val="008F7817"/>
    <w:rsid w:val="008F7B4A"/>
    <w:rsid w:val="008F7BCD"/>
    <w:rsid w:val="0090011B"/>
    <w:rsid w:val="00900262"/>
    <w:rsid w:val="0090072C"/>
    <w:rsid w:val="009008CB"/>
    <w:rsid w:val="00900C44"/>
    <w:rsid w:val="00901052"/>
    <w:rsid w:val="009012D0"/>
    <w:rsid w:val="00901683"/>
    <w:rsid w:val="0090196D"/>
    <w:rsid w:val="00901A0C"/>
    <w:rsid w:val="00901FFC"/>
    <w:rsid w:val="009021AE"/>
    <w:rsid w:val="0090233C"/>
    <w:rsid w:val="00902757"/>
    <w:rsid w:val="0090279C"/>
    <w:rsid w:val="00902AA2"/>
    <w:rsid w:val="00902B71"/>
    <w:rsid w:val="00902B81"/>
    <w:rsid w:val="00902C2D"/>
    <w:rsid w:val="00902DBC"/>
    <w:rsid w:val="009032BE"/>
    <w:rsid w:val="00903634"/>
    <w:rsid w:val="00903846"/>
    <w:rsid w:val="00903E85"/>
    <w:rsid w:val="00903EF3"/>
    <w:rsid w:val="009041AD"/>
    <w:rsid w:val="0090461E"/>
    <w:rsid w:val="0090471A"/>
    <w:rsid w:val="00904D59"/>
    <w:rsid w:val="00904D9C"/>
    <w:rsid w:val="00904EC9"/>
    <w:rsid w:val="009050E0"/>
    <w:rsid w:val="0090513D"/>
    <w:rsid w:val="0090555F"/>
    <w:rsid w:val="00905747"/>
    <w:rsid w:val="00905901"/>
    <w:rsid w:val="00905BFE"/>
    <w:rsid w:val="00905CCA"/>
    <w:rsid w:val="00905DB3"/>
    <w:rsid w:val="00906164"/>
    <w:rsid w:val="00906875"/>
    <w:rsid w:val="00906A59"/>
    <w:rsid w:val="00906D46"/>
    <w:rsid w:val="00907081"/>
    <w:rsid w:val="00907310"/>
    <w:rsid w:val="00910228"/>
    <w:rsid w:val="00910596"/>
    <w:rsid w:val="00910679"/>
    <w:rsid w:val="0091084C"/>
    <w:rsid w:val="00910860"/>
    <w:rsid w:val="009109A6"/>
    <w:rsid w:val="009109BC"/>
    <w:rsid w:val="00910A19"/>
    <w:rsid w:val="00910E47"/>
    <w:rsid w:val="00910E76"/>
    <w:rsid w:val="009110B6"/>
    <w:rsid w:val="0091132A"/>
    <w:rsid w:val="0091153D"/>
    <w:rsid w:val="00911763"/>
    <w:rsid w:val="009119D2"/>
    <w:rsid w:val="00911FA3"/>
    <w:rsid w:val="009120ED"/>
    <w:rsid w:val="0091224B"/>
    <w:rsid w:val="0091233A"/>
    <w:rsid w:val="00912665"/>
    <w:rsid w:val="009126F5"/>
    <w:rsid w:val="00912A1A"/>
    <w:rsid w:val="00912A87"/>
    <w:rsid w:val="00912B62"/>
    <w:rsid w:val="00912D76"/>
    <w:rsid w:val="00912FC2"/>
    <w:rsid w:val="009132A9"/>
    <w:rsid w:val="00913505"/>
    <w:rsid w:val="009137B5"/>
    <w:rsid w:val="009137C7"/>
    <w:rsid w:val="009139F2"/>
    <w:rsid w:val="009139F9"/>
    <w:rsid w:val="00913BD6"/>
    <w:rsid w:val="00913F71"/>
    <w:rsid w:val="00914273"/>
    <w:rsid w:val="00914281"/>
    <w:rsid w:val="0091441A"/>
    <w:rsid w:val="009146EF"/>
    <w:rsid w:val="00914B83"/>
    <w:rsid w:val="00914DAC"/>
    <w:rsid w:val="009152E8"/>
    <w:rsid w:val="00915494"/>
    <w:rsid w:val="009157AC"/>
    <w:rsid w:val="009158B2"/>
    <w:rsid w:val="00915A39"/>
    <w:rsid w:val="00915B11"/>
    <w:rsid w:val="00915BD6"/>
    <w:rsid w:val="00915D07"/>
    <w:rsid w:val="009161E0"/>
    <w:rsid w:val="0091637E"/>
    <w:rsid w:val="0091686F"/>
    <w:rsid w:val="00916AE7"/>
    <w:rsid w:val="00916E93"/>
    <w:rsid w:val="00916ED7"/>
    <w:rsid w:val="0091775B"/>
    <w:rsid w:val="00917D96"/>
    <w:rsid w:val="00917FC0"/>
    <w:rsid w:val="00920265"/>
    <w:rsid w:val="00920475"/>
    <w:rsid w:val="009207A8"/>
    <w:rsid w:val="00920969"/>
    <w:rsid w:val="00921053"/>
    <w:rsid w:val="0092152A"/>
    <w:rsid w:val="00921588"/>
    <w:rsid w:val="009215A4"/>
    <w:rsid w:val="0092174A"/>
    <w:rsid w:val="00921798"/>
    <w:rsid w:val="0092182F"/>
    <w:rsid w:val="0092191A"/>
    <w:rsid w:val="00921DE6"/>
    <w:rsid w:val="00922039"/>
    <w:rsid w:val="00922415"/>
    <w:rsid w:val="00922502"/>
    <w:rsid w:val="0092273F"/>
    <w:rsid w:val="00922AFA"/>
    <w:rsid w:val="00922E2F"/>
    <w:rsid w:val="00922F8F"/>
    <w:rsid w:val="0092311E"/>
    <w:rsid w:val="0092312A"/>
    <w:rsid w:val="009234A9"/>
    <w:rsid w:val="00923AD5"/>
    <w:rsid w:val="00923B11"/>
    <w:rsid w:val="00924308"/>
    <w:rsid w:val="009246A6"/>
    <w:rsid w:val="009247CB"/>
    <w:rsid w:val="00924801"/>
    <w:rsid w:val="00924A7E"/>
    <w:rsid w:val="00924B2D"/>
    <w:rsid w:val="00924D13"/>
    <w:rsid w:val="00924E81"/>
    <w:rsid w:val="00924F91"/>
    <w:rsid w:val="00925489"/>
    <w:rsid w:val="00925BF8"/>
    <w:rsid w:val="00925F4F"/>
    <w:rsid w:val="00926050"/>
    <w:rsid w:val="00926600"/>
    <w:rsid w:val="00926AF2"/>
    <w:rsid w:val="00926C3D"/>
    <w:rsid w:val="00926C4D"/>
    <w:rsid w:val="00926D1E"/>
    <w:rsid w:val="00926E24"/>
    <w:rsid w:val="0092705B"/>
    <w:rsid w:val="00927AB3"/>
    <w:rsid w:val="00927E27"/>
    <w:rsid w:val="00927F30"/>
    <w:rsid w:val="009300A8"/>
    <w:rsid w:val="0093020C"/>
    <w:rsid w:val="00930285"/>
    <w:rsid w:val="0093034A"/>
    <w:rsid w:val="00930680"/>
    <w:rsid w:val="00930785"/>
    <w:rsid w:val="00930CB7"/>
    <w:rsid w:val="00930DC6"/>
    <w:rsid w:val="00930F29"/>
    <w:rsid w:val="00930FA3"/>
    <w:rsid w:val="00931785"/>
    <w:rsid w:val="00931929"/>
    <w:rsid w:val="00932096"/>
    <w:rsid w:val="009322B9"/>
    <w:rsid w:val="00932430"/>
    <w:rsid w:val="009326A7"/>
    <w:rsid w:val="00932D3D"/>
    <w:rsid w:val="00932E5C"/>
    <w:rsid w:val="009330A8"/>
    <w:rsid w:val="009331F2"/>
    <w:rsid w:val="0093337D"/>
    <w:rsid w:val="00933498"/>
    <w:rsid w:val="00933F24"/>
    <w:rsid w:val="00934178"/>
    <w:rsid w:val="00934A5E"/>
    <w:rsid w:val="00935262"/>
    <w:rsid w:val="009352F9"/>
    <w:rsid w:val="0093536F"/>
    <w:rsid w:val="009354FB"/>
    <w:rsid w:val="00935501"/>
    <w:rsid w:val="00935587"/>
    <w:rsid w:val="0093559B"/>
    <w:rsid w:val="0093561B"/>
    <w:rsid w:val="00936205"/>
    <w:rsid w:val="00936498"/>
    <w:rsid w:val="00936715"/>
    <w:rsid w:val="00936C3C"/>
    <w:rsid w:val="00936E56"/>
    <w:rsid w:val="00936E6A"/>
    <w:rsid w:val="00937283"/>
    <w:rsid w:val="00937286"/>
    <w:rsid w:val="00937420"/>
    <w:rsid w:val="009375E2"/>
    <w:rsid w:val="00937A5C"/>
    <w:rsid w:val="00937CC3"/>
    <w:rsid w:val="00937F54"/>
    <w:rsid w:val="00940001"/>
    <w:rsid w:val="009400C1"/>
    <w:rsid w:val="0094043C"/>
    <w:rsid w:val="0094114D"/>
    <w:rsid w:val="009414AA"/>
    <w:rsid w:val="00941803"/>
    <w:rsid w:val="00941D36"/>
    <w:rsid w:val="00941F96"/>
    <w:rsid w:val="00942009"/>
    <w:rsid w:val="009420B8"/>
    <w:rsid w:val="0094215A"/>
    <w:rsid w:val="00942652"/>
    <w:rsid w:val="00942662"/>
    <w:rsid w:val="00942682"/>
    <w:rsid w:val="00942900"/>
    <w:rsid w:val="00942A38"/>
    <w:rsid w:val="00942F60"/>
    <w:rsid w:val="009430E1"/>
    <w:rsid w:val="009436FE"/>
    <w:rsid w:val="009438DF"/>
    <w:rsid w:val="00943A0B"/>
    <w:rsid w:val="00943BDA"/>
    <w:rsid w:val="009441AB"/>
    <w:rsid w:val="00944472"/>
    <w:rsid w:val="009445F5"/>
    <w:rsid w:val="009447B7"/>
    <w:rsid w:val="00944BF7"/>
    <w:rsid w:val="00944C94"/>
    <w:rsid w:val="00945081"/>
    <w:rsid w:val="0094531B"/>
    <w:rsid w:val="009455FC"/>
    <w:rsid w:val="00945B22"/>
    <w:rsid w:val="00945BD1"/>
    <w:rsid w:val="00945FCF"/>
    <w:rsid w:val="00946040"/>
    <w:rsid w:val="009462A7"/>
    <w:rsid w:val="009462B5"/>
    <w:rsid w:val="00946675"/>
    <w:rsid w:val="009467ED"/>
    <w:rsid w:val="00946ECE"/>
    <w:rsid w:val="0094701E"/>
    <w:rsid w:val="0094716C"/>
    <w:rsid w:val="00947296"/>
    <w:rsid w:val="00947B37"/>
    <w:rsid w:val="00947D21"/>
    <w:rsid w:val="00950167"/>
    <w:rsid w:val="009502D7"/>
    <w:rsid w:val="00950505"/>
    <w:rsid w:val="00951108"/>
    <w:rsid w:val="009513CB"/>
    <w:rsid w:val="00951562"/>
    <w:rsid w:val="0095159D"/>
    <w:rsid w:val="009516D9"/>
    <w:rsid w:val="00951839"/>
    <w:rsid w:val="00951BD2"/>
    <w:rsid w:val="00951CF1"/>
    <w:rsid w:val="009522B5"/>
    <w:rsid w:val="00952511"/>
    <w:rsid w:val="0095292D"/>
    <w:rsid w:val="00952CF3"/>
    <w:rsid w:val="00952F3F"/>
    <w:rsid w:val="00953092"/>
    <w:rsid w:val="00953199"/>
    <w:rsid w:val="00953881"/>
    <w:rsid w:val="00953889"/>
    <w:rsid w:val="00953AE9"/>
    <w:rsid w:val="00953CAD"/>
    <w:rsid w:val="00953F84"/>
    <w:rsid w:val="00954159"/>
    <w:rsid w:val="00954578"/>
    <w:rsid w:val="00954B82"/>
    <w:rsid w:val="00954BC6"/>
    <w:rsid w:val="00955033"/>
    <w:rsid w:val="009553AE"/>
    <w:rsid w:val="009554EB"/>
    <w:rsid w:val="0095558D"/>
    <w:rsid w:val="00955655"/>
    <w:rsid w:val="009560F9"/>
    <w:rsid w:val="009562AB"/>
    <w:rsid w:val="00956A59"/>
    <w:rsid w:val="00956A66"/>
    <w:rsid w:val="00956B70"/>
    <w:rsid w:val="00956DDB"/>
    <w:rsid w:val="00957170"/>
    <w:rsid w:val="009571CD"/>
    <w:rsid w:val="009574C6"/>
    <w:rsid w:val="0095762C"/>
    <w:rsid w:val="00957634"/>
    <w:rsid w:val="0095773A"/>
    <w:rsid w:val="009579C5"/>
    <w:rsid w:val="00957ACE"/>
    <w:rsid w:val="00957B21"/>
    <w:rsid w:val="00960011"/>
    <w:rsid w:val="00960058"/>
    <w:rsid w:val="00960267"/>
    <w:rsid w:val="0096055F"/>
    <w:rsid w:val="00960597"/>
    <w:rsid w:val="009606C9"/>
    <w:rsid w:val="00960860"/>
    <w:rsid w:val="009615F2"/>
    <w:rsid w:val="009618EC"/>
    <w:rsid w:val="009625DB"/>
    <w:rsid w:val="00962773"/>
    <w:rsid w:val="00962B2F"/>
    <w:rsid w:val="009631B5"/>
    <w:rsid w:val="0096329A"/>
    <w:rsid w:val="009639D0"/>
    <w:rsid w:val="00963F16"/>
    <w:rsid w:val="00964280"/>
    <w:rsid w:val="00964430"/>
    <w:rsid w:val="0096514A"/>
    <w:rsid w:val="00965452"/>
    <w:rsid w:val="00965694"/>
    <w:rsid w:val="009657AD"/>
    <w:rsid w:val="00965831"/>
    <w:rsid w:val="00965BB3"/>
    <w:rsid w:val="00965D58"/>
    <w:rsid w:val="00965DB1"/>
    <w:rsid w:val="0096605C"/>
    <w:rsid w:val="00966092"/>
    <w:rsid w:val="00966144"/>
    <w:rsid w:val="009661E9"/>
    <w:rsid w:val="00966486"/>
    <w:rsid w:val="0096673D"/>
    <w:rsid w:val="009669DC"/>
    <w:rsid w:val="009669FB"/>
    <w:rsid w:val="00966F1F"/>
    <w:rsid w:val="00967094"/>
    <w:rsid w:val="009672AA"/>
    <w:rsid w:val="0096745C"/>
    <w:rsid w:val="00967514"/>
    <w:rsid w:val="00967680"/>
    <w:rsid w:val="009677F8"/>
    <w:rsid w:val="00967BD6"/>
    <w:rsid w:val="00967C0D"/>
    <w:rsid w:val="00970489"/>
    <w:rsid w:val="00970D31"/>
    <w:rsid w:val="00970FEA"/>
    <w:rsid w:val="00971392"/>
    <w:rsid w:val="009713D9"/>
    <w:rsid w:val="00971580"/>
    <w:rsid w:val="0097174E"/>
    <w:rsid w:val="009717C9"/>
    <w:rsid w:val="00971C2A"/>
    <w:rsid w:val="00972234"/>
    <w:rsid w:val="009723CE"/>
    <w:rsid w:val="009724CD"/>
    <w:rsid w:val="009724D8"/>
    <w:rsid w:val="009725FC"/>
    <w:rsid w:val="00972AE9"/>
    <w:rsid w:val="00972BDD"/>
    <w:rsid w:val="00973385"/>
    <w:rsid w:val="0097375C"/>
    <w:rsid w:val="009739D5"/>
    <w:rsid w:val="00973DA4"/>
    <w:rsid w:val="00974136"/>
    <w:rsid w:val="00974441"/>
    <w:rsid w:val="0097470A"/>
    <w:rsid w:val="00974DC3"/>
    <w:rsid w:val="00974E59"/>
    <w:rsid w:val="00975017"/>
    <w:rsid w:val="0097513D"/>
    <w:rsid w:val="00975525"/>
    <w:rsid w:val="00975842"/>
    <w:rsid w:val="00975B99"/>
    <w:rsid w:val="00975E63"/>
    <w:rsid w:val="00975F31"/>
    <w:rsid w:val="0097611F"/>
    <w:rsid w:val="0097663B"/>
    <w:rsid w:val="00976848"/>
    <w:rsid w:val="0097693F"/>
    <w:rsid w:val="00976B05"/>
    <w:rsid w:val="00976C0C"/>
    <w:rsid w:val="00976E7F"/>
    <w:rsid w:val="00976ECC"/>
    <w:rsid w:val="00977023"/>
    <w:rsid w:val="00977611"/>
    <w:rsid w:val="0097762F"/>
    <w:rsid w:val="0097779C"/>
    <w:rsid w:val="0097784A"/>
    <w:rsid w:val="00980514"/>
    <w:rsid w:val="009805A4"/>
    <w:rsid w:val="00980A12"/>
    <w:rsid w:val="00980DE0"/>
    <w:rsid w:val="00981D0E"/>
    <w:rsid w:val="00981EC9"/>
    <w:rsid w:val="009821CA"/>
    <w:rsid w:val="00982BAA"/>
    <w:rsid w:val="00982FD5"/>
    <w:rsid w:val="00983234"/>
    <w:rsid w:val="00983889"/>
    <w:rsid w:val="00983B78"/>
    <w:rsid w:val="00983D5E"/>
    <w:rsid w:val="00983E8C"/>
    <w:rsid w:val="00983E94"/>
    <w:rsid w:val="00983FE4"/>
    <w:rsid w:val="00984546"/>
    <w:rsid w:val="0098456E"/>
    <w:rsid w:val="00984644"/>
    <w:rsid w:val="00984707"/>
    <w:rsid w:val="00984C04"/>
    <w:rsid w:val="00984F19"/>
    <w:rsid w:val="00984F63"/>
    <w:rsid w:val="00984F85"/>
    <w:rsid w:val="00984FFA"/>
    <w:rsid w:val="0098505A"/>
    <w:rsid w:val="0098513C"/>
    <w:rsid w:val="009854D4"/>
    <w:rsid w:val="009856B7"/>
    <w:rsid w:val="00985931"/>
    <w:rsid w:val="00985C16"/>
    <w:rsid w:val="00985F19"/>
    <w:rsid w:val="009863E0"/>
    <w:rsid w:val="009864F1"/>
    <w:rsid w:val="00986688"/>
    <w:rsid w:val="009867E0"/>
    <w:rsid w:val="009869D5"/>
    <w:rsid w:val="009869FA"/>
    <w:rsid w:val="00987207"/>
    <w:rsid w:val="00987248"/>
    <w:rsid w:val="00987288"/>
    <w:rsid w:val="009875F2"/>
    <w:rsid w:val="00987628"/>
    <w:rsid w:val="0098786A"/>
    <w:rsid w:val="00987D5C"/>
    <w:rsid w:val="00990265"/>
    <w:rsid w:val="009917EA"/>
    <w:rsid w:val="009919C7"/>
    <w:rsid w:val="00991C01"/>
    <w:rsid w:val="00991C81"/>
    <w:rsid w:val="00991D42"/>
    <w:rsid w:val="00992188"/>
    <w:rsid w:val="00992331"/>
    <w:rsid w:val="0099244D"/>
    <w:rsid w:val="0099249E"/>
    <w:rsid w:val="009926DD"/>
    <w:rsid w:val="00992717"/>
    <w:rsid w:val="00992A61"/>
    <w:rsid w:val="00992B6B"/>
    <w:rsid w:val="00992F30"/>
    <w:rsid w:val="00992FCC"/>
    <w:rsid w:val="0099338D"/>
    <w:rsid w:val="0099344F"/>
    <w:rsid w:val="00993630"/>
    <w:rsid w:val="0099368A"/>
    <w:rsid w:val="00993835"/>
    <w:rsid w:val="00993D8D"/>
    <w:rsid w:val="00993DAE"/>
    <w:rsid w:val="00993FD0"/>
    <w:rsid w:val="00994118"/>
    <w:rsid w:val="009943CB"/>
    <w:rsid w:val="00994AC5"/>
    <w:rsid w:val="00994CA8"/>
    <w:rsid w:val="00994CDE"/>
    <w:rsid w:val="00995048"/>
    <w:rsid w:val="00995064"/>
    <w:rsid w:val="00995AD0"/>
    <w:rsid w:val="00995B50"/>
    <w:rsid w:val="00995C19"/>
    <w:rsid w:val="00995FE7"/>
    <w:rsid w:val="009960B2"/>
    <w:rsid w:val="0099672A"/>
    <w:rsid w:val="00996B78"/>
    <w:rsid w:val="00996F58"/>
    <w:rsid w:val="009974AB"/>
    <w:rsid w:val="009976EF"/>
    <w:rsid w:val="009977BA"/>
    <w:rsid w:val="00997CA4"/>
    <w:rsid w:val="00997E04"/>
    <w:rsid w:val="009A02EC"/>
    <w:rsid w:val="009A038A"/>
    <w:rsid w:val="009A07FC"/>
    <w:rsid w:val="009A090D"/>
    <w:rsid w:val="009A0F79"/>
    <w:rsid w:val="009A1058"/>
    <w:rsid w:val="009A116B"/>
    <w:rsid w:val="009A151B"/>
    <w:rsid w:val="009A15A6"/>
    <w:rsid w:val="009A1665"/>
    <w:rsid w:val="009A1DD9"/>
    <w:rsid w:val="009A23C3"/>
    <w:rsid w:val="009A2647"/>
    <w:rsid w:val="009A3093"/>
    <w:rsid w:val="009A3095"/>
    <w:rsid w:val="009A34B0"/>
    <w:rsid w:val="009A365A"/>
    <w:rsid w:val="009A3825"/>
    <w:rsid w:val="009A3A3A"/>
    <w:rsid w:val="009A3DA0"/>
    <w:rsid w:val="009A3E51"/>
    <w:rsid w:val="009A4110"/>
    <w:rsid w:val="009A41AA"/>
    <w:rsid w:val="009A44F7"/>
    <w:rsid w:val="009A4537"/>
    <w:rsid w:val="009A4547"/>
    <w:rsid w:val="009A4643"/>
    <w:rsid w:val="009A47A8"/>
    <w:rsid w:val="009A482D"/>
    <w:rsid w:val="009A6153"/>
    <w:rsid w:val="009A63E6"/>
    <w:rsid w:val="009A66AA"/>
    <w:rsid w:val="009A69EE"/>
    <w:rsid w:val="009A6BB7"/>
    <w:rsid w:val="009A6C0A"/>
    <w:rsid w:val="009A6FA2"/>
    <w:rsid w:val="009A71E5"/>
    <w:rsid w:val="009A7E79"/>
    <w:rsid w:val="009A7EE1"/>
    <w:rsid w:val="009A7F1B"/>
    <w:rsid w:val="009B0418"/>
    <w:rsid w:val="009B0BAD"/>
    <w:rsid w:val="009B0C5F"/>
    <w:rsid w:val="009B0D07"/>
    <w:rsid w:val="009B0E89"/>
    <w:rsid w:val="009B17A3"/>
    <w:rsid w:val="009B182E"/>
    <w:rsid w:val="009B1A4F"/>
    <w:rsid w:val="009B1A57"/>
    <w:rsid w:val="009B1F29"/>
    <w:rsid w:val="009B24D4"/>
    <w:rsid w:val="009B275B"/>
    <w:rsid w:val="009B2B74"/>
    <w:rsid w:val="009B2E42"/>
    <w:rsid w:val="009B2E4E"/>
    <w:rsid w:val="009B306F"/>
    <w:rsid w:val="009B3BAE"/>
    <w:rsid w:val="009B431B"/>
    <w:rsid w:val="009B441F"/>
    <w:rsid w:val="009B48C8"/>
    <w:rsid w:val="009B49CE"/>
    <w:rsid w:val="009B4B3B"/>
    <w:rsid w:val="009B4BEE"/>
    <w:rsid w:val="009B4D1B"/>
    <w:rsid w:val="009B506F"/>
    <w:rsid w:val="009B5336"/>
    <w:rsid w:val="009B586F"/>
    <w:rsid w:val="009B62CC"/>
    <w:rsid w:val="009B6602"/>
    <w:rsid w:val="009B6801"/>
    <w:rsid w:val="009B6AE8"/>
    <w:rsid w:val="009B6B0E"/>
    <w:rsid w:val="009B6CB1"/>
    <w:rsid w:val="009B7320"/>
    <w:rsid w:val="009B7926"/>
    <w:rsid w:val="009B7D18"/>
    <w:rsid w:val="009B7FB4"/>
    <w:rsid w:val="009C000C"/>
    <w:rsid w:val="009C02CA"/>
    <w:rsid w:val="009C04DD"/>
    <w:rsid w:val="009C0560"/>
    <w:rsid w:val="009C092B"/>
    <w:rsid w:val="009C0A11"/>
    <w:rsid w:val="009C0A26"/>
    <w:rsid w:val="009C0B58"/>
    <w:rsid w:val="009C0C33"/>
    <w:rsid w:val="009C100D"/>
    <w:rsid w:val="009C1626"/>
    <w:rsid w:val="009C173D"/>
    <w:rsid w:val="009C1948"/>
    <w:rsid w:val="009C1BF9"/>
    <w:rsid w:val="009C1E86"/>
    <w:rsid w:val="009C21C4"/>
    <w:rsid w:val="009C26DB"/>
    <w:rsid w:val="009C2994"/>
    <w:rsid w:val="009C37C1"/>
    <w:rsid w:val="009C3A70"/>
    <w:rsid w:val="009C4100"/>
    <w:rsid w:val="009C44DB"/>
    <w:rsid w:val="009C459D"/>
    <w:rsid w:val="009C4A7F"/>
    <w:rsid w:val="009C4D5F"/>
    <w:rsid w:val="009C5232"/>
    <w:rsid w:val="009C54AA"/>
    <w:rsid w:val="009C5579"/>
    <w:rsid w:val="009C5B69"/>
    <w:rsid w:val="009C5BC5"/>
    <w:rsid w:val="009C6330"/>
    <w:rsid w:val="009C637D"/>
    <w:rsid w:val="009C662C"/>
    <w:rsid w:val="009C66CD"/>
    <w:rsid w:val="009C6871"/>
    <w:rsid w:val="009C6918"/>
    <w:rsid w:val="009C734E"/>
    <w:rsid w:val="009C7794"/>
    <w:rsid w:val="009C7896"/>
    <w:rsid w:val="009C7940"/>
    <w:rsid w:val="009C79D4"/>
    <w:rsid w:val="009C7BBA"/>
    <w:rsid w:val="009D07C1"/>
    <w:rsid w:val="009D0D0F"/>
    <w:rsid w:val="009D1269"/>
    <w:rsid w:val="009D17A2"/>
    <w:rsid w:val="009D19ED"/>
    <w:rsid w:val="009D1A13"/>
    <w:rsid w:val="009D1A59"/>
    <w:rsid w:val="009D1B56"/>
    <w:rsid w:val="009D1E6A"/>
    <w:rsid w:val="009D1EE2"/>
    <w:rsid w:val="009D2775"/>
    <w:rsid w:val="009D289E"/>
    <w:rsid w:val="009D291D"/>
    <w:rsid w:val="009D2CD5"/>
    <w:rsid w:val="009D2E23"/>
    <w:rsid w:val="009D3146"/>
    <w:rsid w:val="009D38C4"/>
    <w:rsid w:val="009D3BD2"/>
    <w:rsid w:val="009D3CDD"/>
    <w:rsid w:val="009D4058"/>
    <w:rsid w:val="009D408F"/>
    <w:rsid w:val="009D42B4"/>
    <w:rsid w:val="009D490E"/>
    <w:rsid w:val="009D4C9C"/>
    <w:rsid w:val="009D4E1D"/>
    <w:rsid w:val="009D4FE2"/>
    <w:rsid w:val="009D5404"/>
    <w:rsid w:val="009D5534"/>
    <w:rsid w:val="009D55D9"/>
    <w:rsid w:val="009D5758"/>
    <w:rsid w:val="009D581A"/>
    <w:rsid w:val="009D59BA"/>
    <w:rsid w:val="009D5A68"/>
    <w:rsid w:val="009D5E4F"/>
    <w:rsid w:val="009D5FAA"/>
    <w:rsid w:val="009D5FBE"/>
    <w:rsid w:val="009D680B"/>
    <w:rsid w:val="009D6A08"/>
    <w:rsid w:val="009D6AF5"/>
    <w:rsid w:val="009D6C13"/>
    <w:rsid w:val="009D7080"/>
    <w:rsid w:val="009D71AF"/>
    <w:rsid w:val="009D73D4"/>
    <w:rsid w:val="009D75BA"/>
    <w:rsid w:val="009D78B9"/>
    <w:rsid w:val="009D78E1"/>
    <w:rsid w:val="009D7AF8"/>
    <w:rsid w:val="009D7DE4"/>
    <w:rsid w:val="009D7E44"/>
    <w:rsid w:val="009E02EA"/>
    <w:rsid w:val="009E033C"/>
    <w:rsid w:val="009E0472"/>
    <w:rsid w:val="009E0818"/>
    <w:rsid w:val="009E0860"/>
    <w:rsid w:val="009E08E7"/>
    <w:rsid w:val="009E0A72"/>
    <w:rsid w:val="009E0AC5"/>
    <w:rsid w:val="009E0F1B"/>
    <w:rsid w:val="009E0F9E"/>
    <w:rsid w:val="009E0FFB"/>
    <w:rsid w:val="009E1060"/>
    <w:rsid w:val="009E111A"/>
    <w:rsid w:val="009E1238"/>
    <w:rsid w:val="009E13B1"/>
    <w:rsid w:val="009E1677"/>
    <w:rsid w:val="009E1A26"/>
    <w:rsid w:val="009E1A41"/>
    <w:rsid w:val="009E1B34"/>
    <w:rsid w:val="009E1B9F"/>
    <w:rsid w:val="009E1E25"/>
    <w:rsid w:val="009E1ED1"/>
    <w:rsid w:val="009E2263"/>
    <w:rsid w:val="009E2319"/>
    <w:rsid w:val="009E2895"/>
    <w:rsid w:val="009E2992"/>
    <w:rsid w:val="009E2EAE"/>
    <w:rsid w:val="009E2F60"/>
    <w:rsid w:val="009E3028"/>
    <w:rsid w:val="009E3157"/>
    <w:rsid w:val="009E33EC"/>
    <w:rsid w:val="009E3919"/>
    <w:rsid w:val="009E3FA2"/>
    <w:rsid w:val="009E3FE0"/>
    <w:rsid w:val="009E40B0"/>
    <w:rsid w:val="009E4619"/>
    <w:rsid w:val="009E48A5"/>
    <w:rsid w:val="009E4C4C"/>
    <w:rsid w:val="009E4E15"/>
    <w:rsid w:val="009E512D"/>
    <w:rsid w:val="009E5411"/>
    <w:rsid w:val="009E561F"/>
    <w:rsid w:val="009E58CE"/>
    <w:rsid w:val="009E5982"/>
    <w:rsid w:val="009E5DC7"/>
    <w:rsid w:val="009E5F04"/>
    <w:rsid w:val="009E62C8"/>
    <w:rsid w:val="009E67B2"/>
    <w:rsid w:val="009E6A89"/>
    <w:rsid w:val="009E6C02"/>
    <w:rsid w:val="009E6C42"/>
    <w:rsid w:val="009E748C"/>
    <w:rsid w:val="009E7538"/>
    <w:rsid w:val="009F0360"/>
    <w:rsid w:val="009F044F"/>
    <w:rsid w:val="009F0D1E"/>
    <w:rsid w:val="009F131E"/>
    <w:rsid w:val="009F1433"/>
    <w:rsid w:val="009F1447"/>
    <w:rsid w:val="009F15E1"/>
    <w:rsid w:val="009F1694"/>
    <w:rsid w:val="009F17D7"/>
    <w:rsid w:val="009F1E3F"/>
    <w:rsid w:val="009F1F7F"/>
    <w:rsid w:val="009F23B3"/>
    <w:rsid w:val="009F2899"/>
    <w:rsid w:val="009F2EDF"/>
    <w:rsid w:val="009F30D9"/>
    <w:rsid w:val="009F3108"/>
    <w:rsid w:val="009F343B"/>
    <w:rsid w:val="009F394A"/>
    <w:rsid w:val="009F3B0D"/>
    <w:rsid w:val="009F3B51"/>
    <w:rsid w:val="009F3C15"/>
    <w:rsid w:val="009F3D5D"/>
    <w:rsid w:val="009F3DEB"/>
    <w:rsid w:val="009F3FBF"/>
    <w:rsid w:val="009F42A1"/>
    <w:rsid w:val="009F464E"/>
    <w:rsid w:val="009F49EB"/>
    <w:rsid w:val="009F4D0D"/>
    <w:rsid w:val="009F534F"/>
    <w:rsid w:val="009F53C6"/>
    <w:rsid w:val="009F53F7"/>
    <w:rsid w:val="009F544D"/>
    <w:rsid w:val="009F548A"/>
    <w:rsid w:val="009F554D"/>
    <w:rsid w:val="009F5564"/>
    <w:rsid w:val="009F5A01"/>
    <w:rsid w:val="009F5E03"/>
    <w:rsid w:val="009F5F53"/>
    <w:rsid w:val="009F61BF"/>
    <w:rsid w:val="009F649B"/>
    <w:rsid w:val="009F652C"/>
    <w:rsid w:val="009F66DC"/>
    <w:rsid w:val="009F680C"/>
    <w:rsid w:val="009F692D"/>
    <w:rsid w:val="009F6995"/>
    <w:rsid w:val="009F6A68"/>
    <w:rsid w:val="009F6D7A"/>
    <w:rsid w:val="009F71DD"/>
    <w:rsid w:val="009F7B47"/>
    <w:rsid w:val="00A002C3"/>
    <w:rsid w:val="00A00439"/>
    <w:rsid w:val="00A00875"/>
    <w:rsid w:val="00A008C9"/>
    <w:rsid w:val="00A00BB8"/>
    <w:rsid w:val="00A00CCF"/>
    <w:rsid w:val="00A00D27"/>
    <w:rsid w:val="00A00E82"/>
    <w:rsid w:val="00A010EB"/>
    <w:rsid w:val="00A01141"/>
    <w:rsid w:val="00A01423"/>
    <w:rsid w:val="00A01639"/>
    <w:rsid w:val="00A016C5"/>
    <w:rsid w:val="00A0181C"/>
    <w:rsid w:val="00A018A4"/>
    <w:rsid w:val="00A01985"/>
    <w:rsid w:val="00A01D30"/>
    <w:rsid w:val="00A021F2"/>
    <w:rsid w:val="00A023DE"/>
    <w:rsid w:val="00A026DA"/>
    <w:rsid w:val="00A02BDB"/>
    <w:rsid w:val="00A02D7E"/>
    <w:rsid w:val="00A02D9C"/>
    <w:rsid w:val="00A02FBE"/>
    <w:rsid w:val="00A034FB"/>
    <w:rsid w:val="00A03B11"/>
    <w:rsid w:val="00A03F60"/>
    <w:rsid w:val="00A04039"/>
    <w:rsid w:val="00A0494A"/>
    <w:rsid w:val="00A04AFB"/>
    <w:rsid w:val="00A05C7D"/>
    <w:rsid w:val="00A06A6C"/>
    <w:rsid w:val="00A06EB9"/>
    <w:rsid w:val="00A077E7"/>
    <w:rsid w:val="00A0784A"/>
    <w:rsid w:val="00A07CC8"/>
    <w:rsid w:val="00A1006B"/>
    <w:rsid w:val="00A10093"/>
    <w:rsid w:val="00A1024A"/>
    <w:rsid w:val="00A105C6"/>
    <w:rsid w:val="00A10B67"/>
    <w:rsid w:val="00A10CE6"/>
    <w:rsid w:val="00A112A5"/>
    <w:rsid w:val="00A1136C"/>
    <w:rsid w:val="00A11489"/>
    <w:rsid w:val="00A1150F"/>
    <w:rsid w:val="00A117A7"/>
    <w:rsid w:val="00A1198D"/>
    <w:rsid w:val="00A11B07"/>
    <w:rsid w:val="00A11F3A"/>
    <w:rsid w:val="00A11FC5"/>
    <w:rsid w:val="00A12230"/>
    <w:rsid w:val="00A123ED"/>
    <w:rsid w:val="00A124F5"/>
    <w:rsid w:val="00A12A08"/>
    <w:rsid w:val="00A12A3B"/>
    <w:rsid w:val="00A12A7A"/>
    <w:rsid w:val="00A12CD6"/>
    <w:rsid w:val="00A12D18"/>
    <w:rsid w:val="00A1375B"/>
    <w:rsid w:val="00A1377B"/>
    <w:rsid w:val="00A13D62"/>
    <w:rsid w:val="00A13DB5"/>
    <w:rsid w:val="00A13E0D"/>
    <w:rsid w:val="00A1451F"/>
    <w:rsid w:val="00A147AF"/>
    <w:rsid w:val="00A14A34"/>
    <w:rsid w:val="00A152A6"/>
    <w:rsid w:val="00A152D4"/>
    <w:rsid w:val="00A1545C"/>
    <w:rsid w:val="00A15B06"/>
    <w:rsid w:val="00A15C0B"/>
    <w:rsid w:val="00A16239"/>
    <w:rsid w:val="00A16408"/>
    <w:rsid w:val="00A1693D"/>
    <w:rsid w:val="00A169F3"/>
    <w:rsid w:val="00A16C69"/>
    <w:rsid w:val="00A16D55"/>
    <w:rsid w:val="00A16E10"/>
    <w:rsid w:val="00A16EE1"/>
    <w:rsid w:val="00A16F51"/>
    <w:rsid w:val="00A1705B"/>
    <w:rsid w:val="00A1729A"/>
    <w:rsid w:val="00A1756C"/>
    <w:rsid w:val="00A17587"/>
    <w:rsid w:val="00A17750"/>
    <w:rsid w:val="00A178F5"/>
    <w:rsid w:val="00A1792D"/>
    <w:rsid w:val="00A17B43"/>
    <w:rsid w:val="00A17D52"/>
    <w:rsid w:val="00A17E9A"/>
    <w:rsid w:val="00A17FBA"/>
    <w:rsid w:val="00A20169"/>
    <w:rsid w:val="00A20227"/>
    <w:rsid w:val="00A20366"/>
    <w:rsid w:val="00A20A12"/>
    <w:rsid w:val="00A20D7C"/>
    <w:rsid w:val="00A21133"/>
    <w:rsid w:val="00A21270"/>
    <w:rsid w:val="00A214E4"/>
    <w:rsid w:val="00A21923"/>
    <w:rsid w:val="00A21CF8"/>
    <w:rsid w:val="00A21F66"/>
    <w:rsid w:val="00A221AB"/>
    <w:rsid w:val="00A2255E"/>
    <w:rsid w:val="00A22825"/>
    <w:rsid w:val="00A228C3"/>
    <w:rsid w:val="00A22C0A"/>
    <w:rsid w:val="00A2312A"/>
    <w:rsid w:val="00A2329E"/>
    <w:rsid w:val="00A23328"/>
    <w:rsid w:val="00A2371B"/>
    <w:rsid w:val="00A23865"/>
    <w:rsid w:val="00A23954"/>
    <w:rsid w:val="00A24162"/>
    <w:rsid w:val="00A242A0"/>
    <w:rsid w:val="00A242CF"/>
    <w:rsid w:val="00A245E3"/>
    <w:rsid w:val="00A248D2"/>
    <w:rsid w:val="00A24BC8"/>
    <w:rsid w:val="00A24E65"/>
    <w:rsid w:val="00A25076"/>
    <w:rsid w:val="00A25340"/>
    <w:rsid w:val="00A25379"/>
    <w:rsid w:val="00A2594C"/>
    <w:rsid w:val="00A25ADB"/>
    <w:rsid w:val="00A25CC2"/>
    <w:rsid w:val="00A25D8D"/>
    <w:rsid w:val="00A25DA5"/>
    <w:rsid w:val="00A2604F"/>
    <w:rsid w:val="00A265F5"/>
    <w:rsid w:val="00A269C8"/>
    <w:rsid w:val="00A27709"/>
    <w:rsid w:val="00A277FE"/>
    <w:rsid w:val="00A27934"/>
    <w:rsid w:val="00A3004A"/>
    <w:rsid w:val="00A3071F"/>
    <w:rsid w:val="00A3072B"/>
    <w:rsid w:val="00A30746"/>
    <w:rsid w:val="00A30758"/>
    <w:rsid w:val="00A308AE"/>
    <w:rsid w:val="00A30AB5"/>
    <w:rsid w:val="00A30ACD"/>
    <w:rsid w:val="00A30C80"/>
    <w:rsid w:val="00A30ECF"/>
    <w:rsid w:val="00A31D4C"/>
    <w:rsid w:val="00A31E1A"/>
    <w:rsid w:val="00A32185"/>
    <w:rsid w:val="00A321DA"/>
    <w:rsid w:val="00A325E0"/>
    <w:rsid w:val="00A3280B"/>
    <w:rsid w:val="00A3286F"/>
    <w:rsid w:val="00A32A5B"/>
    <w:rsid w:val="00A32B13"/>
    <w:rsid w:val="00A331C5"/>
    <w:rsid w:val="00A33249"/>
    <w:rsid w:val="00A33BF8"/>
    <w:rsid w:val="00A33CDB"/>
    <w:rsid w:val="00A33E80"/>
    <w:rsid w:val="00A33F1B"/>
    <w:rsid w:val="00A343C7"/>
    <w:rsid w:val="00A346DD"/>
    <w:rsid w:val="00A347A8"/>
    <w:rsid w:val="00A347D3"/>
    <w:rsid w:val="00A34D02"/>
    <w:rsid w:val="00A34FE8"/>
    <w:rsid w:val="00A3522F"/>
    <w:rsid w:val="00A35732"/>
    <w:rsid w:val="00A35935"/>
    <w:rsid w:val="00A35CEE"/>
    <w:rsid w:val="00A35E61"/>
    <w:rsid w:val="00A36105"/>
    <w:rsid w:val="00A368E1"/>
    <w:rsid w:val="00A36A1F"/>
    <w:rsid w:val="00A36D01"/>
    <w:rsid w:val="00A37242"/>
    <w:rsid w:val="00A3736D"/>
    <w:rsid w:val="00A373F1"/>
    <w:rsid w:val="00A3752F"/>
    <w:rsid w:val="00A375DF"/>
    <w:rsid w:val="00A378CC"/>
    <w:rsid w:val="00A378EF"/>
    <w:rsid w:val="00A3798D"/>
    <w:rsid w:val="00A379F2"/>
    <w:rsid w:val="00A37DC3"/>
    <w:rsid w:val="00A37EF7"/>
    <w:rsid w:val="00A4017F"/>
    <w:rsid w:val="00A4033F"/>
    <w:rsid w:val="00A405C0"/>
    <w:rsid w:val="00A4076C"/>
    <w:rsid w:val="00A40F43"/>
    <w:rsid w:val="00A4135A"/>
    <w:rsid w:val="00A414D4"/>
    <w:rsid w:val="00A41815"/>
    <w:rsid w:val="00A4192C"/>
    <w:rsid w:val="00A41A00"/>
    <w:rsid w:val="00A42163"/>
    <w:rsid w:val="00A42624"/>
    <w:rsid w:val="00A426D7"/>
    <w:rsid w:val="00A436CA"/>
    <w:rsid w:val="00A437DD"/>
    <w:rsid w:val="00A437E5"/>
    <w:rsid w:val="00A438C3"/>
    <w:rsid w:val="00A43914"/>
    <w:rsid w:val="00A43D42"/>
    <w:rsid w:val="00A440C7"/>
    <w:rsid w:val="00A442B8"/>
    <w:rsid w:val="00A442EB"/>
    <w:rsid w:val="00A442EE"/>
    <w:rsid w:val="00A444C4"/>
    <w:rsid w:val="00A444E3"/>
    <w:rsid w:val="00A4461A"/>
    <w:rsid w:val="00A448DD"/>
    <w:rsid w:val="00A44D75"/>
    <w:rsid w:val="00A44F73"/>
    <w:rsid w:val="00A44FAB"/>
    <w:rsid w:val="00A45310"/>
    <w:rsid w:val="00A45825"/>
    <w:rsid w:val="00A458E1"/>
    <w:rsid w:val="00A45C19"/>
    <w:rsid w:val="00A45C91"/>
    <w:rsid w:val="00A45E31"/>
    <w:rsid w:val="00A46288"/>
    <w:rsid w:val="00A46A09"/>
    <w:rsid w:val="00A46EF5"/>
    <w:rsid w:val="00A4707B"/>
    <w:rsid w:val="00A470F8"/>
    <w:rsid w:val="00A476B6"/>
    <w:rsid w:val="00A47979"/>
    <w:rsid w:val="00A47995"/>
    <w:rsid w:val="00A47BF5"/>
    <w:rsid w:val="00A47FBE"/>
    <w:rsid w:val="00A50084"/>
    <w:rsid w:val="00A5034E"/>
    <w:rsid w:val="00A507D8"/>
    <w:rsid w:val="00A509FB"/>
    <w:rsid w:val="00A50A68"/>
    <w:rsid w:val="00A5117A"/>
    <w:rsid w:val="00A5165A"/>
    <w:rsid w:val="00A5180E"/>
    <w:rsid w:val="00A51C5A"/>
    <w:rsid w:val="00A52153"/>
    <w:rsid w:val="00A527B3"/>
    <w:rsid w:val="00A528DA"/>
    <w:rsid w:val="00A52967"/>
    <w:rsid w:val="00A52B52"/>
    <w:rsid w:val="00A52CF2"/>
    <w:rsid w:val="00A52F99"/>
    <w:rsid w:val="00A5318D"/>
    <w:rsid w:val="00A533B3"/>
    <w:rsid w:val="00A5345D"/>
    <w:rsid w:val="00A536D4"/>
    <w:rsid w:val="00A540F1"/>
    <w:rsid w:val="00A54178"/>
    <w:rsid w:val="00A545D8"/>
    <w:rsid w:val="00A54626"/>
    <w:rsid w:val="00A5464D"/>
    <w:rsid w:val="00A54C18"/>
    <w:rsid w:val="00A54E45"/>
    <w:rsid w:val="00A54F05"/>
    <w:rsid w:val="00A54F0F"/>
    <w:rsid w:val="00A55512"/>
    <w:rsid w:val="00A5561B"/>
    <w:rsid w:val="00A55EB4"/>
    <w:rsid w:val="00A56050"/>
    <w:rsid w:val="00A56179"/>
    <w:rsid w:val="00A565CF"/>
    <w:rsid w:val="00A56A02"/>
    <w:rsid w:val="00A56AED"/>
    <w:rsid w:val="00A56F24"/>
    <w:rsid w:val="00A56F33"/>
    <w:rsid w:val="00A57240"/>
    <w:rsid w:val="00A5725B"/>
    <w:rsid w:val="00A5728B"/>
    <w:rsid w:val="00A57655"/>
    <w:rsid w:val="00A57975"/>
    <w:rsid w:val="00A57DEC"/>
    <w:rsid w:val="00A57E97"/>
    <w:rsid w:val="00A60282"/>
    <w:rsid w:val="00A602D2"/>
    <w:rsid w:val="00A610B8"/>
    <w:rsid w:val="00A61963"/>
    <w:rsid w:val="00A61BF4"/>
    <w:rsid w:val="00A61D4F"/>
    <w:rsid w:val="00A61E39"/>
    <w:rsid w:val="00A61EF0"/>
    <w:rsid w:val="00A62068"/>
    <w:rsid w:val="00A6276C"/>
    <w:rsid w:val="00A628D0"/>
    <w:rsid w:val="00A62C3A"/>
    <w:rsid w:val="00A62E21"/>
    <w:rsid w:val="00A62F7F"/>
    <w:rsid w:val="00A63039"/>
    <w:rsid w:val="00A63262"/>
    <w:rsid w:val="00A63461"/>
    <w:rsid w:val="00A6402F"/>
    <w:rsid w:val="00A642EF"/>
    <w:rsid w:val="00A6469E"/>
    <w:rsid w:val="00A647FF"/>
    <w:rsid w:val="00A648A7"/>
    <w:rsid w:val="00A652E9"/>
    <w:rsid w:val="00A6543C"/>
    <w:rsid w:val="00A6545D"/>
    <w:rsid w:val="00A6548B"/>
    <w:rsid w:val="00A65E6B"/>
    <w:rsid w:val="00A660B1"/>
    <w:rsid w:val="00A661EE"/>
    <w:rsid w:val="00A663F1"/>
    <w:rsid w:val="00A6667C"/>
    <w:rsid w:val="00A66792"/>
    <w:rsid w:val="00A66BBA"/>
    <w:rsid w:val="00A66BBE"/>
    <w:rsid w:val="00A66C54"/>
    <w:rsid w:val="00A66F9C"/>
    <w:rsid w:val="00A6703B"/>
    <w:rsid w:val="00A67367"/>
    <w:rsid w:val="00A67782"/>
    <w:rsid w:val="00A677DF"/>
    <w:rsid w:val="00A67B47"/>
    <w:rsid w:val="00A67F8D"/>
    <w:rsid w:val="00A7017C"/>
    <w:rsid w:val="00A70266"/>
    <w:rsid w:val="00A702D4"/>
    <w:rsid w:val="00A70B23"/>
    <w:rsid w:val="00A70DC7"/>
    <w:rsid w:val="00A710BA"/>
    <w:rsid w:val="00A718A4"/>
    <w:rsid w:val="00A71F76"/>
    <w:rsid w:val="00A722A8"/>
    <w:rsid w:val="00A7259D"/>
    <w:rsid w:val="00A72AB4"/>
    <w:rsid w:val="00A72C48"/>
    <w:rsid w:val="00A73139"/>
    <w:rsid w:val="00A731DB"/>
    <w:rsid w:val="00A73B26"/>
    <w:rsid w:val="00A73EA9"/>
    <w:rsid w:val="00A74246"/>
    <w:rsid w:val="00A742C4"/>
    <w:rsid w:val="00A74655"/>
    <w:rsid w:val="00A74AB7"/>
    <w:rsid w:val="00A74C53"/>
    <w:rsid w:val="00A74D47"/>
    <w:rsid w:val="00A75034"/>
    <w:rsid w:val="00A7507C"/>
    <w:rsid w:val="00A75193"/>
    <w:rsid w:val="00A75412"/>
    <w:rsid w:val="00A75CEF"/>
    <w:rsid w:val="00A75D7E"/>
    <w:rsid w:val="00A75F75"/>
    <w:rsid w:val="00A763CC"/>
    <w:rsid w:val="00A765A5"/>
    <w:rsid w:val="00A76B22"/>
    <w:rsid w:val="00A76D84"/>
    <w:rsid w:val="00A775CB"/>
    <w:rsid w:val="00A77655"/>
    <w:rsid w:val="00A776FF"/>
    <w:rsid w:val="00A7775C"/>
    <w:rsid w:val="00A77784"/>
    <w:rsid w:val="00A7784C"/>
    <w:rsid w:val="00A7785F"/>
    <w:rsid w:val="00A77CDA"/>
    <w:rsid w:val="00A80009"/>
    <w:rsid w:val="00A801E2"/>
    <w:rsid w:val="00A803F2"/>
    <w:rsid w:val="00A80635"/>
    <w:rsid w:val="00A80730"/>
    <w:rsid w:val="00A80920"/>
    <w:rsid w:val="00A80E06"/>
    <w:rsid w:val="00A8109A"/>
    <w:rsid w:val="00A81121"/>
    <w:rsid w:val="00A8169A"/>
    <w:rsid w:val="00A8171C"/>
    <w:rsid w:val="00A818C9"/>
    <w:rsid w:val="00A81A4B"/>
    <w:rsid w:val="00A827A3"/>
    <w:rsid w:val="00A82829"/>
    <w:rsid w:val="00A8284D"/>
    <w:rsid w:val="00A829B1"/>
    <w:rsid w:val="00A82E58"/>
    <w:rsid w:val="00A82FC3"/>
    <w:rsid w:val="00A8341E"/>
    <w:rsid w:val="00A83724"/>
    <w:rsid w:val="00A837A5"/>
    <w:rsid w:val="00A83E62"/>
    <w:rsid w:val="00A83E7F"/>
    <w:rsid w:val="00A841E3"/>
    <w:rsid w:val="00A841F8"/>
    <w:rsid w:val="00A84225"/>
    <w:rsid w:val="00A8433A"/>
    <w:rsid w:val="00A8483B"/>
    <w:rsid w:val="00A84A0C"/>
    <w:rsid w:val="00A84C63"/>
    <w:rsid w:val="00A84C7E"/>
    <w:rsid w:val="00A850B4"/>
    <w:rsid w:val="00A8537F"/>
    <w:rsid w:val="00A85582"/>
    <w:rsid w:val="00A85C0D"/>
    <w:rsid w:val="00A85DCD"/>
    <w:rsid w:val="00A868FF"/>
    <w:rsid w:val="00A86E7C"/>
    <w:rsid w:val="00A86EDD"/>
    <w:rsid w:val="00A87182"/>
    <w:rsid w:val="00A87250"/>
    <w:rsid w:val="00A87879"/>
    <w:rsid w:val="00A87F30"/>
    <w:rsid w:val="00A90180"/>
    <w:rsid w:val="00A90278"/>
    <w:rsid w:val="00A905B1"/>
    <w:rsid w:val="00A90849"/>
    <w:rsid w:val="00A909B3"/>
    <w:rsid w:val="00A90A9F"/>
    <w:rsid w:val="00A90C44"/>
    <w:rsid w:val="00A90CE8"/>
    <w:rsid w:val="00A90DCA"/>
    <w:rsid w:val="00A91192"/>
    <w:rsid w:val="00A913EF"/>
    <w:rsid w:val="00A91432"/>
    <w:rsid w:val="00A91686"/>
    <w:rsid w:val="00A9171E"/>
    <w:rsid w:val="00A91A2F"/>
    <w:rsid w:val="00A91B4E"/>
    <w:rsid w:val="00A91BD7"/>
    <w:rsid w:val="00A91C7F"/>
    <w:rsid w:val="00A91D5C"/>
    <w:rsid w:val="00A921E0"/>
    <w:rsid w:val="00A9221C"/>
    <w:rsid w:val="00A92427"/>
    <w:rsid w:val="00A925E5"/>
    <w:rsid w:val="00A92733"/>
    <w:rsid w:val="00A92DA3"/>
    <w:rsid w:val="00A92E2C"/>
    <w:rsid w:val="00A9334D"/>
    <w:rsid w:val="00A933C1"/>
    <w:rsid w:val="00A93449"/>
    <w:rsid w:val="00A93886"/>
    <w:rsid w:val="00A9389C"/>
    <w:rsid w:val="00A93EBC"/>
    <w:rsid w:val="00A93F30"/>
    <w:rsid w:val="00A940F1"/>
    <w:rsid w:val="00A9455E"/>
    <w:rsid w:val="00A94B45"/>
    <w:rsid w:val="00A94C0D"/>
    <w:rsid w:val="00A94C1B"/>
    <w:rsid w:val="00A94CEE"/>
    <w:rsid w:val="00A955AE"/>
    <w:rsid w:val="00A958F6"/>
    <w:rsid w:val="00A95A4A"/>
    <w:rsid w:val="00A95C20"/>
    <w:rsid w:val="00A95C70"/>
    <w:rsid w:val="00A95DCB"/>
    <w:rsid w:val="00A96070"/>
    <w:rsid w:val="00A9622A"/>
    <w:rsid w:val="00A96734"/>
    <w:rsid w:val="00A96D4B"/>
    <w:rsid w:val="00A970BA"/>
    <w:rsid w:val="00A9751A"/>
    <w:rsid w:val="00A97AE0"/>
    <w:rsid w:val="00AA01A1"/>
    <w:rsid w:val="00AA01F3"/>
    <w:rsid w:val="00AA041D"/>
    <w:rsid w:val="00AA0438"/>
    <w:rsid w:val="00AA050E"/>
    <w:rsid w:val="00AA0B8E"/>
    <w:rsid w:val="00AA136E"/>
    <w:rsid w:val="00AA1434"/>
    <w:rsid w:val="00AA1D02"/>
    <w:rsid w:val="00AA22F1"/>
    <w:rsid w:val="00AA2360"/>
    <w:rsid w:val="00AA2488"/>
    <w:rsid w:val="00AA29D8"/>
    <w:rsid w:val="00AA2FFE"/>
    <w:rsid w:val="00AA312A"/>
    <w:rsid w:val="00AA3138"/>
    <w:rsid w:val="00AA39CC"/>
    <w:rsid w:val="00AA3B64"/>
    <w:rsid w:val="00AA3C4A"/>
    <w:rsid w:val="00AA3E83"/>
    <w:rsid w:val="00AA3F29"/>
    <w:rsid w:val="00AA42CD"/>
    <w:rsid w:val="00AA4545"/>
    <w:rsid w:val="00AA4596"/>
    <w:rsid w:val="00AA4B1A"/>
    <w:rsid w:val="00AA4CB7"/>
    <w:rsid w:val="00AA4E68"/>
    <w:rsid w:val="00AA523F"/>
    <w:rsid w:val="00AA53BC"/>
    <w:rsid w:val="00AA5467"/>
    <w:rsid w:val="00AA5501"/>
    <w:rsid w:val="00AA56B3"/>
    <w:rsid w:val="00AA5A58"/>
    <w:rsid w:val="00AA6083"/>
    <w:rsid w:val="00AA6468"/>
    <w:rsid w:val="00AA6525"/>
    <w:rsid w:val="00AA6537"/>
    <w:rsid w:val="00AA688B"/>
    <w:rsid w:val="00AA68DD"/>
    <w:rsid w:val="00AA69B5"/>
    <w:rsid w:val="00AA6B05"/>
    <w:rsid w:val="00AA6FF9"/>
    <w:rsid w:val="00AA7018"/>
    <w:rsid w:val="00AA71D1"/>
    <w:rsid w:val="00AA72E4"/>
    <w:rsid w:val="00AA78FE"/>
    <w:rsid w:val="00AA7936"/>
    <w:rsid w:val="00AA79D1"/>
    <w:rsid w:val="00AA7F8D"/>
    <w:rsid w:val="00AB12D5"/>
    <w:rsid w:val="00AB1416"/>
    <w:rsid w:val="00AB1773"/>
    <w:rsid w:val="00AB18EF"/>
    <w:rsid w:val="00AB194E"/>
    <w:rsid w:val="00AB2055"/>
    <w:rsid w:val="00AB2305"/>
    <w:rsid w:val="00AB236C"/>
    <w:rsid w:val="00AB2457"/>
    <w:rsid w:val="00AB261F"/>
    <w:rsid w:val="00AB26C0"/>
    <w:rsid w:val="00AB2AC6"/>
    <w:rsid w:val="00AB2ACD"/>
    <w:rsid w:val="00AB2C0C"/>
    <w:rsid w:val="00AB31D9"/>
    <w:rsid w:val="00AB382D"/>
    <w:rsid w:val="00AB3883"/>
    <w:rsid w:val="00AB38DF"/>
    <w:rsid w:val="00AB3B7C"/>
    <w:rsid w:val="00AB41DD"/>
    <w:rsid w:val="00AB4208"/>
    <w:rsid w:val="00AB43DC"/>
    <w:rsid w:val="00AB4E4F"/>
    <w:rsid w:val="00AB4EA9"/>
    <w:rsid w:val="00AB5273"/>
    <w:rsid w:val="00AB5991"/>
    <w:rsid w:val="00AB5DC0"/>
    <w:rsid w:val="00AB5E59"/>
    <w:rsid w:val="00AB603B"/>
    <w:rsid w:val="00AB6113"/>
    <w:rsid w:val="00AB6132"/>
    <w:rsid w:val="00AB619A"/>
    <w:rsid w:val="00AB65C1"/>
    <w:rsid w:val="00AB679A"/>
    <w:rsid w:val="00AB694A"/>
    <w:rsid w:val="00AB6CB0"/>
    <w:rsid w:val="00AB6CCC"/>
    <w:rsid w:val="00AB6FC6"/>
    <w:rsid w:val="00AB6FDC"/>
    <w:rsid w:val="00AB7704"/>
    <w:rsid w:val="00AB791E"/>
    <w:rsid w:val="00AB7AB2"/>
    <w:rsid w:val="00AB7C10"/>
    <w:rsid w:val="00AB7E6E"/>
    <w:rsid w:val="00AC00FB"/>
    <w:rsid w:val="00AC02C2"/>
    <w:rsid w:val="00AC04A1"/>
    <w:rsid w:val="00AC0ADA"/>
    <w:rsid w:val="00AC0B4E"/>
    <w:rsid w:val="00AC0B50"/>
    <w:rsid w:val="00AC110E"/>
    <w:rsid w:val="00AC13A4"/>
    <w:rsid w:val="00AC13F0"/>
    <w:rsid w:val="00AC2107"/>
    <w:rsid w:val="00AC2167"/>
    <w:rsid w:val="00AC23FE"/>
    <w:rsid w:val="00AC24CF"/>
    <w:rsid w:val="00AC2686"/>
    <w:rsid w:val="00AC26C9"/>
    <w:rsid w:val="00AC294C"/>
    <w:rsid w:val="00AC2B6D"/>
    <w:rsid w:val="00AC318E"/>
    <w:rsid w:val="00AC31DB"/>
    <w:rsid w:val="00AC33B9"/>
    <w:rsid w:val="00AC35CE"/>
    <w:rsid w:val="00AC36AF"/>
    <w:rsid w:val="00AC47CC"/>
    <w:rsid w:val="00AC4CA1"/>
    <w:rsid w:val="00AC4E59"/>
    <w:rsid w:val="00AC57A8"/>
    <w:rsid w:val="00AC594A"/>
    <w:rsid w:val="00AC5B52"/>
    <w:rsid w:val="00AC5B77"/>
    <w:rsid w:val="00AC5F66"/>
    <w:rsid w:val="00AC6465"/>
    <w:rsid w:val="00AC6571"/>
    <w:rsid w:val="00AC66FB"/>
    <w:rsid w:val="00AC69B2"/>
    <w:rsid w:val="00AC6BE8"/>
    <w:rsid w:val="00AC7102"/>
    <w:rsid w:val="00AC78BC"/>
    <w:rsid w:val="00AC7C1B"/>
    <w:rsid w:val="00AC7DAB"/>
    <w:rsid w:val="00AD0691"/>
    <w:rsid w:val="00AD06AC"/>
    <w:rsid w:val="00AD09B3"/>
    <w:rsid w:val="00AD0F7E"/>
    <w:rsid w:val="00AD145F"/>
    <w:rsid w:val="00AD1BD4"/>
    <w:rsid w:val="00AD1E9A"/>
    <w:rsid w:val="00AD203C"/>
    <w:rsid w:val="00AD2048"/>
    <w:rsid w:val="00AD2156"/>
    <w:rsid w:val="00AD24B9"/>
    <w:rsid w:val="00AD2727"/>
    <w:rsid w:val="00AD28DC"/>
    <w:rsid w:val="00AD2CF6"/>
    <w:rsid w:val="00AD34B7"/>
    <w:rsid w:val="00AD36AE"/>
    <w:rsid w:val="00AD3801"/>
    <w:rsid w:val="00AD395F"/>
    <w:rsid w:val="00AD39E5"/>
    <w:rsid w:val="00AD3CE5"/>
    <w:rsid w:val="00AD406E"/>
    <w:rsid w:val="00AD4461"/>
    <w:rsid w:val="00AD463D"/>
    <w:rsid w:val="00AD4694"/>
    <w:rsid w:val="00AD46B3"/>
    <w:rsid w:val="00AD4890"/>
    <w:rsid w:val="00AD4986"/>
    <w:rsid w:val="00AD4B84"/>
    <w:rsid w:val="00AD51FD"/>
    <w:rsid w:val="00AD5454"/>
    <w:rsid w:val="00AD558C"/>
    <w:rsid w:val="00AD5D27"/>
    <w:rsid w:val="00AD6776"/>
    <w:rsid w:val="00AD6DD4"/>
    <w:rsid w:val="00AD7247"/>
    <w:rsid w:val="00AD7A01"/>
    <w:rsid w:val="00AD7F62"/>
    <w:rsid w:val="00AE01F6"/>
    <w:rsid w:val="00AE0307"/>
    <w:rsid w:val="00AE0345"/>
    <w:rsid w:val="00AE0858"/>
    <w:rsid w:val="00AE0B36"/>
    <w:rsid w:val="00AE0F83"/>
    <w:rsid w:val="00AE187D"/>
    <w:rsid w:val="00AE18C8"/>
    <w:rsid w:val="00AE1DA0"/>
    <w:rsid w:val="00AE1E35"/>
    <w:rsid w:val="00AE2247"/>
    <w:rsid w:val="00AE2531"/>
    <w:rsid w:val="00AE26C0"/>
    <w:rsid w:val="00AE2A4B"/>
    <w:rsid w:val="00AE2F30"/>
    <w:rsid w:val="00AE3165"/>
    <w:rsid w:val="00AE32E0"/>
    <w:rsid w:val="00AE33E1"/>
    <w:rsid w:val="00AE3C89"/>
    <w:rsid w:val="00AE3F3F"/>
    <w:rsid w:val="00AE418C"/>
    <w:rsid w:val="00AE4240"/>
    <w:rsid w:val="00AE4578"/>
    <w:rsid w:val="00AE45D3"/>
    <w:rsid w:val="00AE4BC7"/>
    <w:rsid w:val="00AE500B"/>
    <w:rsid w:val="00AE501B"/>
    <w:rsid w:val="00AE58B0"/>
    <w:rsid w:val="00AE5AD6"/>
    <w:rsid w:val="00AE5C41"/>
    <w:rsid w:val="00AE5CB2"/>
    <w:rsid w:val="00AE640B"/>
    <w:rsid w:val="00AE67C7"/>
    <w:rsid w:val="00AE68EB"/>
    <w:rsid w:val="00AE6C70"/>
    <w:rsid w:val="00AE6CF7"/>
    <w:rsid w:val="00AE73FD"/>
    <w:rsid w:val="00AE76B5"/>
    <w:rsid w:val="00AE770A"/>
    <w:rsid w:val="00AE7740"/>
    <w:rsid w:val="00AE78AF"/>
    <w:rsid w:val="00AE79C5"/>
    <w:rsid w:val="00AE7B51"/>
    <w:rsid w:val="00AE7C63"/>
    <w:rsid w:val="00AF040B"/>
    <w:rsid w:val="00AF0614"/>
    <w:rsid w:val="00AF0905"/>
    <w:rsid w:val="00AF0A09"/>
    <w:rsid w:val="00AF0AE2"/>
    <w:rsid w:val="00AF0C24"/>
    <w:rsid w:val="00AF0F07"/>
    <w:rsid w:val="00AF107E"/>
    <w:rsid w:val="00AF13D3"/>
    <w:rsid w:val="00AF191B"/>
    <w:rsid w:val="00AF1999"/>
    <w:rsid w:val="00AF1B71"/>
    <w:rsid w:val="00AF21C8"/>
    <w:rsid w:val="00AF23D5"/>
    <w:rsid w:val="00AF25DE"/>
    <w:rsid w:val="00AF2827"/>
    <w:rsid w:val="00AF283D"/>
    <w:rsid w:val="00AF2BDE"/>
    <w:rsid w:val="00AF2F0A"/>
    <w:rsid w:val="00AF3652"/>
    <w:rsid w:val="00AF3981"/>
    <w:rsid w:val="00AF3B07"/>
    <w:rsid w:val="00AF3B1F"/>
    <w:rsid w:val="00AF3B89"/>
    <w:rsid w:val="00AF3EC5"/>
    <w:rsid w:val="00AF3F96"/>
    <w:rsid w:val="00AF40F6"/>
    <w:rsid w:val="00AF4639"/>
    <w:rsid w:val="00AF469F"/>
    <w:rsid w:val="00AF4993"/>
    <w:rsid w:val="00AF4A41"/>
    <w:rsid w:val="00AF4B6D"/>
    <w:rsid w:val="00AF4B9A"/>
    <w:rsid w:val="00AF4DBB"/>
    <w:rsid w:val="00AF5134"/>
    <w:rsid w:val="00AF5182"/>
    <w:rsid w:val="00AF58AE"/>
    <w:rsid w:val="00AF597E"/>
    <w:rsid w:val="00AF5C3C"/>
    <w:rsid w:val="00AF5D2D"/>
    <w:rsid w:val="00AF5E2A"/>
    <w:rsid w:val="00AF5F85"/>
    <w:rsid w:val="00AF62D2"/>
    <w:rsid w:val="00AF63E4"/>
    <w:rsid w:val="00AF69CE"/>
    <w:rsid w:val="00AF6F86"/>
    <w:rsid w:val="00AF6FE0"/>
    <w:rsid w:val="00AF74EF"/>
    <w:rsid w:val="00AF762F"/>
    <w:rsid w:val="00AF7AB1"/>
    <w:rsid w:val="00B00058"/>
    <w:rsid w:val="00B007A9"/>
    <w:rsid w:val="00B00ABD"/>
    <w:rsid w:val="00B00C2C"/>
    <w:rsid w:val="00B0108E"/>
    <w:rsid w:val="00B01324"/>
    <w:rsid w:val="00B013E4"/>
    <w:rsid w:val="00B01964"/>
    <w:rsid w:val="00B01AE9"/>
    <w:rsid w:val="00B02005"/>
    <w:rsid w:val="00B02259"/>
    <w:rsid w:val="00B02363"/>
    <w:rsid w:val="00B02534"/>
    <w:rsid w:val="00B02990"/>
    <w:rsid w:val="00B02B0B"/>
    <w:rsid w:val="00B02DF8"/>
    <w:rsid w:val="00B02EE8"/>
    <w:rsid w:val="00B03150"/>
    <w:rsid w:val="00B031E6"/>
    <w:rsid w:val="00B03299"/>
    <w:rsid w:val="00B0379F"/>
    <w:rsid w:val="00B03B10"/>
    <w:rsid w:val="00B03C13"/>
    <w:rsid w:val="00B03F8B"/>
    <w:rsid w:val="00B040FA"/>
    <w:rsid w:val="00B04136"/>
    <w:rsid w:val="00B042B4"/>
    <w:rsid w:val="00B0455B"/>
    <w:rsid w:val="00B04765"/>
    <w:rsid w:val="00B050A1"/>
    <w:rsid w:val="00B051DF"/>
    <w:rsid w:val="00B05558"/>
    <w:rsid w:val="00B058BC"/>
    <w:rsid w:val="00B05A95"/>
    <w:rsid w:val="00B05D1F"/>
    <w:rsid w:val="00B05EE9"/>
    <w:rsid w:val="00B06013"/>
    <w:rsid w:val="00B063BA"/>
    <w:rsid w:val="00B06A11"/>
    <w:rsid w:val="00B06E24"/>
    <w:rsid w:val="00B06EB3"/>
    <w:rsid w:val="00B07801"/>
    <w:rsid w:val="00B07814"/>
    <w:rsid w:val="00B07DE5"/>
    <w:rsid w:val="00B07F09"/>
    <w:rsid w:val="00B10466"/>
    <w:rsid w:val="00B1090F"/>
    <w:rsid w:val="00B10D02"/>
    <w:rsid w:val="00B10E43"/>
    <w:rsid w:val="00B11262"/>
    <w:rsid w:val="00B1129F"/>
    <w:rsid w:val="00B113A7"/>
    <w:rsid w:val="00B11982"/>
    <w:rsid w:val="00B119B6"/>
    <w:rsid w:val="00B11AE4"/>
    <w:rsid w:val="00B11B05"/>
    <w:rsid w:val="00B11BE6"/>
    <w:rsid w:val="00B11E1D"/>
    <w:rsid w:val="00B1217D"/>
    <w:rsid w:val="00B12579"/>
    <w:rsid w:val="00B12A24"/>
    <w:rsid w:val="00B13033"/>
    <w:rsid w:val="00B13697"/>
    <w:rsid w:val="00B139EF"/>
    <w:rsid w:val="00B13CFF"/>
    <w:rsid w:val="00B140AE"/>
    <w:rsid w:val="00B1448F"/>
    <w:rsid w:val="00B14AE1"/>
    <w:rsid w:val="00B14E23"/>
    <w:rsid w:val="00B15DDE"/>
    <w:rsid w:val="00B15F30"/>
    <w:rsid w:val="00B1601D"/>
    <w:rsid w:val="00B16056"/>
    <w:rsid w:val="00B16711"/>
    <w:rsid w:val="00B16A4C"/>
    <w:rsid w:val="00B16C3F"/>
    <w:rsid w:val="00B16DED"/>
    <w:rsid w:val="00B16EEF"/>
    <w:rsid w:val="00B16FE0"/>
    <w:rsid w:val="00B1716B"/>
    <w:rsid w:val="00B171B4"/>
    <w:rsid w:val="00B1745A"/>
    <w:rsid w:val="00B17567"/>
    <w:rsid w:val="00B1774E"/>
    <w:rsid w:val="00B177D7"/>
    <w:rsid w:val="00B20627"/>
    <w:rsid w:val="00B2064E"/>
    <w:rsid w:val="00B20943"/>
    <w:rsid w:val="00B209EC"/>
    <w:rsid w:val="00B20A84"/>
    <w:rsid w:val="00B20BF8"/>
    <w:rsid w:val="00B20F40"/>
    <w:rsid w:val="00B217D1"/>
    <w:rsid w:val="00B21974"/>
    <w:rsid w:val="00B21ABD"/>
    <w:rsid w:val="00B21ACD"/>
    <w:rsid w:val="00B21B5C"/>
    <w:rsid w:val="00B21B6D"/>
    <w:rsid w:val="00B22390"/>
    <w:rsid w:val="00B225ED"/>
    <w:rsid w:val="00B2284F"/>
    <w:rsid w:val="00B22A4F"/>
    <w:rsid w:val="00B22AA2"/>
    <w:rsid w:val="00B22B5F"/>
    <w:rsid w:val="00B22D33"/>
    <w:rsid w:val="00B234FE"/>
    <w:rsid w:val="00B23564"/>
    <w:rsid w:val="00B23623"/>
    <w:rsid w:val="00B23739"/>
    <w:rsid w:val="00B2383E"/>
    <w:rsid w:val="00B23E6D"/>
    <w:rsid w:val="00B24256"/>
    <w:rsid w:val="00B246F5"/>
    <w:rsid w:val="00B248B1"/>
    <w:rsid w:val="00B24973"/>
    <w:rsid w:val="00B2505D"/>
    <w:rsid w:val="00B25493"/>
    <w:rsid w:val="00B25568"/>
    <w:rsid w:val="00B2581D"/>
    <w:rsid w:val="00B25A9F"/>
    <w:rsid w:val="00B2622D"/>
    <w:rsid w:val="00B2629E"/>
    <w:rsid w:val="00B26400"/>
    <w:rsid w:val="00B267FC"/>
    <w:rsid w:val="00B26C1D"/>
    <w:rsid w:val="00B27404"/>
    <w:rsid w:val="00B2754D"/>
    <w:rsid w:val="00B275B7"/>
    <w:rsid w:val="00B27686"/>
    <w:rsid w:val="00B27C1C"/>
    <w:rsid w:val="00B27E5C"/>
    <w:rsid w:val="00B3016A"/>
    <w:rsid w:val="00B304CF"/>
    <w:rsid w:val="00B30678"/>
    <w:rsid w:val="00B30B41"/>
    <w:rsid w:val="00B310AF"/>
    <w:rsid w:val="00B3112F"/>
    <w:rsid w:val="00B314A6"/>
    <w:rsid w:val="00B314DF"/>
    <w:rsid w:val="00B31644"/>
    <w:rsid w:val="00B318F0"/>
    <w:rsid w:val="00B31B1A"/>
    <w:rsid w:val="00B31C9A"/>
    <w:rsid w:val="00B31FC4"/>
    <w:rsid w:val="00B321EB"/>
    <w:rsid w:val="00B32726"/>
    <w:rsid w:val="00B3275C"/>
    <w:rsid w:val="00B33480"/>
    <w:rsid w:val="00B338A9"/>
    <w:rsid w:val="00B33BEB"/>
    <w:rsid w:val="00B34282"/>
    <w:rsid w:val="00B34458"/>
    <w:rsid w:val="00B35046"/>
    <w:rsid w:val="00B3520E"/>
    <w:rsid w:val="00B3526D"/>
    <w:rsid w:val="00B353A4"/>
    <w:rsid w:val="00B3555A"/>
    <w:rsid w:val="00B35CA6"/>
    <w:rsid w:val="00B35D65"/>
    <w:rsid w:val="00B35FA3"/>
    <w:rsid w:val="00B36122"/>
    <w:rsid w:val="00B36510"/>
    <w:rsid w:val="00B36710"/>
    <w:rsid w:val="00B368A6"/>
    <w:rsid w:val="00B3698E"/>
    <w:rsid w:val="00B377D3"/>
    <w:rsid w:val="00B379EE"/>
    <w:rsid w:val="00B37C4E"/>
    <w:rsid w:val="00B37D7B"/>
    <w:rsid w:val="00B37F5A"/>
    <w:rsid w:val="00B37F8D"/>
    <w:rsid w:val="00B40006"/>
    <w:rsid w:val="00B40013"/>
    <w:rsid w:val="00B401ED"/>
    <w:rsid w:val="00B4036E"/>
    <w:rsid w:val="00B40A2E"/>
    <w:rsid w:val="00B40A97"/>
    <w:rsid w:val="00B40B51"/>
    <w:rsid w:val="00B40F37"/>
    <w:rsid w:val="00B40FAD"/>
    <w:rsid w:val="00B412B4"/>
    <w:rsid w:val="00B415BD"/>
    <w:rsid w:val="00B415DF"/>
    <w:rsid w:val="00B41B9A"/>
    <w:rsid w:val="00B41C45"/>
    <w:rsid w:val="00B41DA8"/>
    <w:rsid w:val="00B420C0"/>
    <w:rsid w:val="00B4224D"/>
    <w:rsid w:val="00B425C0"/>
    <w:rsid w:val="00B42803"/>
    <w:rsid w:val="00B429AE"/>
    <w:rsid w:val="00B42D2A"/>
    <w:rsid w:val="00B42DDA"/>
    <w:rsid w:val="00B42E76"/>
    <w:rsid w:val="00B42EDF"/>
    <w:rsid w:val="00B432C0"/>
    <w:rsid w:val="00B436E3"/>
    <w:rsid w:val="00B43902"/>
    <w:rsid w:val="00B43A59"/>
    <w:rsid w:val="00B43B5F"/>
    <w:rsid w:val="00B43B72"/>
    <w:rsid w:val="00B445DD"/>
    <w:rsid w:val="00B448D8"/>
    <w:rsid w:val="00B44967"/>
    <w:rsid w:val="00B44A21"/>
    <w:rsid w:val="00B44A8E"/>
    <w:rsid w:val="00B44D5E"/>
    <w:rsid w:val="00B45F16"/>
    <w:rsid w:val="00B4608D"/>
    <w:rsid w:val="00B46516"/>
    <w:rsid w:val="00B465E1"/>
    <w:rsid w:val="00B46644"/>
    <w:rsid w:val="00B469D0"/>
    <w:rsid w:val="00B46B15"/>
    <w:rsid w:val="00B46FD6"/>
    <w:rsid w:val="00B47404"/>
    <w:rsid w:val="00B47AC0"/>
    <w:rsid w:val="00B47CBF"/>
    <w:rsid w:val="00B50838"/>
    <w:rsid w:val="00B5089D"/>
    <w:rsid w:val="00B5097E"/>
    <w:rsid w:val="00B50AE1"/>
    <w:rsid w:val="00B50D86"/>
    <w:rsid w:val="00B50ECD"/>
    <w:rsid w:val="00B50F28"/>
    <w:rsid w:val="00B50F77"/>
    <w:rsid w:val="00B519DF"/>
    <w:rsid w:val="00B51B32"/>
    <w:rsid w:val="00B51C2C"/>
    <w:rsid w:val="00B51C58"/>
    <w:rsid w:val="00B51FA9"/>
    <w:rsid w:val="00B5257C"/>
    <w:rsid w:val="00B52A96"/>
    <w:rsid w:val="00B52B52"/>
    <w:rsid w:val="00B530C1"/>
    <w:rsid w:val="00B533B2"/>
    <w:rsid w:val="00B535E8"/>
    <w:rsid w:val="00B53631"/>
    <w:rsid w:val="00B5378F"/>
    <w:rsid w:val="00B538FB"/>
    <w:rsid w:val="00B53A8B"/>
    <w:rsid w:val="00B53ECF"/>
    <w:rsid w:val="00B547BD"/>
    <w:rsid w:val="00B555F4"/>
    <w:rsid w:val="00B5582B"/>
    <w:rsid w:val="00B55D2F"/>
    <w:rsid w:val="00B55DF2"/>
    <w:rsid w:val="00B55E4B"/>
    <w:rsid w:val="00B55EE4"/>
    <w:rsid w:val="00B56650"/>
    <w:rsid w:val="00B56B48"/>
    <w:rsid w:val="00B57097"/>
    <w:rsid w:val="00B57820"/>
    <w:rsid w:val="00B57B21"/>
    <w:rsid w:val="00B57C39"/>
    <w:rsid w:val="00B57EE7"/>
    <w:rsid w:val="00B57F19"/>
    <w:rsid w:val="00B60370"/>
    <w:rsid w:val="00B60801"/>
    <w:rsid w:val="00B60AE2"/>
    <w:rsid w:val="00B60AEA"/>
    <w:rsid w:val="00B60BD9"/>
    <w:rsid w:val="00B60D3D"/>
    <w:rsid w:val="00B60D89"/>
    <w:rsid w:val="00B60EB3"/>
    <w:rsid w:val="00B616F8"/>
    <w:rsid w:val="00B61913"/>
    <w:rsid w:val="00B61A9E"/>
    <w:rsid w:val="00B620B0"/>
    <w:rsid w:val="00B62250"/>
    <w:rsid w:val="00B62481"/>
    <w:rsid w:val="00B62ED8"/>
    <w:rsid w:val="00B63109"/>
    <w:rsid w:val="00B63239"/>
    <w:rsid w:val="00B6324A"/>
    <w:rsid w:val="00B634E8"/>
    <w:rsid w:val="00B63558"/>
    <w:rsid w:val="00B63761"/>
    <w:rsid w:val="00B63984"/>
    <w:rsid w:val="00B63B2C"/>
    <w:rsid w:val="00B63D3F"/>
    <w:rsid w:val="00B64642"/>
    <w:rsid w:val="00B64F50"/>
    <w:rsid w:val="00B64FE2"/>
    <w:rsid w:val="00B64FF5"/>
    <w:rsid w:val="00B6502C"/>
    <w:rsid w:val="00B651F2"/>
    <w:rsid w:val="00B65538"/>
    <w:rsid w:val="00B65593"/>
    <w:rsid w:val="00B65C53"/>
    <w:rsid w:val="00B65DA5"/>
    <w:rsid w:val="00B661F4"/>
    <w:rsid w:val="00B6676D"/>
    <w:rsid w:val="00B66A3B"/>
    <w:rsid w:val="00B66B0F"/>
    <w:rsid w:val="00B66DF4"/>
    <w:rsid w:val="00B671BE"/>
    <w:rsid w:val="00B673FD"/>
    <w:rsid w:val="00B67747"/>
    <w:rsid w:val="00B67777"/>
    <w:rsid w:val="00B67957"/>
    <w:rsid w:val="00B7008B"/>
    <w:rsid w:val="00B70407"/>
    <w:rsid w:val="00B709F5"/>
    <w:rsid w:val="00B70F34"/>
    <w:rsid w:val="00B70F51"/>
    <w:rsid w:val="00B70F86"/>
    <w:rsid w:val="00B71272"/>
    <w:rsid w:val="00B71456"/>
    <w:rsid w:val="00B71500"/>
    <w:rsid w:val="00B7155D"/>
    <w:rsid w:val="00B717BF"/>
    <w:rsid w:val="00B71AE8"/>
    <w:rsid w:val="00B71CAA"/>
    <w:rsid w:val="00B71F97"/>
    <w:rsid w:val="00B72391"/>
    <w:rsid w:val="00B72EDB"/>
    <w:rsid w:val="00B72F3C"/>
    <w:rsid w:val="00B733F5"/>
    <w:rsid w:val="00B73696"/>
    <w:rsid w:val="00B73AC4"/>
    <w:rsid w:val="00B73C87"/>
    <w:rsid w:val="00B73CC5"/>
    <w:rsid w:val="00B74280"/>
    <w:rsid w:val="00B746AE"/>
    <w:rsid w:val="00B74A56"/>
    <w:rsid w:val="00B74E31"/>
    <w:rsid w:val="00B74FE4"/>
    <w:rsid w:val="00B75344"/>
    <w:rsid w:val="00B756C9"/>
    <w:rsid w:val="00B75735"/>
    <w:rsid w:val="00B75D7C"/>
    <w:rsid w:val="00B75DEE"/>
    <w:rsid w:val="00B760D8"/>
    <w:rsid w:val="00B76F05"/>
    <w:rsid w:val="00B77050"/>
    <w:rsid w:val="00B773CC"/>
    <w:rsid w:val="00B775CF"/>
    <w:rsid w:val="00B80713"/>
    <w:rsid w:val="00B808D9"/>
    <w:rsid w:val="00B80CF8"/>
    <w:rsid w:val="00B8112B"/>
    <w:rsid w:val="00B8112F"/>
    <w:rsid w:val="00B8124B"/>
    <w:rsid w:val="00B81828"/>
    <w:rsid w:val="00B81901"/>
    <w:rsid w:val="00B81B0C"/>
    <w:rsid w:val="00B81CE7"/>
    <w:rsid w:val="00B81D93"/>
    <w:rsid w:val="00B81FCD"/>
    <w:rsid w:val="00B82311"/>
    <w:rsid w:val="00B823C7"/>
    <w:rsid w:val="00B82471"/>
    <w:rsid w:val="00B82AC5"/>
    <w:rsid w:val="00B82B3E"/>
    <w:rsid w:val="00B82DB3"/>
    <w:rsid w:val="00B832DF"/>
    <w:rsid w:val="00B83565"/>
    <w:rsid w:val="00B835F3"/>
    <w:rsid w:val="00B83987"/>
    <w:rsid w:val="00B83ADF"/>
    <w:rsid w:val="00B83B14"/>
    <w:rsid w:val="00B83C86"/>
    <w:rsid w:val="00B83D7E"/>
    <w:rsid w:val="00B83E6B"/>
    <w:rsid w:val="00B84157"/>
    <w:rsid w:val="00B842A5"/>
    <w:rsid w:val="00B844EC"/>
    <w:rsid w:val="00B8461E"/>
    <w:rsid w:val="00B8465C"/>
    <w:rsid w:val="00B84930"/>
    <w:rsid w:val="00B8499F"/>
    <w:rsid w:val="00B84B77"/>
    <w:rsid w:val="00B84EBF"/>
    <w:rsid w:val="00B84F16"/>
    <w:rsid w:val="00B850B8"/>
    <w:rsid w:val="00B850FC"/>
    <w:rsid w:val="00B8525F"/>
    <w:rsid w:val="00B85320"/>
    <w:rsid w:val="00B8581F"/>
    <w:rsid w:val="00B8593C"/>
    <w:rsid w:val="00B85996"/>
    <w:rsid w:val="00B859D9"/>
    <w:rsid w:val="00B85A3F"/>
    <w:rsid w:val="00B86367"/>
    <w:rsid w:val="00B864B2"/>
    <w:rsid w:val="00B8655F"/>
    <w:rsid w:val="00B868FC"/>
    <w:rsid w:val="00B86A27"/>
    <w:rsid w:val="00B86A41"/>
    <w:rsid w:val="00B86B77"/>
    <w:rsid w:val="00B86D9A"/>
    <w:rsid w:val="00B86EA6"/>
    <w:rsid w:val="00B87036"/>
    <w:rsid w:val="00B8707E"/>
    <w:rsid w:val="00B873F0"/>
    <w:rsid w:val="00B8776F"/>
    <w:rsid w:val="00B87E8F"/>
    <w:rsid w:val="00B87F87"/>
    <w:rsid w:val="00B9019C"/>
    <w:rsid w:val="00B90373"/>
    <w:rsid w:val="00B9062D"/>
    <w:rsid w:val="00B90BA2"/>
    <w:rsid w:val="00B90C9D"/>
    <w:rsid w:val="00B90D30"/>
    <w:rsid w:val="00B90FCB"/>
    <w:rsid w:val="00B90FDA"/>
    <w:rsid w:val="00B917A2"/>
    <w:rsid w:val="00B91A05"/>
    <w:rsid w:val="00B91A10"/>
    <w:rsid w:val="00B91B66"/>
    <w:rsid w:val="00B91F6E"/>
    <w:rsid w:val="00B91FAA"/>
    <w:rsid w:val="00B91FBB"/>
    <w:rsid w:val="00B924E1"/>
    <w:rsid w:val="00B9259D"/>
    <w:rsid w:val="00B92881"/>
    <w:rsid w:val="00B929F6"/>
    <w:rsid w:val="00B92ED8"/>
    <w:rsid w:val="00B931A4"/>
    <w:rsid w:val="00B9343C"/>
    <w:rsid w:val="00B936EA"/>
    <w:rsid w:val="00B93E08"/>
    <w:rsid w:val="00B941B5"/>
    <w:rsid w:val="00B94557"/>
    <w:rsid w:val="00B9501A"/>
    <w:rsid w:val="00B958A6"/>
    <w:rsid w:val="00B95DDB"/>
    <w:rsid w:val="00B95E4A"/>
    <w:rsid w:val="00B95FF0"/>
    <w:rsid w:val="00B962B4"/>
    <w:rsid w:val="00B964AB"/>
    <w:rsid w:val="00B964D4"/>
    <w:rsid w:val="00B967D7"/>
    <w:rsid w:val="00B9722F"/>
    <w:rsid w:val="00B9730B"/>
    <w:rsid w:val="00B973C1"/>
    <w:rsid w:val="00B9744A"/>
    <w:rsid w:val="00BA000E"/>
    <w:rsid w:val="00BA0176"/>
    <w:rsid w:val="00BA025F"/>
    <w:rsid w:val="00BA02FA"/>
    <w:rsid w:val="00BA0B56"/>
    <w:rsid w:val="00BA0B5D"/>
    <w:rsid w:val="00BA0C68"/>
    <w:rsid w:val="00BA0F24"/>
    <w:rsid w:val="00BA110E"/>
    <w:rsid w:val="00BA12A0"/>
    <w:rsid w:val="00BA14B8"/>
    <w:rsid w:val="00BA1827"/>
    <w:rsid w:val="00BA1D14"/>
    <w:rsid w:val="00BA206B"/>
    <w:rsid w:val="00BA2551"/>
    <w:rsid w:val="00BA2D37"/>
    <w:rsid w:val="00BA2E08"/>
    <w:rsid w:val="00BA34F3"/>
    <w:rsid w:val="00BA35CC"/>
    <w:rsid w:val="00BA3B2C"/>
    <w:rsid w:val="00BA3D20"/>
    <w:rsid w:val="00BA4265"/>
    <w:rsid w:val="00BA42FE"/>
    <w:rsid w:val="00BA464D"/>
    <w:rsid w:val="00BA481F"/>
    <w:rsid w:val="00BA5065"/>
    <w:rsid w:val="00BA51E9"/>
    <w:rsid w:val="00BA529B"/>
    <w:rsid w:val="00BA559C"/>
    <w:rsid w:val="00BA56D9"/>
    <w:rsid w:val="00BA571D"/>
    <w:rsid w:val="00BA590B"/>
    <w:rsid w:val="00BA5B45"/>
    <w:rsid w:val="00BA61C1"/>
    <w:rsid w:val="00BA63D6"/>
    <w:rsid w:val="00BA6550"/>
    <w:rsid w:val="00BA6639"/>
    <w:rsid w:val="00BA6659"/>
    <w:rsid w:val="00BA6A34"/>
    <w:rsid w:val="00BA6A7A"/>
    <w:rsid w:val="00BA6B6F"/>
    <w:rsid w:val="00BA716A"/>
    <w:rsid w:val="00BA79BF"/>
    <w:rsid w:val="00BA7A53"/>
    <w:rsid w:val="00BA7D21"/>
    <w:rsid w:val="00BA7E8D"/>
    <w:rsid w:val="00BB0402"/>
    <w:rsid w:val="00BB14A3"/>
    <w:rsid w:val="00BB14CA"/>
    <w:rsid w:val="00BB1542"/>
    <w:rsid w:val="00BB1F72"/>
    <w:rsid w:val="00BB2224"/>
    <w:rsid w:val="00BB2333"/>
    <w:rsid w:val="00BB24A3"/>
    <w:rsid w:val="00BB24BA"/>
    <w:rsid w:val="00BB250C"/>
    <w:rsid w:val="00BB262B"/>
    <w:rsid w:val="00BB27B1"/>
    <w:rsid w:val="00BB30F1"/>
    <w:rsid w:val="00BB3215"/>
    <w:rsid w:val="00BB3EBF"/>
    <w:rsid w:val="00BB3F05"/>
    <w:rsid w:val="00BB47C2"/>
    <w:rsid w:val="00BB496E"/>
    <w:rsid w:val="00BB545B"/>
    <w:rsid w:val="00BB551C"/>
    <w:rsid w:val="00BB587D"/>
    <w:rsid w:val="00BB5D92"/>
    <w:rsid w:val="00BB5DF4"/>
    <w:rsid w:val="00BB6000"/>
    <w:rsid w:val="00BB60BB"/>
    <w:rsid w:val="00BB6515"/>
    <w:rsid w:val="00BB680B"/>
    <w:rsid w:val="00BB68C4"/>
    <w:rsid w:val="00BB6A1D"/>
    <w:rsid w:val="00BB6BEF"/>
    <w:rsid w:val="00BB6F24"/>
    <w:rsid w:val="00BB6FA1"/>
    <w:rsid w:val="00BB7279"/>
    <w:rsid w:val="00BB7584"/>
    <w:rsid w:val="00BB7842"/>
    <w:rsid w:val="00BB79D4"/>
    <w:rsid w:val="00BB79F5"/>
    <w:rsid w:val="00BB7AFD"/>
    <w:rsid w:val="00BB7B6A"/>
    <w:rsid w:val="00BB7DC1"/>
    <w:rsid w:val="00BB7E86"/>
    <w:rsid w:val="00BC02B0"/>
    <w:rsid w:val="00BC0C7F"/>
    <w:rsid w:val="00BC0E6B"/>
    <w:rsid w:val="00BC0FDB"/>
    <w:rsid w:val="00BC139B"/>
    <w:rsid w:val="00BC140B"/>
    <w:rsid w:val="00BC15F2"/>
    <w:rsid w:val="00BC18E0"/>
    <w:rsid w:val="00BC1C4A"/>
    <w:rsid w:val="00BC26E5"/>
    <w:rsid w:val="00BC28F3"/>
    <w:rsid w:val="00BC2A2B"/>
    <w:rsid w:val="00BC2D9A"/>
    <w:rsid w:val="00BC348E"/>
    <w:rsid w:val="00BC3AF8"/>
    <w:rsid w:val="00BC3BD2"/>
    <w:rsid w:val="00BC42D2"/>
    <w:rsid w:val="00BC4424"/>
    <w:rsid w:val="00BC4458"/>
    <w:rsid w:val="00BC47D1"/>
    <w:rsid w:val="00BC4A90"/>
    <w:rsid w:val="00BC4B37"/>
    <w:rsid w:val="00BC4FC0"/>
    <w:rsid w:val="00BC54BA"/>
    <w:rsid w:val="00BC5618"/>
    <w:rsid w:val="00BC579F"/>
    <w:rsid w:val="00BC5C44"/>
    <w:rsid w:val="00BC5DA8"/>
    <w:rsid w:val="00BC5F2B"/>
    <w:rsid w:val="00BC5F37"/>
    <w:rsid w:val="00BC6095"/>
    <w:rsid w:val="00BC621A"/>
    <w:rsid w:val="00BC6491"/>
    <w:rsid w:val="00BC64C4"/>
    <w:rsid w:val="00BC6847"/>
    <w:rsid w:val="00BC6C59"/>
    <w:rsid w:val="00BC6E49"/>
    <w:rsid w:val="00BC6F27"/>
    <w:rsid w:val="00BC7601"/>
    <w:rsid w:val="00BC7880"/>
    <w:rsid w:val="00BC798A"/>
    <w:rsid w:val="00BC7C73"/>
    <w:rsid w:val="00BC7D2E"/>
    <w:rsid w:val="00BC7EED"/>
    <w:rsid w:val="00BD0103"/>
    <w:rsid w:val="00BD03E8"/>
    <w:rsid w:val="00BD0448"/>
    <w:rsid w:val="00BD0576"/>
    <w:rsid w:val="00BD0609"/>
    <w:rsid w:val="00BD0802"/>
    <w:rsid w:val="00BD09C6"/>
    <w:rsid w:val="00BD0AAF"/>
    <w:rsid w:val="00BD0E1C"/>
    <w:rsid w:val="00BD1384"/>
    <w:rsid w:val="00BD14C1"/>
    <w:rsid w:val="00BD1708"/>
    <w:rsid w:val="00BD1739"/>
    <w:rsid w:val="00BD1E24"/>
    <w:rsid w:val="00BD1E32"/>
    <w:rsid w:val="00BD2081"/>
    <w:rsid w:val="00BD25C0"/>
    <w:rsid w:val="00BD2960"/>
    <w:rsid w:val="00BD2DDA"/>
    <w:rsid w:val="00BD356F"/>
    <w:rsid w:val="00BD35F7"/>
    <w:rsid w:val="00BD38C7"/>
    <w:rsid w:val="00BD3B76"/>
    <w:rsid w:val="00BD3C0A"/>
    <w:rsid w:val="00BD3C10"/>
    <w:rsid w:val="00BD4278"/>
    <w:rsid w:val="00BD432D"/>
    <w:rsid w:val="00BD453D"/>
    <w:rsid w:val="00BD47D2"/>
    <w:rsid w:val="00BD4D00"/>
    <w:rsid w:val="00BD5373"/>
    <w:rsid w:val="00BD560D"/>
    <w:rsid w:val="00BD6088"/>
    <w:rsid w:val="00BD61CF"/>
    <w:rsid w:val="00BD655F"/>
    <w:rsid w:val="00BD6975"/>
    <w:rsid w:val="00BD6A2D"/>
    <w:rsid w:val="00BD6AB8"/>
    <w:rsid w:val="00BD6F76"/>
    <w:rsid w:val="00BD7083"/>
    <w:rsid w:val="00BD72E4"/>
    <w:rsid w:val="00BD73D1"/>
    <w:rsid w:val="00BD755D"/>
    <w:rsid w:val="00BD7893"/>
    <w:rsid w:val="00BD78ED"/>
    <w:rsid w:val="00BD799B"/>
    <w:rsid w:val="00BD7B53"/>
    <w:rsid w:val="00BD7DCD"/>
    <w:rsid w:val="00BD7FEE"/>
    <w:rsid w:val="00BE0036"/>
    <w:rsid w:val="00BE01D2"/>
    <w:rsid w:val="00BE0491"/>
    <w:rsid w:val="00BE08AD"/>
    <w:rsid w:val="00BE08B6"/>
    <w:rsid w:val="00BE097D"/>
    <w:rsid w:val="00BE0EAD"/>
    <w:rsid w:val="00BE1147"/>
    <w:rsid w:val="00BE1A26"/>
    <w:rsid w:val="00BE1B3E"/>
    <w:rsid w:val="00BE1F57"/>
    <w:rsid w:val="00BE207C"/>
    <w:rsid w:val="00BE2F36"/>
    <w:rsid w:val="00BE3748"/>
    <w:rsid w:val="00BE42FE"/>
    <w:rsid w:val="00BE4303"/>
    <w:rsid w:val="00BE45B9"/>
    <w:rsid w:val="00BE46FC"/>
    <w:rsid w:val="00BE512E"/>
    <w:rsid w:val="00BE5248"/>
    <w:rsid w:val="00BE52E5"/>
    <w:rsid w:val="00BE530B"/>
    <w:rsid w:val="00BE5597"/>
    <w:rsid w:val="00BE5763"/>
    <w:rsid w:val="00BE591D"/>
    <w:rsid w:val="00BE5B74"/>
    <w:rsid w:val="00BE5D9E"/>
    <w:rsid w:val="00BE5F44"/>
    <w:rsid w:val="00BE613D"/>
    <w:rsid w:val="00BE6158"/>
    <w:rsid w:val="00BE618C"/>
    <w:rsid w:val="00BE6955"/>
    <w:rsid w:val="00BE6C71"/>
    <w:rsid w:val="00BE6E49"/>
    <w:rsid w:val="00BE7134"/>
    <w:rsid w:val="00BE735B"/>
    <w:rsid w:val="00BE7363"/>
    <w:rsid w:val="00BE7376"/>
    <w:rsid w:val="00BE74D9"/>
    <w:rsid w:val="00BE7583"/>
    <w:rsid w:val="00BF00EC"/>
    <w:rsid w:val="00BF0194"/>
    <w:rsid w:val="00BF01B6"/>
    <w:rsid w:val="00BF0817"/>
    <w:rsid w:val="00BF0AC8"/>
    <w:rsid w:val="00BF1179"/>
    <w:rsid w:val="00BF1396"/>
    <w:rsid w:val="00BF1954"/>
    <w:rsid w:val="00BF198F"/>
    <w:rsid w:val="00BF1999"/>
    <w:rsid w:val="00BF1F6D"/>
    <w:rsid w:val="00BF21B7"/>
    <w:rsid w:val="00BF221B"/>
    <w:rsid w:val="00BF249A"/>
    <w:rsid w:val="00BF249F"/>
    <w:rsid w:val="00BF24CD"/>
    <w:rsid w:val="00BF2503"/>
    <w:rsid w:val="00BF3307"/>
    <w:rsid w:val="00BF339B"/>
    <w:rsid w:val="00BF358D"/>
    <w:rsid w:val="00BF3783"/>
    <w:rsid w:val="00BF37AB"/>
    <w:rsid w:val="00BF3960"/>
    <w:rsid w:val="00BF428B"/>
    <w:rsid w:val="00BF4328"/>
    <w:rsid w:val="00BF4396"/>
    <w:rsid w:val="00BF44E1"/>
    <w:rsid w:val="00BF4909"/>
    <w:rsid w:val="00BF4A20"/>
    <w:rsid w:val="00BF4D30"/>
    <w:rsid w:val="00BF51DA"/>
    <w:rsid w:val="00BF5440"/>
    <w:rsid w:val="00BF58C3"/>
    <w:rsid w:val="00BF5B53"/>
    <w:rsid w:val="00BF5BD4"/>
    <w:rsid w:val="00BF5FAA"/>
    <w:rsid w:val="00BF6074"/>
    <w:rsid w:val="00BF6425"/>
    <w:rsid w:val="00BF6517"/>
    <w:rsid w:val="00BF6609"/>
    <w:rsid w:val="00BF6617"/>
    <w:rsid w:val="00BF67E4"/>
    <w:rsid w:val="00BF69C0"/>
    <w:rsid w:val="00BF72F4"/>
    <w:rsid w:val="00BF753D"/>
    <w:rsid w:val="00BF772C"/>
    <w:rsid w:val="00BF7C38"/>
    <w:rsid w:val="00BF7F55"/>
    <w:rsid w:val="00C004B3"/>
    <w:rsid w:val="00C00EEE"/>
    <w:rsid w:val="00C012A8"/>
    <w:rsid w:val="00C0158D"/>
    <w:rsid w:val="00C018B3"/>
    <w:rsid w:val="00C01A3F"/>
    <w:rsid w:val="00C01C24"/>
    <w:rsid w:val="00C01C57"/>
    <w:rsid w:val="00C01CB5"/>
    <w:rsid w:val="00C01D07"/>
    <w:rsid w:val="00C01DE5"/>
    <w:rsid w:val="00C01F49"/>
    <w:rsid w:val="00C021CD"/>
    <w:rsid w:val="00C02254"/>
    <w:rsid w:val="00C02486"/>
    <w:rsid w:val="00C02576"/>
    <w:rsid w:val="00C029EA"/>
    <w:rsid w:val="00C02AA3"/>
    <w:rsid w:val="00C02BED"/>
    <w:rsid w:val="00C02C66"/>
    <w:rsid w:val="00C02D79"/>
    <w:rsid w:val="00C02E78"/>
    <w:rsid w:val="00C02EDB"/>
    <w:rsid w:val="00C0302C"/>
    <w:rsid w:val="00C030D6"/>
    <w:rsid w:val="00C032FA"/>
    <w:rsid w:val="00C03305"/>
    <w:rsid w:val="00C03489"/>
    <w:rsid w:val="00C034C7"/>
    <w:rsid w:val="00C0367C"/>
    <w:rsid w:val="00C036CA"/>
    <w:rsid w:val="00C039AB"/>
    <w:rsid w:val="00C03E5A"/>
    <w:rsid w:val="00C04231"/>
    <w:rsid w:val="00C04566"/>
    <w:rsid w:val="00C04749"/>
    <w:rsid w:val="00C04DA2"/>
    <w:rsid w:val="00C050C0"/>
    <w:rsid w:val="00C050CD"/>
    <w:rsid w:val="00C05347"/>
    <w:rsid w:val="00C053ED"/>
    <w:rsid w:val="00C05880"/>
    <w:rsid w:val="00C05BB4"/>
    <w:rsid w:val="00C05E2B"/>
    <w:rsid w:val="00C06295"/>
    <w:rsid w:val="00C06322"/>
    <w:rsid w:val="00C06583"/>
    <w:rsid w:val="00C06892"/>
    <w:rsid w:val="00C06A00"/>
    <w:rsid w:val="00C06ACF"/>
    <w:rsid w:val="00C06BD7"/>
    <w:rsid w:val="00C06CAE"/>
    <w:rsid w:val="00C06D5E"/>
    <w:rsid w:val="00C06ED4"/>
    <w:rsid w:val="00C07712"/>
    <w:rsid w:val="00C0781A"/>
    <w:rsid w:val="00C078EC"/>
    <w:rsid w:val="00C07BFD"/>
    <w:rsid w:val="00C07CE1"/>
    <w:rsid w:val="00C07EC1"/>
    <w:rsid w:val="00C07F23"/>
    <w:rsid w:val="00C07F51"/>
    <w:rsid w:val="00C07FA8"/>
    <w:rsid w:val="00C10088"/>
    <w:rsid w:val="00C1008E"/>
    <w:rsid w:val="00C1032D"/>
    <w:rsid w:val="00C1038B"/>
    <w:rsid w:val="00C106F8"/>
    <w:rsid w:val="00C107E6"/>
    <w:rsid w:val="00C10A8D"/>
    <w:rsid w:val="00C10AA5"/>
    <w:rsid w:val="00C10E29"/>
    <w:rsid w:val="00C116D8"/>
    <w:rsid w:val="00C11A25"/>
    <w:rsid w:val="00C11B5B"/>
    <w:rsid w:val="00C1289C"/>
    <w:rsid w:val="00C128DD"/>
    <w:rsid w:val="00C12939"/>
    <w:rsid w:val="00C12B4C"/>
    <w:rsid w:val="00C13452"/>
    <w:rsid w:val="00C135BF"/>
    <w:rsid w:val="00C1365B"/>
    <w:rsid w:val="00C13850"/>
    <w:rsid w:val="00C13864"/>
    <w:rsid w:val="00C138D4"/>
    <w:rsid w:val="00C13A59"/>
    <w:rsid w:val="00C144F3"/>
    <w:rsid w:val="00C1461E"/>
    <w:rsid w:val="00C14820"/>
    <w:rsid w:val="00C14878"/>
    <w:rsid w:val="00C14E36"/>
    <w:rsid w:val="00C14F5C"/>
    <w:rsid w:val="00C151B9"/>
    <w:rsid w:val="00C15599"/>
    <w:rsid w:val="00C1565E"/>
    <w:rsid w:val="00C15797"/>
    <w:rsid w:val="00C1582A"/>
    <w:rsid w:val="00C1588C"/>
    <w:rsid w:val="00C15B26"/>
    <w:rsid w:val="00C15C49"/>
    <w:rsid w:val="00C15C63"/>
    <w:rsid w:val="00C15E5D"/>
    <w:rsid w:val="00C15EBA"/>
    <w:rsid w:val="00C160DF"/>
    <w:rsid w:val="00C16325"/>
    <w:rsid w:val="00C164B1"/>
    <w:rsid w:val="00C168BD"/>
    <w:rsid w:val="00C16A64"/>
    <w:rsid w:val="00C16B72"/>
    <w:rsid w:val="00C16CEC"/>
    <w:rsid w:val="00C16D68"/>
    <w:rsid w:val="00C178F3"/>
    <w:rsid w:val="00C17B06"/>
    <w:rsid w:val="00C17F2B"/>
    <w:rsid w:val="00C17FC4"/>
    <w:rsid w:val="00C2007A"/>
    <w:rsid w:val="00C20117"/>
    <w:rsid w:val="00C203E9"/>
    <w:rsid w:val="00C206B6"/>
    <w:rsid w:val="00C21123"/>
    <w:rsid w:val="00C21337"/>
    <w:rsid w:val="00C21A0A"/>
    <w:rsid w:val="00C21DAD"/>
    <w:rsid w:val="00C22098"/>
    <w:rsid w:val="00C22569"/>
    <w:rsid w:val="00C227BF"/>
    <w:rsid w:val="00C227EE"/>
    <w:rsid w:val="00C22BA6"/>
    <w:rsid w:val="00C22D06"/>
    <w:rsid w:val="00C22E5A"/>
    <w:rsid w:val="00C22F29"/>
    <w:rsid w:val="00C2314D"/>
    <w:rsid w:val="00C23171"/>
    <w:rsid w:val="00C23490"/>
    <w:rsid w:val="00C235E7"/>
    <w:rsid w:val="00C23BFB"/>
    <w:rsid w:val="00C24669"/>
    <w:rsid w:val="00C24920"/>
    <w:rsid w:val="00C24C9C"/>
    <w:rsid w:val="00C24E40"/>
    <w:rsid w:val="00C24FA6"/>
    <w:rsid w:val="00C250B8"/>
    <w:rsid w:val="00C2545E"/>
    <w:rsid w:val="00C25A47"/>
    <w:rsid w:val="00C25E63"/>
    <w:rsid w:val="00C2637B"/>
    <w:rsid w:val="00C268AF"/>
    <w:rsid w:val="00C26A86"/>
    <w:rsid w:val="00C272E3"/>
    <w:rsid w:val="00C2732A"/>
    <w:rsid w:val="00C275F1"/>
    <w:rsid w:val="00C27E27"/>
    <w:rsid w:val="00C27E77"/>
    <w:rsid w:val="00C27F26"/>
    <w:rsid w:val="00C30203"/>
    <w:rsid w:val="00C30231"/>
    <w:rsid w:val="00C3041B"/>
    <w:rsid w:val="00C30597"/>
    <w:rsid w:val="00C3086B"/>
    <w:rsid w:val="00C309EF"/>
    <w:rsid w:val="00C30F4D"/>
    <w:rsid w:val="00C313F2"/>
    <w:rsid w:val="00C319EA"/>
    <w:rsid w:val="00C31E06"/>
    <w:rsid w:val="00C3215D"/>
    <w:rsid w:val="00C3242B"/>
    <w:rsid w:val="00C326F1"/>
    <w:rsid w:val="00C3285B"/>
    <w:rsid w:val="00C32879"/>
    <w:rsid w:val="00C32B9A"/>
    <w:rsid w:val="00C32E54"/>
    <w:rsid w:val="00C32EF5"/>
    <w:rsid w:val="00C33015"/>
    <w:rsid w:val="00C33028"/>
    <w:rsid w:val="00C335C8"/>
    <w:rsid w:val="00C335EF"/>
    <w:rsid w:val="00C338DA"/>
    <w:rsid w:val="00C3392F"/>
    <w:rsid w:val="00C339ED"/>
    <w:rsid w:val="00C33A03"/>
    <w:rsid w:val="00C33B15"/>
    <w:rsid w:val="00C33C91"/>
    <w:rsid w:val="00C33D6A"/>
    <w:rsid w:val="00C34043"/>
    <w:rsid w:val="00C341A9"/>
    <w:rsid w:val="00C345E5"/>
    <w:rsid w:val="00C34700"/>
    <w:rsid w:val="00C3499F"/>
    <w:rsid w:val="00C34E3E"/>
    <w:rsid w:val="00C35044"/>
    <w:rsid w:val="00C351C6"/>
    <w:rsid w:val="00C35586"/>
    <w:rsid w:val="00C35C1B"/>
    <w:rsid w:val="00C36756"/>
    <w:rsid w:val="00C36AFA"/>
    <w:rsid w:val="00C36D25"/>
    <w:rsid w:val="00C37203"/>
    <w:rsid w:val="00C37408"/>
    <w:rsid w:val="00C37427"/>
    <w:rsid w:val="00C37C79"/>
    <w:rsid w:val="00C37FB8"/>
    <w:rsid w:val="00C40206"/>
    <w:rsid w:val="00C40436"/>
    <w:rsid w:val="00C4060E"/>
    <w:rsid w:val="00C406C9"/>
    <w:rsid w:val="00C40718"/>
    <w:rsid w:val="00C40CA4"/>
    <w:rsid w:val="00C40F07"/>
    <w:rsid w:val="00C40F6F"/>
    <w:rsid w:val="00C4102D"/>
    <w:rsid w:val="00C414FC"/>
    <w:rsid w:val="00C41BF5"/>
    <w:rsid w:val="00C4205C"/>
    <w:rsid w:val="00C421F0"/>
    <w:rsid w:val="00C4258F"/>
    <w:rsid w:val="00C428CC"/>
    <w:rsid w:val="00C42A5D"/>
    <w:rsid w:val="00C431D5"/>
    <w:rsid w:val="00C4376E"/>
    <w:rsid w:val="00C4381A"/>
    <w:rsid w:val="00C43C27"/>
    <w:rsid w:val="00C43EA2"/>
    <w:rsid w:val="00C4454F"/>
    <w:rsid w:val="00C44956"/>
    <w:rsid w:val="00C44C7E"/>
    <w:rsid w:val="00C44CDF"/>
    <w:rsid w:val="00C450B6"/>
    <w:rsid w:val="00C4565D"/>
    <w:rsid w:val="00C45CC4"/>
    <w:rsid w:val="00C46770"/>
    <w:rsid w:val="00C467D7"/>
    <w:rsid w:val="00C469F3"/>
    <w:rsid w:val="00C46BF3"/>
    <w:rsid w:val="00C46CF8"/>
    <w:rsid w:val="00C471A0"/>
    <w:rsid w:val="00C47572"/>
    <w:rsid w:val="00C475CA"/>
    <w:rsid w:val="00C476E9"/>
    <w:rsid w:val="00C479B5"/>
    <w:rsid w:val="00C479F4"/>
    <w:rsid w:val="00C47D31"/>
    <w:rsid w:val="00C47FB3"/>
    <w:rsid w:val="00C504E9"/>
    <w:rsid w:val="00C50632"/>
    <w:rsid w:val="00C50A97"/>
    <w:rsid w:val="00C50D34"/>
    <w:rsid w:val="00C50D58"/>
    <w:rsid w:val="00C50E7B"/>
    <w:rsid w:val="00C50F0E"/>
    <w:rsid w:val="00C51138"/>
    <w:rsid w:val="00C511DA"/>
    <w:rsid w:val="00C51360"/>
    <w:rsid w:val="00C51502"/>
    <w:rsid w:val="00C518EF"/>
    <w:rsid w:val="00C51916"/>
    <w:rsid w:val="00C51DD3"/>
    <w:rsid w:val="00C520B1"/>
    <w:rsid w:val="00C5219C"/>
    <w:rsid w:val="00C5229F"/>
    <w:rsid w:val="00C5246F"/>
    <w:rsid w:val="00C52E1E"/>
    <w:rsid w:val="00C52F41"/>
    <w:rsid w:val="00C5302C"/>
    <w:rsid w:val="00C532FA"/>
    <w:rsid w:val="00C53382"/>
    <w:rsid w:val="00C5381A"/>
    <w:rsid w:val="00C53884"/>
    <w:rsid w:val="00C539F2"/>
    <w:rsid w:val="00C53B94"/>
    <w:rsid w:val="00C53D96"/>
    <w:rsid w:val="00C53DBA"/>
    <w:rsid w:val="00C5419B"/>
    <w:rsid w:val="00C5456A"/>
    <w:rsid w:val="00C546ED"/>
    <w:rsid w:val="00C549FC"/>
    <w:rsid w:val="00C54D9E"/>
    <w:rsid w:val="00C54E15"/>
    <w:rsid w:val="00C54EC4"/>
    <w:rsid w:val="00C55197"/>
    <w:rsid w:val="00C5546B"/>
    <w:rsid w:val="00C55BEC"/>
    <w:rsid w:val="00C55D75"/>
    <w:rsid w:val="00C561AA"/>
    <w:rsid w:val="00C5631D"/>
    <w:rsid w:val="00C56408"/>
    <w:rsid w:val="00C56499"/>
    <w:rsid w:val="00C564D3"/>
    <w:rsid w:val="00C567EF"/>
    <w:rsid w:val="00C56A22"/>
    <w:rsid w:val="00C56B6A"/>
    <w:rsid w:val="00C56E15"/>
    <w:rsid w:val="00C56F9D"/>
    <w:rsid w:val="00C57062"/>
    <w:rsid w:val="00C572A9"/>
    <w:rsid w:val="00C572C1"/>
    <w:rsid w:val="00C57637"/>
    <w:rsid w:val="00C5767F"/>
    <w:rsid w:val="00C57B1E"/>
    <w:rsid w:val="00C57E92"/>
    <w:rsid w:val="00C57F0F"/>
    <w:rsid w:val="00C600CC"/>
    <w:rsid w:val="00C602F0"/>
    <w:rsid w:val="00C603AB"/>
    <w:rsid w:val="00C60454"/>
    <w:rsid w:val="00C604C5"/>
    <w:rsid w:val="00C60602"/>
    <w:rsid w:val="00C6126E"/>
    <w:rsid w:val="00C615D3"/>
    <w:rsid w:val="00C617E4"/>
    <w:rsid w:val="00C61D05"/>
    <w:rsid w:val="00C61D15"/>
    <w:rsid w:val="00C61DF6"/>
    <w:rsid w:val="00C622BB"/>
    <w:rsid w:val="00C62735"/>
    <w:rsid w:val="00C62B97"/>
    <w:rsid w:val="00C62D9F"/>
    <w:rsid w:val="00C631B9"/>
    <w:rsid w:val="00C6324E"/>
    <w:rsid w:val="00C63904"/>
    <w:rsid w:val="00C63964"/>
    <w:rsid w:val="00C63C9F"/>
    <w:rsid w:val="00C63CFC"/>
    <w:rsid w:val="00C63E27"/>
    <w:rsid w:val="00C64117"/>
    <w:rsid w:val="00C644E9"/>
    <w:rsid w:val="00C6494D"/>
    <w:rsid w:val="00C64AC3"/>
    <w:rsid w:val="00C64C8F"/>
    <w:rsid w:val="00C64E1D"/>
    <w:rsid w:val="00C64F8B"/>
    <w:rsid w:val="00C65108"/>
    <w:rsid w:val="00C65634"/>
    <w:rsid w:val="00C656F6"/>
    <w:rsid w:val="00C65735"/>
    <w:rsid w:val="00C6587D"/>
    <w:rsid w:val="00C65F77"/>
    <w:rsid w:val="00C6602B"/>
    <w:rsid w:val="00C6611F"/>
    <w:rsid w:val="00C66408"/>
    <w:rsid w:val="00C6644B"/>
    <w:rsid w:val="00C66481"/>
    <w:rsid w:val="00C669A1"/>
    <w:rsid w:val="00C66BFE"/>
    <w:rsid w:val="00C67543"/>
    <w:rsid w:val="00C6767C"/>
    <w:rsid w:val="00C67AB1"/>
    <w:rsid w:val="00C67D2D"/>
    <w:rsid w:val="00C701CB"/>
    <w:rsid w:val="00C70252"/>
    <w:rsid w:val="00C703A1"/>
    <w:rsid w:val="00C705F0"/>
    <w:rsid w:val="00C70633"/>
    <w:rsid w:val="00C7094B"/>
    <w:rsid w:val="00C70C7D"/>
    <w:rsid w:val="00C70E91"/>
    <w:rsid w:val="00C70FEA"/>
    <w:rsid w:val="00C715C2"/>
    <w:rsid w:val="00C71625"/>
    <w:rsid w:val="00C71703"/>
    <w:rsid w:val="00C718C3"/>
    <w:rsid w:val="00C71AD6"/>
    <w:rsid w:val="00C71B60"/>
    <w:rsid w:val="00C720F0"/>
    <w:rsid w:val="00C7237F"/>
    <w:rsid w:val="00C72A41"/>
    <w:rsid w:val="00C7398F"/>
    <w:rsid w:val="00C73A54"/>
    <w:rsid w:val="00C73C10"/>
    <w:rsid w:val="00C73F00"/>
    <w:rsid w:val="00C74022"/>
    <w:rsid w:val="00C74085"/>
    <w:rsid w:val="00C74120"/>
    <w:rsid w:val="00C745F2"/>
    <w:rsid w:val="00C74726"/>
    <w:rsid w:val="00C7475F"/>
    <w:rsid w:val="00C7478F"/>
    <w:rsid w:val="00C74D36"/>
    <w:rsid w:val="00C74DC3"/>
    <w:rsid w:val="00C74E34"/>
    <w:rsid w:val="00C75059"/>
    <w:rsid w:val="00C750FA"/>
    <w:rsid w:val="00C75229"/>
    <w:rsid w:val="00C757BA"/>
    <w:rsid w:val="00C757FD"/>
    <w:rsid w:val="00C75C95"/>
    <w:rsid w:val="00C75FDA"/>
    <w:rsid w:val="00C76924"/>
    <w:rsid w:val="00C76F42"/>
    <w:rsid w:val="00C77290"/>
    <w:rsid w:val="00C774E0"/>
    <w:rsid w:val="00C77500"/>
    <w:rsid w:val="00C77537"/>
    <w:rsid w:val="00C77726"/>
    <w:rsid w:val="00C77E25"/>
    <w:rsid w:val="00C80069"/>
    <w:rsid w:val="00C802D5"/>
    <w:rsid w:val="00C803E9"/>
    <w:rsid w:val="00C80579"/>
    <w:rsid w:val="00C8061F"/>
    <w:rsid w:val="00C807DE"/>
    <w:rsid w:val="00C80FE8"/>
    <w:rsid w:val="00C811EF"/>
    <w:rsid w:val="00C8166A"/>
    <w:rsid w:val="00C81B68"/>
    <w:rsid w:val="00C82268"/>
    <w:rsid w:val="00C822DF"/>
    <w:rsid w:val="00C8236E"/>
    <w:rsid w:val="00C823E2"/>
    <w:rsid w:val="00C824ED"/>
    <w:rsid w:val="00C828BB"/>
    <w:rsid w:val="00C8299D"/>
    <w:rsid w:val="00C82B61"/>
    <w:rsid w:val="00C82B8A"/>
    <w:rsid w:val="00C82F34"/>
    <w:rsid w:val="00C82FF9"/>
    <w:rsid w:val="00C83138"/>
    <w:rsid w:val="00C832E9"/>
    <w:rsid w:val="00C83425"/>
    <w:rsid w:val="00C83A94"/>
    <w:rsid w:val="00C83BD0"/>
    <w:rsid w:val="00C83F02"/>
    <w:rsid w:val="00C84610"/>
    <w:rsid w:val="00C846CF"/>
    <w:rsid w:val="00C84896"/>
    <w:rsid w:val="00C848A1"/>
    <w:rsid w:val="00C84967"/>
    <w:rsid w:val="00C84B4A"/>
    <w:rsid w:val="00C8502B"/>
    <w:rsid w:val="00C8502E"/>
    <w:rsid w:val="00C85143"/>
    <w:rsid w:val="00C851DA"/>
    <w:rsid w:val="00C85321"/>
    <w:rsid w:val="00C8577F"/>
    <w:rsid w:val="00C85A07"/>
    <w:rsid w:val="00C8611A"/>
    <w:rsid w:val="00C86173"/>
    <w:rsid w:val="00C862A2"/>
    <w:rsid w:val="00C86319"/>
    <w:rsid w:val="00C86344"/>
    <w:rsid w:val="00C86775"/>
    <w:rsid w:val="00C867BA"/>
    <w:rsid w:val="00C86DB8"/>
    <w:rsid w:val="00C86E81"/>
    <w:rsid w:val="00C87042"/>
    <w:rsid w:val="00C875F0"/>
    <w:rsid w:val="00C87D63"/>
    <w:rsid w:val="00C87EC7"/>
    <w:rsid w:val="00C90201"/>
    <w:rsid w:val="00C90295"/>
    <w:rsid w:val="00C90309"/>
    <w:rsid w:val="00C9034A"/>
    <w:rsid w:val="00C90485"/>
    <w:rsid w:val="00C90845"/>
    <w:rsid w:val="00C90A0D"/>
    <w:rsid w:val="00C90DBB"/>
    <w:rsid w:val="00C90DD3"/>
    <w:rsid w:val="00C91072"/>
    <w:rsid w:val="00C917BB"/>
    <w:rsid w:val="00C91929"/>
    <w:rsid w:val="00C91D93"/>
    <w:rsid w:val="00C91F6F"/>
    <w:rsid w:val="00C91FAF"/>
    <w:rsid w:val="00C920FF"/>
    <w:rsid w:val="00C922B5"/>
    <w:rsid w:val="00C92628"/>
    <w:rsid w:val="00C928BB"/>
    <w:rsid w:val="00C929E5"/>
    <w:rsid w:val="00C93893"/>
    <w:rsid w:val="00C93A27"/>
    <w:rsid w:val="00C93AD6"/>
    <w:rsid w:val="00C94047"/>
    <w:rsid w:val="00C944E1"/>
    <w:rsid w:val="00C9484D"/>
    <w:rsid w:val="00C94A84"/>
    <w:rsid w:val="00C94C50"/>
    <w:rsid w:val="00C94F27"/>
    <w:rsid w:val="00C95093"/>
    <w:rsid w:val="00C953C8"/>
    <w:rsid w:val="00C955BA"/>
    <w:rsid w:val="00C9564C"/>
    <w:rsid w:val="00C957D5"/>
    <w:rsid w:val="00C95A4F"/>
    <w:rsid w:val="00C96527"/>
    <w:rsid w:val="00C968ED"/>
    <w:rsid w:val="00C9697C"/>
    <w:rsid w:val="00C96FD2"/>
    <w:rsid w:val="00C97311"/>
    <w:rsid w:val="00C97514"/>
    <w:rsid w:val="00C97718"/>
    <w:rsid w:val="00C979D6"/>
    <w:rsid w:val="00C97C08"/>
    <w:rsid w:val="00CA02BB"/>
    <w:rsid w:val="00CA0413"/>
    <w:rsid w:val="00CA044A"/>
    <w:rsid w:val="00CA04D9"/>
    <w:rsid w:val="00CA08D8"/>
    <w:rsid w:val="00CA0D4E"/>
    <w:rsid w:val="00CA0F06"/>
    <w:rsid w:val="00CA1726"/>
    <w:rsid w:val="00CA172D"/>
    <w:rsid w:val="00CA17E3"/>
    <w:rsid w:val="00CA1AC9"/>
    <w:rsid w:val="00CA1B29"/>
    <w:rsid w:val="00CA1BA9"/>
    <w:rsid w:val="00CA1BC1"/>
    <w:rsid w:val="00CA1E56"/>
    <w:rsid w:val="00CA2291"/>
    <w:rsid w:val="00CA2891"/>
    <w:rsid w:val="00CA2969"/>
    <w:rsid w:val="00CA298E"/>
    <w:rsid w:val="00CA2AB6"/>
    <w:rsid w:val="00CA2B26"/>
    <w:rsid w:val="00CA2D73"/>
    <w:rsid w:val="00CA2E65"/>
    <w:rsid w:val="00CA3224"/>
    <w:rsid w:val="00CA3266"/>
    <w:rsid w:val="00CA3688"/>
    <w:rsid w:val="00CA3B13"/>
    <w:rsid w:val="00CA3B91"/>
    <w:rsid w:val="00CA417C"/>
    <w:rsid w:val="00CA4192"/>
    <w:rsid w:val="00CA41C1"/>
    <w:rsid w:val="00CA4686"/>
    <w:rsid w:val="00CA4890"/>
    <w:rsid w:val="00CA528C"/>
    <w:rsid w:val="00CA5613"/>
    <w:rsid w:val="00CA5E7E"/>
    <w:rsid w:val="00CA6832"/>
    <w:rsid w:val="00CA68A0"/>
    <w:rsid w:val="00CA6E56"/>
    <w:rsid w:val="00CA726A"/>
    <w:rsid w:val="00CA7309"/>
    <w:rsid w:val="00CA7F23"/>
    <w:rsid w:val="00CB01EB"/>
    <w:rsid w:val="00CB0315"/>
    <w:rsid w:val="00CB05FD"/>
    <w:rsid w:val="00CB0733"/>
    <w:rsid w:val="00CB07A8"/>
    <w:rsid w:val="00CB0C72"/>
    <w:rsid w:val="00CB0E5E"/>
    <w:rsid w:val="00CB0F42"/>
    <w:rsid w:val="00CB1184"/>
    <w:rsid w:val="00CB13E3"/>
    <w:rsid w:val="00CB15DF"/>
    <w:rsid w:val="00CB19F3"/>
    <w:rsid w:val="00CB1CB4"/>
    <w:rsid w:val="00CB2133"/>
    <w:rsid w:val="00CB2B2E"/>
    <w:rsid w:val="00CB2B5D"/>
    <w:rsid w:val="00CB2D09"/>
    <w:rsid w:val="00CB2E47"/>
    <w:rsid w:val="00CB2F50"/>
    <w:rsid w:val="00CB32E3"/>
    <w:rsid w:val="00CB32F9"/>
    <w:rsid w:val="00CB3AA2"/>
    <w:rsid w:val="00CB3BDA"/>
    <w:rsid w:val="00CB4871"/>
    <w:rsid w:val="00CB490E"/>
    <w:rsid w:val="00CB49D3"/>
    <w:rsid w:val="00CB4C6E"/>
    <w:rsid w:val="00CB4D15"/>
    <w:rsid w:val="00CB55D4"/>
    <w:rsid w:val="00CB5629"/>
    <w:rsid w:val="00CB5706"/>
    <w:rsid w:val="00CB585E"/>
    <w:rsid w:val="00CB58D5"/>
    <w:rsid w:val="00CB5A17"/>
    <w:rsid w:val="00CB5C7A"/>
    <w:rsid w:val="00CB6063"/>
    <w:rsid w:val="00CB61DA"/>
    <w:rsid w:val="00CB63FC"/>
    <w:rsid w:val="00CB6500"/>
    <w:rsid w:val="00CB6685"/>
    <w:rsid w:val="00CB6796"/>
    <w:rsid w:val="00CB6902"/>
    <w:rsid w:val="00CB6C6F"/>
    <w:rsid w:val="00CB6EE1"/>
    <w:rsid w:val="00CB7007"/>
    <w:rsid w:val="00CB7042"/>
    <w:rsid w:val="00CB713E"/>
    <w:rsid w:val="00CB72D5"/>
    <w:rsid w:val="00CB776C"/>
    <w:rsid w:val="00CB7845"/>
    <w:rsid w:val="00CC0459"/>
    <w:rsid w:val="00CC0AAF"/>
    <w:rsid w:val="00CC0B03"/>
    <w:rsid w:val="00CC0CCA"/>
    <w:rsid w:val="00CC1138"/>
    <w:rsid w:val="00CC1B7D"/>
    <w:rsid w:val="00CC1CE0"/>
    <w:rsid w:val="00CC1FDB"/>
    <w:rsid w:val="00CC25F0"/>
    <w:rsid w:val="00CC27BE"/>
    <w:rsid w:val="00CC2B0D"/>
    <w:rsid w:val="00CC2C6A"/>
    <w:rsid w:val="00CC2D70"/>
    <w:rsid w:val="00CC2DF8"/>
    <w:rsid w:val="00CC2E09"/>
    <w:rsid w:val="00CC2FAF"/>
    <w:rsid w:val="00CC3385"/>
    <w:rsid w:val="00CC346E"/>
    <w:rsid w:val="00CC37FB"/>
    <w:rsid w:val="00CC3867"/>
    <w:rsid w:val="00CC394F"/>
    <w:rsid w:val="00CC39B2"/>
    <w:rsid w:val="00CC3DC0"/>
    <w:rsid w:val="00CC3FD1"/>
    <w:rsid w:val="00CC40DD"/>
    <w:rsid w:val="00CC4302"/>
    <w:rsid w:val="00CC5188"/>
    <w:rsid w:val="00CC546E"/>
    <w:rsid w:val="00CC54E5"/>
    <w:rsid w:val="00CC5660"/>
    <w:rsid w:val="00CC5D10"/>
    <w:rsid w:val="00CC60D4"/>
    <w:rsid w:val="00CC6157"/>
    <w:rsid w:val="00CC6CF6"/>
    <w:rsid w:val="00CC6F77"/>
    <w:rsid w:val="00CC71F9"/>
    <w:rsid w:val="00CC727C"/>
    <w:rsid w:val="00CC79AA"/>
    <w:rsid w:val="00CC79F3"/>
    <w:rsid w:val="00CC7F1B"/>
    <w:rsid w:val="00CD0242"/>
    <w:rsid w:val="00CD02BB"/>
    <w:rsid w:val="00CD02D0"/>
    <w:rsid w:val="00CD0497"/>
    <w:rsid w:val="00CD085B"/>
    <w:rsid w:val="00CD0A17"/>
    <w:rsid w:val="00CD1349"/>
    <w:rsid w:val="00CD1359"/>
    <w:rsid w:val="00CD1566"/>
    <w:rsid w:val="00CD1C0D"/>
    <w:rsid w:val="00CD1E4C"/>
    <w:rsid w:val="00CD264A"/>
    <w:rsid w:val="00CD271E"/>
    <w:rsid w:val="00CD2B1D"/>
    <w:rsid w:val="00CD2D87"/>
    <w:rsid w:val="00CD3171"/>
    <w:rsid w:val="00CD330E"/>
    <w:rsid w:val="00CD3498"/>
    <w:rsid w:val="00CD3D66"/>
    <w:rsid w:val="00CD4831"/>
    <w:rsid w:val="00CD4A94"/>
    <w:rsid w:val="00CD4BA2"/>
    <w:rsid w:val="00CD4C64"/>
    <w:rsid w:val="00CD4CBC"/>
    <w:rsid w:val="00CD4FCB"/>
    <w:rsid w:val="00CD5413"/>
    <w:rsid w:val="00CD541D"/>
    <w:rsid w:val="00CD63C9"/>
    <w:rsid w:val="00CD67A9"/>
    <w:rsid w:val="00CD688B"/>
    <w:rsid w:val="00CD69B1"/>
    <w:rsid w:val="00CD6C25"/>
    <w:rsid w:val="00CD714E"/>
    <w:rsid w:val="00CD722D"/>
    <w:rsid w:val="00CD7596"/>
    <w:rsid w:val="00CD7812"/>
    <w:rsid w:val="00CD78CB"/>
    <w:rsid w:val="00CD7DC8"/>
    <w:rsid w:val="00CE0520"/>
    <w:rsid w:val="00CE0745"/>
    <w:rsid w:val="00CE0E35"/>
    <w:rsid w:val="00CE0EB6"/>
    <w:rsid w:val="00CE0F1B"/>
    <w:rsid w:val="00CE0F2E"/>
    <w:rsid w:val="00CE11EB"/>
    <w:rsid w:val="00CE1909"/>
    <w:rsid w:val="00CE1AA3"/>
    <w:rsid w:val="00CE2058"/>
    <w:rsid w:val="00CE2407"/>
    <w:rsid w:val="00CE275D"/>
    <w:rsid w:val="00CE2C20"/>
    <w:rsid w:val="00CE2ECD"/>
    <w:rsid w:val="00CE3456"/>
    <w:rsid w:val="00CE3597"/>
    <w:rsid w:val="00CE35F8"/>
    <w:rsid w:val="00CE3636"/>
    <w:rsid w:val="00CE3D19"/>
    <w:rsid w:val="00CE3DFB"/>
    <w:rsid w:val="00CE43A5"/>
    <w:rsid w:val="00CE478F"/>
    <w:rsid w:val="00CE480A"/>
    <w:rsid w:val="00CE48A1"/>
    <w:rsid w:val="00CE5286"/>
    <w:rsid w:val="00CE53F3"/>
    <w:rsid w:val="00CE557F"/>
    <w:rsid w:val="00CE58DC"/>
    <w:rsid w:val="00CE59FE"/>
    <w:rsid w:val="00CE5FE4"/>
    <w:rsid w:val="00CE6278"/>
    <w:rsid w:val="00CE66BC"/>
    <w:rsid w:val="00CE679A"/>
    <w:rsid w:val="00CE6905"/>
    <w:rsid w:val="00CE73F8"/>
    <w:rsid w:val="00CE7788"/>
    <w:rsid w:val="00CE7AD3"/>
    <w:rsid w:val="00CE7D25"/>
    <w:rsid w:val="00CF0185"/>
    <w:rsid w:val="00CF01F9"/>
    <w:rsid w:val="00CF03A5"/>
    <w:rsid w:val="00CF0A59"/>
    <w:rsid w:val="00CF0C9D"/>
    <w:rsid w:val="00CF1832"/>
    <w:rsid w:val="00CF1923"/>
    <w:rsid w:val="00CF1945"/>
    <w:rsid w:val="00CF1C20"/>
    <w:rsid w:val="00CF1D18"/>
    <w:rsid w:val="00CF1D34"/>
    <w:rsid w:val="00CF1F19"/>
    <w:rsid w:val="00CF24D8"/>
    <w:rsid w:val="00CF25C8"/>
    <w:rsid w:val="00CF2D4D"/>
    <w:rsid w:val="00CF328B"/>
    <w:rsid w:val="00CF3522"/>
    <w:rsid w:val="00CF3C33"/>
    <w:rsid w:val="00CF3CA5"/>
    <w:rsid w:val="00CF3EB2"/>
    <w:rsid w:val="00CF4089"/>
    <w:rsid w:val="00CF410C"/>
    <w:rsid w:val="00CF4592"/>
    <w:rsid w:val="00CF45A0"/>
    <w:rsid w:val="00CF462D"/>
    <w:rsid w:val="00CF4983"/>
    <w:rsid w:val="00CF4B94"/>
    <w:rsid w:val="00CF5137"/>
    <w:rsid w:val="00CF53B7"/>
    <w:rsid w:val="00CF53EC"/>
    <w:rsid w:val="00CF5504"/>
    <w:rsid w:val="00CF5739"/>
    <w:rsid w:val="00CF57E4"/>
    <w:rsid w:val="00CF5DF5"/>
    <w:rsid w:val="00CF60DD"/>
    <w:rsid w:val="00CF670A"/>
    <w:rsid w:val="00CF6899"/>
    <w:rsid w:val="00CF6B83"/>
    <w:rsid w:val="00CF6C6F"/>
    <w:rsid w:val="00CF750B"/>
    <w:rsid w:val="00CF7539"/>
    <w:rsid w:val="00CF7774"/>
    <w:rsid w:val="00CF7E17"/>
    <w:rsid w:val="00CF7E3F"/>
    <w:rsid w:val="00CF7F66"/>
    <w:rsid w:val="00D00282"/>
    <w:rsid w:val="00D0044C"/>
    <w:rsid w:val="00D0085B"/>
    <w:rsid w:val="00D00E67"/>
    <w:rsid w:val="00D00F8C"/>
    <w:rsid w:val="00D01522"/>
    <w:rsid w:val="00D015E5"/>
    <w:rsid w:val="00D01652"/>
    <w:rsid w:val="00D01734"/>
    <w:rsid w:val="00D018AF"/>
    <w:rsid w:val="00D02495"/>
    <w:rsid w:val="00D03094"/>
    <w:rsid w:val="00D035D9"/>
    <w:rsid w:val="00D03917"/>
    <w:rsid w:val="00D03928"/>
    <w:rsid w:val="00D03C80"/>
    <w:rsid w:val="00D03E13"/>
    <w:rsid w:val="00D04721"/>
    <w:rsid w:val="00D04729"/>
    <w:rsid w:val="00D048C3"/>
    <w:rsid w:val="00D04990"/>
    <w:rsid w:val="00D05167"/>
    <w:rsid w:val="00D051D4"/>
    <w:rsid w:val="00D052CE"/>
    <w:rsid w:val="00D05733"/>
    <w:rsid w:val="00D05885"/>
    <w:rsid w:val="00D059DA"/>
    <w:rsid w:val="00D05A16"/>
    <w:rsid w:val="00D06047"/>
    <w:rsid w:val="00D061D2"/>
    <w:rsid w:val="00D064BB"/>
    <w:rsid w:val="00D066BA"/>
    <w:rsid w:val="00D06A52"/>
    <w:rsid w:val="00D06C0C"/>
    <w:rsid w:val="00D0702D"/>
    <w:rsid w:val="00D07053"/>
    <w:rsid w:val="00D071F6"/>
    <w:rsid w:val="00D075F7"/>
    <w:rsid w:val="00D07D95"/>
    <w:rsid w:val="00D07DAA"/>
    <w:rsid w:val="00D07DD0"/>
    <w:rsid w:val="00D101AF"/>
    <w:rsid w:val="00D10252"/>
    <w:rsid w:val="00D1075D"/>
    <w:rsid w:val="00D10790"/>
    <w:rsid w:val="00D108BD"/>
    <w:rsid w:val="00D10B28"/>
    <w:rsid w:val="00D10EA3"/>
    <w:rsid w:val="00D11904"/>
    <w:rsid w:val="00D11D82"/>
    <w:rsid w:val="00D1212E"/>
    <w:rsid w:val="00D121D2"/>
    <w:rsid w:val="00D122C6"/>
    <w:rsid w:val="00D1247E"/>
    <w:rsid w:val="00D125C0"/>
    <w:rsid w:val="00D12635"/>
    <w:rsid w:val="00D126F5"/>
    <w:rsid w:val="00D12997"/>
    <w:rsid w:val="00D12A6D"/>
    <w:rsid w:val="00D12A99"/>
    <w:rsid w:val="00D13429"/>
    <w:rsid w:val="00D1386F"/>
    <w:rsid w:val="00D13957"/>
    <w:rsid w:val="00D1398A"/>
    <w:rsid w:val="00D13C47"/>
    <w:rsid w:val="00D13D96"/>
    <w:rsid w:val="00D13F84"/>
    <w:rsid w:val="00D1411F"/>
    <w:rsid w:val="00D14186"/>
    <w:rsid w:val="00D14473"/>
    <w:rsid w:val="00D1470A"/>
    <w:rsid w:val="00D1470D"/>
    <w:rsid w:val="00D149CC"/>
    <w:rsid w:val="00D14A83"/>
    <w:rsid w:val="00D14EF1"/>
    <w:rsid w:val="00D15578"/>
    <w:rsid w:val="00D15CA2"/>
    <w:rsid w:val="00D15D05"/>
    <w:rsid w:val="00D161BE"/>
    <w:rsid w:val="00D165AF"/>
    <w:rsid w:val="00D16690"/>
    <w:rsid w:val="00D16B5D"/>
    <w:rsid w:val="00D16B61"/>
    <w:rsid w:val="00D16C05"/>
    <w:rsid w:val="00D17290"/>
    <w:rsid w:val="00D17792"/>
    <w:rsid w:val="00D17915"/>
    <w:rsid w:val="00D17AA4"/>
    <w:rsid w:val="00D17FF4"/>
    <w:rsid w:val="00D20515"/>
    <w:rsid w:val="00D20583"/>
    <w:rsid w:val="00D205B7"/>
    <w:rsid w:val="00D20609"/>
    <w:rsid w:val="00D20934"/>
    <w:rsid w:val="00D20B4F"/>
    <w:rsid w:val="00D20CD3"/>
    <w:rsid w:val="00D20D87"/>
    <w:rsid w:val="00D20F02"/>
    <w:rsid w:val="00D213A1"/>
    <w:rsid w:val="00D2179F"/>
    <w:rsid w:val="00D219F3"/>
    <w:rsid w:val="00D21A20"/>
    <w:rsid w:val="00D21B25"/>
    <w:rsid w:val="00D21ECF"/>
    <w:rsid w:val="00D22208"/>
    <w:rsid w:val="00D22346"/>
    <w:rsid w:val="00D227A5"/>
    <w:rsid w:val="00D22A00"/>
    <w:rsid w:val="00D22D73"/>
    <w:rsid w:val="00D23006"/>
    <w:rsid w:val="00D2300A"/>
    <w:rsid w:val="00D2305D"/>
    <w:rsid w:val="00D232AE"/>
    <w:rsid w:val="00D2347C"/>
    <w:rsid w:val="00D23AEA"/>
    <w:rsid w:val="00D24262"/>
    <w:rsid w:val="00D2438A"/>
    <w:rsid w:val="00D24FE1"/>
    <w:rsid w:val="00D253E8"/>
    <w:rsid w:val="00D25496"/>
    <w:rsid w:val="00D2552E"/>
    <w:rsid w:val="00D258D0"/>
    <w:rsid w:val="00D25C33"/>
    <w:rsid w:val="00D25CA7"/>
    <w:rsid w:val="00D25CBE"/>
    <w:rsid w:val="00D26088"/>
    <w:rsid w:val="00D26332"/>
    <w:rsid w:val="00D26515"/>
    <w:rsid w:val="00D26A2B"/>
    <w:rsid w:val="00D26D2B"/>
    <w:rsid w:val="00D270F7"/>
    <w:rsid w:val="00D27297"/>
    <w:rsid w:val="00D273A1"/>
    <w:rsid w:val="00D273C5"/>
    <w:rsid w:val="00D27818"/>
    <w:rsid w:val="00D27826"/>
    <w:rsid w:val="00D27839"/>
    <w:rsid w:val="00D302E0"/>
    <w:rsid w:val="00D3080C"/>
    <w:rsid w:val="00D30945"/>
    <w:rsid w:val="00D309E2"/>
    <w:rsid w:val="00D30A4B"/>
    <w:rsid w:val="00D30EA1"/>
    <w:rsid w:val="00D30F96"/>
    <w:rsid w:val="00D31495"/>
    <w:rsid w:val="00D31800"/>
    <w:rsid w:val="00D31B3D"/>
    <w:rsid w:val="00D31C47"/>
    <w:rsid w:val="00D31DF1"/>
    <w:rsid w:val="00D32132"/>
    <w:rsid w:val="00D32693"/>
    <w:rsid w:val="00D327E0"/>
    <w:rsid w:val="00D32B36"/>
    <w:rsid w:val="00D32D05"/>
    <w:rsid w:val="00D32F8F"/>
    <w:rsid w:val="00D330D2"/>
    <w:rsid w:val="00D331DA"/>
    <w:rsid w:val="00D335CD"/>
    <w:rsid w:val="00D338D7"/>
    <w:rsid w:val="00D338FF"/>
    <w:rsid w:val="00D33915"/>
    <w:rsid w:val="00D33AE9"/>
    <w:rsid w:val="00D33C1F"/>
    <w:rsid w:val="00D340B6"/>
    <w:rsid w:val="00D34387"/>
    <w:rsid w:val="00D344D7"/>
    <w:rsid w:val="00D34AAA"/>
    <w:rsid w:val="00D34E0C"/>
    <w:rsid w:val="00D35166"/>
    <w:rsid w:val="00D3517B"/>
    <w:rsid w:val="00D35D00"/>
    <w:rsid w:val="00D35D3E"/>
    <w:rsid w:val="00D35DDB"/>
    <w:rsid w:val="00D35EC1"/>
    <w:rsid w:val="00D36236"/>
    <w:rsid w:val="00D36ADC"/>
    <w:rsid w:val="00D36B28"/>
    <w:rsid w:val="00D36BFB"/>
    <w:rsid w:val="00D372B3"/>
    <w:rsid w:val="00D37494"/>
    <w:rsid w:val="00D37523"/>
    <w:rsid w:val="00D375B6"/>
    <w:rsid w:val="00D37779"/>
    <w:rsid w:val="00D377F1"/>
    <w:rsid w:val="00D37954"/>
    <w:rsid w:val="00D400D4"/>
    <w:rsid w:val="00D4051C"/>
    <w:rsid w:val="00D40560"/>
    <w:rsid w:val="00D4056C"/>
    <w:rsid w:val="00D40584"/>
    <w:rsid w:val="00D405C6"/>
    <w:rsid w:val="00D405E8"/>
    <w:rsid w:val="00D40F03"/>
    <w:rsid w:val="00D40FE4"/>
    <w:rsid w:val="00D411C5"/>
    <w:rsid w:val="00D41639"/>
    <w:rsid w:val="00D41D01"/>
    <w:rsid w:val="00D41EB6"/>
    <w:rsid w:val="00D423C8"/>
    <w:rsid w:val="00D42B26"/>
    <w:rsid w:val="00D42BBC"/>
    <w:rsid w:val="00D42DC4"/>
    <w:rsid w:val="00D43206"/>
    <w:rsid w:val="00D43252"/>
    <w:rsid w:val="00D432A8"/>
    <w:rsid w:val="00D437F9"/>
    <w:rsid w:val="00D43C42"/>
    <w:rsid w:val="00D43CED"/>
    <w:rsid w:val="00D43CF5"/>
    <w:rsid w:val="00D43E9D"/>
    <w:rsid w:val="00D444C9"/>
    <w:rsid w:val="00D44921"/>
    <w:rsid w:val="00D44F41"/>
    <w:rsid w:val="00D455AA"/>
    <w:rsid w:val="00D45603"/>
    <w:rsid w:val="00D45675"/>
    <w:rsid w:val="00D45EB1"/>
    <w:rsid w:val="00D45F8C"/>
    <w:rsid w:val="00D4605E"/>
    <w:rsid w:val="00D462C4"/>
    <w:rsid w:val="00D462D8"/>
    <w:rsid w:val="00D46379"/>
    <w:rsid w:val="00D4675D"/>
    <w:rsid w:val="00D46B08"/>
    <w:rsid w:val="00D46CC7"/>
    <w:rsid w:val="00D46CFD"/>
    <w:rsid w:val="00D46E4B"/>
    <w:rsid w:val="00D46E96"/>
    <w:rsid w:val="00D470A3"/>
    <w:rsid w:val="00D47646"/>
    <w:rsid w:val="00D476FA"/>
    <w:rsid w:val="00D4785F"/>
    <w:rsid w:val="00D50308"/>
    <w:rsid w:val="00D50625"/>
    <w:rsid w:val="00D5089B"/>
    <w:rsid w:val="00D50965"/>
    <w:rsid w:val="00D50A89"/>
    <w:rsid w:val="00D50B2F"/>
    <w:rsid w:val="00D50BD7"/>
    <w:rsid w:val="00D51686"/>
    <w:rsid w:val="00D51DA3"/>
    <w:rsid w:val="00D51E38"/>
    <w:rsid w:val="00D51FFB"/>
    <w:rsid w:val="00D52391"/>
    <w:rsid w:val="00D52721"/>
    <w:rsid w:val="00D52799"/>
    <w:rsid w:val="00D52B0A"/>
    <w:rsid w:val="00D52CE0"/>
    <w:rsid w:val="00D52E04"/>
    <w:rsid w:val="00D52FB6"/>
    <w:rsid w:val="00D532C4"/>
    <w:rsid w:val="00D53542"/>
    <w:rsid w:val="00D53832"/>
    <w:rsid w:val="00D5393C"/>
    <w:rsid w:val="00D53A30"/>
    <w:rsid w:val="00D53A7E"/>
    <w:rsid w:val="00D53AC1"/>
    <w:rsid w:val="00D53AF2"/>
    <w:rsid w:val="00D53B88"/>
    <w:rsid w:val="00D543CB"/>
    <w:rsid w:val="00D54427"/>
    <w:rsid w:val="00D54591"/>
    <w:rsid w:val="00D54B5A"/>
    <w:rsid w:val="00D54E6A"/>
    <w:rsid w:val="00D551EA"/>
    <w:rsid w:val="00D553D5"/>
    <w:rsid w:val="00D55603"/>
    <w:rsid w:val="00D5574F"/>
    <w:rsid w:val="00D557EE"/>
    <w:rsid w:val="00D558BC"/>
    <w:rsid w:val="00D5604F"/>
    <w:rsid w:val="00D56402"/>
    <w:rsid w:val="00D56664"/>
    <w:rsid w:val="00D569E8"/>
    <w:rsid w:val="00D56BE1"/>
    <w:rsid w:val="00D56D3B"/>
    <w:rsid w:val="00D56DBF"/>
    <w:rsid w:val="00D56E76"/>
    <w:rsid w:val="00D56F8F"/>
    <w:rsid w:val="00D572A7"/>
    <w:rsid w:val="00D5746D"/>
    <w:rsid w:val="00D576EF"/>
    <w:rsid w:val="00D57C67"/>
    <w:rsid w:val="00D57D11"/>
    <w:rsid w:val="00D57F81"/>
    <w:rsid w:val="00D57FFA"/>
    <w:rsid w:val="00D57FFB"/>
    <w:rsid w:val="00D60070"/>
    <w:rsid w:val="00D601CB"/>
    <w:rsid w:val="00D6027C"/>
    <w:rsid w:val="00D606C9"/>
    <w:rsid w:val="00D60924"/>
    <w:rsid w:val="00D60A14"/>
    <w:rsid w:val="00D60EB4"/>
    <w:rsid w:val="00D6165F"/>
    <w:rsid w:val="00D61728"/>
    <w:rsid w:val="00D617E4"/>
    <w:rsid w:val="00D620BE"/>
    <w:rsid w:val="00D623B9"/>
    <w:rsid w:val="00D6264D"/>
    <w:rsid w:val="00D62F54"/>
    <w:rsid w:val="00D630AD"/>
    <w:rsid w:val="00D6313A"/>
    <w:rsid w:val="00D63638"/>
    <w:rsid w:val="00D63644"/>
    <w:rsid w:val="00D63A54"/>
    <w:rsid w:val="00D63FDD"/>
    <w:rsid w:val="00D64204"/>
    <w:rsid w:val="00D6467F"/>
    <w:rsid w:val="00D648A8"/>
    <w:rsid w:val="00D64CF3"/>
    <w:rsid w:val="00D651C0"/>
    <w:rsid w:val="00D65A6C"/>
    <w:rsid w:val="00D65AEA"/>
    <w:rsid w:val="00D660A8"/>
    <w:rsid w:val="00D66719"/>
    <w:rsid w:val="00D66A54"/>
    <w:rsid w:val="00D66A90"/>
    <w:rsid w:val="00D66D17"/>
    <w:rsid w:val="00D66F0F"/>
    <w:rsid w:val="00D6758B"/>
    <w:rsid w:val="00D6764F"/>
    <w:rsid w:val="00D6788E"/>
    <w:rsid w:val="00D67C3D"/>
    <w:rsid w:val="00D67DCE"/>
    <w:rsid w:val="00D700AE"/>
    <w:rsid w:val="00D70133"/>
    <w:rsid w:val="00D70201"/>
    <w:rsid w:val="00D702C0"/>
    <w:rsid w:val="00D70342"/>
    <w:rsid w:val="00D70AB4"/>
    <w:rsid w:val="00D70DFF"/>
    <w:rsid w:val="00D71344"/>
    <w:rsid w:val="00D71480"/>
    <w:rsid w:val="00D716D6"/>
    <w:rsid w:val="00D71B6D"/>
    <w:rsid w:val="00D71ED0"/>
    <w:rsid w:val="00D72318"/>
    <w:rsid w:val="00D723CF"/>
    <w:rsid w:val="00D7259A"/>
    <w:rsid w:val="00D728C6"/>
    <w:rsid w:val="00D7365F"/>
    <w:rsid w:val="00D738CB"/>
    <w:rsid w:val="00D73C04"/>
    <w:rsid w:val="00D74246"/>
    <w:rsid w:val="00D742C7"/>
    <w:rsid w:val="00D7490C"/>
    <w:rsid w:val="00D7493E"/>
    <w:rsid w:val="00D74984"/>
    <w:rsid w:val="00D74A0E"/>
    <w:rsid w:val="00D74A11"/>
    <w:rsid w:val="00D74C74"/>
    <w:rsid w:val="00D74E63"/>
    <w:rsid w:val="00D74E69"/>
    <w:rsid w:val="00D74FF9"/>
    <w:rsid w:val="00D75084"/>
    <w:rsid w:val="00D752F4"/>
    <w:rsid w:val="00D7541D"/>
    <w:rsid w:val="00D75593"/>
    <w:rsid w:val="00D75742"/>
    <w:rsid w:val="00D75D35"/>
    <w:rsid w:val="00D7611C"/>
    <w:rsid w:val="00D761AA"/>
    <w:rsid w:val="00D761E4"/>
    <w:rsid w:val="00D76335"/>
    <w:rsid w:val="00D7635D"/>
    <w:rsid w:val="00D7653C"/>
    <w:rsid w:val="00D7684A"/>
    <w:rsid w:val="00D76A6C"/>
    <w:rsid w:val="00D76ACD"/>
    <w:rsid w:val="00D76B84"/>
    <w:rsid w:val="00D76B8B"/>
    <w:rsid w:val="00D76C82"/>
    <w:rsid w:val="00D76D61"/>
    <w:rsid w:val="00D76D96"/>
    <w:rsid w:val="00D76FA3"/>
    <w:rsid w:val="00D77028"/>
    <w:rsid w:val="00D77129"/>
    <w:rsid w:val="00D7717F"/>
    <w:rsid w:val="00D7721F"/>
    <w:rsid w:val="00D772D4"/>
    <w:rsid w:val="00D77397"/>
    <w:rsid w:val="00D77780"/>
    <w:rsid w:val="00D7779F"/>
    <w:rsid w:val="00D77AB8"/>
    <w:rsid w:val="00D77B60"/>
    <w:rsid w:val="00D77B93"/>
    <w:rsid w:val="00D77C7F"/>
    <w:rsid w:val="00D77DEE"/>
    <w:rsid w:val="00D801A7"/>
    <w:rsid w:val="00D80225"/>
    <w:rsid w:val="00D804CD"/>
    <w:rsid w:val="00D80E29"/>
    <w:rsid w:val="00D81232"/>
    <w:rsid w:val="00D812AB"/>
    <w:rsid w:val="00D81363"/>
    <w:rsid w:val="00D815BC"/>
    <w:rsid w:val="00D81B00"/>
    <w:rsid w:val="00D828E2"/>
    <w:rsid w:val="00D82986"/>
    <w:rsid w:val="00D82AEB"/>
    <w:rsid w:val="00D8338D"/>
    <w:rsid w:val="00D83A91"/>
    <w:rsid w:val="00D841F7"/>
    <w:rsid w:val="00D84786"/>
    <w:rsid w:val="00D84B46"/>
    <w:rsid w:val="00D84C52"/>
    <w:rsid w:val="00D85140"/>
    <w:rsid w:val="00D85A3E"/>
    <w:rsid w:val="00D86061"/>
    <w:rsid w:val="00D864F9"/>
    <w:rsid w:val="00D86780"/>
    <w:rsid w:val="00D86915"/>
    <w:rsid w:val="00D86D5F"/>
    <w:rsid w:val="00D86EEC"/>
    <w:rsid w:val="00D87123"/>
    <w:rsid w:val="00D874FC"/>
    <w:rsid w:val="00D87594"/>
    <w:rsid w:val="00D879E3"/>
    <w:rsid w:val="00D87CA0"/>
    <w:rsid w:val="00D87CF1"/>
    <w:rsid w:val="00D87E5E"/>
    <w:rsid w:val="00D90066"/>
    <w:rsid w:val="00D906E8"/>
    <w:rsid w:val="00D911D1"/>
    <w:rsid w:val="00D912D2"/>
    <w:rsid w:val="00D91307"/>
    <w:rsid w:val="00D91459"/>
    <w:rsid w:val="00D915F4"/>
    <w:rsid w:val="00D91A6C"/>
    <w:rsid w:val="00D91A7D"/>
    <w:rsid w:val="00D91B91"/>
    <w:rsid w:val="00D91EAC"/>
    <w:rsid w:val="00D91F2A"/>
    <w:rsid w:val="00D92345"/>
    <w:rsid w:val="00D924B0"/>
    <w:rsid w:val="00D925BF"/>
    <w:rsid w:val="00D9296E"/>
    <w:rsid w:val="00D92AA9"/>
    <w:rsid w:val="00D92F38"/>
    <w:rsid w:val="00D931F6"/>
    <w:rsid w:val="00D9365A"/>
    <w:rsid w:val="00D938CC"/>
    <w:rsid w:val="00D93953"/>
    <w:rsid w:val="00D939F1"/>
    <w:rsid w:val="00D93A4A"/>
    <w:rsid w:val="00D93E7F"/>
    <w:rsid w:val="00D93E98"/>
    <w:rsid w:val="00D93F3A"/>
    <w:rsid w:val="00D94990"/>
    <w:rsid w:val="00D950C1"/>
    <w:rsid w:val="00D95314"/>
    <w:rsid w:val="00D95864"/>
    <w:rsid w:val="00D95CEE"/>
    <w:rsid w:val="00D95F10"/>
    <w:rsid w:val="00D9691C"/>
    <w:rsid w:val="00D96E59"/>
    <w:rsid w:val="00D96F10"/>
    <w:rsid w:val="00D96F9B"/>
    <w:rsid w:val="00D96F9E"/>
    <w:rsid w:val="00D970C3"/>
    <w:rsid w:val="00D971C6"/>
    <w:rsid w:val="00D97310"/>
    <w:rsid w:val="00D9742E"/>
    <w:rsid w:val="00D97642"/>
    <w:rsid w:val="00D976EC"/>
    <w:rsid w:val="00D97B17"/>
    <w:rsid w:val="00D97D70"/>
    <w:rsid w:val="00D97F9F"/>
    <w:rsid w:val="00DA00E1"/>
    <w:rsid w:val="00DA01B0"/>
    <w:rsid w:val="00DA076F"/>
    <w:rsid w:val="00DA0A57"/>
    <w:rsid w:val="00DA0BFE"/>
    <w:rsid w:val="00DA14FE"/>
    <w:rsid w:val="00DA179A"/>
    <w:rsid w:val="00DA1881"/>
    <w:rsid w:val="00DA18FA"/>
    <w:rsid w:val="00DA1A6F"/>
    <w:rsid w:val="00DA1AFF"/>
    <w:rsid w:val="00DA1BE4"/>
    <w:rsid w:val="00DA1E26"/>
    <w:rsid w:val="00DA1E41"/>
    <w:rsid w:val="00DA1F02"/>
    <w:rsid w:val="00DA2073"/>
    <w:rsid w:val="00DA209E"/>
    <w:rsid w:val="00DA21A0"/>
    <w:rsid w:val="00DA21D5"/>
    <w:rsid w:val="00DA2266"/>
    <w:rsid w:val="00DA2643"/>
    <w:rsid w:val="00DA26FF"/>
    <w:rsid w:val="00DA2706"/>
    <w:rsid w:val="00DA28A6"/>
    <w:rsid w:val="00DA2951"/>
    <w:rsid w:val="00DA29BD"/>
    <w:rsid w:val="00DA2AB3"/>
    <w:rsid w:val="00DA2D25"/>
    <w:rsid w:val="00DA30F6"/>
    <w:rsid w:val="00DA3162"/>
    <w:rsid w:val="00DA3229"/>
    <w:rsid w:val="00DA34A6"/>
    <w:rsid w:val="00DA394F"/>
    <w:rsid w:val="00DA39F4"/>
    <w:rsid w:val="00DA3D43"/>
    <w:rsid w:val="00DA3D5B"/>
    <w:rsid w:val="00DA40FB"/>
    <w:rsid w:val="00DA44F2"/>
    <w:rsid w:val="00DA4516"/>
    <w:rsid w:val="00DA491B"/>
    <w:rsid w:val="00DA4956"/>
    <w:rsid w:val="00DA4A09"/>
    <w:rsid w:val="00DA4A48"/>
    <w:rsid w:val="00DA4D3F"/>
    <w:rsid w:val="00DA5439"/>
    <w:rsid w:val="00DA572C"/>
    <w:rsid w:val="00DA5A81"/>
    <w:rsid w:val="00DA680E"/>
    <w:rsid w:val="00DA694F"/>
    <w:rsid w:val="00DA6A82"/>
    <w:rsid w:val="00DA726B"/>
    <w:rsid w:val="00DA7436"/>
    <w:rsid w:val="00DA765B"/>
    <w:rsid w:val="00DA78DB"/>
    <w:rsid w:val="00DA7FED"/>
    <w:rsid w:val="00DB01CE"/>
    <w:rsid w:val="00DB04C2"/>
    <w:rsid w:val="00DB05A8"/>
    <w:rsid w:val="00DB0B47"/>
    <w:rsid w:val="00DB0CC8"/>
    <w:rsid w:val="00DB1716"/>
    <w:rsid w:val="00DB1754"/>
    <w:rsid w:val="00DB196A"/>
    <w:rsid w:val="00DB1BB6"/>
    <w:rsid w:val="00DB1C48"/>
    <w:rsid w:val="00DB1E7C"/>
    <w:rsid w:val="00DB1F58"/>
    <w:rsid w:val="00DB2708"/>
    <w:rsid w:val="00DB2A93"/>
    <w:rsid w:val="00DB2F04"/>
    <w:rsid w:val="00DB3040"/>
    <w:rsid w:val="00DB3160"/>
    <w:rsid w:val="00DB34A6"/>
    <w:rsid w:val="00DB3AC5"/>
    <w:rsid w:val="00DB3DBB"/>
    <w:rsid w:val="00DB4221"/>
    <w:rsid w:val="00DB4C15"/>
    <w:rsid w:val="00DB4E14"/>
    <w:rsid w:val="00DB4F59"/>
    <w:rsid w:val="00DB552A"/>
    <w:rsid w:val="00DB55BB"/>
    <w:rsid w:val="00DB56B1"/>
    <w:rsid w:val="00DB56FA"/>
    <w:rsid w:val="00DB58A1"/>
    <w:rsid w:val="00DB5D18"/>
    <w:rsid w:val="00DB656B"/>
    <w:rsid w:val="00DB66AC"/>
    <w:rsid w:val="00DB67F0"/>
    <w:rsid w:val="00DB697A"/>
    <w:rsid w:val="00DB7071"/>
    <w:rsid w:val="00DB7084"/>
    <w:rsid w:val="00DB70E7"/>
    <w:rsid w:val="00DB71F0"/>
    <w:rsid w:val="00DB72CC"/>
    <w:rsid w:val="00DB74F2"/>
    <w:rsid w:val="00DB791D"/>
    <w:rsid w:val="00DB7B0D"/>
    <w:rsid w:val="00DB7FA8"/>
    <w:rsid w:val="00DC0711"/>
    <w:rsid w:val="00DC091B"/>
    <w:rsid w:val="00DC107D"/>
    <w:rsid w:val="00DC10E8"/>
    <w:rsid w:val="00DC1295"/>
    <w:rsid w:val="00DC18CE"/>
    <w:rsid w:val="00DC1A89"/>
    <w:rsid w:val="00DC2216"/>
    <w:rsid w:val="00DC2274"/>
    <w:rsid w:val="00DC233E"/>
    <w:rsid w:val="00DC24EF"/>
    <w:rsid w:val="00DC27D9"/>
    <w:rsid w:val="00DC299B"/>
    <w:rsid w:val="00DC2F51"/>
    <w:rsid w:val="00DC3158"/>
    <w:rsid w:val="00DC3604"/>
    <w:rsid w:val="00DC36D3"/>
    <w:rsid w:val="00DC36D5"/>
    <w:rsid w:val="00DC4107"/>
    <w:rsid w:val="00DC42A4"/>
    <w:rsid w:val="00DC4328"/>
    <w:rsid w:val="00DC465F"/>
    <w:rsid w:val="00DC4DD4"/>
    <w:rsid w:val="00DC4DF5"/>
    <w:rsid w:val="00DC4FF8"/>
    <w:rsid w:val="00DC51C1"/>
    <w:rsid w:val="00DC536C"/>
    <w:rsid w:val="00DC5415"/>
    <w:rsid w:val="00DC5947"/>
    <w:rsid w:val="00DC5A07"/>
    <w:rsid w:val="00DC5A3E"/>
    <w:rsid w:val="00DC5CC2"/>
    <w:rsid w:val="00DC5F26"/>
    <w:rsid w:val="00DC60B6"/>
    <w:rsid w:val="00DC6DD0"/>
    <w:rsid w:val="00DC705D"/>
    <w:rsid w:val="00DC7288"/>
    <w:rsid w:val="00DC74E2"/>
    <w:rsid w:val="00DC77C2"/>
    <w:rsid w:val="00DC7F28"/>
    <w:rsid w:val="00DD025F"/>
    <w:rsid w:val="00DD03C2"/>
    <w:rsid w:val="00DD0C3C"/>
    <w:rsid w:val="00DD0C53"/>
    <w:rsid w:val="00DD0D08"/>
    <w:rsid w:val="00DD1587"/>
    <w:rsid w:val="00DD1621"/>
    <w:rsid w:val="00DD1626"/>
    <w:rsid w:val="00DD1BBB"/>
    <w:rsid w:val="00DD2024"/>
    <w:rsid w:val="00DD2364"/>
    <w:rsid w:val="00DD2377"/>
    <w:rsid w:val="00DD26FD"/>
    <w:rsid w:val="00DD2E4A"/>
    <w:rsid w:val="00DD2F78"/>
    <w:rsid w:val="00DD306C"/>
    <w:rsid w:val="00DD3123"/>
    <w:rsid w:val="00DD31F7"/>
    <w:rsid w:val="00DD32E2"/>
    <w:rsid w:val="00DD330F"/>
    <w:rsid w:val="00DD348B"/>
    <w:rsid w:val="00DD3867"/>
    <w:rsid w:val="00DD3C74"/>
    <w:rsid w:val="00DD3ED3"/>
    <w:rsid w:val="00DD44C6"/>
    <w:rsid w:val="00DD4674"/>
    <w:rsid w:val="00DD47F4"/>
    <w:rsid w:val="00DD4806"/>
    <w:rsid w:val="00DD4BA4"/>
    <w:rsid w:val="00DD4CC3"/>
    <w:rsid w:val="00DD4D98"/>
    <w:rsid w:val="00DD4DB2"/>
    <w:rsid w:val="00DD4E9B"/>
    <w:rsid w:val="00DD4FDF"/>
    <w:rsid w:val="00DD51D9"/>
    <w:rsid w:val="00DD5749"/>
    <w:rsid w:val="00DD5B5C"/>
    <w:rsid w:val="00DD5B8D"/>
    <w:rsid w:val="00DD5FE4"/>
    <w:rsid w:val="00DD62E4"/>
    <w:rsid w:val="00DD6403"/>
    <w:rsid w:val="00DD671F"/>
    <w:rsid w:val="00DD68D2"/>
    <w:rsid w:val="00DD727B"/>
    <w:rsid w:val="00DD7796"/>
    <w:rsid w:val="00DD7EFB"/>
    <w:rsid w:val="00DE0158"/>
    <w:rsid w:val="00DE0593"/>
    <w:rsid w:val="00DE05CB"/>
    <w:rsid w:val="00DE070D"/>
    <w:rsid w:val="00DE0757"/>
    <w:rsid w:val="00DE0E55"/>
    <w:rsid w:val="00DE0E82"/>
    <w:rsid w:val="00DE1A59"/>
    <w:rsid w:val="00DE1A82"/>
    <w:rsid w:val="00DE1CCE"/>
    <w:rsid w:val="00DE1EE3"/>
    <w:rsid w:val="00DE2329"/>
    <w:rsid w:val="00DE2397"/>
    <w:rsid w:val="00DE255A"/>
    <w:rsid w:val="00DE266E"/>
    <w:rsid w:val="00DE2AEE"/>
    <w:rsid w:val="00DE2BB2"/>
    <w:rsid w:val="00DE2C5C"/>
    <w:rsid w:val="00DE2CA0"/>
    <w:rsid w:val="00DE2E75"/>
    <w:rsid w:val="00DE3052"/>
    <w:rsid w:val="00DE3453"/>
    <w:rsid w:val="00DE35DF"/>
    <w:rsid w:val="00DE3831"/>
    <w:rsid w:val="00DE38A4"/>
    <w:rsid w:val="00DE3B28"/>
    <w:rsid w:val="00DE3E95"/>
    <w:rsid w:val="00DE3FED"/>
    <w:rsid w:val="00DE4009"/>
    <w:rsid w:val="00DE4105"/>
    <w:rsid w:val="00DE419E"/>
    <w:rsid w:val="00DE49EC"/>
    <w:rsid w:val="00DE4CC6"/>
    <w:rsid w:val="00DE4D44"/>
    <w:rsid w:val="00DE5196"/>
    <w:rsid w:val="00DE555B"/>
    <w:rsid w:val="00DE5653"/>
    <w:rsid w:val="00DE5768"/>
    <w:rsid w:val="00DE610A"/>
    <w:rsid w:val="00DE62ED"/>
    <w:rsid w:val="00DE635D"/>
    <w:rsid w:val="00DE6530"/>
    <w:rsid w:val="00DE692A"/>
    <w:rsid w:val="00DE71B2"/>
    <w:rsid w:val="00DE72B5"/>
    <w:rsid w:val="00DE785A"/>
    <w:rsid w:val="00DE7FDA"/>
    <w:rsid w:val="00DF0015"/>
    <w:rsid w:val="00DF0099"/>
    <w:rsid w:val="00DF05DE"/>
    <w:rsid w:val="00DF0B95"/>
    <w:rsid w:val="00DF0FA1"/>
    <w:rsid w:val="00DF1C0B"/>
    <w:rsid w:val="00DF1D52"/>
    <w:rsid w:val="00DF2065"/>
    <w:rsid w:val="00DF219B"/>
    <w:rsid w:val="00DF243E"/>
    <w:rsid w:val="00DF2A19"/>
    <w:rsid w:val="00DF2D4B"/>
    <w:rsid w:val="00DF308E"/>
    <w:rsid w:val="00DF312E"/>
    <w:rsid w:val="00DF3204"/>
    <w:rsid w:val="00DF34C6"/>
    <w:rsid w:val="00DF3560"/>
    <w:rsid w:val="00DF36C1"/>
    <w:rsid w:val="00DF3772"/>
    <w:rsid w:val="00DF3DFE"/>
    <w:rsid w:val="00DF4218"/>
    <w:rsid w:val="00DF42CC"/>
    <w:rsid w:val="00DF46EC"/>
    <w:rsid w:val="00DF48AF"/>
    <w:rsid w:val="00DF48E3"/>
    <w:rsid w:val="00DF4C37"/>
    <w:rsid w:val="00DF4E40"/>
    <w:rsid w:val="00DF4E75"/>
    <w:rsid w:val="00DF5518"/>
    <w:rsid w:val="00DF59B3"/>
    <w:rsid w:val="00DF5CF6"/>
    <w:rsid w:val="00DF6265"/>
    <w:rsid w:val="00DF640C"/>
    <w:rsid w:val="00DF6640"/>
    <w:rsid w:val="00DF6E35"/>
    <w:rsid w:val="00DF71D9"/>
    <w:rsid w:val="00DF7276"/>
    <w:rsid w:val="00DF75A2"/>
    <w:rsid w:val="00DF76CE"/>
    <w:rsid w:val="00DF79FF"/>
    <w:rsid w:val="00DF7A67"/>
    <w:rsid w:val="00DF7E7D"/>
    <w:rsid w:val="00DF7ECC"/>
    <w:rsid w:val="00E00024"/>
    <w:rsid w:val="00E00D32"/>
    <w:rsid w:val="00E00EDA"/>
    <w:rsid w:val="00E0131F"/>
    <w:rsid w:val="00E0197A"/>
    <w:rsid w:val="00E02013"/>
    <w:rsid w:val="00E02440"/>
    <w:rsid w:val="00E024BE"/>
    <w:rsid w:val="00E02657"/>
    <w:rsid w:val="00E0273F"/>
    <w:rsid w:val="00E02E94"/>
    <w:rsid w:val="00E02EE3"/>
    <w:rsid w:val="00E02F8A"/>
    <w:rsid w:val="00E0321F"/>
    <w:rsid w:val="00E03244"/>
    <w:rsid w:val="00E032D0"/>
    <w:rsid w:val="00E03308"/>
    <w:rsid w:val="00E03373"/>
    <w:rsid w:val="00E033D8"/>
    <w:rsid w:val="00E03876"/>
    <w:rsid w:val="00E03945"/>
    <w:rsid w:val="00E03B8A"/>
    <w:rsid w:val="00E03D4A"/>
    <w:rsid w:val="00E041CB"/>
    <w:rsid w:val="00E042B5"/>
    <w:rsid w:val="00E044B9"/>
    <w:rsid w:val="00E04A5E"/>
    <w:rsid w:val="00E04B7B"/>
    <w:rsid w:val="00E04BB9"/>
    <w:rsid w:val="00E04E28"/>
    <w:rsid w:val="00E050E4"/>
    <w:rsid w:val="00E05CFA"/>
    <w:rsid w:val="00E05F00"/>
    <w:rsid w:val="00E06040"/>
    <w:rsid w:val="00E060FF"/>
    <w:rsid w:val="00E06140"/>
    <w:rsid w:val="00E068E8"/>
    <w:rsid w:val="00E06A6B"/>
    <w:rsid w:val="00E06BC9"/>
    <w:rsid w:val="00E06C34"/>
    <w:rsid w:val="00E06E58"/>
    <w:rsid w:val="00E07220"/>
    <w:rsid w:val="00E07412"/>
    <w:rsid w:val="00E075E4"/>
    <w:rsid w:val="00E0793F"/>
    <w:rsid w:val="00E0796F"/>
    <w:rsid w:val="00E07C07"/>
    <w:rsid w:val="00E07E5F"/>
    <w:rsid w:val="00E10177"/>
    <w:rsid w:val="00E10179"/>
    <w:rsid w:val="00E10B1F"/>
    <w:rsid w:val="00E110C6"/>
    <w:rsid w:val="00E111A1"/>
    <w:rsid w:val="00E113F9"/>
    <w:rsid w:val="00E116BF"/>
    <w:rsid w:val="00E11A7B"/>
    <w:rsid w:val="00E11F40"/>
    <w:rsid w:val="00E12080"/>
    <w:rsid w:val="00E122AF"/>
    <w:rsid w:val="00E12471"/>
    <w:rsid w:val="00E12A2B"/>
    <w:rsid w:val="00E1307A"/>
    <w:rsid w:val="00E1384A"/>
    <w:rsid w:val="00E13A0F"/>
    <w:rsid w:val="00E13A6B"/>
    <w:rsid w:val="00E13A85"/>
    <w:rsid w:val="00E13BA4"/>
    <w:rsid w:val="00E13C33"/>
    <w:rsid w:val="00E13E49"/>
    <w:rsid w:val="00E13FC9"/>
    <w:rsid w:val="00E14152"/>
    <w:rsid w:val="00E14509"/>
    <w:rsid w:val="00E1470E"/>
    <w:rsid w:val="00E14BEA"/>
    <w:rsid w:val="00E14C32"/>
    <w:rsid w:val="00E14C68"/>
    <w:rsid w:val="00E14C8E"/>
    <w:rsid w:val="00E14EC9"/>
    <w:rsid w:val="00E14FAA"/>
    <w:rsid w:val="00E15180"/>
    <w:rsid w:val="00E15205"/>
    <w:rsid w:val="00E1595C"/>
    <w:rsid w:val="00E15A40"/>
    <w:rsid w:val="00E15B13"/>
    <w:rsid w:val="00E15FC0"/>
    <w:rsid w:val="00E163BC"/>
    <w:rsid w:val="00E16658"/>
    <w:rsid w:val="00E1685E"/>
    <w:rsid w:val="00E17060"/>
    <w:rsid w:val="00E17086"/>
    <w:rsid w:val="00E1717B"/>
    <w:rsid w:val="00E17AD0"/>
    <w:rsid w:val="00E17CAF"/>
    <w:rsid w:val="00E17E6A"/>
    <w:rsid w:val="00E17FBE"/>
    <w:rsid w:val="00E20084"/>
    <w:rsid w:val="00E202C6"/>
    <w:rsid w:val="00E20804"/>
    <w:rsid w:val="00E208FE"/>
    <w:rsid w:val="00E209B0"/>
    <w:rsid w:val="00E213C9"/>
    <w:rsid w:val="00E217F3"/>
    <w:rsid w:val="00E21813"/>
    <w:rsid w:val="00E21B85"/>
    <w:rsid w:val="00E21DE4"/>
    <w:rsid w:val="00E21FE8"/>
    <w:rsid w:val="00E22C60"/>
    <w:rsid w:val="00E22CAB"/>
    <w:rsid w:val="00E22F1A"/>
    <w:rsid w:val="00E23281"/>
    <w:rsid w:val="00E23396"/>
    <w:rsid w:val="00E2339A"/>
    <w:rsid w:val="00E234B9"/>
    <w:rsid w:val="00E235E3"/>
    <w:rsid w:val="00E23BEA"/>
    <w:rsid w:val="00E23D64"/>
    <w:rsid w:val="00E23EF7"/>
    <w:rsid w:val="00E2400E"/>
    <w:rsid w:val="00E248F7"/>
    <w:rsid w:val="00E24C97"/>
    <w:rsid w:val="00E24EB8"/>
    <w:rsid w:val="00E2503F"/>
    <w:rsid w:val="00E2516F"/>
    <w:rsid w:val="00E25A57"/>
    <w:rsid w:val="00E264C9"/>
    <w:rsid w:val="00E26550"/>
    <w:rsid w:val="00E26C4D"/>
    <w:rsid w:val="00E27266"/>
    <w:rsid w:val="00E27983"/>
    <w:rsid w:val="00E27A59"/>
    <w:rsid w:val="00E27C28"/>
    <w:rsid w:val="00E27C95"/>
    <w:rsid w:val="00E3013A"/>
    <w:rsid w:val="00E30268"/>
    <w:rsid w:val="00E306F0"/>
    <w:rsid w:val="00E3097C"/>
    <w:rsid w:val="00E310EC"/>
    <w:rsid w:val="00E312E5"/>
    <w:rsid w:val="00E3149C"/>
    <w:rsid w:val="00E31894"/>
    <w:rsid w:val="00E31CD5"/>
    <w:rsid w:val="00E31EB9"/>
    <w:rsid w:val="00E32D29"/>
    <w:rsid w:val="00E32E2A"/>
    <w:rsid w:val="00E330BB"/>
    <w:rsid w:val="00E33355"/>
    <w:rsid w:val="00E339F0"/>
    <w:rsid w:val="00E33AC4"/>
    <w:rsid w:val="00E33E7E"/>
    <w:rsid w:val="00E33F0B"/>
    <w:rsid w:val="00E33F25"/>
    <w:rsid w:val="00E33F84"/>
    <w:rsid w:val="00E33FFE"/>
    <w:rsid w:val="00E340CC"/>
    <w:rsid w:val="00E340FA"/>
    <w:rsid w:val="00E34132"/>
    <w:rsid w:val="00E3466C"/>
    <w:rsid w:val="00E346F3"/>
    <w:rsid w:val="00E34755"/>
    <w:rsid w:val="00E35223"/>
    <w:rsid w:val="00E3523A"/>
    <w:rsid w:val="00E35ADF"/>
    <w:rsid w:val="00E35B69"/>
    <w:rsid w:val="00E35C6C"/>
    <w:rsid w:val="00E35D94"/>
    <w:rsid w:val="00E35DDA"/>
    <w:rsid w:val="00E36016"/>
    <w:rsid w:val="00E3618C"/>
    <w:rsid w:val="00E36340"/>
    <w:rsid w:val="00E3646D"/>
    <w:rsid w:val="00E366C2"/>
    <w:rsid w:val="00E36DD2"/>
    <w:rsid w:val="00E37070"/>
    <w:rsid w:val="00E372CC"/>
    <w:rsid w:val="00E37403"/>
    <w:rsid w:val="00E37B29"/>
    <w:rsid w:val="00E37C2B"/>
    <w:rsid w:val="00E37D19"/>
    <w:rsid w:val="00E4015D"/>
    <w:rsid w:val="00E406A1"/>
    <w:rsid w:val="00E40AEA"/>
    <w:rsid w:val="00E40CD3"/>
    <w:rsid w:val="00E4105E"/>
    <w:rsid w:val="00E41620"/>
    <w:rsid w:val="00E41B90"/>
    <w:rsid w:val="00E41C5C"/>
    <w:rsid w:val="00E41F05"/>
    <w:rsid w:val="00E423F5"/>
    <w:rsid w:val="00E42482"/>
    <w:rsid w:val="00E42577"/>
    <w:rsid w:val="00E429FD"/>
    <w:rsid w:val="00E42B24"/>
    <w:rsid w:val="00E43050"/>
    <w:rsid w:val="00E4311A"/>
    <w:rsid w:val="00E4360F"/>
    <w:rsid w:val="00E43747"/>
    <w:rsid w:val="00E43B31"/>
    <w:rsid w:val="00E442F2"/>
    <w:rsid w:val="00E44922"/>
    <w:rsid w:val="00E4513A"/>
    <w:rsid w:val="00E452D2"/>
    <w:rsid w:val="00E4535C"/>
    <w:rsid w:val="00E453DD"/>
    <w:rsid w:val="00E45AD8"/>
    <w:rsid w:val="00E4600F"/>
    <w:rsid w:val="00E461C2"/>
    <w:rsid w:val="00E462CE"/>
    <w:rsid w:val="00E467C4"/>
    <w:rsid w:val="00E467E5"/>
    <w:rsid w:val="00E46A25"/>
    <w:rsid w:val="00E47D7E"/>
    <w:rsid w:val="00E47DF5"/>
    <w:rsid w:val="00E50201"/>
    <w:rsid w:val="00E5040C"/>
    <w:rsid w:val="00E50453"/>
    <w:rsid w:val="00E50626"/>
    <w:rsid w:val="00E50630"/>
    <w:rsid w:val="00E506D4"/>
    <w:rsid w:val="00E50739"/>
    <w:rsid w:val="00E51059"/>
    <w:rsid w:val="00E510B6"/>
    <w:rsid w:val="00E51194"/>
    <w:rsid w:val="00E51386"/>
    <w:rsid w:val="00E5179E"/>
    <w:rsid w:val="00E51854"/>
    <w:rsid w:val="00E51A00"/>
    <w:rsid w:val="00E51C82"/>
    <w:rsid w:val="00E51FC9"/>
    <w:rsid w:val="00E52069"/>
    <w:rsid w:val="00E52C8E"/>
    <w:rsid w:val="00E530FB"/>
    <w:rsid w:val="00E53794"/>
    <w:rsid w:val="00E537C0"/>
    <w:rsid w:val="00E5394C"/>
    <w:rsid w:val="00E5401E"/>
    <w:rsid w:val="00E54133"/>
    <w:rsid w:val="00E54234"/>
    <w:rsid w:val="00E54510"/>
    <w:rsid w:val="00E5475B"/>
    <w:rsid w:val="00E54994"/>
    <w:rsid w:val="00E55264"/>
    <w:rsid w:val="00E554F1"/>
    <w:rsid w:val="00E55892"/>
    <w:rsid w:val="00E55E05"/>
    <w:rsid w:val="00E56074"/>
    <w:rsid w:val="00E5736A"/>
    <w:rsid w:val="00E5777F"/>
    <w:rsid w:val="00E60620"/>
    <w:rsid w:val="00E611F6"/>
    <w:rsid w:val="00E6128C"/>
    <w:rsid w:val="00E61508"/>
    <w:rsid w:val="00E61740"/>
    <w:rsid w:val="00E61DC1"/>
    <w:rsid w:val="00E623B4"/>
    <w:rsid w:val="00E62413"/>
    <w:rsid w:val="00E62523"/>
    <w:rsid w:val="00E62726"/>
    <w:rsid w:val="00E635BF"/>
    <w:rsid w:val="00E63755"/>
    <w:rsid w:val="00E637E8"/>
    <w:rsid w:val="00E63838"/>
    <w:rsid w:val="00E63C61"/>
    <w:rsid w:val="00E63C7D"/>
    <w:rsid w:val="00E641D2"/>
    <w:rsid w:val="00E6420A"/>
    <w:rsid w:val="00E64AE2"/>
    <w:rsid w:val="00E64E54"/>
    <w:rsid w:val="00E64EF4"/>
    <w:rsid w:val="00E659F0"/>
    <w:rsid w:val="00E660C8"/>
    <w:rsid w:val="00E660E8"/>
    <w:rsid w:val="00E66231"/>
    <w:rsid w:val="00E66267"/>
    <w:rsid w:val="00E662CC"/>
    <w:rsid w:val="00E66506"/>
    <w:rsid w:val="00E66C4A"/>
    <w:rsid w:val="00E66D40"/>
    <w:rsid w:val="00E66E10"/>
    <w:rsid w:val="00E672D4"/>
    <w:rsid w:val="00E6748E"/>
    <w:rsid w:val="00E6754F"/>
    <w:rsid w:val="00E67E2A"/>
    <w:rsid w:val="00E67F5D"/>
    <w:rsid w:val="00E700C8"/>
    <w:rsid w:val="00E7049A"/>
    <w:rsid w:val="00E70844"/>
    <w:rsid w:val="00E71598"/>
    <w:rsid w:val="00E71B3F"/>
    <w:rsid w:val="00E72435"/>
    <w:rsid w:val="00E729AD"/>
    <w:rsid w:val="00E72BA5"/>
    <w:rsid w:val="00E72F08"/>
    <w:rsid w:val="00E72FC0"/>
    <w:rsid w:val="00E73054"/>
    <w:rsid w:val="00E7311F"/>
    <w:rsid w:val="00E7314F"/>
    <w:rsid w:val="00E731C0"/>
    <w:rsid w:val="00E732CE"/>
    <w:rsid w:val="00E73847"/>
    <w:rsid w:val="00E73A8A"/>
    <w:rsid w:val="00E73BEF"/>
    <w:rsid w:val="00E73BF5"/>
    <w:rsid w:val="00E73F11"/>
    <w:rsid w:val="00E7424D"/>
    <w:rsid w:val="00E74469"/>
    <w:rsid w:val="00E74548"/>
    <w:rsid w:val="00E75496"/>
    <w:rsid w:val="00E75840"/>
    <w:rsid w:val="00E75F22"/>
    <w:rsid w:val="00E77126"/>
    <w:rsid w:val="00E7731C"/>
    <w:rsid w:val="00E779D1"/>
    <w:rsid w:val="00E77A87"/>
    <w:rsid w:val="00E77BD7"/>
    <w:rsid w:val="00E77C8D"/>
    <w:rsid w:val="00E804DD"/>
    <w:rsid w:val="00E80954"/>
    <w:rsid w:val="00E80D9E"/>
    <w:rsid w:val="00E81110"/>
    <w:rsid w:val="00E8173E"/>
    <w:rsid w:val="00E81CF5"/>
    <w:rsid w:val="00E81D78"/>
    <w:rsid w:val="00E81F53"/>
    <w:rsid w:val="00E82AA6"/>
    <w:rsid w:val="00E8307D"/>
    <w:rsid w:val="00E8311E"/>
    <w:rsid w:val="00E83149"/>
    <w:rsid w:val="00E83364"/>
    <w:rsid w:val="00E8342D"/>
    <w:rsid w:val="00E83723"/>
    <w:rsid w:val="00E838FE"/>
    <w:rsid w:val="00E83BB8"/>
    <w:rsid w:val="00E83DD2"/>
    <w:rsid w:val="00E83E67"/>
    <w:rsid w:val="00E83E6B"/>
    <w:rsid w:val="00E840EB"/>
    <w:rsid w:val="00E84629"/>
    <w:rsid w:val="00E8466D"/>
    <w:rsid w:val="00E84FC5"/>
    <w:rsid w:val="00E84FFD"/>
    <w:rsid w:val="00E85296"/>
    <w:rsid w:val="00E853A8"/>
    <w:rsid w:val="00E85567"/>
    <w:rsid w:val="00E85C0F"/>
    <w:rsid w:val="00E85E5F"/>
    <w:rsid w:val="00E85F30"/>
    <w:rsid w:val="00E85F90"/>
    <w:rsid w:val="00E860DD"/>
    <w:rsid w:val="00E86375"/>
    <w:rsid w:val="00E863C4"/>
    <w:rsid w:val="00E864C2"/>
    <w:rsid w:val="00E8674B"/>
    <w:rsid w:val="00E86AE5"/>
    <w:rsid w:val="00E86E01"/>
    <w:rsid w:val="00E87147"/>
    <w:rsid w:val="00E8715C"/>
    <w:rsid w:val="00E87294"/>
    <w:rsid w:val="00E874BC"/>
    <w:rsid w:val="00E8750B"/>
    <w:rsid w:val="00E87650"/>
    <w:rsid w:val="00E87705"/>
    <w:rsid w:val="00E8772C"/>
    <w:rsid w:val="00E87804"/>
    <w:rsid w:val="00E878CA"/>
    <w:rsid w:val="00E87E30"/>
    <w:rsid w:val="00E9010A"/>
    <w:rsid w:val="00E903AF"/>
    <w:rsid w:val="00E9083B"/>
    <w:rsid w:val="00E90AED"/>
    <w:rsid w:val="00E90FD3"/>
    <w:rsid w:val="00E91216"/>
    <w:rsid w:val="00E9220B"/>
    <w:rsid w:val="00E92358"/>
    <w:rsid w:val="00E9250C"/>
    <w:rsid w:val="00E92559"/>
    <w:rsid w:val="00E92EFC"/>
    <w:rsid w:val="00E93167"/>
    <w:rsid w:val="00E93301"/>
    <w:rsid w:val="00E93531"/>
    <w:rsid w:val="00E9365C"/>
    <w:rsid w:val="00E938F4"/>
    <w:rsid w:val="00E93E08"/>
    <w:rsid w:val="00E93E2D"/>
    <w:rsid w:val="00E94437"/>
    <w:rsid w:val="00E9481F"/>
    <w:rsid w:val="00E94864"/>
    <w:rsid w:val="00E94D93"/>
    <w:rsid w:val="00E94F86"/>
    <w:rsid w:val="00E9530A"/>
    <w:rsid w:val="00E953A3"/>
    <w:rsid w:val="00E95435"/>
    <w:rsid w:val="00E9547E"/>
    <w:rsid w:val="00E95705"/>
    <w:rsid w:val="00E95724"/>
    <w:rsid w:val="00E95F90"/>
    <w:rsid w:val="00E9616E"/>
    <w:rsid w:val="00E96292"/>
    <w:rsid w:val="00E96616"/>
    <w:rsid w:val="00E966C8"/>
    <w:rsid w:val="00E96A92"/>
    <w:rsid w:val="00E96E31"/>
    <w:rsid w:val="00E96EAC"/>
    <w:rsid w:val="00E97059"/>
    <w:rsid w:val="00E970B0"/>
    <w:rsid w:val="00E972B7"/>
    <w:rsid w:val="00E97422"/>
    <w:rsid w:val="00E9752D"/>
    <w:rsid w:val="00E97ADF"/>
    <w:rsid w:val="00EA02AD"/>
    <w:rsid w:val="00EA03DE"/>
    <w:rsid w:val="00EA05CA"/>
    <w:rsid w:val="00EA0665"/>
    <w:rsid w:val="00EA084C"/>
    <w:rsid w:val="00EA0A0C"/>
    <w:rsid w:val="00EA0D6F"/>
    <w:rsid w:val="00EA0E07"/>
    <w:rsid w:val="00EA0E73"/>
    <w:rsid w:val="00EA10FB"/>
    <w:rsid w:val="00EA15BD"/>
    <w:rsid w:val="00EA1646"/>
    <w:rsid w:val="00EA1C0B"/>
    <w:rsid w:val="00EA1C3B"/>
    <w:rsid w:val="00EA1D1E"/>
    <w:rsid w:val="00EA22ED"/>
    <w:rsid w:val="00EA246A"/>
    <w:rsid w:val="00EA2474"/>
    <w:rsid w:val="00EA28EE"/>
    <w:rsid w:val="00EA28FB"/>
    <w:rsid w:val="00EA2D5C"/>
    <w:rsid w:val="00EA2EE0"/>
    <w:rsid w:val="00EA2F26"/>
    <w:rsid w:val="00EA3335"/>
    <w:rsid w:val="00EA367D"/>
    <w:rsid w:val="00EA3A10"/>
    <w:rsid w:val="00EA3E46"/>
    <w:rsid w:val="00EA3E68"/>
    <w:rsid w:val="00EA46E6"/>
    <w:rsid w:val="00EA493A"/>
    <w:rsid w:val="00EA4A74"/>
    <w:rsid w:val="00EA4BEB"/>
    <w:rsid w:val="00EA4C1D"/>
    <w:rsid w:val="00EA4D8B"/>
    <w:rsid w:val="00EA52A5"/>
    <w:rsid w:val="00EA530C"/>
    <w:rsid w:val="00EA5445"/>
    <w:rsid w:val="00EA555E"/>
    <w:rsid w:val="00EA55A9"/>
    <w:rsid w:val="00EA57B9"/>
    <w:rsid w:val="00EA5954"/>
    <w:rsid w:val="00EA5B32"/>
    <w:rsid w:val="00EA5BA3"/>
    <w:rsid w:val="00EA6277"/>
    <w:rsid w:val="00EA63B9"/>
    <w:rsid w:val="00EA63D0"/>
    <w:rsid w:val="00EA6FEB"/>
    <w:rsid w:val="00EA7A03"/>
    <w:rsid w:val="00EA7EE6"/>
    <w:rsid w:val="00EA7F28"/>
    <w:rsid w:val="00EB0044"/>
    <w:rsid w:val="00EB0422"/>
    <w:rsid w:val="00EB0605"/>
    <w:rsid w:val="00EB0705"/>
    <w:rsid w:val="00EB09F1"/>
    <w:rsid w:val="00EB0BAE"/>
    <w:rsid w:val="00EB11B6"/>
    <w:rsid w:val="00EB124C"/>
    <w:rsid w:val="00EB1379"/>
    <w:rsid w:val="00EB13A1"/>
    <w:rsid w:val="00EB16BC"/>
    <w:rsid w:val="00EB1A4A"/>
    <w:rsid w:val="00EB1A76"/>
    <w:rsid w:val="00EB265E"/>
    <w:rsid w:val="00EB28FA"/>
    <w:rsid w:val="00EB2991"/>
    <w:rsid w:val="00EB2C0D"/>
    <w:rsid w:val="00EB326E"/>
    <w:rsid w:val="00EB32E0"/>
    <w:rsid w:val="00EB3577"/>
    <w:rsid w:val="00EB380B"/>
    <w:rsid w:val="00EB3B60"/>
    <w:rsid w:val="00EB3B98"/>
    <w:rsid w:val="00EB4357"/>
    <w:rsid w:val="00EB44BE"/>
    <w:rsid w:val="00EB48B1"/>
    <w:rsid w:val="00EB4B9E"/>
    <w:rsid w:val="00EB4C51"/>
    <w:rsid w:val="00EB508B"/>
    <w:rsid w:val="00EB55CC"/>
    <w:rsid w:val="00EB5F18"/>
    <w:rsid w:val="00EB6497"/>
    <w:rsid w:val="00EB651F"/>
    <w:rsid w:val="00EB6719"/>
    <w:rsid w:val="00EB6795"/>
    <w:rsid w:val="00EB67C7"/>
    <w:rsid w:val="00EB6A90"/>
    <w:rsid w:val="00EB6B08"/>
    <w:rsid w:val="00EB72EB"/>
    <w:rsid w:val="00EB7382"/>
    <w:rsid w:val="00EB781F"/>
    <w:rsid w:val="00EB7D2B"/>
    <w:rsid w:val="00EB7EE2"/>
    <w:rsid w:val="00EB7F54"/>
    <w:rsid w:val="00EC01D0"/>
    <w:rsid w:val="00EC0313"/>
    <w:rsid w:val="00EC053E"/>
    <w:rsid w:val="00EC0866"/>
    <w:rsid w:val="00EC0ED5"/>
    <w:rsid w:val="00EC14EB"/>
    <w:rsid w:val="00EC1647"/>
    <w:rsid w:val="00EC1760"/>
    <w:rsid w:val="00EC1B4C"/>
    <w:rsid w:val="00EC1CE4"/>
    <w:rsid w:val="00EC1CF7"/>
    <w:rsid w:val="00EC2214"/>
    <w:rsid w:val="00EC23A3"/>
    <w:rsid w:val="00EC24D7"/>
    <w:rsid w:val="00EC267C"/>
    <w:rsid w:val="00EC276A"/>
    <w:rsid w:val="00EC288F"/>
    <w:rsid w:val="00EC2DA9"/>
    <w:rsid w:val="00EC2E45"/>
    <w:rsid w:val="00EC3281"/>
    <w:rsid w:val="00EC3375"/>
    <w:rsid w:val="00EC34FE"/>
    <w:rsid w:val="00EC3823"/>
    <w:rsid w:val="00EC3AD6"/>
    <w:rsid w:val="00EC3C46"/>
    <w:rsid w:val="00EC3F55"/>
    <w:rsid w:val="00EC3F90"/>
    <w:rsid w:val="00EC3FE7"/>
    <w:rsid w:val="00EC43D2"/>
    <w:rsid w:val="00EC4479"/>
    <w:rsid w:val="00EC483E"/>
    <w:rsid w:val="00EC493A"/>
    <w:rsid w:val="00EC4F01"/>
    <w:rsid w:val="00EC4F93"/>
    <w:rsid w:val="00EC5381"/>
    <w:rsid w:val="00EC5527"/>
    <w:rsid w:val="00EC584A"/>
    <w:rsid w:val="00EC5938"/>
    <w:rsid w:val="00EC597C"/>
    <w:rsid w:val="00EC5C5F"/>
    <w:rsid w:val="00EC5D5A"/>
    <w:rsid w:val="00EC621D"/>
    <w:rsid w:val="00EC6324"/>
    <w:rsid w:val="00EC6370"/>
    <w:rsid w:val="00EC6444"/>
    <w:rsid w:val="00EC6C8B"/>
    <w:rsid w:val="00EC7198"/>
    <w:rsid w:val="00EC742A"/>
    <w:rsid w:val="00EC7589"/>
    <w:rsid w:val="00EC75F5"/>
    <w:rsid w:val="00ED00E3"/>
    <w:rsid w:val="00ED0261"/>
    <w:rsid w:val="00ED077C"/>
    <w:rsid w:val="00ED08CA"/>
    <w:rsid w:val="00ED0B46"/>
    <w:rsid w:val="00ED0CCF"/>
    <w:rsid w:val="00ED10AA"/>
    <w:rsid w:val="00ED12A1"/>
    <w:rsid w:val="00ED1386"/>
    <w:rsid w:val="00ED1FA5"/>
    <w:rsid w:val="00ED2210"/>
    <w:rsid w:val="00ED2299"/>
    <w:rsid w:val="00ED2521"/>
    <w:rsid w:val="00ED270F"/>
    <w:rsid w:val="00ED29E7"/>
    <w:rsid w:val="00ED2A79"/>
    <w:rsid w:val="00ED2FC6"/>
    <w:rsid w:val="00ED3223"/>
    <w:rsid w:val="00ED329E"/>
    <w:rsid w:val="00ED36D0"/>
    <w:rsid w:val="00ED3A54"/>
    <w:rsid w:val="00ED3D8A"/>
    <w:rsid w:val="00ED3DD5"/>
    <w:rsid w:val="00ED3F7F"/>
    <w:rsid w:val="00ED45C0"/>
    <w:rsid w:val="00ED45C4"/>
    <w:rsid w:val="00ED4707"/>
    <w:rsid w:val="00ED476F"/>
    <w:rsid w:val="00ED48FD"/>
    <w:rsid w:val="00ED4D5D"/>
    <w:rsid w:val="00ED4F4E"/>
    <w:rsid w:val="00ED5088"/>
    <w:rsid w:val="00ED50C6"/>
    <w:rsid w:val="00ED5126"/>
    <w:rsid w:val="00ED5144"/>
    <w:rsid w:val="00ED57AC"/>
    <w:rsid w:val="00ED5B8F"/>
    <w:rsid w:val="00ED5C68"/>
    <w:rsid w:val="00ED6357"/>
    <w:rsid w:val="00ED6A3B"/>
    <w:rsid w:val="00ED6CA5"/>
    <w:rsid w:val="00ED70C2"/>
    <w:rsid w:val="00ED736F"/>
    <w:rsid w:val="00ED7DEA"/>
    <w:rsid w:val="00ED7E05"/>
    <w:rsid w:val="00ED7E34"/>
    <w:rsid w:val="00EE04C3"/>
    <w:rsid w:val="00EE05DF"/>
    <w:rsid w:val="00EE0B0B"/>
    <w:rsid w:val="00EE0B64"/>
    <w:rsid w:val="00EE15D5"/>
    <w:rsid w:val="00EE1754"/>
    <w:rsid w:val="00EE1F6B"/>
    <w:rsid w:val="00EE22D3"/>
    <w:rsid w:val="00EE278F"/>
    <w:rsid w:val="00EE2ADB"/>
    <w:rsid w:val="00EE3350"/>
    <w:rsid w:val="00EE3B5C"/>
    <w:rsid w:val="00EE417F"/>
    <w:rsid w:val="00EE4475"/>
    <w:rsid w:val="00EE45C3"/>
    <w:rsid w:val="00EE4675"/>
    <w:rsid w:val="00EE49C4"/>
    <w:rsid w:val="00EE4F36"/>
    <w:rsid w:val="00EE4FE2"/>
    <w:rsid w:val="00EE5AB1"/>
    <w:rsid w:val="00EE5CC5"/>
    <w:rsid w:val="00EE5D25"/>
    <w:rsid w:val="00EE5D79"/>
    <w:rsid w:val="00EE5D7D"/>
    <w:rsid w:val="00EE5E91"/>
    <w:rsid w:val="00EE61FD"/>
    <w:rsid w:val="00EE6290"/>
    <w:rsid w:val="00EE691E"/>
    <w:rsid w:val="00EE6E61"/>
    <w:rsid w:val="00EE7773"/>
    <w:rsid w:val="00EE78F6"/>
    <w:rsid w:val="00EE7BD0"/>
    <w:rsid w:val="00EE7CD3"/>
    <w:rsid w:val="00EF008A"/>
    <w:rsid w:val="00EF057D"/>
    <w:rsid w:val="00EF06E8"/>
    <w:rsid w:val="00EF0789"/>
    <w:rsid w:val="00EF0A57"/>
    <w:rsid w:val="00EF0EE5"/>
    <w:rsid w:val="00EF103D"/>
    <w:rsid w:val="00EF10D9"/>
    <w:rsid w:val="00EF15D0"/>
    <w:rsid w:val="00EF1F68"/>
    <w:rsid w:val="00EF2339"/>
    <w:rsid w:val="00EF2420"/>
    <w:rsid w:val="00EF25B5"/>
    <w:rsid w:val="00EF2615"/>
    <w:rsid w:val="00EF2839"/>
    <w:rsid w:val="00EF2CF3"/>
    <w:rsid w:val="00EF30AC"/>
    <w:rsid w:val="00EF32B3"/>
    <w:rsid w:val="00EF3309"/>
    <w:rsid w:val="00EF3338"/>
    <w:rsid w:val="00EF3AE7"/>
    <w:rsid w:val="00EF3C4B"/>
    <w:rsid w:val="00EF3CBD"/>
    <w:rsid w:val="00EF41B7"/>
    <w:rsid w:val="00EF442B"/>
    <w:rsid w:val="00EF45E2"/>
    <w:rsid w:val="00EF467F"/>
    <w:rsid w:val="00EF46BC"/>
    <w:rsid w:val="00EF48AC"/>
    <w:rsid w:val="00EF48D8"/>
    <w:rsid w:val="00EF502D"/>
    <w:rsid w:val="00EF5062"/>
    <w:rsid w:val="00EF58F3"/>
    <w:rsid w:val="00EF5B52"/>
    <w:rsid w:val="00EF5D62"/>
    <w:rsid w:val="00EF5DFC"/>
    <w:rsid w:val="00EF5E3E"/>
    <w:rsid w:val="00EF6807"/>
    <w:rsid w:val="00EF69D7"/>
    <w:rsid w:val="00EF7177"/>
    <w:rsid w:val="00EF720E"/>
    <w:rsid w:val="00EF73C0"/>
    <w:rsid w:val="00EF73F7"/>
    <w:rsid w:val="00EF75D3"/>
    <w:rsid w:val="00EF7CBF"/>
    <w:rsid w:val="00EF7E18"/>
    <w:rsid w:val="00EF7F59"/>
    <w:rsid w:val="00F005B7"/>
    <w:rsid w:val="00F005E1"/>
    <w:rsid w:val="00F009B9"/>
    <w:rsid w:val="00F00A81"/>
    <w:rsid w:val="00F00E4D"/>
    <w:rsid w:val="00F00E76"/>
    <w:rsid w:val="00F01019"/>
    <w:rsid w:val="00F01060"/>
    <w:rsid w:val="00F011C5"/>
    <w:rsid w:val="00F011FE"/>
    <w:rsid w:val="00F01375"/>
    <w:rsid w:val="00F0138C"/>
    <w:rsid w:val="00F016AC"/>
    <w:rsid w:val="00F01841"/>
    <w:rsid w:val="00F01D69"/>
    <w:rsid w:val="00F01F04"/>
    <w:rsid w:val="00F02034"/>
    <w:rsid w:val="00F021AD"/>
    <w:rsid w:val="00F0230C"/>
    <w:rsid w:val="00F02327"/>
    <w:rsid w:val="00F0285A"/>
    <w:rsid w:val="00F02AD0"/>
    <w:rsid w:val="00F02DBB"/>
    <w:rsid w:val="00F02FF2"/>
    <w:rsid w:val="00F02FF4"/>
    <w:rsid w:val="00F0300E"/>
    <w:rsid w:val="00F034AD"/>
    <w:rsid w:val="00F034E8"/>
    <w:rsid w:val="00F03597"/>
    <w:rsid w:val="00F03F74"/>
    <w:rsid w:val="00F041A1"/>
    <w:rsid w:val="00F041D3"/>
    <w:rsid w:val="00F04291"/>
    <w:rsid w:val="00F043A7"/>
    <w:rsid w:val="00F04438"/>
    <w:rsid w:val="00F0473C"/>
    <w:rsid w:val="00F04898"/>
    <w:rsid w:val="00F0489C"/>
    <w:rsid w:val="00F04B64"/>
    <w:rsid w:val="00F04BF5"/>
    <w:rsid w:val="00F04DA8"/>
    <w:rsid w:val="00F04F98"/>
    <w:rsid w:val="00F0508D"/>
    <w:rsid w:val="00F052E3"/>
    <w:rsid w:val="00F05334"/>
    <w:rsid w:val="00F056D4"/>
    <w:rsid w:val="00F05A92"/>
    <w:rsid w:val="00F05C7B"/>
    <w:rsid w:val="00F05F7C"/>
    <w:rsid w:val="00F06525"/>
    <w:rsid w:val="00F069E2"/>
    <w:rsid w:val="00F06A5C"/>
    <w:rsid w:val="00F06AF5"/>
    <w:rsid w:val="00F06D1C"/>
    <w:rsid w:val="00F06E79"/>
    <w:rsid w:val="00F07038"/>
    <w:rsid w:val="00F07305"/>
    <w:rsid w:val="00F07364"/>
    <w:rsid w:val="00F077C9"/>
    <w:rsid w:val="00F07AF9"/>
    <w:rsid w:val="00F07BD2"/>
    <w:rsid w:val="00F07C19"/>
    <w:rsid w:val="00F07D1F"/>
    <w:rsid w:val="00F07EC4"/>
    <w:rsid w:val="00F07FF3"/>
    <w:rsid w:val="00F102DD"/>
    <w:rsid w:val="00F10C3C"/>
    <w:rsid w:val="00F10CAA"/>
    <w:rsid w:val="00F11388"/>
    <w:rsid w:val="00F114D4"/>
    <w:rsid w:val="00F116B5"/>
    <w:rsid w:val="00F11DCB"/>
    <w:rsid w:val="00F1217E"/>
    <w:rsid w:val="00F121CC"/>
    <w:rsid w:val="00F13184"/>
    <w:rsid w:val="00F13271"/>
    <w:rsid w:val="00F134AC"/>
    <w:rsid w:val="00F1350C"/>
    <w:rsid w:val="00F1354C"/>
    <w:rsid w:val="00F1359C"/>
    <w:rsid w:val="00F13740"/>
    <w:rsid w:val="00F139F5"/>
    <w:rsid w:val="00F13A01"/>
    <w:rsid w:val="00F13A57"/>
    <w:rsid w:val="00F13ADA"/>
    <w:rsid w:val="00F13C64"/>
    <w:rsid w:val="00F13F26"/>
    <w:rsid w:val="00F13FA0"/>
    <w:rsid w:val="00F13FDE"/>
    <w:rsid w:val="00F142D4"/>
    <w:rsid w:val="00F142E0"/>
    <w:rsid w:val="00F14982"/>
    <w:rsid w:val="00F15451"/>
    <w:rsid w:val="00F15CBA"/>
    <w:rsid w:val="00F15FFF"/>
    <w:rsid w:val="00F16108"/>
    <w:rsid w:val="00F16174"/>
    <w:rsid w:val="00F16407"/>
    <w:rsid w:val="00F164BF"/>
    <w:rsid w:val="00F16AE6"/>
    <w:rsid w:val="00F171A3"/>
    <w:rsid w:val="00F17532"/>
    <w:rsid w:val="00F17853"/>
    <w:rsid w:val="00F17C2F"/>
    <w:rsid w:val="00F17CA9"/>
    <w:rsid w:val="00F17EBB"/>
    <w:rsid w:val="00F202CA"/>
    <w:rsid w:val="00F20E6B"/>
    <w:rsid w:val="00F2106D"/>
    <w:rsid w:val="00F21079"/>
    <w:rsid w:val="00F21532"/>
    <w:rsid w:val="00F21BD0"/>
    <w:rsid w:val="00F21ECF"/>
    <w:rsid w:val="00F224ED"/>
    <w:rsid w:val="00F2271E"/>
    <w:rsid w:val="00F227EA"/>
    <w:rsid w:val="00F22811"/>
    <w:rsid w:val="00F228B3"/>
    <w:rsid w:val="00F22D20"/>
    <w:rsid w:val="00F2304C"/>
    <w:rsid w:val="00F231AF"/>
    <w:rsid w:val="00F2371D"/>
    <w:rsid w:val="00F237BF"/>
    <w:rsid w:val="00F2409D"/>
    <w:rsid w:val="00F24154"/>
    <w:rsid w:val="00F241EE"/>
    <w:rsid w:val="00F241F0"/>
    <w:rsid w:val="00F24D5A"/>
    <w:rsid w:val="00F24DAD"/>
    <w:rsid w:val="00F253E2"/>
    <w:rsid w:val="00F255F5"/>
    <w:rsid w:val="00F256DF"/>
    <w:rsid w:val="00F25726"/>
    <w:rsid w:val="00F25C75"/>
    <w:rsid w:val="00F25CAF"/>
    <w:rsid w:val="00F260EA"/>
    <w:rsid w:val="00F26654"/>
    <w:rsid w:val="00F266FD"/>
    <w:rsid w:val="00F26742"/>
    <w:rsid w:val="00F26850"/>
    <w:rsid w:val="00F26B69"/>
    <w:rsid w:val="00F26C74"/>
    <w:rsid w:val="00F2707B"/>
    <w:rsid w:val="00F2714E"/>
    <w:rsid w:val="00F271BC"/>
    <w:rsid w:val="00F275FB"/>
    <w:rsid w:val="00F3015E"/>
    <w:rsid w:val="00F303D5"/>
    <w:rsid w:val="00F30756"/>
    <w:rsid w:val="00F3089A"/>
    <w:rsid w:val="00F30AE1"/>
    <w:rsid w:val="00F30AEC"/>
    <w:rsid w:val="00F30C21"/>
    <w:rsid w:val="00F30CE1"/>
    <w:rsid w:val="00F30FA7"/>
    <w:rsid w:val="00F31430"/>
    <w:rsid w:val="00F31553"/>
    <w:rsid w:val="00F31617"/>
    <w:rsid w:val="00F317C4"/>
    <w:rsid w:val="00F3182E"/>
    <w:rsid w:val="00F31E3F"/>
    <w:rsid w:val="00F32223"/>
    <w:rsid w:val="00F32312"/>
    <w:rsid w:val="00F3238D"/>
    <w:rsid w:val="00F32470"/>
    <w:rsid w:val="00F329E5"/>
    <w:rsid w:val="00F32BE9"/>
    <w:rsid w:val="00F32D66"/>
    <w:rsid w:val="00F32E3F"/>
    <w:rsid w:val="00F3304B"/>
    <w:rsid w:val="00F33296"/>
    <w:rsid w:val="00F3379B"/>
    <w:rsid w:val="00F33853"/>
    <w:rsid w:val="00F33A7E"/>
    <w:rsid w:val="00F33C1F"/>
    <w:rsid w:val="00F33F33"/>
    <w:rsid w:val="00F34201"/>
    <w:rsid w:val="00F342CB"/>
    <w:rsid w:val="00F34428"/>
    <w:rsid w:val="00F34748"/>
    <w:rsid w:val="00F34A60"/>
    <w:rsid w:val="00F34ACE"/>
    <w:rsid w:val="00F34BCF"/>
    <w:rsid w:val="00F34F5B"/>
    <w:rsid w:val="00F35175"/>
    <w:rsid w:val="00F35410"/>
    <w:rsid w:val="00F35757"/>
    <w:rsid w:val="00F35759"/>
    <w:rsid w:val="00F35E11"/>
    <w:rsid w:val="00F35E92"/>
    <w:rsid w:val="00F35F1F"/>
    <w:rsid w:val="00F35FD5"/>
    <w:rsid w:val="00F3608C"/>
    <w:rsid w:val="00F3614B"/>
    <w:rsid w:val="00F36244"/>
    <w:rsid w:val="00F363C4"/>
    <w:rsid w:val="00F364E7"/>
    <w:rsid w:val="00F36B8B"/>
    <w:rsid w:val="00F36BBC"/>
    <w:rsid w:val="00F37244"/>
    <w:rsid w:val="00F378CD"/>
    <w:rsid w:val="00F37AEB"/>
    <w:rsid w:val="00F37FE0"/>
    <w:rsid w:val="00F4030B"/>
    <w:rsid w:val="00F403E1"/>
    <w:rsid w:val="00F40729"/>
    <w:rsid w:val="00F407F8"/>
    <w:rsid w:val="00F408DC"/>
    <w:rsid w:val="00F40CF1"/>
    <w:rsid w:val="00F410A9"/>
    <w:rsid w:val="00F41344"/>
    <w:rsid w:val="00F41354"/>
    <w:rsid w:val="00F4179E"/>
    <w:rsid w:val="00F41910"/>
    <w:rsid w:val="00F41978"/>
    <w:rsid w:val="00F419BB"/>
    <w:rsid w:val="00F41DA1"/>
    <w:rsid w:val="00F42406"/>
    <w:rsid w:val="00F42453"/>
    <w:rsid w:val="00F42655"/>
    <w:rsid w:val="00F4280D"/>
    <w:rsid w:val="00F42A45"/>
    <w:rsid w:val="00F42F63"/>
    <w:rsid w:val="00F43275"/>
    <w:rsid w:val="00F4364D"/>
    <w:rsid w:val="00F4378E"/>
    <w:rsid w:val="00F43910"/>
    <w:rsid w:val="00F439E4"/>
    <w:rsid w:val="00F43A5C"/>
    <w:rsid w:val="00F43C33"/>
    <w:rsid w:val="00F43C67"/>
    <w:rsid w:val="00F43C73"/>
    <w:rsid w:val="00F4414A"/>
    <w:rsid w:val="00F44188"/>
    <w:rsid w:val="00F4483B"/>
    <w:rsid w:val="00F448A9"/>
    <w:rsid w:val="00F44C9B"/>
    <w:rsid w:val="00F45044"/>
    <w:rsid w:val="00F458EE"/>
    <w:rsid w:val="00F45A1B"/>
    <w:rsid w:val="00F45A68"/>
    <w:rsid w:val="00F45BCB"/>
    <w:rsid w:val="00F45BE1"/>
    <w:rsid w:val="00F45CB1"/>
    <w:rsid w:val="00F45D91"/>
    <w:rsid w:val="00F46111"/>
    <w:rsid w:val="00F4616A"/>
    <w:rsid w:val="00F46351"/>
    <w:rsid w:val="00F4672B"/>
    <w:rsid w:val="00F4679B"/>
    <w:rsid w:val="00F46BA1"/>
    <w:rsid w:val="00F46E06"/>
    <w:rsid w:val="00F470D5"/>
    <w:rsid w:val="00F47727"/>
    <w:rsid w:val="00F4786E"/>
    <w:rsid w:val="00F47A28"/>
    <w:rsid w:val="00F47C00"/>
    <w:rsid w:val="00F47CF9"/>
    <w:rsid w:val="00F47FD1"/>
    <w:rsid w:val="00F50298"/>
    <w:rsid w:val="00F50869"/>
    <w:rsid w:val="00F50A10"/>
    <w:rsid w:val="00F50A8B"/>
    <w:rsid w:val="00F50FF1"/>
    <w:rsid w:val="00F512B9"/>
    <w:rsid w:val="00F513A5"/>
    <w:rsid w:val="00F513FE"/>
    <w:rsid w:val="00F5140E"/>
    <w:rsid w:val="00F5165F"/>
    <w:rsid w:val="00F51E99"/>
    <w:rsid w:val="00F52003"/>
    <w:rsid w:val="00F521F2"/>
    <w:rsid w:val="00F52363"/>
    <w:rsid w:val="00F52499"/>
    <w:rsid w:val="00F52A31"/>
    <w:rsid w:val="00F53160"/>
    <w:rsid w:val="00F531EF"/>
    <w:rsid w:val="00F5322D"/>
    <w:rsid w:val="00F53575"/>
    <w:rsid w:val="00F53AFE"/>
    <w:rsid w:val="00F53BC3"/>
    <w:rsid w:val="00F53BF6"/>
    <w:rsid w:val="00F53C68"/>
    <w:rsid w:val="00F53CC4"/>
    <w:rsid w:val="00F54564"/>
    <w:rsid w:val="00F54588"/>
    <w:rsid w:val="00F547B9"/>
    <w:rsid w:val="00F54926"/>
    <w:rsid w:val="00F54AE3"/>
    <w:rsid w:val="00F54C2A"/>
    <w:rsid w:val="00F54E6A"/>
    <w:rsid w:val="00F550E4"/>
    <w:rsid w:val="00F5534C"/>
    <w:rsid w:val="00F555F2"/>
    <w:rsid w:val="00F559D4"/>
    <w:rsid w:val="00F55A37"/>
    <w:rsid w:val="00F55BF1"/>
    <w:rsid w:val="00F55E21"/>
    <w:rsid w:val="00F562A3"/>
    <w:rsid w:val="00F56408"/>
    <w:rsid w:val="00F56443"/>
    <w:rsid w:val="00F5696E"/>
    <w:rsid w:val="00F569ED"/>
    <w:rsid w:val="00F56CA8"/>
    <w:rsid w:val="00F56F52"/>
    <w:rsid w:val="00F57583"/>
    <w:rsid w:val="00F57616"/>
    <w:rsid w:val="00F577ED"/>
    <w:rsid w:val="00F5782E"/>
    <w:rsid w:val="00F57B2A"/>
    <w:rsid w:val="00F6070E"/>
    <w:rsid w:val="00F60761"/>
    <w:rsid w:val="00F608CD"/>
    <w:rsid w:val="00F60BF7"/>
    <w:rsid w:val="00F611E8"/>
    <w:rsid w:val="00F611F5"/>
    <w:rsid w:val="00F6155C"/>
    <w:rsid w:val="00F618A4"/>
    <w:rsid w:val="00F61A36"/>
    <w:rsid w:val="00F62991"/>
    <w:rsid w:val="00F62CAB"/>
    <w:rsid w:val="00F62E6F"/>
    <w:rsid w:val="00F6350D"/>
    <w:rsid w:val="00F63686"/>
    <w:rsid w:val="00F63AEC"/>
    <w:rsid w:val="00F63D46"/>
    <w:rsid w:val="00F64264"/>
    <w:rsid w:val="00F64E57"/>
    <w:rsid w:val="00F64E79"/>
    <w:rsid w:val="00F652DE"/>
    <w:rsid w:val="00F654B7"/>
    <w:rsid w:val="00F65C25"/>
    <w:rsid w:val="00F66316"/>
    <w:rsid w:val="00F66866"/>
    <w:rsid w:val="00F66DD3"/>
    <w:rsid w:val="00F66E32"/>
    <w:rsid w:val="00F67889"/>
    <w:rsid w:val="00F67924"/>
    <w:rsid w:val="00F67986"/>
    <w:rsid w:val="00F701AA"/>
    <w:rsid w:val="00F703F0"/>
    <w:rsid w:val="00F70741"/>
    <w:rsid w:val="00F7076D"/>
    <w:rsid w:val="00F709D1"/>
    <w:rsid w:val="00F70A88"/>
    <w:rsid w:val="00F71C25"/>
    <w:rsid w:val="00F71CB6"/>
    <w:rsid w:val="00F71FC0"/>
    <w:rsid w:val="00F723E0"/>
    <w:rsid w:val="00F72414"/>
    <w:rsid w:val="00F724E4"/>
    <w:rsid w:val="00F72709"/>
    <w:rsid w:val="00F72AA8"/>
    <w:rsid w:val="00F72D92"/>
    <w:rsid w:val="00F72F67"/>
    <w:rsid w:val="00F73128"/>
    <w:rsid w:val="00F734A5"/>
    <w:rsid w:val="00F7383A"/>
    <w:rsid w:val="00F739B9"/>
    <w:rsid w:val="00F73A77"/>
    <w:rsid w:val="00F73C44"/>
    <w:rsid w:val="00F73E9B"/>
    <w:rsid w:val="00F74B95"/>
    <w:rsid w:val="00F74D6B"/>
    <w:rsid w:val="00F74FB9"/>
    <w:rsid w:val="00F75100"/>
    <w:rsid w:val="00F751F6"/>
    <w:rsid w:val="00F75267"/>
    <w:rsid w:val="00F7533F"/>
    <w:rsid w:val="00F75DAC"/>
    <w:rsid w:val="00F75DC5"/>
    <w:rsid w:val="00F76400"/>
    <w:rsid w:val="00F765D6"/>
    <w:rsid w:val="00F76E4B"/>
    <w:rsid w:val="00F77153"/>
    <w:rsid w:val="00F77176"/>
    <w:rsid w:val="00F77472"/>
    <w:rsid w:val="00F7758D"/>
    <w:rsid w:val="00F77736"/>
    <w:rsid w:val="00F77795"/>
    <w:rsid w:val="00F77AF2"/>
    <w:rsid w:val="00F77D55"/>
    <w:rsid w:val="00F77ECC"/>
    <w:rsid w:val="00F8006D"/>
    <w:rsid w:val="00F8016D"/>
    <w:rsid w:val="00F8017B"/>
    <w:rsid w:val="00F80309"/>
    <w:rsid w:val="00F8034E"/>
    <w:rsid w:val="00F80459"/>
    <w:rsid w:val="00F804B1"/>
    <w:rsid w:val="00F8127B"/>
    <w:rsid w:val="00F81938"/>
    <w:rsid w:val="00F81980"/>
    <w:rsid w:val="00F81C48"/>
    <w:rsid w:val="00F81DC5"/>
    <w:rsid w:val="00F8235D"/>
    <w:rsid w:val="00F825D5"/>
    <w:rsid w:val="00F82787"/>
    <w:rsid w:val="00F82967"/>
    <w:rsid w:val="00F82A2C"/>
    <w:rsid w:val="00F82B11"/>
    <w:rsid w:val="00F82C28"/>
    <w:rsid w:val="00F82D19"/>
    <w:rsid w:val="00F82EBD"/>
    <w:rsid w:val="00F82EDE"/>
    <w:rsid w:val="00F83137"/>
    <w:rsid w:val="00F83224"/>
    <w:rsid w:val="00F835FD"/>
    <w:rsid w:val="00F83A56"/>
    <w:rsid w:val="00F83A64"/>
    <w:rsid w:val="00F83E9C"/>
    <w:rsid w:val="00F84872"/>
    <w:rsid w:val="00F84B91"/>
    <w:rsid w:val="00F84DC7"/>
    <w:rsid w:val="00F85124"/>
    <w:rsid w:val="00F85131"/>
    <w:rsid w:val="00F85601"/>
    <w:rsid w:val="00F85746"/>
    <w:rsid w:val="00F85A80"/>
    <w:rsid w:val="00F85AA7"/>
    <w:rsid w:val="00F85BB6"/>
    <w:rsid w:val="00F85ED1"/>
    <w:rsid w:val="00F86107"/>
    <w:rsid w:val="00F86173"/>
    <w:rsid w:val="00F865ED"/>
    <w:rsid w:val="00F86B91"/>
    <w:rsid w:val="00F86BB1"/>
    <w:rsid w:val="00F86C82"/>
    <w:rsid w:val="00F86E97"/>
    <w:rsid w:val="00F87331"/>
    <w:rsid w:val="00F87828"/>
    <w:rsid w:val="00F878DF"/>
    <w:rsid w:val="00F87C58"/>
    <w:rsid w:val="00F87CBC"/>
    <w:rsid w:val="00F90234"/>
    <w:rsid w:val="00F903AD"/>
    <w:rsid w:val="00F90569"/>
    <w:rsid w:val="00F90668"/>
    <w:rsid w:val="00F90783"/>
    <w:rsid w:val="00F90B8F"/>
    <w:rsid w:val="00F90BA9"/>
    <w:rsid w:val="00F90F2A"/>
    <w:rsid w:val="00F910C2"/>
    <w:rsid w:val="00F911A9"/>
    <w:rsid w:val="00F91C49"/>
    <w:rsid w:val="00F91F5A"/>
    <w:rsid w:val="00F92163"/>
    <w:rsid w:val="00F923B1"/>
    <w:rsid w:val="00F923F7"/>
    <w:rsid w:val="00F924C4"/>
    <w:rsid w:val="00F9275E"/>
    <w:rsid w:val="00F92985"/>
    <w:rsid w:val="00F92A3A"/>
    <w:rsid w:val="00F92AFB"/>
    <w:rsid w:val="00F92F06"/>
    <w:rsid w:val="00F930E2"/>
    <w:rsid w:val="00F93552"/>
    <w:rsid w:val="00F93639"/>
    <w:rsid w:val="00F9374E"/>
    <w:rsid w:val="00F93C37"/>
    <w:rsid w:val="00F93CA7"/>
    <w:rsid w:val="00F94F8B"/>
    <w:rsid w:val="00F95017"/>
    <w:rsid w:val="00F9532C"/>
    <w:rsid w:val="00F9545C"/>
    <w:rsid w:val="00F95DC4"/>
    <w:rsid w:val="00F9661C"/>
    <w:rsid w:val="00F96A79"/>
    <w:rsid w:val="00F96BA5"/>
    <w:rsid w:val="00F96CDF"/>
    <w:rsid w:val="00F976C9"/>
    <w:rsid w:val="00F977A1"/>
    <w:rsid w:val="00F97881"/>
    <w:rsid w:val="00F97D6B"/>
    <w:rsid w:val="00FA044E"/>
    <w:rsid w:val="00FA0984"/>
    <w:rsid w:val="00FA0B5C"/>
    <w:rsid w:val="00FA0F8F"/>
    <w:rsid w:val="00FA1008"/>
    <w:rsid w:val="00FA11FC"/>
    <w:rsid w:val="00FA132D"/>
    <w:rsid w:val="00FA13D0"/>
    <w:rsid w:val="00FA18A7"/>
    <w:rsid w:val="00FA18BD"/>
    <w:rsid w:val="00FA2156"/>
    <w:rsid w:val="00FA21DD"/>
    <w:rsid w:val="00FA2740"/>
    <w:rsid w:val="00FA2C1D"/>
    <w:rsid w:val="00FA31C0"/>
    <w:rsid w:val="00FA35A2"/>
    <w:rsid w:val="00FA3987"/>
    <w:rsid w:val="00FA4006"/>
    <w:rsid w:val="00FA4104"/>
    <w:rsid w:val="00FA4382"/>
    <w:rsid w:val="00FA4627"/>
    <w:rsid w:val="00FA46BF"/>
    <w:rsid w:val="00FA4796"/>
    <w:rsid w:val="00FA47A1"/>
    <w:rsid w:val="00FA4DFB"/>
    <w:rsid w:val="00FA50CC"/>
    <w:rsid w:val="00FA52C1"/>
    <w:rsid w:val="00FA52F4"/>
    <w:rsid w:val="00FA5576"/>
    <w:rsid w:val="00FA58F6"/>
    <w:rsid w:val="00FA6169"/>
    <w:rsid w:val="00FA67AF"/>
    <w:rsid w:val="00FA68C4"/>
    <w:rsid w:val="00FA6943"/>
    <w:rsid w:val="00FA6ADF"/>
    <w:rsid w:val="00FA6BBC"/>
    <w:rsid w:val="00FA6BEF"/>
    <w:rsid w:val="00FA6D4F"/>
    <w:rsid w:val="00FA6F59"/>
    <w:rsid w:val="00FA750E"/>
    <w:rsid w:val="00FA755A"/>
    <w:rsid w:val="00FA75BA"/>
    <w:rsid w:val="00FA78D8"/>
    <w:rsid w:val="00FA7DA7"/>
    <w:rsid w:val="00FB023F"/>
    <w:rsid w:val="00FB0399"/>
    <w:rsid w:val="00FB03D1"/>
    <w:rsid w:val="00FB04FC"/>
    <w:rsid w:val="00FB0583"/>
    <w:rsid w:val="00FB0659"/>
    <w:rsid w:val="00FB08F3"/>
    <w:rsid w:val="00FB166C"/>
    <w:rsid w:val="00FB188E"/>
    <w:rsid w:val="00FB1896"/>
    <w:rsid w:val="00FB1C93"/>
    <w:rsid w:val="00FB2233"/>
    <w:rsid w:val="00FB22AD"/>
    <w:rsid w:val="00FB22E3"/>
    <w:rsid w:val="00FB23A7"/>
    <w:rsid w:val="00FB27FE"/>
    <w:rsid w:val="00FB283E"/>
    <w:rsid w:val="00FB2CAE"/>
    <w:rsid w:val="00FB3066"/>
    <w:rsid w:val="00FB3082"/>
    <w:rsid w:val="00FB315F"/>
    <w:rsid w:val="00FB31CD"/>
    <w:rsid w:val="00FB335C"/>
    <w:rsid w:val="00FB3525"/>
    <w:rsid w:val="00FB35D8"/>
    <w:rsid w:val="00FB360B"/>
    <w:rsid w:val="00FB3CEF"/>
    <w:rsid w:val="00FB4080"/>
    <w:rsid w:val="00FB44EE"/>
    <w:rsid w:val="00FB4502"/>
    <w:rsid w:val="00FB4938"/>
    <w:rsid w:val="00FB49E8"/>
    <w:rsid w:val="00FB49FF"/>
    <w:rsid w:val="00FB4C64"/>
    <w:rsid w:val="00FB4D7C"/>
    <w:rsid w:val="00FB54BF"/>
    <w:rsid w:val="00FB5A3C"/>
    <w:rsid w:val="00FB5A65"/>
    <w:rsid w:val="00FB5A8D"/>
    <w:rsid w:val="00FB5BC8"/>
    <w:rsid w:val="00FB5F74"/>
    <w:rsid w:val="00FB677F"/>
    <w:rsid w:val="00FB70A6"/>
    <w:rsid w:val="00FB7254"/>
    <w:rsid w:val="00FB795F"/>
    <w:rsid w:val="00FC058C"/>
    <w:rsid w:val="00FC0F82"/>
    <w:rsid w:val="00FC126A"/>
    <w:rsid w:val="00FC132A"/>
    <w:rsid w:val="00FC13E2"/>
    <w:rsid w:val="00FC1645"/>
    <w:rsid w:val="00FC1B95"/>
    <w:rsid w:val="00FC1D0E"/>
    <w:rsid w:val="00FC20EF"/>
    <w:rsid w:val="00FC28C9"/>
    <w:rsid w:val="00FC3306"/>
    <w:rsid w:val="00FC395D"/>
    <w:rsid w:val="00FC3B06"/>
    <w:rsid w:val="00FC3B3D"/>
    <w:rsid w:val="00FC42FF"/>
    <w:rsid w:val="00FC4302"/>
    <w:rsid w:val="00FC45B3"/>
    <w:rsid w:val="00FC4923"/>
    <w:rsid w:val="00FC4AF0"/>
    <w:rsid w:val="00FC4D49"/>
    <w:rsid w:val="00FC528C"/>
    <w:rsid w:val="00FC5429"/>
    <w:rsid w:val="00FC555C"/>
    <w:rsid w:val="00FC57FE"/>
    <w:rsid w:val="00FC5AE3"/>
    <w:rsid w:val="00FC5BB2"/>
    <w:rsid w:val="00FC5D55"/>
    <w:rsid w:val="00FC5FF5"/>
    <w:rsid w:val="00FC6189"/>
    <w:rsid w:val="00FC6384"/>
    <w:rsid w:val="00FC642C"/>
    <w:rsid w:val="00FC682B"/>
    <w:rsid w:val="00FC691E"/>
    <w:rsid w:val="00FC69FD"/>
    <w:rsid w:val="00FC6A45"/>
    <w:rsid w:val="00FC6C52"/>
    <w:rsid w:val="00FC73DF"/>
    <w:rsid w:val="00FC7509"/>
    <w:rsid w:val="00FC76DC"/>
    <w:rsid w:val="00FC7984"/>
    <w:rsid w:val="00FC7CCF"/>
    <w:rsid w:val="00FD02CF"/>
    <w:rsid w:val="00FD05B4"/>
    <w:rsid w:val="00FD0626"/>
    <w:rsid w:val="00FD0685"/>
    <w:rsid w:val="00FD0761"/>
    <w:rsid w:val="00FD0A6B"/>
    <w:rsid w:val="00FD0FD1"/>
    <w:rsid w:val="00FD1562"/>
    <w:rsid w:val="00FD1A3E"/>
    <w:rsid w:val="00FD1A69"/>
    <w:rsid w:val="00FD1A72"/>
    <w:rsid w:val="00FD1A98"/>
    <w:rsid w:val="00FD214C"/>
    <w:rsid w:val="00FD2C30"/>
    <w:rsid w:val="00FD31C1"/>
    <w:rsid w:val="00FD331B"/>
    <w:rsid w:val="00FD38C9"/>
    <w:rsid w:val="00FD4105"/>
    <w:rsid w:val="00FD43C0"/>
    <w:rsid w:val="00FD4E85"/>
    <w:rsid w:val="00FD4FF8"/>
    <w:rsid w:val="00FD52CB"/>
    <w:rsid w:val="00FD52E0"/>
    <w:rsid w:val="00FD5372"/>
    <w:rsid w:val="00FD5DB1"/>
    <w:rsid w:val="00FD5DC0"/>
    <w:rsid w:val="00FD607F"/>
    <w:rsid w:val="00FD639B"/>
    <w:rsid w:val="00FD63B9"/>
    <w:rsid w:val="00FD64F4"/>
    <w:rsid w:val="00FD656B"/>
    <w:rsid w:val="00FD65B7"/>
    <w:rsid w:val="00FD69B6"/>
    <w:rsid w:val="00FD70CB"/>
    <w:rsid w:val="00FD70D9"/>
    <w:rsid w:val="00FD70F2"/>
    <w:rsid w:val="00FD723F"/>
    <w:rsid w:val="00FD7CEE"/>
    <w:rsid w:val="00FE0273"/>
    <w:rsid w:val="00FE076A"/>
    <w:rsid w:val="00FE0895"/>
    <w:rsid w:val="00FE09DA"/>
    <w:rsid w:val="00FE0E68"/>
    <w:rsid w:val="00FE0FF6"/>
    <w:rsid w:val="00FE123B"/>
    <w:rsid w:val="00FE13F7"/>
    <w:rsid w:val="00FE1763"/>
    <w:rsid w:val="00FE1A86"/>
    <w:rsid w:val="00FE25E9"/>
    <w:rsid w:val="00FE26A6"/>
    <w:rsid w:val="00FE285C"/>
    <w:rsid w:val="00FE28A4"/>
    <w:rsid w:val="00FE2931"/>
    <w:rsid w:val="00FE2965"/>
    <w:rsid w:val="00FE2BE6"/>
    <w:rsid w:val="00FE2C90"/>
    <w:rsid w:val="00FE32FB"/>
    <w:rsid w:val="00FE35E0"/>
    <w:rsid w:val="00FE38D6"/>
    <w:rsid w:val="00FE3AD8"/>
    <w:rsid w:val="00FE3B5B"/>
    <w:rsid w:val="00FE3C6F"/>
    <w:rsid w:val="00FE40E3"/>
    <w:rsid w:val="00FE42AD"/>
    <w:rsid w:val="00FE45C5"/>
    <w:rsid w:val="00FE463B"/>
    <w:rsid w:val="00FE470D"/>
    <w:rsid w:val="00FE4C57"/>
    <w:rsid w:val="00FE55D2"/>
    <w:rsid w:val="00FE5676"/>
    <w:rsid w:val="00FE5754"/>
    <w:rsid w:val="00FE5C79"/>
    <w:rsid w:val="00FE672D"/>
    <w:rsid w:val="00FE693D"/>
    <w:rsid w:val="00FE6B32"/>
    <w:rsid w:val="00FE6C85"/>
    <w:rsid w:val="00FE6DF9"/>
    <w:rsid w:val="00FE7064"/>
    <w:rsid w:val="00FE7101"/>
    <w:rsid w:val="00FE7ADD"/>
    <w:rsid w:val="00FE7D77"/>
    <w:rsid w:val="00FE7FFE"/>
    <w:rsid w:val="00FF018B"/>
    <w:rsid w:val="00FF02E9"/>
    <w:rsid w:val="00FF05EF"/>
    <w:rsid w:val="00FF0629"/>
    <w:rsid w:val="00FF14EF"/>
    <w:rsid w:val="00FF1C4D"/>
    <w:rsid w:val="00FF1DB2"/>
    <w:rsid w:val="00FF1E8B"/>
    <w:rsid w:val="00FF2181"/>
    <w:rsid w:val="00FF23A5"/>
    <w:rsid w:val="00FF24DA"/>
    <w:rsid w:val="00FF24F4"/>
    <w:rsid w:val="00FF2683"/>
    <w:rsid w:val="00FF2A83"/>
    <w:rsid w:val="00FF2F32"/>
    <w:rsid w:val="00FF371E"/>
    <w:rsid w:val="00FF3ACB"/>
    <w:rsid w:val="00FF4072"/>
    <w:rsid w:val="00FF40D1"/>
    <w:rsid w:val="00FF425F"/>
    <w:rsid w:val="00FF436E"/>
    <w:rsid w:val="00FF4912"/>
    <w:rsid w:val="00FF4B6E"/>
    <w:rsid w:val="00FF4C09"/>
    <w:rsid w:val="00FF4CEF"/>
    <w:rsid w:val="00FF562A"/>
    <w:rsid w:val="00FF5691"/>
    <w:rsid w:val="00FF61C5"/>
    <w:rsid w:val="00FF63D6"/>
    <w:rsid w:val="00FF6C7B"/>
    <w:rsid w:val="00FF6DB0"/>
    <w:rsid w:val="00FF70A7"/>
    <w:rsid w:val="00FF73A1"/>
    <w:rsid w:val="00FF7436"/>
    <w:rsid w:val="00FF7440"/>
    <w:rsid w:val="00FF749D"/>
    <w:rsid w:val="00FF75D9"/>
    <w:rsid w:val="00FF76C2"/>
    <w:rsid w:val="00FF7886"/>
    <w:rsid w:val="00FF7B93"/>
    <w:rsid w:val="00FF7C99"/>
    <w:rsid w:val="00FF7EB1"/>
    <w:rsid w:val="00FF7FB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1B117759"/>
  <w15:docId w15:val="{6E0CC904-EF7A-400E-A4C0-CCC98ED2D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FD1A3E"/>
    <w:pPr>
      <w:spacing w:line="360" w:lineRule="auto"/>
      <w:ind w:left="284" w:right="284" w:firstLine="851"/>
    </w:pPr>
    <w:rPr>
      <w:rFonts w:ascii="GOST type A" w:hAnsi="GOST type A"/>
      <w:i/>
      <w:sz w:val="28"/>
      <w:szCs w:val="24"/>
    </w:rPr>
  </w:style>
  <w:style w:type="paragraph" w:styleId="1">
    <w:name w:val="heading 1"/>
    <w:aliases w:val="Заголовок 1 Знак Знак,Заголовок 1 Знак Знак Знак"/>
    <w:basedOn w:val="a7"/>
    <w:next w:val="a7"/>
    <w:link w:val="14"/>
    <w:qFormat/>
    <w:rsid w:val="00CE2407"/>
    <w:pPr>
      <w:keepNext/>
      <w:numPr>
        <w:numId w:val="24"/>
      </w:numPr>
      <w:overflowPunct w:val="0"/>
      <w:autoSpaceDE w:val="0"/>
      <w:autoSpaceDN w:val="0"/>
      <w:adjustRightInd w:val="0"/>
      <w:spacing w:before="240" w:after="60" w:line="240" w:lineRule="auto"/>
      <w:ind w:right="0"/>
      <w:textAlignment w:val="baseline"/>
      <w:outlineLvl w:val="0"/>
    </w:pPr>
    <w:rPr>
      <w:rFonts w:ascii="Arial" w:hAnsi="Arial"/>
      <w:b/>
      <w:i w:val="0"/>
      <w:kern w:val="28"/>
      <w:szCs w:val="20"/>
    </w:rPr>
  </w:style>
  <w:style w:type="paragraph" w:styleId="2">
    <w:name w:val="heading 2"/>
    <w:aliases w:val="Знак2"/>
    <w:basedOn w:val="a7"/>
    <w:next w:val="a7"/>
    <w:link w:val="21"/>
    <w:qFormat/>
    <w:rsid w:val="009E0818"/>
    <w:pPr>
      <w:keepNext/>
      <w:numPr>
        <w:ilvl w:val="1"/>
        <w:numId w:val="24"/>
      </w:numPr>
      <w:spacing w:before="120"/>
      <w:ind w:right="851"/>
      <w:jc w:val="center"/>
      <w:outlineLvl w:val="1"/>
    </w:pPr>
    <w:rPr>
      <w:rFonts w:cs="Arial"/>
      <w:b/>
      <w:bCs/>
      <w:iCs/>
      <w:szCs w:val="22"/>
    </w:rPr>
  </w:style>
  <w:style w:type="paragraph" w:styleId="3">
    <w:name w:val="heading 3"/>
    <w:aliases w:val="Знак3,Знак3 Знак"/>
    <w:basedOn w:val="a7"/>
    <w:next w:val="a7"/>
    <w:link w:val="30"/>
    <w:qFormat/>
    <w:rsid w:val="00CE2407"/>
    <w:pPr>
      <w:keepNext/>
      <w:numPr>
        <w:ilvl w:val="2"/>
        <w:numId w:val="24"/>
      </w:numPr>
      <w:overflowPunct w:val="0"/>
      <w:autoSpaceDE w:val="0"/>
      <w:autoSpaceDN w:val="0"/>
      <w:adjustRightInd w:val="0"/>
      <w:spacing w:before="240" w:after="60" w:line="240" w:lineRule="auto"/>
      <w:ind w:right="0"/>
      <w:textAlignment w:val="baseline"/>
      <w:outlineLvl w:val="2"/>
    </w:pPr>
    <w:rPr>
      <w:rFonts w:ascii="Times New Roman" w:hAnsi="Times New Roman"/>
      <w:b/>
      <w:i w:val="0"/>
      <w:sz w:val="24"/>
      <w:szCs w:val="20"/>
    </w:rPr>
  </w:style>
  <w:style w:type="paragraph" w:styleId="4">
    <w:name w:val="heading 4"/>
    <w:basedOn w:val="a7"/>
    <w:next w:val="a7"/>
    <w:link w:val="40"/>
    <w:qFormat/>
    <w:rsid w:val="009E0818"/>
    <w:pPr>
      <w:keepNext/>
      <w:numPr>
        <w:ilvl w:val="3"/>
        <w:numId w:val="24"/>
      </w:numPr>
      <w:spacing w:before="240" w:after="60"/>
      <w:outlineLvl w:val="3"/>
    </w:pPr>
    <w:rPr>
      <w:rFonts w:ascii="Times New Roman" w:hAnsi="Times New Roman"/>
      <w:b/>
      <w:bCs/>
      <w:szCs w:val="28"/>
    </w:rPr>
  </w:style>
  <w:style w:type="paragraph" w:styleId="5">
    <w:name w:val="heading 5"/>
    <w:basedOn w:val="a7"/>
    <w:next w:val="a7"/>
    <w:link w:val="50"/>
    <w:qFormat/>
    <w:rsid w:val="002A06A0"/>
    <w:pPr>
      <w:widowControl w:val="0"/>
      <w:numPr>
        <w:ilvl w:val="4"/>
        <w:numId w:val="24"/>
      </w:numPr>
      <w:autoSpaceDE w:val="0"/>
      <w:autoSpaceDN w:val="0"/>
      <w:adjustRightInd w:val="0"/>
      <w:spacing w:before="240" w:after="60" w:line="240" w:lineRule="auto"/>
      <w:ind w:right="0"/>
      <w:jc w:val="both"/>
      <w:outlineLvl w:val="4"/>
    </w:pPr>
    <w:rPr>
      <w:rFonts w:ascii="Times New Roman" w:hAnsi="Times New Roman"/>
      <w:b/>
      <w:bCs/>
      <w:iCs/>
      <w:sz w:val="26"/>
      <w:szCs w:val="26"/>
    </w:rPr>
  </w:style>
  <w:style w:type="paragraph" w:styleId="6">
    <w:name w:val="heading 6"/>
    <w:basedOn w:val="a7"/>
    <w:next w:val="a7"/>
    <w:link w:val="60"/>
    <w:qFormat/>
    <w:rsid w:val="00CE2407"/>
    <w:pPr>
      <w:numPr>
        <w:ilvl w:val="5"/>
        <w:numId w:val="24"/>
      </w:numPr>
      <w:overflowPunct w:val="0"/>
      <w:autoSpaceDE w:val="0"/>
      <w:autoSpaceDN w:val="0"/>
      <w:adjustRightInd w:val="0"/>
      <w:spacing w:before="240" w:after="60" w:line="240" w:lineRule="auto"/>
      <w:ind w:right="0"/>
      <w:textAlignment w:val="baseline"/>
      <w:outlineLvl w:val="5"/>
    </w:pPr>
    <w:rPr>
      <w:rFonts w:ascii="Times New Roman" w:hAnsi="Times New Roman"/>
      <w:b/>
      <w:bCs/>
      <w:i w:val="0"/>
      <w:sz w:val="22"/>
      <w:szCs w:val="22"/>
    </w:rPr>
  </w:style>
  <w:style w:type="paragraph" w:styleId="7">
    <w:name w:val="heading 7"/>
    <w:basedOn w:val="a7"/>
    <w:next w:val="a8"/>
    <w:link w:val="70"/>
    <w:uiPriority w:val="9"/>
    <w:qFormat/>
    <w:rsid w:val="009E5F04"/>
    <w:pPr>
      <w:numPr>
        <w:ilvl w:val="6"/>
        <w:numId w:val="24"/>
      </w:numPr>
      <w:ind w:right="0"/>
      <w:jc w:val="both"/>
      <w:outlineLvl w:val="6"/>
    </w:pPr>
    <w:rPr>
      <w:rFonts w:ascii="Times New Roman" w:hAnsi="Times New Roman"/>
      <w:i w:val="0"/>
      <w:sz w:val="20"/>
      <w:szCs w:val="20"/>
    </w:rPr>
  </w:style>
  <w:style w:type="paragraph" w:styleId="8">
    <w:name w:val="heading 8"/>
    <w:basedOn w:val="a7"/>
    <w:next w:val="a7"/>
    <w:link w:val="80"/>
    <w:qFormat/>
    <w:rsid w:val="002A06A0"/>
    <w:pPr>
      <w:widowControl w:val="0"/>
      <w:numPr>
        <w:ilvl w:val="7"/>
        <w:numId w:val="24"/>
      </w:numPr>
      <w:autoSpaceDE w:val="0"/>
      <w:autoSpaceDN w:val="0"/>
      <w:adjustRightInd w:val="0"/>
      <w:spacing w:before="240" w:after="60" w:line="240" w:lineRule="auto"/>
      <w:ind w:right="0"/>
      <w:jc w:val="both"/>
      <w:outlineLvl w:val="7"/>
    </w:pPr>
    <w:rPr>
      <w:rFonts w:ascii="Times New Roman" w:hAnsi="Times New Roman"/>
      <w:iCs/>
      <w:sz w:val="24"/>
    </w:rPr>
  </w:style>
  <w:style w:type="paragraph" w:styleId="9">
    <w:name w:val="heading 9"/>
    <w:basedOn w:val="a7"/>
    <w:next w:val="a8"/>
    <w:link w:val="90"/>
    <w:uiPriority w:val="9"/>
    <w:qFormat/>
    <w:rsid w:val="009E5F04"/>
    <w:pPr>
      <w:numPr>
        <w:ilvl w:val="8"/>
        <w:numId w:val="24"/>
      </w:numPr>
      <w:ind w:right="0"/>
      <w:jc w:val="both"/>
      <w:outlineLvl w:val="8"/>
    </w:pPr>
    <w:rPr>
      <w:rFonts w:ascii="Times New Roman" w:hAnsi="Times New Roman"/>
      <w:i w:val="0"/>
      <w:sz w:val="18"/>
      <w:szCs w:val="1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21">
    <w:name w:val="Заголовок 2 Знак"/>
    <w:aliases w:val="Знак2 Знак2"/>
    <w:link w:val="2"/>
    <w:rsid w:val="006F4A67"/>
    <w:rPr>
      <w:rFonts w:ascii="GOST type A" w:hAnsi="GOST type A" w:cs="Arial"/>
      <w:b/>
      <w:bCs/>
      <w:i/>
      <w:iCs/>
      <w:sz w:val="28"/>
      <w:szCs w:val="22"/>
    </w:rPr>
  </w:style>
  <w:style w:type="paragraph" w:styleId="24">
    <w:name w:val="toc 2"/>
    <w:basedOn w:val="a7"/>
    <w:next w:val="a7"/>
    <w:autoRedefine/>
    <w:uiPriority w:val="39"/>
    <w:rsid w:val="00C85A07"/>
    <w:pPr>
      <w:widowControl w:val="0"/>
      <w:tabs>
        <w:tab w:val="right" w:leader="dot" w:pos="9638"/>
      </w:tabs>
      <w:suppressAutoHyphens/>
      <w:spacing w:line="240" w:lineRule="auto"/>
      <w:ind w:left="0" w:right="0" w:firstLine="0"/>
      <w:jc w:val="both"/>
    </w:pPr>
    <w:rPr>
      <w:rFonts w:ascii="Times New Roman" w:eastAsia="Lucida Sans Unicode" w:hAnsi="Times New Roman"/>
      <w:i w:val="0"/>
      <w:noProof/>
      <w:color w:val="FF6699"/>
      <w:sz w:val="24"/>
    </w:rPr>
  </w:style>
  <w:style w:type="paragraph" w:customStyle="1" w:styleId="ac">
    <w:name w:val="Стиль"/>
    <w:basedOn w:val="ad"/>
    <w:rsid w:val="005673A1"/>
    <w:pPr>
      <w:framePr w:hSpace="181" w:wrap="around" w:hAnchor="margin" w:xAlign="right" w:yAlign="bottom"/>
      <w:suppressOverlap/>
      <w:jc w:val="center"/>
    </w:pPr>
    <w:rPr>
      <w:i w:val="0"/>
      <w:sz w:val="20"/>
    </w:rPr>
  </w:style>
  <w:style w:type="paragraph" w:styleId="ad">
    <w:name w:val="footer"/>
    <w:basedOn w:val="a7"/>
    <w:link w:val="ae"/>
    <w:rsid w:val="005673A1"/>
    <w:pPr>
      <w:tabs>
        <w:tab w:val="center" w:pos="4677"/>
        <w:tab w:val="right" w:pos="9355"/>
      </w:tabs>
    </w:pPr>
  </w:style>
  <w:style w:type="character" w:customStyle="1" w:styleId="ae">
    <w:name w:val="Нижний колонтитул Знак"/>
    <w:link w:val="ad"/>
    <w:rsid w:val="00CE2407"/>
    <w:rPr>
      <w:rFonts w:ascii="GOST type A" w:hAnsi="GOST type A"/>
      <w:i/>
      <w:sz w:val="28"/>
      <w:szCs w:val="24"/>
      <w:lang w:val="ru-RU" w:eastAsia="ru-RU" w:bidi="ar-SA"/>
    </w:rPr>
  </w:style>
  <w:style w:type="paragraph" w:styleId="15">
    <w:name w:val="toc 1"/>
    <w:basedOn w:val="a7"/>
    <w:next w:val="a7"/>
    <w:autoRedefine/>
    <w:uiPriority w:val="39"/>
    <w:rsid w:val="00C90201"/>
    <w:pPr>
      <w:tabs>
        <w:tab w:val="right" w:leader="dot" w:pos="9639"/>
      </w:tabs>
      <w:spacing w:line="276" w:lineRule="auto"/>
      <w:ind w:left="0" w:right="0" w:firstLine="709"/>
      <w:contextualSpacing/>
      <w:jc w:val="both"/>
    </w:pPr>
    <w:rPr>
      <w:rFonts w:ascii="Times New Roman" w:hAnsi="Times New Roman"/>
      <w:b/>
      <w:i w:val="0"/>
      <w:noProof/>
      <w:color w:val="FF6699"/>
      <w:sz w:val="24"/>
    </w:rPr>
  </w:style>
  <w:style w:type="paragraph" w:customStyle="1" w:styleId="-2">
    <w:name w:val="Нормальный-2"/>
    <w:basedOn w:val="a7"/>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8">
    <w:name w:val="Body Text"/>
    <w:aliases w:val="Знак1 Знак"/>
    <w:basedOn w:val="a7"/>
    <w:link w:val="af"/>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
    <w:name w:val="Основной текст Знак"/>
    <w:aliases w:val="Знак1 Знак Знак"/>
    <w:link w:val="a8"/>
    <w:rsid w:val="009E0818"/>
    <w:rPr>
      <w:rFonts w:ascii="Arial" w:hAnsi="Arial"/>
      <w:lang w:val="ru-RU" w:eastAsia="ru-RU" w:bidi="ar-SA"/>
    </w:rPr>
  </w:style>
  <w:style w:type="paragraph" w:styleId="af0">
    <w:name w:val="header"/>
    <w:basedOn w:val="a7"/>
    <w:link w:val="af1"/>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2">
    <w:name w:val="Body Text Indent"/>
    <w:basedOn w:val="a7"/>
    <w:link w:val="af3"/>
    <w:rsid w:val="00FA78D8"/>
    <w:pPr>
      <w:spacing w:after="120"/>
      <w:ind w:left="283"/>
    </w:pPr>
  </w:style>
  <w:style w:type="character" w:customStyle="1" w:styleId="af3">
    <w:name w:val="Основной текст с отступом Знак"/>
    <w:link w:val="af2"/>
    <w:rsid w:val="006F4A67"/>
    <w:rPr>
      <w:rFonts w:ascii="GOST type A" w:hAnsi="GOST type A"/>
      <w:i/>
      <w:sz w:val="28"/>
      <w:szCs w:val="24"/>
    </w:rPr>
  </w:style>
  <w:style w:type="paragraph" w:styleId="25">
    <w:name w:val="Body Text Indent 2"/>
    <w:basedOn w:val="a7"/>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4">
    <w:name w:val="page number"/>
    <w:basedOn w:val="a9"/>
    <w:rsid w:val="005334B5"/>
  </w:style>
  <w:style w:type="paragraph" w:customStyle="1" w:styleId="af5">
    <w:name w:val="Основной шрифт абзаца Знак"/>
    <w:aliases w:val="Знак Знак"/>
    <w:basedOn w:val="a7"/>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7"/>
    <w:rsid w:val="00B7008B"/>
    <w:pPr>
      <w:widowControl w:val="0"/>
      <w:suppressAutoHyphens/>
    </w:pPr>
    <w:rPr>
      <w:rFonts w:ascii="Arial" w:eastAsia="Lucida Sans Unicode" w:hAnsi="Arial"/>
      <w:kern w:val="1"/>
    </w:rPr>
  </w:style>
  <w:style w:type="character" w:styleId="af6">
    <w:name w:val="Strong"/>
    <w:qFormat/>
    <w:rsid w:val="00B7008B"/>
    <w:rPr>
      <w:b/>
      <w:bCs/>
    </w:rPr>
  </w:style>
  <w:style w:type="table" w:styleId="af7">
    <w:name w:val="Table Grid"/>
    <w:basedOn w:val="aa"/>
    <w:uiPriority w:val="39"/>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7"/>
    <w:link w:val="33"/>
    <w:rsid w:val="0003496C"/>
    <w:pPr>
      <w:spacing w:after="120"/>
    </w:pPr>
    <w:rPr>
      <w:sz w:val="16"/>
      <w:szCs w:val="16"/>
    </w:rPr>
  </w:style>
  <w:style w:type="paragraph" w:customStyle="1" w:styleId="af8">
    <w:name w:val="основной"/>
    <w:basedOn w:val="a7"/>
    <w:rsid w:val="00767721"/>
    <w:pPr>
      <w:keepNext/>
      <w:spacing w:line="240" w:lineRule="auto"/>
      <w:ind w:left="0" w:right="0" w:firstLine="0"/>
    </w:pPr>
    <w:rPr>
      <w:rFonts w:ascii="Times New Roman" w:hAnsi="Times New Roman"/>
      <w:i w:val="0"/>
      <w:sz w:val="24"/>
    </w:rPr>
  </w:style>
  <w:style w:type="paragraph" w:styleId="af9">
    <w:name w:val="List Paragraph"/>
    <w:aliases w:val="Варианты ответов,Абзац списка11"/>
    <w:basedOn w:val="a7"/>
    <w:link w:val="afa"/>
    <w:uiPriority w:val="34"/>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7"/>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7"/>
    <w:next w:val="a7"/>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7">
    <w:name w:val="ПЗ2"/>
    <w:basedOn w:val="-2"/>
    <w:next w:val="-2"/>
    <w:rsid w:val="00CE2407"/>
    <w:pPr>
      <w:keepNext/>
      <w:spacing w:before="360" w:after="240"/>
    </w:pPr>
    <w:rPr>
      <w:b/>
    </w:rPr>
  </w:style>
  <w:style w:type="paragraph" w:styleId="41">
    <w:name w:val="toc 4"/>
    <w:basedOn w:val="a7"/>
    <w:next w:val="a7"/>
    <w:uiPriority w:val="39"/>
    <w:rsid w:val="001F592E"/>
    <w:pPr>
      <w:tabs>
        <w:tab w:val="right" w:leader="dot" w:pos="9639"/>
      </w:tabs>
      <w:overflowPunct w:val="0"/>
      <w:autoSpaceDE w:val="0"/>
      <w:autoSpaceDN w:val="0"/>
      <w:adjustRightInd w:val="0"/>
      <w:spacing w:line="240" w:lineRule="auto"/>
      <w:ind w:left="0" w:right="0" w:firstLine="0"/>
      <w:textAlignment w:val="baseline"/>
    </w:pPr>
    <w:rPr>
      <w:rFonts w:ascii="Times New Roman" w:hAnsi="Times New Roman"/>
      <w:i w:val="0"/>
      <w:sz w:val="24"/>
      <w:szCs w:val="20"/>
    </w:rPr>
  </w:style>
  <w:style w:type="paragraph" w:customStyle="1" w:styleId="Style10">
    <w:name w:val="Style10"/>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7"/>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c">
    <w:name w:val="Title"/>
    <w:basedOn w:val="a7"/>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7"/>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8">
    <w:name w:val="Body Text 2"/>
    <w:basedOn w:val="a7"/>
    <w:link w:val="29"/>
    <w:rsid w:val="0076222F"/>
    <w:pPr>
      <w:spacing w:after="120" w:line="480" w:lineRule="auto"/>
    </w:pPr>
  </w:style>
  <w:style w:type="paragraph" w:styleId="afe">
    <w:name w:val="Balloon Text"/>
    <w:basedOn w:val="a7"/>
    <w:link w:val="aff"/>
    <w:rsid w:val="006F5095"/>
    <w:pPr>
      <w:spacing w:line="240" w:lineRule="auto"/>
    </w:pPr>
    <w:rPr>
      <w:rFonts w:ascii="Tahoma" w:hAnsi="Tahoma" w:cs="Tahoma"/>
      <w:sz w:val="16"/>
      <w:szCs w:val="16"/>
    </w:rPr>
  </w:style>
  <w:style w:type="character" w:customStyle="1" w:styleId="aff">
    <w:name w:val="Текст выноски Знак"/>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8"/>
    <w:rsid w:val="009D7E44"/>
    <w:rPr>
      <w:sz w:val="22"/>
    </w:rPr>
  </w:style>
  <w:style w:type="paragraph" w:customStyle="1" w:styleId="Web">
    <w:name w:val="Обычный (Web)"/>
    <w:basedOn w:val="a7"/>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9"/>
    <w:rsid w:val="00BE1B3E"/>
  </w:style>
  <w:style w:type="character" w:styleId="aff0">
    <w:name w:val="Hyperlink"/>
    <w:unhideWhenUsed/>
    <w:rsid w:val="00BE1B3E"/>
    <w:rPr>
      <w:color w:val="0000FF"/>
      <w:u w:val="single"/>
    </w:rPr>
  </w:style>
  <w:style w:type="character" w:styleId="aff1">
    <w:name w:val="footnote reference"/>
    <w:rsid w:val="00807F21"/>
    <w:rPr>
      <w:rFonts w:ascii="Times New Roman" w:hAnsi="Times New Roman"/>
      <w:sz w:val="22"/>
      <w:vertAlign w:val="superscript"/>
    </w:rPr>
  </w:style>
  <w:style w:type="paragraph" w:styleId="aff2">
    <w:name w:val="footnote text"/>
    <w:basedOn w:val="a7"/>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9"/>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7"/>
    <w:link w:val="aff5"/>
    <w:uiPriority w:val="99"/>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9">
    <w:name w:val="Нет списка1"/>
    <w:next w:val="ab"/>
    <w:semiHidden/>
    <w:rsid w:val="002A06A0"/>
  </w:style>
  <w:style w:type="table" w:customStyle="1" w:styleId="1a">
    <w:name w:val="Сетка таблицы1"/>
    <w:basedOn w:val="aa"/>
    <w:next w:val="af7"/>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Обычный (Интернет)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4"/>
    <w:locked/>
    <w:rsid w:val="002A06A0"/>
    <w:rPr>
      <w:sz w:val="24"/>
      <w:szCs w:val="24"/>
    </w:rPr>
  </w:style>
  <w:style w:type="paragraph" w:customStyle="1" w:styleId="Pa2">
    <w:name w:val="Pa2"/>
    <w:basedOn w:val="a7"/>
    <w:next w:val="a7"/>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7"/>
    <w:next w:val="a7"/>
    <w:autoRedefine/>
    <w:uiPriority w:val="39"/>
    <w:rsid w:val="00322E7D"/>
    <w:pPr>
      <w:widowControl w:val="0"/>
      <w:tabs>
        <w:tab w:val="right" w:leader="dot" w:pos="9639"/>
      </w:tabs>
      <w:autoSpaceDE w:val="0"/>
      <w:autoSpaceDN w:val="0"/>
      <w:adjustRightInd w:val="0"/>
      <w:spacing w:line="240" w:lineRule="auto"/>
      <w:ind w:left="0" w:right="0" w:firstLine="709"/>
    </w:pPr>
    <w:rPr>
      <w:rFonts w:ascii="Times New Roman" w:hAnsi="Times New Roman"/>
      <w:i w:val="0"/>
      <w:iCs/>
      <w:sz w:val="24"/>
      <w:szCs w:val="20"/>
    </w:rPr>
  </w:style>
  <w:style w:type="paragraph" w:styleId="51">
    <w:name w:val="toc 5"/>
    <w:basedOn w:val="a7"/>
    <w:next w:val="a7"/>
    <w:autoRedefine/>
    <w:uiPriority w:val="39"/>
    <w:rsid w:val="00322E7D"/>
    <w:pPr>
      <w:widowControl w:val="0"/>
      <w:tabs>
        <w:tab w:val="right" w:leader="dot" w:pos="9639"/>
      </w:tabs>
      <w:autoSpaceDE w:val="0"/>
      <w:autoSpaceDN w:val="0"/>
      <w:adjustRightInd w:val="0"/>
      <w:spacing w:line="240" w:lineRule="auto"/>
      <w:ind w:left="0" w:right="0" w:firstLine="709"/>
    </w:pPr>
    <w:rPr>
      <w:rFonts w:ascii="Times New Roman" w:hAnsi="Times New Roman"/>
      <w:i w:val="0"/>
      <w:sz w:val="24"/>
      <w:szCs w:val="18"/>
    </w:rPr>
  </w:style>
  <w:style w:type="paragraph" w:styleId="61">
    <w:name w:val="toc 6"/>
    <w:basedOn w:val="a7"/>
    <w:next w:val="a7"/>
    <w:autoRedefine/>
    <w:rsid w:val="001F592E"/>
    <w:pPr>
      <w:widowControl w:val="0"/>
      <w:tabs>
        <w:tab w:val="lef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71">
    <w:name w:val="toc 7"/>
    <w:basedOn w:val="a7"/>
    <w:next w:val="a7"/>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7"/>
    <w:next w:val="a7"/>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7"/>
    <w:next w:val="a7"/>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a">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7"/>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b">
    <w:name w:val="Знак Знак1"/>
    <w:rsid w:val="002A06A0"/>
    <w:rPr>
      <w:sz w:val="24"/>
      <w:szCs w:val="24"/>
      <w:lang w:val="ru-RU" w:eastAsia="ru-RU" w:bidi="ar-SA"/>
    </w:rPr>
  </w:style>
  <w:style w:type="paragraph" w:styleId="aff6">
    <w:name w:val="caption"/>
    <w:next w:val="a7"/>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7"/>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9"/>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7"/>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7"/>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b"/>
    <w:semiHidden/>
    <w:rsid w:val="002A06A0"/>
  </w:style>
  <w:style w:type="table" w:customStyle="1" w:styleId="112">
    <w:name w:val="Сетка таблицы11"/>
    <w:basedOn w:val="aa"/>
    <w:next w:val="af7"/>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7"/>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rsid w:val="002A06A0"/>
    <w:rPr>
      <w:color w:val="800080"/>
      <w:u w:val="single"/>
    </w:rPr>
  </w:style>
  <w:style w:type="paragraph" w:customStyle="1" w:styleId="font5">
    <w:name w:val="font5"/>
    <w:basedOn w:val="a7"/>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7"/>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7"/>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7"/>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7"/>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7"/>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7"/>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7"/>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7"/>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7"/>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7"/>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7"/>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7"/>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7"/>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7"/>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7"/>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7"/>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7"/>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7"/>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7"/>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7"/>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7"/>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7"/>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7"/>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locked/>
    <w:rsid w:val="002A06A0"/>
    <w:rPr>
      <w:b/>
      <w:sz w:val="24"/>
    </w:rPr>
  </w:style>
  <w:style w:type="numbering" w:customStyle="1" w:styleId="2b">
    <w:name w:val="Нет списка2"/>
    <w:next w:val="ab"/>
    <w:semiHidden/>
    <w:rsid w:val="002A06A0"/>
  </w:style>
  <w:style w:type="paragraph" w:customStyle="1" w:styleId="affa">
    <w:name w:val="a"/>
    <w:basedOn w:val="a7"/>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c">
    <w:name w:val="Сетка таблицы2"/>
    <w:basedOn w:val="aa"/>
    <w:next w:val="af7"/>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uiPriority w:val="99"/>
    <w:rsid w:val="009E033C"/>
    <w:pPr>
      <w:autoSpaceDE w:val="0"/>
      <w:autoSpaceDN w:val="0"/>
      <w:adjustRightInd w:val="0"/>
    </w:pPr>
    <w:rPr>
      <w:rFonts w:ascii="Arial" w:hAnsi="Arial" w:cs="Arial"/>
      <w:b/>
      <w:bCs/>
    </w:rPr>
  </w:style>
  <w:style w:type="table" w:customStyle="1" w:styleId="35">
    <w:name w:val="Сетка таблицы3"/>
    <w:basedOn w:val="aa"/>
    <w:next w:val="af7"/>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b"/>
    <w:semiHidden/>
    <w:rsid w:val="00A379F2"/>
  </w:style>
  <w:style w:type="character" w:customStyle="1" w:styleId="14">
    <w:name w:val="Заголовок 1 Знак"/>
    <w:aliases w:val="Заголовок 1 Знак Знак Знак1,Заголовок 1 Знак Знак Знак Знак1"/>
    <w:link w:val="1"/>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7"/>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7"/>
    <w:link w:val="2d"/>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d">
    <w:name w:val="Текст Знак2"/>
    <w:aliases w:val="Текст Знак1 Знак, Знак3 Знак1 Знак,Текст Знак Знак Знак, Знак3 Знак Знак Знак, Знак3 Знак2, Знак3 Знак Знак1"/>
    <w:link w:val="affb"/>
    <w:rsid w:val="00A379F2"/>
    <w:rPr>
      <w:rFonts w:ascii="Courier New" w:hAnsi="Courier New" w:cs="Courier New"/>
    </w:rPr>
  </w:style>
  <w:style w:type="table" w:customStyle="1" w:styleId="42">
    <w:name w:val="Сетка таблицы4"/>
    <w:basedOn w:val="aa"/>
    <w:next w:val="af7"/>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a"/>
    <w:next w:val="af7"/>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a"/>
    <w:next w:val="af7"/>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b"/>
    <w:semiHidden/>
    <w:rsid w:val="008B0BBF"/>
  </w:style>
  <w:style w:type="character" w:customStyle="1" w:styleId="apple-style-span">
    <w:name w:val="apple-style-span"/>
    <w:basedOn w:val="a9"/>
    <w:rsid w:val="008B0BBF"/>
  </w:style>
  <w:style w:type="character" w:customStyle="1" w:styleId="news-date-time">
    <w:name w:val="news-date-time"/>
    <w:basedOn w:val="a9"/>
    <w:rsid w:val="008B0BBF"/>
  </w:style>
  <w:style w:type="table" w:customStyle="1" w:styleId="72">
    <w:name w:val="Сетка таблицы7"/>
    <w:basedOn w:val="aa"/>
    <w:next w:val="af7"/>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b"/>
    <w:semiHidden/>
    <w:rsid w:val="008B0BBF"/>
  </w:style>
  <w:style w:type="table" w:customStyle="1" w:styleId="121">
    <w:name w:val="Сетка таблицы12"/>
    <w:basedOn w:val="aa"/>
    <w:next w:val="af7"/>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7"/>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rsid w:val="008B0BBF"/>
    <w:rPr>
      <w:sz w:val="16"/>
      <w:szCs w:val="16"/>
    </w:rPr>
  </w:style>
  <w:style w:type="paragraph" w:customStyle="1" w:styleId="affd">
    <w:name w:val="Знак Знак Знак"/>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7"/>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7"/>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7"/>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7"/>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b"/>
    <w:semiHidden/>
    <w:rsid w:val="002F4DE7"/>
  </w:style>
  <w:style w:type="table" w:customStyle="1" w:styleId="82">
    <w:name w:val="Сетка таблицы8"/>
    <w:basedOn w:val="aa"/>
    <w:next w:val="af7"/>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b"/>
    <w:semiHidden/>
    <w:rsid w:val="002F4DE7"/>
  </w:style>
  <w:style w:type="table" w:customStyle="1" w:styleId="131">
    <w:name w:val="Сетка таблицы13"/>
    <w:basedOn w:val="aa"/>
    <w:next w:val="af7"/>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нак Знак Знак1"/>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7"/>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b"/>
    <w:semiHidden/>
    <w:rsid w:val="00F0285A"/>
  </w:style>
  <w:style w:type="table" w:customStyle="1" w:styleId="92">
    <w:name w:val="Сетка таблицы9"/>
    <w:basedOn w:val="aa"/>
    <w:next w:val="af7"/>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b"/>
    <w:semiHidden/>
    <w:rsid w:val="00F0285A"/>
  </w:style>
  <w:style w:type="table" w:customStyle="1" w:styleId="141">
    <w:name w:val="Сетка таблицы14"/>
    <w:basedOn w:val="aa"/>
    <w:next w:val="af7"/>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a"/>
    <w:next w:val="af7"/>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a"/>
    <w:next w:val="af7"/>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b"/>
    <w:semiHidden/>
    <w:rsid w:val="006B7320"/>
  </w:style>
  <w:style w:type="table" w:customStyle="1" w:styleId="160">
    <w:name w:val="Сетка таблицы16"/>
    <w:basedOn w:val="aa"/>
    <w:next w:val="af7"/>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b"/>
    <w:semiHidden/>
    <w:rsid w:val="006B7320"/>
  </w:style>
  <w:style w:type="table" w:customStyle="1" w:styleId="170">
    <w:name w:val="Сетка таблицы17"/>
    <w:basedOn w:val="aa"/>
    <w:next w:val="af7"/>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a"/>
    <w:next w:val="af7"/>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e">
    <w:name w:val="Document Map"/>
    <w:basedOn w:val="a7"/>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link w:val="affe"/>
    <w:uiPriority w:val="99"/>
    <w:rsid w:val="00404F72"/>
    <w:rPr>
      <w:rFonts w:ascii="Tahoma" w:hAnsi="Tahoma" w:cs="Tahoma"/>
      <w:i/>
      <w:sz w:val="16"/>
      <w:szCs w:val="16"/>
    </w:rPr>
  </w:style>
  <w:style w:type="numbering" w:customStyle="1" w:styleId="83">
    <w:name w:val="Нет списка8"/>
    <w:next w:val="ab"/>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b"/>
    <w:semiHidden/>
    <w:rsid w:val="009E5F04"/>
  </w:style>
  <w:style w:type="table" w:customStyle="1" w:styleId="1100">
    <w:name w:val="Сетка таблицы11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Знак Знак Знак2"/>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b"/>
    <w:semiHidden/>
    <w:rsid w:val="009E5F04"/>
  </w:style>
  <w:style w:type="table" w:customStyle="1" w:styleId="211">
    <w:name w:val="Сетка таблицы2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b"/>
    <w:semiHidden/>
    <w:rsid w:val="009E5F04"/>
  </w:style>
  <w:style w:type="table" w:customStyle="1" w:styleId="1111">
    <w:name w:val="Сетка таблицы11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b"/>
    <w:semiHidden/>
    <w:rsid w:val="009E5F04"/>
  </w:style>
  <w:style w:type="table" w:customStyle="1" w:styleId="220">
    <w:name w:val="Сетка таблицы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b"/>
    <w:semiHidden/>
    <w:rsid w:val="009E5F04"/>
  </w:style>
  <w:style w:type="table" w:customStyle="1" w:styleId="1121">
    <w:name w:val="Сетка таблицы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b"/>
    <w:semiHidden/>
    <w:rsid w:val="009E5F04"/>
  </w:style>
  <w:style w:type="table" w:customStyle="1" w:styleId="250">
    <w:name w:val="Сетка таблицы25"/>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b"/>
    <w:semiHidden/>
    <w:rsid w:val="009E5F04"/>
  </w:style>
  <w:style w:type="table" w:customStyle="1" w:styleId="1130">
    <w:name w:val="Сетка таблицы113"/>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semiHidden/>
    <w:rsid w:val="009E5F04"/>
  </w:style>
  <w:style w:type="table" w:customStyle="1" w:styleId="260">
    <w:name w:val="Сетка таблицы26"/>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b"/>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b"/>
    <w:semiHidden/>
    <w:rsid w:val="009E5F04"/>
  </w:style>
  <w:style w:type="table" w:customStyle="1" w:styleId="1140">
    <w:name w:val="Сетка таблицы114"/>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b"/>
    <w:semiHidden/>
    <w:rsid w:val="009E5F04"/>
  </w:style>
  <w:style w:type="table" w:customStyle="1" w:styleId="270">
    <w:name w:val="Сетка таблицы27"/>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Абзац списка1"/>
    <w:basedOn w:val="a7"/>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7"/>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9"/>
    <w:rsid w:val="009E5F04"/>
  </w:style>
  <w:style w:type="paragraph" w:customStyle="1" w:styleId="afff0">
    <w:name w:val="Основной"/>
    <w:basedOn w:val="a7"/>
    <w:rsid w:val="009E5F04"/>
    <w:pPr>
      <w:widowControl w:val="0"/>
      <w:spacing w:line="240" w:lineRule="auto"/>
      <w:ind w:left="0" w:right="0"/>
      <w:jc w:val="both"/>
    </w:pPr>
    <w:rPr>
      <w:rFonts w:ascii="Times New Roman" w:hAnsi="Times New Roman" w:cs="Arial"/>
      <w:i w:val="0"/>
      <w:sz w:val="24"/>
    </w:rPr>
  </w:style>
  <w:style w:type="paragraph" w:styleId="a2">
    <w:name w:val="List"/>
    <w:basedOn w:val="a7"/>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7"/>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9"/>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7"/>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b"/>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b"/>
    <w:semiHidden/>
    <w:rsid w:val="009E5F04"/>
  </w:style>
  <w:style w:type="table" w:customStyle="1" w:styleId="1150">
    <w:name w:val="Сетка таблицы115"/>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b"/>
    <w:semiHidden/>
    <w:rsid w:val="009E5F04"/>
  </w:style>
  <w:style w:type="table" w:customStyle="1" w:styleId="280">
    <w:name w:val="Сетка таблицы28"/>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Абзац списка2"/>
    <w:basedOn w:val="a7"/>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rsid w:val="009E5F04"/>
    <w:rPr>
      <w:sz w:val="16"/>
      <w:szCs w:val="16"/>
    </w:rPr>
  </w:style>
  <w:style w:type="paragraph" w:styleId="afff3">
    <w:name w:val="annotation text"/>
    <w:basedOn w:val="a7"/>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9"/>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link w:val="afff5"/>
    <w:rsid w:val="009E5F04"/>
    <w:rPr>
      <w:b/>
      <w:bCs/>
    </w:rPr>
  </w:style>
  <w:style w:type="numbering" w:customStyle="1" w:styleId="251">
    <w:name w:val="Нет списка25"/>
    <w:next w:val="ab"/>
    <w:semiHidden/>
    <w:rsid w:val="009E5F04"/>
  </w:style>
  <w:style w:type="numbering" w:customStyle="1" w:styleId="1131">
    <w:name w:val="Нет списка113"/>
    <w:next w:val="ab"/>
    <w:semiHidden/>
    <w:rsid w:val="009E5F04"/>
  </w:style>
  <w:style w:type="table" w:customStyle="1" w:styleId="1160">
    <w:name w:val="Сетка таблицы116"/>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b"/>
    <w:semiHidden/>
    <w:rsid w:val="009E5F04"/>
  </w:style>
  <w:style w:type="table" w:customStyle="1" w:styleId="290">
    <w:name w:val="Сетка таблицы29"/>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b"/>
    <w:uiPriority w:val="99"/>
    <w:semiHidden/>
    <w:unhideWhenUsed/>
    <w:rsid w:val="009E5F04"/>
  </w:style>
  <w:style w:type="character" w:customStyle="1" w:styleId="40">
    <w:name w:val="Заголовок 4 Знак"/>
    <w:link w:val="4"/>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7"/>
    <w:next w:val="a7"/>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b"/>
    <w:uiPriority w:val="99"/>
    <w:semiHidden/>
    <w:unhideWhenUsed/>
    <w:rsid w:val="009E5F04"/>
  </w:style>
  <w:style w:type="paragraph" w:customStyle="1" w:styleId="2111">
    <w:name w:val="Знак2 Знак1 Знак1 Знак Знак1"/>
    <w:basedOn w:val="a7"/>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1">
    <w:name w:val="Верхний колонтитул Знак"/>
    <w:link w:val="af0"/>
    <w:locked/>
    <w:rsid w:val="009E5F04"/>
    <w:rPr>
      <w:rFonts w:ascii="Arial" w:hAnsi="Arial"/>
    </w:rPr>
  </w:style>
  <w:style w:type="character" w:customStyle="1" w:styleId="afd">
    <w:name w:val="Заголовок Знак"/>
    <w:link w:val="afc"/>
    <w:locked/>
    <w:rsid w:val="009E5F04"/>
    <w:rPr>
      <w:b/>
      <w:bCs/>
      <w:sz w:val="28"/>
      <w:szCs w:val="24"/>
    </w:rPr>
  </w:style>
  <w:style w:type="character" w:customStyle="1" w:styleId="29">
    <w:name w:val="Основной текст 2 Знак"/>
    <w:link w:val="28"/>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7"/>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7"/>
    <w:next w:val="ad"/>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f1">
    <w:name w:val="Основной текст1"/>
    <w:basedOn w:val="a7"/>
    <w:next w:val="a8"/>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7"/>
    <w:next w:val="af0"/>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7"/>
    <w:next w:val="af2"/>
    <w:semiHidden/>
    <w:unhideWhenUsed/>
    <w:rsid w:val="009E5F04"/>
    <w:pPr>
      <w:spacing w:after="120"/>
      <w:ind w:left="283"/>
    </w:pPr>
    <w:rPr>
      <w:rFonts w:eastAsia="Calibri"/>
      <w:lang w:eastAsia="en-US"/>
    </w:rPr>
  </w:style>
  <w:style w:type="character" w:customStyle="1" w:styleId="1f6">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7"/>
    <w:next w:val="25"/>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7"/>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7">
    <w:name w:val="Название1"/>
    <w:basedOn w:val="a7"/>
    <w:next w:val="a7"/>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7"/>
    <w:next w:val="28"/>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7"/>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semiHidden/>
    <w:rsid w:val="009E5F04"/>
    <w:rPr>
      <w:rFonts w:ascii="Tahoma" w:eastAsia="Times New Roman" w:hAnsi="Tahoma" w:cs="Tahoma"/>
      <w:i/>
      <w:sz w:val="16"/>
      <w:szCs w:val="16"/>
      <w:lang w:eastAsia="ru-RU"/>
    </w:rPr>
  </w:style>
  <w:style w:type="paragraph" w:customStyle="1" w:styleId="1fb">
    <w:name w:val="Текст сноски1"/>
    <w:basedOn w:val="a7"/>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7"/>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7"/>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a"/>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1">
    <w:name w:val="Текст сноски Знак2"/>
    <w:uiPriority w:val="99"/>
    <w:semiHidden/>
    <w:rsid w:val="009E5F04"/>
    <w:rPr>
      <w:sz w:val="20"/>
      <w:szCs w:val="20"/>
    </w:rPr>
  </w:style>
  <w:style w:type="character" w:customStyle="1" w:styleId="2f2">
    <w:name w:val="Верхний колонтитул Знак2"/>
    <w:basedOn w:val="a9"/>
    <w:uiPriority w:val="99"/>
    <w:semiHidden/>
    <w:rsid w:val="009E5F04"/>
  </w:style>
  <w:style w:type="character" w:customStyle="1" w:styleId="2f3">
    <w:name w:val="Нижний колонтитул Знак2"/>
    <w:basedOn w:val="a9"/>
    <w:uiPriority w:val="99"/>
    <w:semiHidden/>
    <w:rsid w:val="009E5F04"/>
  </w:style>
  <w:style w:type="character" w:customStyle="1" w:styleId="2f4">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5">
    <w:name w:val="Основной текст Знак2"/>
    <w:basedOn w:val="a9"/>
    <w:uiPriority w:val="99"/>
    <w:semiHidden/>
    <w:rsid w:val="009E5F04"/>
  </w:style>
  <w:style w:type="character" w:customStyle="1" w:styleId="2f6">
    <w:name w:val="Основной текст с отступом Знак2"/>
    <w:basedOn w:val="a9"/>
    <w:uiPriority w:val="99"/>
    <w:semiHidden/>
    <w:rsid w:val="009E5F04"/>
  </w:style>
  <w:style w:type="character" w:customStyle="1" w:styleId="223">
    <w:name w:val="Основной текст 2 Знак2"/>
    <w:basedOn w:val="a9"/>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9"/>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7">
    <w:name w:val="Схема документа Знак2"/>
    <w:uiPriority w:val="99"/>
    <w:semiHidden/>
    <w:rsid w:val="009E5F04"/>
    <w:rPr>
      <w:rFonts w:ascii="Tahoma" w:hAnsi="Tahoma" w:cs="Tahoma"/>
      <w:sz w:val="16"/>
      <w:szCs w:val="16"/>
    </w:rPr>
  </w:style>
  <w:style w:type="character" w:customStyle="1" w:styleId="2f8">
    <w:name w:val="Текст выноски Знак2"/>
    <w:uiPriority w:val="99"/>
    <w:semiHidden/>
    <w:rsid w:val="009E5F04"/>
    <w:rPr>
      <w:rFonts w:ascii="Tahoma" w:hAnsi="Tahoma" w:cs="Tahoma"/>
      <w:sz w:val="16"/>
      <w:szCs w:val="16"/>
    </w:rPr>
  </w:style>
  <w:style w:type="numbering" w:customStyle="1" w:styleId="281">
    <w:name w:val="Нет списка28"/>
    <w:next w:val="ab"/>
    <w:uiPriority w:val="99"/>
    <w:semiHidden/>
    <w:unhideWhenUsed/>
    <w:rsid w:val="009E5F04"/>
  </w:style>
  <w:style w:type="table" w:customStyle="1" w:styleId="2810">
    <w:name w:val="Сетка таблицы281"/>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b"/>
    <w:semiHidden/>
    <w:rsid w:val="009E5F04"/>
  </w:style>
  <w:style w:type="table" w:customStyle="1" w:styleId="11510">
    <w:name w:val="Сетка таблицы115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b"/>
    <w:semiHidden/>
    <w:rsid w:val="009E5F04"/>
  </w:style>
  <w:style w:type="table" w:customStyle="1" w:styleId="1161">
    <w:name w:val="Сетка таблицы1161"/>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b"/>
    <w:semiHidden/>
    <w:rsid w:val="009E5F04"/>
  </w:style>
  <w:style w:type="table" w:customStyle="1" w:styleId="291">
    <w:name w:val="Сетка таблицы291"/>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b"/>
    <w:semiHidden/>
    <w:rsid w:val="009E5F04"/>
  </w:style>
  <w:style w:type="numbering" w:customStyle="1" w:styleId="411">
    <w:name w:val="Нет списка41"/>
    <w:next w:val="ab"/>
    <w:semiHidden/>
    <w:rsid w:val="009E5F04"/>
  </w:style>
  <w:style w:type="numbering" w:customStyle="1" w:styleId="1211">
    <w:name w:val="Нет списка121"/>
    <w:next w:val="ab"/>
    <w:semiHidden/>
    <w:rsid w:val="009E5F04"/>
  </w:style>
  <w:style w:type="numbering" w:customStyle="1" w:styleId="511">
    <w:name w:val="Нет списка51"/>
    <w:next w:val="ab"/>
    <w:semiHidden/>
    <w:rsid w:val="009E5F04"/>
  </w:style>
  <w:style w:type="numbering" w:customStyle="1" w:styleId="1311">
    <w:name w:val="Нет списка131"/>
    <w:next w:val="ab"/>
    <w:semiHidden/>
    <w:rsid w:val="009E5F04"/>
  </w:style>
  <w:style w:type="numbering" w:customStyle="1" w:styleId="611">
    <w:name w:val="Нет списка61"/>
    <w:next w:val="ab"/>
    <w:semiHidden/>
    <w:rsid w:val="009E5F04"/>
  </w:style>
  <w:style w:type="numbering" w:customStyle="1" w:styleId="1411">
    <w:name w:val="Нет списка141"/>
    <w:next w:val="ab"/>
    <w:semiHidden/>
    <w:rsid w:val="009E5F04"/>
  </w:style>
  <w:style w:type="numbering" w:customStyle="1" w:styleId="711">
    <w:name w:val="Нет списка71"/>
    <w:next w:val="ab"/>
    <w:semiHidden/>
    <w:rsid w:val="009E5F04"/>
  </w:style>
  <w:style w:type="numbering" w:customStyle="1" w:styleId="1511">
    <w:name w:val="Нет списка151"/>
    <w:next w:val="ab"/>
    <w:semiHidden/>
    <w:rsid w:val="009E5F04"/>
  </w:style>
  <w:style w:type="numbering" w:customStyle="1" w:styleId="813">
    <w:name w:val="Нет списка81"/>
    <w:next w:val="ab"/>
    <w:semiHidden/>
    <w:rsid w:val="009E5F04"/>
  </w:style>
  <w:style w:type="numbering" w:customStyle="1" w:styleId="1611">
    <w:name w:val="Нет списка161"/>
    <w:next w:val="ab"/>
    <w:semiHidden/>
    <w:rsid w:val="009E5F04"/>
  </w:style>
  <w:style w:type="numbering" w:customStyle="1" w:styleId="911">
    <w:name w:val="Нет списка91"/>
    <w:next w:val="ab"/>
    <w:semiHidden/>
    <w:rsid w:val="009E5F04"/>
  </w:style>
  <w:style w:type="numbering" w:customStyle="1" w:styleId="1711">
    <w:name w:val="Нет списка171"/>
    <w:next w:val="ab"/>
    <w:semiHidden/>
    <w:rsid w:val="009E5F04"/>
  </w:style>
  <w:style w:type="numbering" w:customStyle="1" w:styleId="1011">
    <w:name w:val="Нет списка101"/>
    <w:next w:val="ab"/>
    <w:semiHidden/>
    <w:rsid w:val="009E5F04"/>
  </w:style>
  <w:style w:type="numbering" w:customStyle="1" w:styleId="1811">
    <w:name w:val="Нет списка181"/>
    <w:next w:val="ab"/>
    <w:semiHidden/>
    <w:rsid w:val="009E5F04"/>
  </w:style>
  <w:style w:type="numbering" w:customStyle="1" w:styleId="1911">
    <w:name w:val="Нет списка191"/>
    <w:next w:val="ab"/>
    <w:semiHidden/>
    <w:rsid w:val="009E5F04"/>
  </w:style>
  <w:style w:type="numbering" w:customStyle="1" w:styleId="11011">
    <w:name w:val="Нет списка1101"/>
    <w:next w:val="ab"/>
    <w:semiHidden/>
    <w:rsid w:val="009E5F04"/>
  </w:style>
  <w:style w:type="numbering" w:customStyle="1" w:styleId="21110">
    <w:name w:val="Нет списка2111"/>
    <w:next w:val="ab"/>
    <w:semiHidden/>
    <w:rsid w:val="009E5F04"/>
  </w:style>
  <w:style w:type="numbering" w:customStyle="1" w:styleId="2011">
    <w:name w:val="Нет списка201"/>
    <w:next w:val="ab"/>
    <w:semiHidden/>
    <w:rsid w:val="009E5F04"/>
  </w:style>
  <w:style w:type="numbering" w:customStyle="1" w:styleId="111110">
    <w:name w:val="Нет списка11111"/>
    <w:next w:val="ab"/>
    <w:semiHidden/>
    <w:rsid w:val="009E5F04"/>
  </w:style>
  <w:style w:type="numbering" w:customStyle="1" w:styleId="2211">
    <w:name w:val="Нет списка221"/>
    <w:next w:val="ab"/>
    <w:semiHidden/>
    <w:rsid w:val="009E5F04"/>
  </w:style>
  <w:style w:type="numbering" w:customStyle="1" w:styleId="2311">
    <w:name w:val="Нет списка231"/>
    <w:next w:val="ab"/>
    <w:uiPriority w:val="99"/>
    <w:semiHidden/>
    <w:unhideWhenUsed/>
    <w:rsid w:val="009E5F04"/>
  </w:style>
  <w:style w:type="numbering" w:customStyle="1" w:styleId="11211">
    <w:name w:val="Нет списка1121"/>
    <w:next w:val="ab"/>
    <w:semiHidden/>
    <w:rsid w:val="009E5F04"/>
  </w:style>
  <w:style w:type="numbering" w:customStyle="1" w:styleId="11311">
    <w:name w:val="Нет списка1131"/>
    <w:next w:val="ab"/>
    <w:semiHidden/>
    <w:rsid w:val="009E5F04"/>
  </w:style>
  <w:style w:type="numbering" w:customStyle="1" w:styleId="2411">
    <w:name w:val="Нет списка241"/>
    <w:next w:val="ab"/>
    <w:semiHidden/>
    <w:rsid w:val="009E5F04"/>
  </w:style>
  <w:style w:type="table" w:customStyle="1" w:styleId="323">
    <w:name w:val="Сетка таблицы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b"/>
    <w:semiHidden/>
    <w:rsid w:val="009E5F04"/>
  </w:style>
  <w:style w:type="table" w:customStyle="1" w:styleId="420">
    <w:name w:val="Сетка таблицы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b"/>
    <w:semiHidden/>
    <w:rsid w:val="009E5F04"/>
  </w:style>
  <w:style w:type="table" w:customStyle="1" w:styleId="720">
    <w:name w:val="Сетка таблицы7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b"/>
    <w:semiHidden/>
    <w:rsid w:val="009E5F04"/>
  </w:style>
  <w:style w:type="table" w:customStyle="1" w:styleId="122">
    <w:name w:val="Сетка таблицы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b"/>
    <w:semiHidden/>
    <w:rsid w:val="009E5F04"/>
  </w:style>
  <w:style w:type="table" w:customStyle="1" w:styleId="821">
    <w:name w:val="Сетка таблицы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b"/>
    <w:semiHidden/>
    <w:rsid w:val="009E5F04"/>
  </w:style>
  <w:style w:type="table" w:customStyle="1" w:styleId="132">
    <w:name w:val="Сетка таблицы13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b"/>
    <w:semiHidden/>
    <w:rsid w:val="009E5F04"/>
  </w:style>
  <w:style w:type="table" w:customStyle="1" w:styleId="920">
    <w:name w:val="Сетка таблицы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b"/>
    <w:semiHidden/>
    <w:rsid w:val="009E5F04"/>
  </w:style>
  <w:style w:type="table" w:customStyle="1" w:styleId="142">
    <w:name w:val="Сетка таблицы14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b"/>
    <w:semiHidden/>
    <w:rsid w:val="009E5F04"/>
  </w:style>
  <w:style w:type="table" w:customStyle="1" w:styleId="162">
    <w:name w:val="Сетка таблицы1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b"/>
    <w:semiHidden/>
    <w:rsid w:val="009E5F04"/>
  </w:style>
  <w:style w:type="table" w:customStyle="1" w:styleId="172">
    <w:name w:val="Сетка таблицы1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b"/>
    <w:semiHidden/>
    <w:rsid w:val="009E5F04"/>
  </w:style>
  <w:style w:type="table" w:customStyle="1" w:styleId="202">
    <w:name w:val="Сетка таблицы20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b"/>
    <w:semiHidden/>
    <w:rsid w:val="009E5F04"/>
  </w:style>
  <w:style w:type="table" w:customStyle="1" w:styleId="1102">
    <w:name w:val="Сетка таблицы110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b"/>
    <w:semiHidden/>
    <w:rsid w:val="009E5F04"/>
  </w:style>
  <w:style w:type="table" w:customStyle="1" w:styleId="2120">
    <w:name w:val="Сетка таблицы21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b"/>
    <w:semiHidden/>
    <w:rsid w:val="009E5F04"/>
  </w:style>
  <w:style w:type="table" w:customStyle="1" w:styleId="11120">
    <w:name w:val="Сетка таблицы111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b"/>
    <w:semiHidden/>
    <w:rsid w:val="009E5F04"/>
  </w:style>
  <w:style w:type="table" w:customStyle="1" w:styleId="2220">
    <w:name w:val="Сетка таблицы22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b"/>
    <w:semiHidden/>
    <w:rsid w:val="009E5F04"/>
  </w:style>
  <w:style w:type="table" w:customStyle="1" w:styleId="11220">
    <w:name w:val="Сетка таблицы112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b"/>
    <w:semiHidden/>
    <w:rsid w:val="009E5F04"/>
  </w:style>
  <w:style w:type="table" w:customStyle="1" w:styleId="252">
    <w:name w:val="Сетка таблицы25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b"/>
    <w:semiHidden/>
    <w:rsid w:val="009E5F04"/>
  </w:style>
  <w:style w:type="table" w:customStyle="1" w:styleId="1132">
    <w:name w:val="Сетка таблицы113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b"/>
    <w:semiHidden/>
    <w:rsid w:val="009E5F04"/>
  </w:style>
  <w:style w:type="table" w:customStyle="1" w:styleId="262">
    <w:name w:val="Сетка таблицы262"/>
    <w:basedOn w:val="aa"/>
    <w:next w:val="af7"/>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b"/>
    <w:semiHidden/>
    <w:rsid w:val="009E5F04"/>
  </w:style>
  <w:style w:type="numbering" w:customStyle="1" w:styleId="11121">
    <w:name w:val="Нет списка1112"/>
    <w:next w:val="ab"/>
    <w:semiHidden/>
    <w:rsid w:val="009E5F04"/>
  </w:style>
  <w:style w:type="table" w:customStyle="1" w:styleId="1142">
    <w:name w:val="Сетка таблицы1142"/>
    <w:basedOn w:val="aa"/>
    <w:next w:val="af7"/>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b"/>
    <w:semiHidden/>
    <w:rsid w:val="009E5F04"/>
  </w:style>
  <w:style w:type="table" w:customStyle="1" w:styleId="272">
    <w:name w:val="Сетка таблицы272"/>
    <w:basedOn w:val="aa"/>
    <w:next w:val="af7"/>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b"/>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link w:val="S1"/>
    <w:locked/>
    <w:rsid w:val="009E5F04"/>
    <w:rPr>
      <w:sz w:val="24"/>
      <w:szCs w:val="24"/>
    </w:rPr>
  </w:style>
  <w:style w:type="paragraph" w:customStyle="1" w:styleId="S1">
    <w:name w:val="S_Обычный"/>
    <w:basedOn w:val="a7"/>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7"/>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7"/>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7"/>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7">
    <w:name w:val="Четвертый уровень"/>
    <w:basedOn w:val="a7"/>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4">
    <w:name w:val="S_Маркированный Знак Знак"/>
    <w:link w:val="S5"/>
    <w:locked/>
    <w:rsid w:val="009E5F04"/>
    <w:rPr>
      <w:sz w:val="24"/>
      <w:szCs w:val="24"/>
    </w:rPr>
  </w:style>
  <w:style w:type="paragraph" w:styleId="afff8">
    <w:name w:val="List Bullet"/>
    <w:basedOn w:val="a7"/>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
    <w:link w:val="S21"/>
    <w:autoRedefine/>
    <w:rsid w:val="005D66E6"/>
    <w:pPr>
      <w:tabs>
        <w:tab w:val="num" w:pos="3621"/>
      </w:tabs>
      <w:spacing w:after="120" w:line="240" w:lineRule="auto"/>
      <w:ind w:left="0" w:right="0" w:firstLine="567"/>
    </w:pPr>
    <w:rPr>
      <w:rFonts w:ascii="Times New Roman" w:hAnsi="Times New Roman"/>
      <w:i w:val="0"/>
      <w:sz w:val="24"/>
    </w:rPr>
  </w:style>
  <w:style w:type="character" w:customStyle="1" w:styleId="S21">
    <w:name w:val="S_Заголовок 2 Знак"/>
    <w:link w:val="S20"/>
    <w:locked/>
    <w:rsid w:val="005D66E6"/>
    <w:rPr>
      <w:rFonts w:cs="Arial"/>
      <w:b/>
      <w:bCs/>
      <w:iCs/>
      <w:sz w:val="24"/>
      <w:szCs w:val="22"/>
    </w:rPr>
  </w:style>
  <w:style w:type="character" w:customStyle="1" w:styleId="S6">
    <w:name w:val="S_Нумерованный Знак Знак"/>
    <w:link w:val="S7"/>
    <w:locked/>
    <w:rsid w:val="009E5F04"/>
    <w:rPr>
      <w:rFonts w:ascii="GOST type A" w:hAnsi="GOST type A" w:cs="Arial"/>
      <w:b/>
      <w:bCs/>
      <w:i/>
      <w:iCs/>
      <w:sz w:val="28"/>
      <w:szCs w:val="22"/>
    </w:rPr>
  </w:style>
  <w:style w:type="paragraph" w:customStyle="1" w:styleId="S7">
    <w:name w:val="S_Нумерованный"/>
    <w:basedOn w:val="a7"/>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tabs>
        <w:tab w:val="num" w:pos="360"/>
      </w:tabs>
      <w:ind w:left="284" w:firstLine="851"/>
    </w:pPr>
  </w:style>
  <w:style w:type="paragraph" w:customStyle="1" w:styleId="S10">
    <w:name w:val="S_Заголовок 1"/>
    <w:basedOn w:val="a7"/>
    <w:autoRedefine/>
    <w:rsid w:val="00A21270"/>
    <w:pPr>
      <w:keepNext/>
      <w:tabs>
        <w:tab w:val="num" w:pos="907"/>
      </w:tabs>
      <w:spacing w:before="240" w:after="240" w:line="240" w:lineRule="auto"/>
      <w:ind w:left="0" w:right="0" w:firstLine="567"/>
      <w:jc w:val="center"/>
      <w:outlineLvl w:val="0"/>
    </w:pPr>
    <w:rPr>
      <w:rFonts w:ascii="Times New Roman" w:hAnsi="Times New Roman"/>
      <w:b/>
      <w:i w:val="0"/>
      <w:caps/>
      <w:sz w:val="24"/>
    </w:rPr>
  </w:style>
  <w:style w:type="paragraph" w:customStyle="1" w:styleId="a1">
    <w:name w:val="Перечисление"/>
    <w:basedOn w:val="af9"/>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9"/>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9"/>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9"/>
    <w:next w:val="a7"/>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link w:val="S3"/>
    <w:locked/>
    <w:rsid w:val="009E5F04"/>
    <w:rPr>
      <w:rFonts w:ascii="Arial" w:hAnsi="Arial" w:cs="Arial"/>
      <w:sz w:val="24"/>
      <w:szCs w:val="24"/>
    </w:rPr>
  </w:style>
  <w:style w:type="paragraph" w:customStyle="1" w:styleId="a3">
    <w:name w:val="Перечисление цифр."/>
    <w:basedOn w:val="a7"/>
    <w:rsid w:val="009E5F04"/>
    <w:pPr>
      <w:numPr>
        <w:numId w:val="4"/>
      </w:numPr>
      <w:spacing w:line="312" w:lineRule="auto"/>
      <w:ind w:right="0"/>
      <w:jc w:val="both"/>
    </w:pPr>
    <w:rPr>
      <w:rFonts w:ascii="Times New Roman" w:hAnsi="Times New Roman"/>
      <w:i w:val="0"/>
      <w:sz w:val="24"/>
      <w:szCs w:val="22"/>
      <w:lang w:eastAsia="en-US"/>
    </w:rPr>
  </w:style>
  <w:style w:type="paragraph" w:styleId="a4">
    <w:name w:val="Bibliography"/>
    <w:basedOn w:val="a7"/>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7"/>
    <w:next w:val="a7"/>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7"/>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link w:val="afffe"/>
    <w:semiHidden/>
    <w:locked/>
    <w:rsid w:val="009E5F04"/>
    <w:rPr>
      <w:sz w:val="24"/>
      <w:szCs w:val="24"/>
    </w:rPr>
  </w:style>
  <w:style w:type="paragraph" w:customStyle="1" w:styleId="a5">
    <w:name w:val="Список нумерованный Знак"/>
    <w:basedOn w:val="a7"/>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7"/>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7"/>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7"/>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7"/>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7"/>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7"/>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link w:val="S8"/>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f0">
    <w:name w:val="Заголовок 1 Знак Знак Знак Знак"/>
    <w:semiHidden/>
    <w:rsid w:val="009E5F04"/>
    <w:rPr>
      <w:rFonts w:cs="Times New Roman"/>
      <w:bCs/>
      <w:sz w:val="28"/>
      <w:szCs w:val="28"/>
      <w:lang w:val="ru-RU" w:eastAsia="ru-RU" w:bidi="ar-SA"/>
    </w:rPr>
  </w:style>
  <w:style w:type="paragraph" w:styleId="affff6">
    <w:name w:val="Block Text"/>
    <w:basedOn w:val="a7"/>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
    <w:semiHidden/>
    <w:rsid w:val="009E5F04"/>
    <w:pPr>
      <w:tabs>
        <w:tab w:val="num" w:pos="3621"/>
      </w:tabs>
      <w:ind w:left="3621" w:hanging="360"/>
    </w:pPr>
  </w:style>
  <w:style w:type="paragraph" w:customStyle="1" w:styleId="1ff1">
    <w:name w:val="Заголовок_1 Знак"/>
    <w:basedOn w:val="a7"/>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link w:val="1ff1"/>
    <w:semiHidden/>
    <w:locked/>
    <w:rsid w:val="009E5F04"/>
    <w:rPr>
      <w:b/>
      <w:caps/>
      <w:sz w:val="24"/>
      <w:szCs w:val="24"/>
    </w:rPr>
  </w:style>
  <w:style w:type="paragraph" w:customStyle="1" w:styleId="affff9">
    <w:name w:val="Неразрывный основной текст"/>
    <w:basedOn w:val="a8"/>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7"/>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7"/>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8"/>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7"/>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2">
    <w:name w:val="Маркированный_1"/>
    <w:basedOn w:val="a7"/>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link w:val="12"/>
    <w:semiHidden/>
    <w:locked/>
    <w:rsid w:val="009E5F04"/>
    <w:rPr>
      <w:sz w:val="24"/>
      <w:szCs w:val="24"/>
    </w:rPr>
  </w:style>
  <w:style w:type="paragraph" w:customStyle="1" w:styleId="afffff0">
    <w:name w:val="Текст таблицы"/>
    <w:basedOn w:val="a7"/>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7"/>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7"/>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d"/>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9">
    <w:name w:val="List 2"/>
    <w:basedOn w:val="a2"/>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2"/>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2"/>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2"/>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a">
    <w:name w:val="List Bullet 2"/>
    <w:basedOn w:val="a7"/>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7"/>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7"/>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7"/>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2"/>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b">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7"/>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c">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7"/>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7"/>
    <w:next w:val="a8"/>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7"/>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7"/>
    <w:next w:val="a8"/>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7"/>
    <w:next w:val="a8"/>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d">
    <w:name w:val="envelope return"/>
    <w:basedOn w:val="a7"/>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7"/>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7"/>
    <w:next w:val="a7"/>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7"/>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7"/>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4">
    <w:name w:val="Заголовок_1 Знак Знак Знак"/>
    <w:semiHidden/>
    <w:rsid w:val="009E5F04"/>
    <w:rPr>
      <w:rFonts w:cs="Times New Roman"/>
      <w:b/>
      <w:caps/>
      <w:sz w:val="24"/>
      <w:szCs w:val="24"/>
      <w:lang w:val="ru-RU" w:eastAsia="ru-RU" w:bidi="ar-SA"/>
    </w:rPr>
  </w:style>
  <w:style w:type="paragraph" w:customStyle="1" w:styleId="1ff5">
    <w:name w:val="Стиль1"/>
    <w:basedOn w:val="a7"/>
    <w:semiHidden/>
    <w:rsid w:val="009E5F04"/>
    <w:pPr>
      <w:ind w:left="0" w:right="0" w:firstLine="540"/>
      <w:jc w:val="center"/>
    </w:pPr>
    <w:rPr>
      <w:rFonts w:ascii="Times New Roman" w:hAnsi="Times New Roman"/>
      <w:b/>
      <w:i w:val="0"/>
      <w:sz w:val="24"/>
    </w:rPr>
  </w:style>
  <w:style w:type="paragraph" w:customStyle="1" w:styleId="2fe">
    <w:name w:val="Стиль2"/>
    <w:basedOn w:val="a7"/>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7"/>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7"/>
    <w:next w:val="a8"/>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7"/>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7"/>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7"/>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7"/>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7"/>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7"/>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0"/>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0"/>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7"/>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7"/>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8"/>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7"/>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7"/>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7"/>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7"/>
    <w:next w:val="a7"/>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7"/>
    <w:next w:val="a7"/>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8"/>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f">
    <w:name w:val="Body Text First Indent 2"/>
    <w:basedOn w:val="af2"/>
    <w:link w:val="2ff0"/>
    <w:uiPriority w:val="99"/>
    <w:rsid w:val="009E5F04"/>
    <w:pPr>
      <w:ind w:right="0" w:firstLine="210"/>
    </w:pPr>
    <w:rPr>
      <w:rFonts w:ascii="Arial" w:hAnsi="Arial" w:cs="Arial"/>
      <w:i w:val="0"/>
      <w:spacing w:val="-5"/>
      <w:sz w:val="20"/>
      <w:szCs w:val="20"/>
      <w:lang w:eastAsia="en-US"/>
    </w:rPr>
  </w:style>
  <w:style w:type="character" w:customStyle="1" w:styleId="2ff0">
    <w:name w:val="Красная строка 2 Знак"/>
    <w:link w:val="2ff"/>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7">
    <w:name w:val="Название объекта1"/>
    <w:basedOn w:val="a7"/>
    <w:semiHidden/>
    <w:rsid w:val="009E5F04"/>
    <w:pPr>
      <w:ind w:left="1080" w:right="0" w:firstLine="709"/>
      <w:jc w:val="both"/>
    </w:pPr>
    <w:rPr>
      <w:rFonts w:ascii="Arial" w:hAnsi="Arial" w:cs="Arial"/>
      <w:i w:val="0"/>
      <w:spacing w:val="-5"/>
      <w:sz w:val="20"/>
      <w:szCs w:val="20"/>
    </w:rPr>
  </w:style>
  <w:style w:type="character" w:customStyle="1" w:styleId="1ff8">
    <w:name w:val="Знак1"/>
    <w:semiHidden/>
    <w:rsid w:val="009E5F04"/>
    <w:rPr>
      <w:rFonts w:ascii="Arial" w:hAnsi="Arial" w:cs="Arial"/>
      <w:b/>
      <w:bCs/>
      <w:i/>
      <w:iCs/>
      <w:sz w:val="28"/>
      <w:szCs w:val="28"/>
      <w:lang w:val="ru-RU" w:eastAsia="ru-RU" w:bidi="ar-SA"/>
    </w:rPr>
  </w:style>
  <w:style w:type="paragraph" w:customStyle="1" w:styleId="1ff9">
    <w:name w:val="Цитата1"/>
    <w:basedOn w:val="a7"/>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7"/>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a"/>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a"/>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a"/>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a"/>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a"/>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Subtle 2"/>
    <w:basedOn w:val="aa"/>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a"/>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Classic 2"/>
    <w:basedOn w:val="aa"/>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a"/>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a"/>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a"/>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a"/>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a"/>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a"/>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4">
    <w:name w:val="Table Simple 2"/>
    <w:basedOn w:val="aa"/>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a"/>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5">
    <w:name w:val="Table Grid 2"/>
    <w:basedOn w:val="aa"/>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a"/>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a"/>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a"/>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a"/>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a"/>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a"/>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a"/>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6">
    <w:name w:val="Table Columns 2"/>
    <w:basedOn w:val="aa"/>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a"/>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a"/>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a"/>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a"/>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a"/>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a"/>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a"/>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a"/>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a"/>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a"/>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a"/>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2">
    <w:name w:val="Table Colorful 1"/>
    <w:basedOn w:val="aa"/>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7">
    <w:name w:val="Table Colorful 2"/>
    <w:basedOn w:val="aa"/>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a"/>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7"/>
    <w:semiHidden/>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5">
    <w:name w:val="текст 1"/>
    <w:basedOn w:val="a7"/>
    <w:next w:val="a7"/>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5"/>
    <w:semiHidden/>
    <w:rsid w:val="009E5F04"/>
    <w:rPr>
      <w:sz w:val="22"/>
    </w:rPr>
  </w:style>
  <w:style w:type="paragraph" w:customStyle="1" w:styleId="affffffff8">
    <w:name w:val="Номер таблици"/>
    <w:basedOn w:val="a7"/>
    <w:next w:val="a7"/>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7"/>
    <w:next w:val="a7"/>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7"/>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7"/>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7">
    <w:name w:val="Маркированный_1 Знак Знак Знак Знак"/>
    <w:semiHidden/>
    <w:rsid w:val="009E5F04"/>
    <w:rPr>
      <w:rFonts w:cs="Times New Roman"/>
      <w:sz w:val="24"/>
      <w:szCs w:val="24"/>
      <w:lang w:val="ru-RU" w:eastAsia="ru-RU" w:bidi="ar-SA"/>
    </w:rPr>
  </w:style>
  <w:style w:type="character" w:customStyle="1" w:styleId="1fff8">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7"/>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7"/>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7"/>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7"/>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semiHidden/>
    <w:rsid w:val="009E5F04"/>
    <w:rPr>
      <w:rFonts w:cs="Times New Roman"/>
      <w:b/>
      <w:caps/>
      <w:sz w:val="24"/>
      <w:szCs w:val="24"/>
      <w:lang w:val="ru-RU" w:eastAsia="ru-RU" w:bidi="ar-SA"/>
    </w:rPr>
  </w:style>
  <w:style w:type="paragraph" w:customStyle="1" w:styleId="13">
    <w:name w:val="Таблица 1 + Обычный"/>
    <w:basedOn w:val="a7"/>
    <w:autoRedefine/>
    <w:semiHidden/>
    <w:rsid w:val="009E5F04"/>
    <w:pPr>
      <w:numPr>
        <w:numId w:val="16"/>
      </w:numPr>
      <w:ind w:right="0"/>
      <w:jc w:val="right"/>
    </w:pPr>
    <w:rPr>
      <w:rFonts w:ascii="Times New Roman" w:hAnsi="Times New Roman"/>
      <w:i w:val="0"/>
      <w:sz w:val="24"/>
    </w:rPr>
  </w:style>
  <w:style w:type="paragraph" w:customStyle="1" w:styleId="affffffffc">
    <w:name w:val="Заголовок таблицы + Обычный"/>
    <w:basedOn w:val="a7"/>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0">
    <w:name w:val="Рисунок 1 + Обычный"/>
    <w:basedOn w:val="13"/>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7"/>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7"/>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7"/>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7"/>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7"/>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7"/>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7"/>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link w:val="Sc"/>
    <w:locked/>
    <w:rsid w:val="009E5F04"/>
    <w:rPr>
      <w:sz w:val="24"/>
      <w:szCs w:val="24"/>
      <w:u w:val="single"/>
    </w:rPr>
  </w:style>
  <w:style w:type="paragraph" w:customStyle="1" w:styleId="S0">
    <w:name w:val="S_рисунок"/>
    <w:basedOn w:val="a7"/>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7"/>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1">
    <w:name w:val="_Обычный"/>
    <w:basedOn w:val="a7"/>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7"/>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8">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2">
    <w:name w:val="Подпись к рисунку"/>
    <w:basedOn w:val="a7"/>
    <w:next w:val="a7"/>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
    <w:next w:val="a7"/>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9">
    <w:name w:val="Цитата2"/>
    <w:basedOn w:val="a7"/>
    <w:semiHidden/>
    <w:rsid w:val="009E5F04"/>
    <w:pPr>
      <w:ind w:left="526" w:right="43" w:firstLine="709"/>
      <w:jc w:val="both"/>
    </w:pPr>
    <w:rPr>
      <w:rFonts w:ascii="Times New Roman" w:hAnsi="Times New Roman"/>
      <w:i w:val="0"/>
      <w:szCs w:val="20"/>
    </w:rPr>
  </w:style>
  <w:style w:type="paragraph" w:customStyle="1" w:styleId="2ffa">
    <w:name w:val="Марки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b">
    <w:name w:val="Нумерованный список2"/>
    <w:basedOn w:val="a7"/>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qFormat/>
    <w:rsid w:val="009E5F04"/>
    <w:rPr>
      <w:rFonts w:ascii="Calibri" w:hAnsi="Calibri"/>
      <w:sz w:val="22"/>
      <w:szCs w:val="22"/>
      <w:lang w:eastAsia="en-US"/>
    </w:rPr>
  </w:style>
  <w:style w:type="paragraph" w:customStyle="1" w:styleId="afffffffff6">
    <w:name w:val="ГРАД Основной текст"/>
    <w:basedOn w:val="a7"/>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6">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7">
    <w:name w:val="Нормал для ПЗ"/>
    <w:basedOn w:val="a7"/>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7"/>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8">
    <w:name w:val="Placeholder Text"/>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b"/>
    <w:uiPriority w:val="99"/>
    <w:unhideWhenUsed/>
    <w:rsid w:val="009E5F04"/>
    <w:pPr>
      <w:numPr>
        <w:numId w:val="21"/>
      </w:numPr>
    </w:pPr>
  </w:style>
  <w:style w:type="numbering" w:customStyle="1" w:styleId="20">
    <w:name w:val="Статья / Раздел2"/>
    <w:rsid w:val="009E5F04"/>
    <w:pPr>
      <w:numPr>
        <w:numId w:val="12"/>
      </w:numPr>
    </w:pPr>
  </w:style>
  <w:style w:type="numbering" w:customStyle="1" w:styleId="11">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b"/>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b"/>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b"/>
    <w:uiPriority w:val="99"/>
    <w:semiHidden/>
    <w:unhideWhenUsed/>
    <w:rsid w:val="009E5F04"/>
  </w:style>
  <w:style w:type="numbering" w:customStyle="1" w:styleId="324">
    <w:name w:val="Нет списка32"/>
    <w:next w:val="ab"/>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b"/>
    <w:semiHidden/>
    <w:rsid w:val="00084F8D"/>
  </w:style>
  <w:style w:type="table" w:customStyle="1" w:styleId="1191">
    <w:name w:val="Сетка таблицы119"/>
    <w:basedOn w:val="aa"/>
    <w:next w:val="af7"/>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b"/>
    <w:semiHidden/>
    <w:rsid w:val="00084F8D"/>
  </w:style>
  <w:style w:type="table" w:customStyle="1" w:styleId="2130">
    <w:name w:val="Сетка таблицы213"/>
    <w:basedOn w:val="aa"/>
    <w:next w:val="af7"/>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7"/>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7"/>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7"/>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9">
    <w:name w:val="для таблиц"/>
    <w:basedOn w:val="a7"/>
    <w:link w:val="afffffffffa"/>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a">
    <w:name w:val="для таблиц Знак"/>
    <w:link w:val="afffffffff9"/>
    <w:rsid w:val="00BE3748"/>
    <w:rPr>
      <w:color w:val="E422E4"/>
    </w:rPr>
  </w:style>
  <w:style w:type="paragraph" w:customStyle="1" w:styleId="afffffffffb">
    <w:name w:val="правка Лены"/>
    <w:basedOn w:val="a7"/>
    <w:link w:val="afffffffffc"/>
    <w:qFormat/>
    <w:rsid w:val="006208B6"/>
    <w:pPr>
      <w:spacing w:line="240" w:lineRule="auto"/>
      <w:ind w:left="18" w:right="0" w:firstLine="0"/>
      <w:jc w:val="both"/>
    </w:pPr>
    <w:rPr>
      <w:rFonts w:ascii="Times New Roman" w:hAnsi="Times New Roman"/>
      <w:i w:val="0"/>
      <w:color w:val="7030A0"/>
      <w:sz w:val="24"/>
    </w:rPr>
  </w:style>
  <w:style w:type="character" w:customStyle="1" w:styleId="afffffffffc">
    <w:name w:val="правка Лены Знак"/>
    <w:link w:val="afffffffffb"/>
    <w:rsid w:val="006208B6"/>
    <w:rPr>
      <w:color w:val="7030A0"/>
      <w:sz w:val="24"/>
      <w:szCs w:val="24"/>
    </w:rPr>
  </w:style>
  <w:style w:type="paragraph" w:styleId="afffffffffd">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a"/>
    <w:next w:val="af7"/>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7"/>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b"/>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b"/>
    <w:uiPriority w:val="99"/>
    <w:semiHidden/>
    <w:unhideWhenUsed/>
    <w:rsid w:val="0059388C"/>
  </w:style>
  <w:style w:type="table" w:customStyle="1" w:styleId="350">
    <w:name w:val="Сетка таблицы35"/>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a"/>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a"/>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a"/>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a"/>
    <w:next w:val="af7"/>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a"/>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a"/>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a"/>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a"/>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a"/>
    <w:next w:val="1ffc"/>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a"/>
    <w:next w:val="2ff1"/>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a"/>
    <w:next w:val="1ffd"/>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a"/>
    <w:next w:val="2ff2"/>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a"/>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a"/>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a"/>
    <w:next w:val="1ffe"/>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a"/>
    <w:next w:val="2ff3"/>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a"/>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a"/>
    <w:next w:val="1fff"/>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a"/>
    <w:next w:val="2ff4"/>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a"/>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a"/>
    <w:next w:val="1fff0"/>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a"/>
    <w:next w:val="2ff5"/>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a"/>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a"/>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a"/>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a"/>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a"/>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a"/>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a"/>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a"/>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a"/>
    <w:next w:val="1fff1"/>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a"/>
    <w:next w:val="2ff6"/>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a"/>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a"/>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a"/>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a"/>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a"/>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a"/>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a"/>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a"/>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a"/>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a"/>
    <w:next w:val="1fff2"/>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a"/>
    <w:next w:val="2ff7"/>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a"/>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a"/>
    <w:next w:val="af7"/>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7"/>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a"/>
    <w:next w:val="af7"/>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Абзац списка Знак"/>
    <w:aliases w:val="Варианты ответов Знак,Абзац списка11 Знак"/>
    <w:link w:val="af9"/>
    <w:uiPriority w:val="34"/>
    <w:rsid w:val="0059388C"/>
    <w:rPr>
      <w:rFonts w:ascii="Calibri" w:eastAsia="Calibri" w:hAnsi="Calibri"/>
      <w:sz w:val="22"/>
      <w:szCs w:val="22"/>
      <w:lang w:eastAsia="ar-SA"/>
    </w:rPr>
  </w:style>
  <w:style w:type="table" w:customStyle="1" w:styleId="332">
    <w:name w:val="Сетка таблицы33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a"/>
    <w:next w:val="af7"/>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a"/>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a"/>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a"/>
    <w:next w:val="af7"/>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a"/>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a"/>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a"/>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a"/>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a"/>
    <w:next w:val="1ffc"/>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a"/>
    <w:next w:val="2ff1"/>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a"/>
    <w:next w:val="1ffd"/>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a"/>
    <w:next w:val="2ff2"/>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a"/>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a"/>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a"/>
    <w:next w:val="1ffe"/>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a"/>
    <w:next w:val="2ff3"/>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a"/>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a"/>
    <w:next w:val="1fff"/>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a"/>
    <w:next w:val="2ff4"/>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a"/>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a"/>
    <w:next w:val="1fff0"/>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a"/>
    <w:next w:val="2ff5"/>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a"/>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a"/>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a"/>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a"/>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a"/>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a"/>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a"/>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a"/>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a"/>
    <w:next w:val="1fff1"/>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a"/>
    <w:next w:val="2ff6"/>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a"/>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a"/>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a"/>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a"/>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a"/>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a"/>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a"/>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a"/>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a"/>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a"/>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a"/>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a"/>
    <w:next w:val="1fff2"/>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a"/>
    <w:next w:val="2ff7"/>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a"/>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a"/>
    <w:next w:val="af7"/>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a"/>
    <w:next w:val="af7"/>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a"/>
    <w:next w:val="af7"/>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locked/>
    <w:rsid w:val="00BA63D6"/>
    <w:rPr>
      <w:rFonts w:ascii="Calibri" w:hAnsi="Calibri"/>
      <w:sz w:val="22"/>
      <w:szCs w:val="22"/>
      <w:lang w:eastAsia="en-US"/>
    </w:rPr>
  </w:style>
  <w:style w:type="paragraph" w:customStyle="1" w:styleId="afffffffffe">
    <w:name w:val="Табличный_заголовки"/>
    <w:basedOn w:val="a7"/>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
    <w:name w:val="Табличный_центр"/>
    <w:basedOn w:val="a7"/>
    <w:rsid w:val="00FB5A3C"/>
    <w:pPr>
      <w:spacing w:line="240" w:lineRule="auto"/>
      <w:ind w:left="0" w:right="0" w:firstLine="0"/>
      <w:jc w:val="center"/>
    </w:pPr>
    <w:rPr>
      <w:rFonts w:ascii="Times New Roman" w:hAnsi="Times New Roman"/>
      <w:i w:val="0"/>
      <w:sz w:val="22"/>
      <w:szCs w:val="22"/>
    </w:rPr>
  </w:style>
  <w:style w:type="paragraph" w:customStyle="1" w:styleId="affffffffff0">
    <w:name w:val="Табличный_слева"/>
    <w:basedOn w:val="a7"/>
    <w:rsid w:val="00FB5A3C"/>
    <w:pPr>
      <w:spacing w:line="240" w:lineRule="auto"/>
      <w:ind w:left="0" w:right="0" w:firstLine="0"/>
    </w:pPr>
    <w:rPr>
      <w:rFonts w:ascii="Times New Roman" w:hAnsi="Times New Roman"/>
      <w:i w:val="0"/>
      <w:sz w:val="22"/>
      <w:szCs w:val="22"/>
    </w:rPr>
  </w:style>
  <w:style w:type="character" w:customStyle="1" w:styleId="Normal0">
    <w:name w:val="Normal0"/>
    <w:basedOn w:val="a9"/>
    <w:rsid w:val="006B0A79"/>
    <w:rPr>
      <w:sz w:val="22"/>
    </w:rPr>
  </w:style>
  <w:style w:type="numbering" w:customStyle="1" w:styleId="353">
    <w:name w:val="Нет списка35"/>
    <w:next w:val="ab"/>
    <w:uiPriority w:val="99"/>
    <w:semiHidden/>
    <w:unhideWhenUsed/>
    <w:rsid w:val="002B6B05"/>
  </w:style>
  <w:style w:type="table" w:customStyle="1" w:styleId="380">
    <w:name w:val="Сетка таблицы38"/>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Нет списка117"/>
    <w:next w:val="ab"/>
    <w:semiHidden/>
    <w:rsid w:val="002B6B05"/>
  </w:style>
  <w:style w:type="table" w:customStyle="1" w:styleId="124">
    <w:name w:val="Сетка таблицы12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b"/>
    <w:semiHidden/>
    <w:rsid w:val="002B6B05"/>
  </w:style>
  <w:style w:type="table" w:customStyle="1" w:styleId="11140">
    <w:name w:val="Сетка таблицы1114"/>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2">
    <w:name w:val="Нет списка213"/>
    <w:next w:val="ab"/>
    <w:semiHidden/>
    <w:rsid w:val="002B6B05"/>
  </w:style>
  <w:style w:type="table" w:customStyle="1" w:styleId="2160">
    <w:name w:val="Сетка таблицы216"/>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
    <w:name w:val="Нет списка36"/>
    <w:next w:val="ab"/>
    <w:semiHidden/>
    <w:rsid w:val="002B6B05"/>
  </w:style>
  <w:style w:type="table" w:customStyle="1" w:styleId="440">
    <w:name w:val="Сетка таблицы4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
    <w:next w:val="ab"/>
    <w:semiHidden/>
    <w:rsid w:val="002B6B05"/>
  </w:style>
  <w:style w:type="table" w:customStyle="1" w:styleId="740">
    <w:name w:val="Сетка таблицы7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b"/>
    <w:semiHidden/>
    <w:rsid w:val="002B6B05"/>
  </w:style>
  <w:style w:type="table" w:customStyle="1" w:styleId="125">
    <w:name w:val="Сетка таблицы125"/>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
    <w:next w:val="ab"/>
    <w:semiHidden/>
    <w:rsid w:val="002B6B05"/>
  </w:style>
  <w:style w:type="table" w:customStyle="1" w:styleId="840">
    <w:name w:val="Сетка таблицы8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b"/>
    <w:semiHidden/>
    <w:rsid w:val="002B6B05"/>
  </w:style>
  <w:style w:type="table" w:customStyle="1" w:styleId="134">
    <w:name w:val="Сетка таблицы13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2">
    <w:name w:val="Нет списка62"/>
    <w:next w:val="ab"/>
    <w:semiHidden/>
    <w:rsid w:val="002B6B05"/>
  </w:style>
  <w:style w:type="table" w:customStyle="1" w:styleId="94">
    <w:name w:val="Сетка таблицы9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b"/>
    <w:semiHidden/>
    <w:rsid w:val="002B6B05"/>
  </w:style>
  <w:style w:type="table" w:customStyle="1" w:styleId="144">
    <w:name w:val="Сетка таблицы14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b"/>
    <w:semiHidden/>
    <w:rsid w:val="002B6B05"/>
  </w:style>
  <w:style w:type="table" w:customStyle="1" w:styleId="164">
    <w:name w:val="Сетка таблицы16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Нет списка152"/>
    <w:next w:val="ab"/>
    <w:semiHidden/>
    <w:rsid w:val="002B6B05"/>
  </w:style>
  <w:style w:type="table" w:customStyle="1" w:styleId="174">
    <w:name w:val="Сетка таблицы17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2">
    <w:name w:val="Нет списка82"/>
    <w:next w:val="ab"/>
    <w:semiHidden/>
    <w:unhideWhenUsed/>
    <w:rsid w:val="002B6B05"/>
  </w:style>
  <w:style w:type="table" w:customStyle="1" w:styleId="194">
    <w:name w:val="Сетка таблицы19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Нет списка162"/>
    <w:next w:val="ab"/>
    <w:semiHidden/>
    <w:rsid w:val="002B6B05"/>
  </w:style>
  <w:style w:type="table" w:customStyle="1" w:styleId="1104">
    <w:name w:val="Сетка таблицы110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Нет списка92"/>
    <w:next w:val="ab"/>
    <w:semiHidden/>
    <w:rsid w:val="002B6B05"/>
  </w:style>
  <w:style w:type="table" w:customStyle="1" w:styleId="2170">
    <w:name w:val="Сетка таблицы217"/>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Нет списка172"/>
    <w:next w:val="ab"/>
    <w:semiHidden/>
    <w:rsid w:val="002B6B05"/>
  </w:style>
  <w:style w:type="table" w:customStyle="1" w:styleId="11150">
    <w:name w:val="Сетка таблицы1115"/>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Нет списка102"/>
    <w:next w:val="ab"/>
    <w:semiHidden/>
    <w:rsid w:val="002B6B05"/>
  </w:style>
  <w:style w:type="table" w:customStyle="1" w:styleId="2240">
    <w:name w:val="Сетка таблицы22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Нет списка182"/>
    <w:next w:val="ab"/>
    <w:semiHidden/>
    <w:rsid w:val="002B6B05"/>
  </w:style>
  <w:style w:type="table" w:customStyle="1" w:styleId="1124">
    <w:name w:val="Сетка таблицы112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Нет списка192"/>
    <w:next w:val="ab"/>
    <w:semiHidden/>
    <w:rsid w:val="002B6B05"/>
  </w:style>
  <w:style w:type="table" w:customStyle="1" w:styleId="254">
    <w:name w:val="Сетка таблицы25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b"/>
    <w:semiHidden/>
    <w:rsid w:val="002B6B05"/>
  </w:style>
  <w:style w:type="table" w:customStyle="1" w:styleId="1134">
    <w:name w:val="Сетка таблицы1134"/>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2">
    <w:name w:val="Нет списка214"/>
    <w:next w:val="ab"/>
    <w:semiHidden/>
    <w:rsid w:val="002B6B05"/>
  </w:style>
  <w:style w:type="table" w:customStyle="1" w:styleId="264">
    <w:name w:val="Сетка таблицы264"/>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0">
    <w:name w:val="Нет списка202"/>
    <w:next w:val="ab"/>
    <w:semiHidden/>
    <w:rsid w:val="002B6B05"/>
  </w:style>
  <w:style w:type="numbering" w:customStyle="1" w:styleId="11130">
    <w:name w:val="Нет списка1113"/>
    <w:next w:val="ab"/>
    <w:semiHidden/>
    <w:rsid w:val="002B6B05"/>
  </w:style>
  <w:style w:type="table" w:customStyle="1" w:styleId="1144">
    <w:name w:val="Сетка таблицы1144"/>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2">
    <w:name w:val="Нет списка222"/>
    <w:next w:val="ab"/>
    <w:semiHidden/>
    <w:rsid w:val="002B6B05"/>
  </w:style>
  <w:style w:type="table" w:customStyle="1" w:styleId="274">
    <w:name w:val="Сетка таблицы274"/>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0">
    <w:name w:val="Нет списка232"/>
    <w:next w:val="ab"/>
    <w:semiHidden/>
    <w:rsid w:val="002B6B05"/>
  </w:style>
  <w:style w:type="numbering" w:customStyle="1" w:styleId="11222">
    <w:name w:val="Нет списка1122"/>
    <w:next w:val="ab"/>
    <w:semiHidden/>
    <w:rsid w:val="002B6B05"/>
  </w:style>
  <w:style w:type="table" w:customStyle="1" w:styleId="1153">
    <w:name w:val="Сетка таблицы1153"/>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0">
    <w:name w:val="Нет списка242"/>
    <w:next w:val="ab"/>
    <w:semiHidden/>
    <w:rsid w:val="002B6B05"/>
  </w:style>
  <w:style w:type="table" w:customStyle="1" w:styleId="283">
    <w:name w:val="Сетка таблицы283"/>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Нет списка251"/>
    <w:next w:val="ab"/>
    <w:semiHidden/>
    <w:rsid w:val="002B6B05"/>
  </w:style>
  <w:style w:type="numbering" w:customStyle="1" w:styleId="11320">
    <w:name w:val="Нет списка1132"/>
    <w:next w:val="ab"/>
    <w:semiHidden/>
    <w:rsid w:val="002B6B05"/>
  </w:style>
  <w:style w:type="table" w:customStyle="1" w:styleId="1163">
    <w:name w:val="Сетка таблицы1163"/>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2">
    <w:name w:val="Нет списка261"/>
    <w:next w:val="ab"/>
    <w:semiHidden/>
    <w:rsid w:val="002B6B05"/>
  </w:style>
  <w:style w:type="table" w:customStyle="1" w:styleId="293">
    <w:name w:val="Сетка таблицы293"/>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2">
    <w:name w:val="Нет списка271"/>
    <w:next w:val="ab"/>
    <w:uiPriority w:val="99"/>
    <w:semiHidden/>
    <w:unhideWhenUsed/>
    <w:rsid w:val="002B6B05"/>
  </w:style>
  <w:style w:type="numbering" w:customStyle="1" w:styleId="11412">
    <w:name w:val="Нет списка1141"/>
    <w:next w:val="ab"/>
    <w:uiPriority w:val="99"/>
    <w:semiHidden/>
    <w:unhideWhenUsed/>
    <w:rsid w:val="002B6B05"/>
  </w:style>
  <w:style w:type="table" w:customStyle="1" w:styleId="302">
    <w:name w:val="Сетка таблицы30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0">
    <w:name w:val="Сетка таблицы117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0">
    <w:name w:val="Сетка таблицы1182"/>
    <w:basedOn w:val="aa"/>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Сетка таблицы111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0">
    <w:name w:val="Сетка таблицы25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a"/>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0">
    <w:name w:val="Сетка таблицы2612"/>
    <w:basedOn w:val="aa"/>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a"/>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0">
    <w:name w:val="Сетка таблицы2712"/>
    <w:basedOn w:val="aa"/>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2">
    <w:name w:val="Нет списка281"/>
    <w:next w:val="ab"/>
    <w:uiPriority w:val="99"/>
    <w:semiHidden/>
    <w:unhideWhenUsed/>
    <w:rsid w:val="002B6B05"/>
  </w:style>
  <w:style w:type="table" w:customStyle="1" w:styleId="28120">
    <w:name w:val="Сетка таблицы281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2">
    <w:name w:val="Нет списка1151"/>
    <w:next w:val="ab"/>
    <w:semiHidden/>
    <w:rsid w:val="002B6B05"/>
  </w:style>
  <w:style w:type="table" w:customStyle="1" w:styleId="115120">
    <w:name w:val="Сетка таблицы1151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b"/>
    <w:semiHidden/>
    <w:rsid w:val="002B6B05"/>
  </w:style>
  <w:style w:type="table" w:customStyle="1" w:styleId="11612">
    <w:name w:val="Сетка таблицы11612"/>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1">
    <w:name w:val="Нет списка2112"/>
    <w:next w:val="ab"/>
    <w:semiHidden/>
    <w:rsid w:val="002B6B05"/>
  </w:style>
  <w:style w:type="table" w:customStyle="1" w:styleId="2912">
    <w:name w:val="Сетка таблицы291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b"/>
    <w:semiHidden/>
    <w:rsid w:val="002B6B05"/>
  </w:style>
  <w:style w:type="numbering" w:customStyle="1" w:styleId="4121">
    <w:name w:val="Нет списка412"/>
    <w:next w:val="ab"/>
    <w:semiHidden/>
    <w:rsid w:val="002B6B05"/>
  </w:style>
  <w:style w:type="numbering" w:customStyle="1" w:styleId="12120">
    <w:name w:val="Нет списка1212"/>
    <w:next w:val="ab"/>
    <w:semiHidden/>
    <w:rsid w:val="002B6B05"/>
  </w:style>
  <w:style w:type="numbering" w:customStyle="1" w:styleId="5121">
    <w:name w:val="Нет списка512"/>
    <w:next w:val="ab"/>
    <w:semiHidden/>
    <w:rsid w:val="002B6B05"/>
  </w:style>
  <w:style w:type="numbering" w:customStyle="1" w:styleId="13120">
    <w:name w:val="Нет списка1312"/>
    <w:next w:val="ab"/>
    <w:semiHidden/>
    <w:rsid w:val="002B6B05"/>
  </w:style>
  <w:style w:type="numbering" w:customStyle="1" w:styleId="6121">
    <w:name w:val="Нет списка612"/>
    <w:next w:val="ab"/>
    <w:semiHidden/>
    <w:rsid w:val="002B6B05"/>
  </w:style>
  <w:style w:type="numbering" w:customStyle="1" w:styleId="14120">
    <w:name w:val="Нет списка1412"/>
    <w:next w:val="ab"/>
    <w:semiHidden/>
    <w:rsid w:val="002B6B05"/>
  </w:style>
  <w:style w:type="numbering" w:customStyle="1" w:styleId="7121">
    <w:name w:val="Нет списка712"/>
    <w:next w:val="ab"/>
    <w:semiHidden/>
    <w:rsid w:val="002B6B05"/>
  </w:style>
  <w:style w:type="numbering" w:customStyle="1" w:styleId="15120">
    <w:name w:val="Нет списка1512"/>
    <w:next w:val="ab"/>
    <w:semiHidden/>
    <w:rsid w:val="002B6B05"/>
  </w:style>
  <w:style w:type="numbering" w:customStyle="1" w:styleId="8121">
    <w:name w:val="Нет списка812"/>
    <w:next w:val="ab"/>
    <w:semiHidden/>
    <w:rsid w:val="002B6B05"/>
  </w:style>
  <w:style w:type="numbering" w:customStyle="1" w:styleId="16120">
    <w:name w:val="Нет списка1612"/>
    <w:next w:val="ab"/>
    <w:semiHidden/>
    <w:rsid w:val="002B6B05"/>
  </w:style>
  <w:style w:type="numbering" w:customStyle="1" w:styleId="9120">
    <w:name w:val="Нет списка912"/>
    <w:next w:val="ab"/>
    <w:semiHidden/>
    <w:rsid w:val="002B6B05"/>
  </w:style>
  <w:style w:type="numbering" w:customStyle="1" w:styleId="17120">
    <w:name w:val="Нет списка1712"/>
    <w:next w:val="ab"/>
    <w:semiHidden/>
    <w:rsid w:val="002B6B05"/>
  </w:style>
  <w:style w:type="numbering" w:customStyle="1" w:styleId="10120">
    <w:name w:val="Нет списка1012"/>
    <w:next w:val="ab"/>
    <w:semiHidden/>
    <w:rsid w:val="002B6B05"/>
  </w:style>
  <w:style w:type="numbering" w:customStyle="1" w:styleId="18120">
    <w:name w:val="Нет списка1812"/>
    <w:next w:val="ab"/>
    <w:semiHidden/>
    <w:rsid w:val="002B6B05"/>
  </w:style>
  <w:style w:type="numbering" w:customStyle="1" w:styleId="19120">
    <w:name w:val="Нет списка1912"/>
    <w:next w:val="ab"/>
    <w:semiHidden/>
    <w:rsid w:val="002B6B05"/>
  </w:style>
  <w:style w:type="numbering" w:customStyle="1" w:styleId="110120">
    <w:name w:val="Нет списка11012"/>
    <w:next w:val="ab"/>
    <w:semiHidden/>
    <w:rsid w:val="002B6B05"/>
  </w:style>
  <w:style w:type="numbering" w:customStyle="1" w:styleId="211111">
    <w:name w:val="Нет списка21111"/>
    <w:next w:val="ab"/>
    <w:semiHidden/>
    <w:rsid w:val="002B6B05"/>
  </w:style>
  <w:style w:type="numbering" w:customStyle="1" w:styleId="20120">
    <w:name w:val="Нет списка2012"/>
    <w:next w:val="ab"/>
    <w:semiHidden/>
    <w:rsid w:val="002B6B05"/>
  </w:style>
  <w:style w:type="numbering" w:customStyle="1" w:styleId="1111113">
    <w:name w:val="Нет списка111111"/>
    <w:next w:val="ab"/>
    <w:semiHidden/>
    <w:rsid w:val="002B6B05"/>
  </w:style>
  <w:style w:type="numbering" w:customStyle="1" w:styleId="22120">
    <w:name w:val="Нет списка2212"/>
    <w:next w:val="ab"/>
    <w:semiHidden/>
    <w:rsid w:val="002B6B05"/>
  </w:style>
  <w:style w:type="numbering" w:customStyle="1" w:styleId="23112">
    <w:name w:val="Нет списка2311"/>
    <w:next w:val="ab"/>
    <w:uiPriority w:val="99"/>
    <w:semiHidden/>
    <w:unhideWhenUsed/>
    <w:rsid w:val="002B6B05"/>
  </w:style>
  <w:style w:type="numbering" w:customStyle="1" w:styleId="112112">
    <w:name w:val="Нет списка11211"/>
    <w:next w:val="ab"/>
    <w:semiHidden/>
    <w:rsid w:val="002B6B05"/>
  </w:style>
  <w:style w:type="numbering" w:customStyle="1" w:styleId="113112">
    <w:name w:val="Нет списка11311"/>
    <w:next w:val="ab"/>
    <w:semiHidden/>
    <w:rsid w:val="002B6B05"/>
  </w:style>
  <w:style w:type="numbering" w:customStyle="1" w:styleId="24112">
    <w:name w:val="Нет списка2411"/>
    <w:next w:val="ab"/>
    <w:semiHidden/>
    <w:rsid w:val="002B6B05"/>
  </w:style>
  <w:style w:type="table" w:customStyle="1" w:styleId="3220">
    <w:name w:val="Сетка таблицы3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1">
    <w:name w:val="Нет списка3111"/>
    <w:next w:val="ab"/>
    <w:semiHidden/>
    <w:rsid w:val="002B6B05"/>
  </w:style>
  <w:style w:type="table" w:customStyle="1" w:styleId="4220">
    <w:name w:val="Сетка таблицы4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1">
    <w:name w:val="Нет списка4111"/>
    <w:next w:val="ab"/>
    <w:semiHidden/>
    <w:rsid w:val="002B6B05"/>
  </w:style>
  <w:style w:type="table" w:customStyle="1" w:styleId="7220">
    <w:name w:val="Сетка таблицы7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1">
    <w:name w:val="Нет списка12111"/>
    <w:next w:val="ab"/>
    <w:semiHidden/>
    <w:rsid w:val="002B6B05"/>
  </w:style>
  <w:style w:type="table" w:customStyle="1" w:styleId="1222">
    <w:name w:val="Сетка таблицы12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b"/>
    <w:semiHidden/>
    <w:rsid w:val="002B6B05"/>
  </w:style>
  <w:style w:type="table" w:customStyle="1" w:styleId="8220">
    <w:name w:val="Сетка таблицы8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1">
    <w:name w:val="Нет списка13111"/>
    <w:next w:val="ab"/>
    <w:semiHidden/>
    <w:rsid w:val="002B6B05"/>
  </w:style>
  <w:style w:type="table" w:customStyle="1" w:styleId="1322">
    <w:name w:val="Сетка таблицы13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1">
    <w:name w:val="Нет списка6111"/>
    <w:next w:val="ab"/>
    <w:semiHidden/>
    <w:rsid w:val="002B6B05"/>
  </w:style>
  <w:style w:type="table" w:customStyle="1" w:styleId="9220">
    <w:name w:val="Сетка таблицы9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1">
    <w:name w:val="Нет списка14111"/>
    <w:next w:val="ab"/>
    <w:semiHidden/>
    <w:rsid w:val="002B6B05"/>
  </w:style>
  <w:style w:type="table" w:customStyle="1" w:styleId="1422">
    <w:name w:val="Сетка таблицы14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
    <w:name w:val="Нет списка7111"/>
    <w:next w:val="ab"/>
    <w:semiHidden/>
    <w:rsid w:val="002B6B05"/>
  </w:style>
  <w:style w:type="table" w:customStyle="1" w:styleId="1622">
    <w:name w:val="Сетка таблицы16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11">
    <w:name w:val="Нет списка15111"/>
    <w:next w:val="ab"/>
    <w:semiHidden/>
    <w:rsid w:val="002B6B05"/>
  </w:style>
  <w:style w:type="table" w:customStyle="1" w:styleId="1722">
    <w:name w:val="Сетка таблицы17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Сетка таблицы18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11">
    <w:name w:val="Нет списка8111"/>
    <w:next w:val="ab"/>
    <w:semiHidden/>
    <w:rsid w:val="002B6B05"/>
  </w:style>
  <w:style w:type="table" w:customStyle="1" w:styleId="2022">
    <w:name w:val="Сетка таблицы20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11">
    <w:name w:val="Нет списка16111"/>
    <w:next w:val="ab"/>
    <w:semiHidden/>
    <w:rsid w:val="002B6B05"/>
  </w:style>
  <w:style w:type="table" w:customStyle="1" w:styleId="11022">
    <w:name w:val="Сетка таблицы110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1">
    <w:name w:val="Нет списка9111"/>
    <w:next w:val="ab"/>
    <w:semiHidden/>
    <w:rsid w:val="002B6B05"/>
  </w:style>
  <w:style w:type="table" w:customStyle="1" w:styleId="2122">
    <w:name w:val="Сетка таблицы21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11">
    <w:name w:val="Нет списка17111"/>
    <w:next w:val="ab"/>
    <w:semiHidden/>
    <w:rsid w:val="002B6B05"/>
  </w:style>
  <w:style w:type="table" w:customStyle="1" w:styleId="11122">
    <w:name w:val="Сетка таблицы111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11">
    <w:name w:val="Нет списка10111"/>
    <w:next w:val="ab"/>
    <w:semiHidden/>
    <w:rsid w:val="002B6B05"/>
  </w:style>
  <w:style w:type="table" w:customStyle="1" w:styleId="22220">
    <w:name w:val="Сетка таблицы22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1">
    <w:name w:val="Нет списка18111"/>
    <w:next w:val="ab"/>
    <w:semiHidden/>
    <w:rsid w:val="002B6B05"/>
  </w:style>
  <w:style w:type="table" w:customStyle="1" w:styleId="112220">
    <w:name w:val="Сетка таблицы112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11">
    <w:name w:val="Нет списка19111"/>
    <w:next w:val="ab"/>
    <w:semiHidden/>
    <w:rsid w:val="002B6B05"/>
  </w:style>
  <w:style w:type="table" w:customStyle="1" w:styleId="2522">
    <w:name w:val="Сетка таблицы25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11">
    <w:name w:val="Нет списка110111"/>
    <w:next w:val="ab"/>
    <w:semiHidden/>
    <w:rsid w:val="002B6B05"/>
  </w:style>
  <w:style w:type="table" w:customStyle="1" w:styleId="11322">
    <w:name w:val="Сетка таблицы11322"/>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2">
    <w:name w:val="Нет списка2121"/>
    <w:next w:val="ab"/>
    <w:semiHidden/>
    <w:rsid w:val="002B6B05"/>
  </w:style>
  <w:style w:type="table" w:customStyle="1" w:styleId="2622">
    <w:name w:val="Сетка таблицы2622"/>
    <w:basedOn w:val="aa"/>
    <w:next w:val="af7"/>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11">
    <w:name w:val="Нет списка20111"/>
    <w:next w:val="ab"/>
    <w:semiHidden/>
    <w:rsid w:val="002B6B05"/>
  </w:style>
  <w:style w:type="numbering" w:customStyle="1" w:styleId="111212">
    <w:name w:val="Нет списка11121"/>
    <w:next w:val="ab"/>
    <w:semiHidden/>
    <w:rsid w:val="002B6B05"/>
  </w:style>
  <w:style w:type="table" w:customStyle="1" w:styleId="11422">
    <w:name w:val="Сетка таблицы11422"/>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1">
    <w:name w:val="Нет списка22111"/>
    <w:next w:val="ab"/>
    <w:semiHidden/>
    <w:rsid w:val="002B6B05"/>
  </w:style>
  <w:style w:type="table" w:customStyle="1" w:styleId="2722">
    <w:name w:val="Сетка таблицы272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Нет списка291"/>
    <w:next w:val="ab"/>
    <w:uiPriority w:val="99"/>
    <w:semiHidden/>
    <w:unhideWhenUsed/>
    <w:rsid w:val="002B6B05"/>
  </w:style>
  <w:style w:type="table" w:customStyle="1" w:styleId="-12">
    <w:name w:val="Веб-таблица 12"/>
    <w:basedOn w:val="aa"/>
    <w:next w:val="-1"/>
    <w:uiPriority w:val="99"/>
    <w:rsid w:val="002B6B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a"/>
    <w:next w:val="-21"/>
    <w:uiPriority w:val="99"/>
    <w:rsid w:val="002B6B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a"/>
    <w:next w:val="-3"/>
    <w:uiPriority w:val="99"/>
    <w:rsid w:val="002B6B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c">
    <w:name w:val="Изысканная таблица2"/>
    <w:basedOn w:val="aa"/>
    <w:next w:val="affffffff1"/>
    <w:uiPriority w:val="99"/>
    <w:rsid w:val="002B6B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a"/>
    <w:next w:val="1ffc"/>
    <w:uiPriority w:val="99"/>
    <w:rsid w:val="002B6B05"/>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5">
    <w:name w:val="Изящная таблица 22"/>
    <w:basedOn w:val="aa"/>
    <w:next w:val="2ff1"/>
    <w:uiPriority w:val="99"/>
    <w:rsid w:val="002B6B05"/>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7">
    <w:name w:val="Классическая таблица 12"/>
    <w:basedOn w:val="aa"/>
    <w:next w:val="1ffd"/>
    <w:uiPriority w:val="99"/>
    <w:rsid w:val="002B6B05"/>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Классическая таблица 22"/>
    <w:basedOn w:val="aa"/>
    <w:next w:val="2ff2"/>
    <w:uiPriority w:val="99"/>
    <w:rsid w:val="002B6B05"/>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5">
    <w:name w:val="Классическая таблица 32"/>
    <w:basedOn w:val="aa"/>
    <w:next w:val="3f"/>
    <w:uiPriority w:val="99"/>
    <w:rsid w:val="002B6B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a"/>
    <w:next w:val="4a"/>
    <w:uiPriority w:val="99"/>
    <w:rsid w:val="002B6B05"/>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8">
    <w:name w:val="Объемная таблица 12"/>
    <w:basedOn w:val="aa"/>
    <w:next w:val="1ffe"/>
    <w:uiPriority w:val="99"/>
    <w:rsid w:val="002B6B05"/>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a"/>
    <w:next w:val="2ff3"/>
    <w:uiPriority w:val="99"/>
    <w:rsid w:val="002B6B05"/>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a"/>
    <w:next w:val="3f0"/>
    <w:uiPriority w:val="99"/>
    <w:rsid w:val="002B6B05"/>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9">
    <w:name w:val="Простая таблица 12"/>
    <w:basedOn w:val="aa"/>
    <w:next w:val="1fff"/>
    <w:uiPriority w:val="99"/>
    <w:rsid w:val="002B6B0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a"/>
    <w:next w:val="2ff4"/>
    <w:uiPriority w:val="99"/>
    <w:rsid w:val="002B6B05"/>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a"/>
    <w:next w:val="3f1"/>
    <w:uiPriority w:val="99"/>
    <w:rsid w:val="002B6B05"/>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a"/>
    <w:next w:val="1fff0"/>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9">
    <w:name w:val="Сетка таблицы 22"/>
    <w:basedOn w:val="aa"/>
    <w:next w:val="2ff5"/>
    <w:uiPriority w:val="99"/>
    <w:rsid w:val="002B6B05"/>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8">
    <w:name w:val="Сетка таблицы 32"/>
    <w:basedOn w:val="aa"/>
    <w:next w:val="3f2"/>
    <w:uiPriority w:val="99"/>
    <w:rsid w:val="002B6B05"/>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
    <w:name w:val="Сетка таблицы 42"/>
    <w:basedOn w:val="aa"/>
    <w:next w:val="4b"/>
    <w:uiPriority w:val="99"/>
    <w:rsid w:val="002B6B05"/>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a"/>
    <w:next w:val="5a"/>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
    <w:name w:val="Сетка таблицы 62"/>
    <w:basedOn w:val="aa"/>
    <w:next w:val="65"/>
    <w:uiPriority w:val="99"/>
    <w:rsid w:val="002B6B05"/>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a"/>
    <w:next w:val="74"/>
    <w:uiPriority w:val="99"/>
    <w:rsid w:val="002B6B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
    <w:name w:val="Сетка таблицы 82"/>
    <w:basedOn w:val="aa"/>
    <w:next w:val="84"/>
    <w:uiPriority w:val="99"/>
    <w:rsid w:val="002B6B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ffd">
    <w:name w:val="Современная таблица2"/>
    <w:basedOn w:val="aa"/>
    <w:next w:val="affffffff2"/>
    <w:uiPriority w:val="99"/>
    <w:rsid w:val="002B6B05"/>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a"/>
    <w:next w:val="affffffff3"/>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b">
    <w:name w:val="Столбцы таблицы 12"/>
    <w:basedOn w:val="aa"/>
    <w:next w:val="1fff1"/>
    <w:uiPriority w:val="99"/>
    <w:rsid w:val="002B6B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a">
    <w:name w:val="Столбцы таблицы 22"/>
    <w:basedOn w:val="aa"/>
    <w:next w:val="2ff6"/>
    <w:uiPriority w:val="99"/>
    <w:rsid w:val="002B6B05"/>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a"/>
    <w:next w:val="3f3"/>
    <w:uiPriority w:val="99"/>
    <w:rsid w:val="002B6B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5">
    <w:name w:val="Столбцы таблицы 42"/>
    <w:basedOn w:val="aa"/>
    <w:next w:val="4c"/>
    <w:uiPriority w:val="99"/>
    <w:rsid w:val="002B6B05"/>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
    <w:name w:val="Столбцы таблицы 52"/>
    <w:basedOn w:val="aa"/>
    <w:next w:val="5b"/>
    <w:uiPriority w:val="99"/>
    <w:rsid w:val="002B6B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0">
    <w:name w:val="Таблица-список 12"/>
    <w:basedOn w:val="aa"/>
    <w:next w:val="-10"/>
    <w:uiPriority w:val="99"/>
    <w:rsid w:val="002B6B05"/>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
    <w:basedOn w:val="aa"/>
    <w:next w:val="-22"/>
    <w:uiPriority w:val="99"/>
    <w:rsid w:val="002B6B05"/>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Таблица-список 32"/>
    <w:basedOn w:val="aa"/>
    <w:next w:val="-30"/>
    <w:uiPriority w:val="99"/>
    <w:rsid w:val="002B6B05"/>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
    <w:uiPriority w:val="99"/>
    <w:rsid w:val="002B6B05"/>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a"/>
    <w:next w:val="-6"/>
    <w:uiPriority w:val="99"/>
    <w:rsid w:val="002B6B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a"/>
    <w:next w:val="-7"/>
    <w:uiPriority w:val="99"/>
    <w:rsid w:val="002B6B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uiPriority w:val="99"/>
    <w:rsid w:val="002B6B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f">
    <w:name w:val="Тема таблицы2"/>
    <w:basedOn w:val="aa"/>
    <w:next w:val="affffffff4"/>
    <w:uiPriority w:val="99"/>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a"/>
    <w:next w:val="1fff2"/>
    <w:uiPriority w:val="99"/>
    <w:rsid w:val="002B6B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b">
    <w:name w:val="Цветная таблица 22"/>
    <w:basedOn w:val="aa"/>
    <w:next w:val="2ff7"/>
    <w:uiPriority w:val="99"/>
    <w:rsid w:val="002B6B05"/>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a">
    <w:name w:val="Цветная таблица 32"/>
    <w:basedOn w:val="aa"/>
    <w:next w:val="3f4"/>
    <w:uiPriority w:val="99"/>
    <w:rsid w:val="002B6B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3012">
    <w:name w:val="Нет списка301"/>
    <w:next w:val="ab"/>
    <w:uiPriority w:val="99"/>
    <w:semiHidden/>
    <w:unhideWhenUsed/>
    <w:rsid w:val="002B6B05"/>
  </w:style>
  <w:style w:type="numbering" w:customStyle="1" w:styleId="3212">
    <w:name w:val="Нет списка321"/>
    <w:next w:val="ab"/>
    <w:semiHidden/>
    <w:rsid w:val="002B6B05"/>
  </w:style>
  <w:style w:type="numbering" w:customStyle="1" w:styleId="11610">
    <w:name w:val="Нет списка1161"/>
    <w:next w:val="ab"/>
    <w:semiHidden/>
    <w:rsid w:val="002B6B05"/>
  </w:style>
  <w:style w:type="table" w:customStyle="1" w:styleId="1192">
    <w:name w:val="Сетка таблицы1192"/>
    <w:basedOn w:val="aa"/>
    <w:next w:val="af7"/>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2">
    <w:name w:val="Нет списка2101"/>
    <w:next w:val="ab"/>
    <w:semiHidden/>
    <w:rsid w:val="002B6B05"/>
  </w:style>
  <w:style w:type="table" w:customStyle="1" w:styleId="21320">
    <w:name w:val="Сетка таблицы2132"/>
    <w:basedOn w:val="aa"/>
    <w:next w:val="af7"/>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3"/>
    <w:basedOn w:val="aa"/>
    <w:next w:val="af7"/>
    <w:uiPriority w:val="59"/>
    <w:rsid w:val="002B6B05"/>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2">
    <w:name w:val="Нет списка331"/>
    <w:next w:val="ab"/>
    <w:uiPriority w:val="99"/>
    <w:semiHidden/>
    <w:unhideWhenUsed/>
    <w:rsid w:val="002B6B05"/>
  </w:style>
  <w:style w:type="table" w:customStyle="1" w:styleId="33120">
    <w:name w:val="Сетка таблицы3312"/>
    <w:basedOn w:val="aa"/>
    <w:next w:val="af7"/>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3"/>
    <w:basedOn w:val="aa"/>
    <w:next w:val="af7"/>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2">
    <w:name w:val="Нет списка341"/>
    <w:next w:val="ab"/>
    <w:uiPriority w:val="99"/>
    <w:semiHidden/>
    <w:unhideWhenUsed/>
    <w:rsid w:val="002B6B05"/>
  </w:style>
  <w:style w:type="table" w:customStyle="1" w:styleId="3530">
    <w:name w:val="Сетка таблицы353"/>
    <w:basedOn w:val="aa"/>
    <w:next w:val="af7"/>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0">
    <w:name w:val="Сетка таблицы36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Сетка таблицы120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
    <w:name w:val="Сетка таблицы1110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етка таблицы14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2">
    <w:name w:val="Сетка таблицы17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2">
    <w:name w:val="Сетка таблицы18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2">
    <w:name w:val="Сетка таблицы19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2">
    <w:name w:val="Сетка таблицы20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2">
    <w:name w:val="Сетка таблицы110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2">
    <w:name w:val="Сетка таблицы22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Сетка таблицы112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2">
    <w:name w:val="Сетка таблицы23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2">
    <w:name w:val="Сетка таблицы24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
    <w:name w:val="Сетка таблицы25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2">
    <w:name w:val="Сетка таблицы1133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2">
    <w:name w:val="Сетка таблицы263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2">
    <w:name w:val="Сетка таблицы1143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2">
    <w:name w:val="Сетка таблицы273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2">
    <w:name w:val="Сетка таблицы1152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2">
    <w:name w:val="Сетка таблицы282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2">
    <w:name w:val="Сетка таблицы1162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2">
    <w:name w:val="Сетка таблицы292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0">
    <w:name w:val="Сетка таблицы30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2">
    <w:name w:val="Сетка таблицы117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2">
    <w:name w:val="Сетка таблицы11812"/>
    <w:basedOn w:val="aa"/>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20">
    <w:name w:val="Сетка таблицы210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Сетка таблицы5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0">
    <w:name w:val="Сетка таблицы7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2">
    <w:name w:val="Сетка таблицы18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2">
    <w:name w:val="Сетка таблицы19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2">
    <w:name w:val="Сетка таблицы20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2">
    <w:name w:val="Сетка таблицы110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
    <w:name w:val="Сетка таблицы22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20">
    <w:name w:val="Сетка таблицы23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20">
    <w:name w:val="Сетка таблицы24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2">
    <w:name w:val="Сетка таблицы25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0">
    <w:name w:val="Сетка таблицы113112"/>
    <w:basedOn w:val="aa"/>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2">
    <w:name w:val="Сетка таблицы26112"/>
    <w:basedOn w:val="aa"/>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a"/>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2">
    <w:name w:val="Сетка таблицы27112"/>
    <w:basedOn w:val="aa"/>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2">
    <w:name w:val="Сетка таблицы281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
    <w:name w:val="Сетка таблицы1151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2">
    <w:name w:val="Сетка таблицы11611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2">
    <w:name w:val="Сетка таблицы291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Сетка таблицы4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Сетка таблицы12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
    <w:name w:val="Сетка таблицы8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2">
    <w:name w:val="Сетка таблицы13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2">
    <w:name w:val="Сетка таблицы9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2">
    <w:name w:val="Сетка таблицы14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2">
    <w:name w:val="Сетка таблицы10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2">
    <w:name w:val="Сетка таблицы15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2">
    <w:name w:val="Сетка таблицы16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2">
    <w:name w:val="Сетка таблицы17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2">
    <w:name w:val="Сетка таблицы18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2">
    <w:name w:val="Сетка таблицы19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2">
    <w:name w:val="Сетка таблицы20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2">
    <w:name w:val="Сетка таблицы110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0">
    <w:name w:val="Сетка таблицы21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0">
    <w:name w:val="Сетка таблицы111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2">
    <w:name w:val="Сетка таблицы22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2">
    <w:name w:val="Сетка таблицы112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2">
    <w:name w:val="Сетка таблицы23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2">
    <w:name w:val="Сетка таблицы24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2">
    <w:name w:val="Сетка таблицы11321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2">
    <w:name w:val="Сетка таблицы26212"/>
    <w:basedOn w:val="aa"/>
    <w:next w:val="af7"/>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2">
    <w:name w:val="Сетка таблицы11421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2">
    <w:name w:val="Сетка таблицы272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a"/>
    <w:next w:val="-1"/>
    <w:uiPriority w:val="99"/>
    <w:rsid w:val="002B6B05"/>
    <w:rPr>
      <w:rFonts w:eastAsia="Calibr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2">
    <w:name w:val="Веб-таблица 212"/>
    <w:basedOn w:val="aa"/>
    <w:next w:val="-21"/>
    <w:uiPriority w:val="99"/>
    <w:rsid w:val="002B6B05"/>
    <w:rPr>
      <w:rFonts w:eastAsia="Calibr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2">
    <w:name w:val="Веб-таблица 312"/>
    <w:basedOn w:val="aa"/>
    <w:next w:val="-3"/>
    <w:uiPriority w:val="99"/>
    <w:rsid w:val="002B6B05"/>
    <w:rPr>
      <w:rFonts w:eastAsia="Calibr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d">
    <w:name w:val="Изысканная таблица12"/>
    <w:basedOn w:val="aa"/>
    <w:next w:val="affffffff1"/>
    <w:uiPriority w:val="99"/>
    <w:rsid w:val="002B6B05"/>
    <w:rPr>
      <w:rFonts w:eastAsia="Calibr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c"/>
    <w:uiPriority w:val="99"/>
    <w:rsid w:val="002B6B05"/>
    <w:rPr>
      <w:rFonts w:eastAsia="Calibr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Изящная таблица 212"/>
    <w:basedOn w:val="aa"/>
    <w:next w:val="2ff1"/>
    <w:uiPriority w:val="99"/>
    <w:rsid w:val="002B6B05"/>
    <w:rPr>
      <w:rFonts w:eastAsia="Calibr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6">
    <w:name w:val="Классическая таблица 112"/>
    <w:basedOn w:val="aa"/>
    <w:next w:val="1ffd"/>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4">
    <w:name w:val="Классическая таблица 212"/>
    <w:basedOn w:val="aa"/>
    <w:next w:val="2ff2"/>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2">
    <w:name w:val="Классическая таблица 312"/>
    <w:basedOn w:val="aa"/>
    <w:next w:val="3f"/>
    <w:uiPriority w:val="99"/>
    <w:rsid w:val="002B6B05"/>
    <w:rPr>
      <w:rFonts w:eastAsia="Calibr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a"/>
    <w:next w:val="4a"/>
    <w:uiPriority w:val="99"/>
    <w:rsid w:val="002B6B05"/>
    <w:rPr>
      <w:rFonts w:eastAsia="Calibr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7">
    <w:name w:val="Объемная таблица 112"/>
    <w:basedOn w:val="aa"/>
    <w:next w:val="1ffe"/>
    <w:uiPriority w:val="99"/>
    <w:rsid w:val="002B6B05"/>
    <w:rPr>
      <w:rFonts w:eastAsia="Calibr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5">
    <w:name w:val="Объемная таблица 212"/>
    <w:basedOn w:val="aa"/>
    <w:next w:val="2ff3"/>
    <w:uiPriority w:val="99"/>
    <w:rsid w:val="002B6B05"/>
    <w:rPr>
      <w:rFonts w:eastAsia="Calibr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Объемная таблица 312"/>
    <w:basedOn w:val="aa"/>
    <w:next w:val="3f0"/>
    <w:uiPriority w:val="99"/>
    <w:rsid w:val="002B6B05"/>
    <w:rPr>
      <w:rFonts w:eastAsia="Calibr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8">
    <w:name w:val="Простая таблица 112"/>
    <w:basedOn w:val="aa"/>
    <w:next w:val="1fff"/>
    <w:uiPriority w:val="99"/>
    <w:rsid w:val="002B6B05"/>
    <w:rPr>
      <w:rFonts w:eastAsia="Calibr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6">
    <w:name w:val="Простая таблица 212"/>
    <w:basedOn w:val="aa"/>
    <w:next w:val="2ff4"/>
    <w:uiPriority w:val="99"/>
    <w:rsid w:val="002B6B05"/>
    <w:rPr>
      <w:rFonts w:eastAsia="Calibr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4">
    <w:name w:val="Простая таблица 312"/>
    <w:basedOn w:val="aa"/>
    <w:next w:val="3f1"/>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9">
    <w:name w:val="Сетка таблицы 112"/>
    <w:basedOn w:val="aa"/>
    <w:next w:val="1fff0"/>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7">
    <w:name w:val="Сетка таблицы 212"/>
    <w:basedOn w:val="aa"/>
    <w:next w:val="2ff5"/>
    <w:uiPriority w:val="99"/>
    <w:rsid w:val="002B6B05"/>
    <w:rPr>
      <w:rFonts w:eastAsia="Calibr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5">
    <w:name w:val="Сетка таблицы 312"/>
    <w:basedOn w:val="aa"/>
    <w:next w:val="3f2"/>
    <w:uiPriority w:val="99"/>
    <w:rsid w:val="002B6B05"/>
    <w:rPr>
      <w:rFonts w:eastAsia="Calibr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3">
    <w:name w:val="Сетка таблицы 412"/>
    <w:basedOn w:val="aa"/>
    <w:next w:val="4b"/>
    <w:uiPriority w:val="99"/>
    <w:rsid w:val="002B6B05"/>
    <w:rPr>
      <w:rFonts w:eastAsia="Calibr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2">
    <w:name w:val="Сетка таблицы 512"/>
    <w:basedOn w:val="aa"/>
    <w:next w:val="5a"/>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2">
    <w:name w:val="Сетка таблицы 612"/>
    <w:basedOn w:val="aa"/>
    <w:next w:val="65"/>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2">
    <w:name w:val="Сетка таблицы 712"/>
    <w:basedOn w:val="aa"/>
    <w:next w:val="74"/>
    <w:uiPriority w:val="99"/>
    <w:rsid w:val="002B6B05"/>
    <w:rPr>
      <w:rFonts w:eastAsia="Calibr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2">
    <w:name w:val="Сетка таблицы 812"/>
    <w:basedOn w:val="aa"/>
    <w:next w:val="84"/>
    <w:uiPriority w:val="99"/>
    <w:rsid w:val="002B6B05"/>
    <w:rPr>
      <w:rFonts w:eastAsia="Calibr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e">
    <w:name w:val="Современная таблица12"/>
    <w:basedOn w:val="aa"/>
    <w:next w:val="affffffff2"/>
    <w:uiPriority w:val="99"/>
    <w:rsid w:val="002B6B05"/>
    <w:rPr>
      <w:rFonts w:eastAsia="Calibr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
    <w:name w:val="Стандартная таблица12"/>
    <w:basedOn w:val="aa"/>
    <w:next w:val="affffffff3"/>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a">
    <w:name w:val="Столбцы таблицы 112"/>
    <w:basedOn w:val="aa"/>
    <w:next w:val="1fff1"/>
    <w:uiPriority w:val="99"/>
    <w:rsid w:val="002B6B05"/>
    <w:rPr>
      <w:rFonts w:eastAsia="Calibr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8">
    <w:name w:val="Столбцы таблицы 212"/>
    <w:basedOn w:val="aa"/>
    <w:next w:val="2ff6"/>
    <w:uiPriority w:val="99"/>
    <w:rsid w:val="002B6B05"/>
    <w:rPr>
      <w:rFonts w:eastAsia="Calibr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6">
    <w:name w:val="Столбцы таблицы 312"/>
    <w:basedOn w:val="aa"/>
    <w:next w:val="3f3"/>
    <w:uiPriority w:val="99"/>
    <w:rsid w:val="002B6B05"/>
    <w:rPr>
      <w:rFonts w:eastAsia="Calibr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4">
    <w:name w:val="Столбцы таблицы 412"/>
    <w:basedOn w:val="aa"/>
    <w:next w:val="4c"/>
    <w:uiPriority w:val="99"/>
    <w:rsid w:val="002B6B05"/>
    <w:rPr>
      <w:rFonts w:eastAsia="Calibr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3">
    <w:name w:val="Столбцы таблицы 512"/>
    <w:basedOn w:val="aa"/>
    <w:next w:val="5b"/>
    <w:uiPriority w:val="99"/>
    <w:rsid w:val="002B6B05"/>
    <w:rPr>
      <w:rFonts w:eastAsia="Calibr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0">
    <w:name w:val="Таблица-список 112"/>
    <w:basedOn w:val="aa"/>
    <w:next w:val="-10"/>
    <w:uiPriority w:val="99"/>
    <w:rsid w:val="002B6B05"/>
    <w:rPr>
      <w:rFonts w:eastAsia="Calibr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0">
    <w:name w:val="Таблица-список 212"/>
    <w:basedOn w:val="aa"/>
    <w:next w:val="-22"/>
    <w:uiPriority w:val="99"/>
    <w:rsid w:val="002B6B05"/>
    <w:rPr>
      <w:rFonts w:eastAsia="Calibr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0">
    <w:name w:val="Таблица-список 312"/>
    <w:basedOn w:val="aa"/>
    <w:next w:val="-30"/>
    <w:uiPriority w:val="99"/>
    <w:rsid w:val="002B6B05"/>
    <w:rPr>
      <w:rFonts w:eastAsia="Calibr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
    <w:name w:val="Таблица-список 412"/>
    <w:basedOn w:val="aa"/>
    <w:next w:val="-4"/>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a"/>
    <w:next w:val="-5"/>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
    <w:name w:val="Таблица-список 612"/>
    <w:basedOn w:val="aa"/>
    <w:next w:val="-6"/>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a"/>
    <w:next w:val="-7"/>
    <w:uiPriority w:val="99"/>
    <w:rsid w:val="002B6B05"/>
    <w:rPr>
      <w:rFonts w:eastAsia="Calibr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2f0">
    <w:name w:val="Тема таблицы12"/>
    <w:basedOn w:val="aa"/>
    <w:next w:val="affffffff4"/>
    <w:uiPriority w:val="99"/>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b">
    <w:name w:val="Цветная таблица 112"/>
    <w:basedOn w:val="aa"/>
    <w:next w:val="1fff2"/>
    <w:uiPriority w:val="99"/>
    <w:rsid w:val="002B6B05"/>
    <w:rPr>
      <w:rFonts w:eastAsia="Calibr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9">
    <w:name w:val="Цветная таблица 212"/>
    <w:basedOn w:val="aa"/>
    <w:next w:val="2ff7"/>
    <w:uiPriority w:val="99"/>
    <w:rsid w:val="002B6B05"/>
    <w:rPr>
      <w:rFonts w:eastAsia="Calibr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7">
    <w:name w:val="Цветная таблица 312"/>
    <w:basedOn w:val="aa"/>
    <w:next w:val="3f4"/>
    <w:uiPriority w:val="99"/>
    <w:rsid w:val="002B6B05"/>
    <w:rPr>
      <w:rFonts w:eastAsia="Calibr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2">
    <w:name w:val="Сетка таблицы11912"/>
    <w:basedOn w:val="aa"/>
    <w:next w:val="af7"/>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2"/>
    <w:basedOn w:val="aa"/>
    <w:next w:val="af7"/>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a"/>
    <w:next w:val="af7"/>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
    <w:name w:val="Сетка таблицы3512"/>
    <w:basedOn w:val="aa"/>
    <w:next w:val="af7"/>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Сетка таблицы332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1">
    <w:name w:val="Сетка таблицы342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1">
    <w:name w:val="Сетка таблицы352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
    <w:name w:val="Сетка таблицы36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
    <w:name w:val="Сетка таблицы120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
    <w:name w:val="Сетка таблицы1110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Сетка таблицы37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Сетка таблицы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Сетка таблицы7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1">
    <w:name w:val="Сетка таблицы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1">
    <w:name w:val="Сетка таблицы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1">
    <w:name w:val="Сетка таблицы14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1">
    <w:name w:val="Сетка таблицы1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1">
    <w:name w:val="Сетка таблицы1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1">
    <w:name w:val="Сетка таблицы1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1">
    <w:name w:val="Сетка таблицы17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1">
    <w:name w:val="Сетка таблицы18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1">
    <w:name w:val="Сетка таблицы19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1">
    <w:name w:val="Сетка таблицы20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1">
    <w:name w:val="Сетка таблицы110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1">
    <w:name w:val="Сетка таблицы215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Сетка таблицы111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1">
    <w:name w:val="Сетка таблицы22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1">
    <w:name w:val="Сетка таблицы23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1">
    <w:name w:val="Сетка таблицы24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1">
    <w:name w:val="Сетка таблицы1133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1">
    <w:name w:val="Сетка таблицы263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1">
    <w:name w:val="Сетка таблицы1143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1">
    <w:name w:val="Сетка таблицы273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1">
    <w:name w:val="Сетка таблицы1152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1">
    <w:name w:val="Сетка таблицы282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1">
    <w:name w:val="Сетка таблицы1162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1">
    <w:name w:val="Сетка таблицы292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1">
    <w:name w:val="Сетка таблицы30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1">
    <w:name w:val="Сетка таблицы117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1">
    <w:name w:val="Сетка таблицы118111"/>
    <w:basedOn w:val="aa"/>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1">
    <w:name w:val="Сетка таблицы210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0">
    <w:name w:val="Сетка таблицы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0">
    <w:name w:val="Сетка таблицы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0">
    <w:name w:val="Сетка таблицы12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0">
    <w:name w:val="Сетка таблицы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0">
    <w:name w:val="Сетка таблицы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0">
    <w:name w:val="Сетка таблицы1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0">
    <w:name w:val="Сетка таблицы1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0">
    <w:name w:val="Сетка таблицы1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0">
    <w:name w:val="Сетка таблицы17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10">
    <w:name w:val="Сетка таблицы18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10">
    <w:name w:val="Сетка таблицы19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10">
    <w:name w:val="Сетка таблицы20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10">
    <w:name w:val="Сетка таблицы110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0">
    <w:name w:val="Сетка таблицы21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0">
    <w:name w:val="Сетка таблицы111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10">
    <w:name w:val="Сетка таблицы22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1">
    <w:name w:val="Сетка таблицы112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1">
    <w:name w:val="Сетка таблицы23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1">
    <w:name w:val="Сетка таблицы24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1">
    <w:name w:val="Сетка таблицы25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a"/>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1">
    <w:name w:val="Сетка таблицы261111"/>
    <w:basedOn w:val="aa"/>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a"/>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1">
    <w:name w:val="Сетка таблицы271111"/>
    <w:basedOn w:val="aa"/>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1">
    <w:name w:val="Сетка таблицы281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1">
    <w:name w:val="Сетка таблицы115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1">
    <w:name w:val="Сетка таблицы11611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1">
    <w:name w:val="Сетка таблицы291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1">
    <w:name w:val="Сетка таблицы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
    <w:name w:val="Сетка таблицы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1">
    <w:name w:val="Сетка таблицы12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1">
    <w:name w:val="Сетка таблицы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1">
    <w:name w:val="Сетка таблицы13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1">
    <w:name w:val="Сетка таблицы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1">
    <w:name w:val="Сетка таблицы14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1">
    <w:name w:val="Сетка таблицы1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1">
    <w:name w:val="Сетка таблицы1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1">
    <w:name w:val="Сетка таблицы1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1">
    <w:name w:val="Сетка таблицы17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1">
    <w:name w:val="Сетка таблицы18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1">
    <w:name w:val="Сетка таблицы19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1">
    <w:name w:val="Сетка таблицы20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1">
    <w:name w:val="Сетка таблицы110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1">
    <w:name w:val="Сетка таблицы21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1">
    <w:name w:val="Сетка таблицы111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1">
    <w:name w:val="Сетка таблицы22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1">
    <w:name w:val="Сетка таблицы112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1">
    <w:name w:val="Сетка таблицы23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1">
    <w:name w:val="Сетка таблицы24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1">
    <w:name w:val="Сетка таблицы25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1">
    <w:name w:val="Сетка таблицы11321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1">
    <w:name w:val="Сетка таблицы262111"/>
    <w:basedOn w:val="aa"/>
    <w:next w:val="af7"/>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1">
    <w:name w:val="Сетка таблицы11421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1">
    <w:name w:val="Сетка таблицы272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a"/>
    <w:next w:val="-1"/>
    <w:uiPriority w:val="99"/>
    <w:rsid w:val="002B6B05"/>
    <w:rPr>
      <w:rFonts w:ascii="Calibri" w:eastAsia="Calibri" w:hAnsi="Calibr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0">
    <w:name w:val="Веб-таблица 2111"/>
    <w:basedOn w:val="aa"/>
    <w:next w:val="-21"/>
    <w:uiPriority w:val="99"/>
    <w:rsid w:val="002B6B05"/>
    <w:rPr>
      <w:rFonts w:ascii="Calibri" w:eastAsia="Calibri" w:hAnsi="Calibr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1"/>
    <w:basedOn w:val="aa"/>
    <w:next w:val="-3"/>
    <w:uiPriority w:val="99"/>
    <w:rsid w:val="002B6B05"/>
    <w:rPr>
      <w:rFonts w:ascii="Calibri" w:eastAsia="Calibri" w:hAnsi="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b">
    <w:name w:val="Изысканная таблица111"/>
    <w:basedOn w:val="aa"/>
    <w:next w:val="affffffff1"/>
    <w:uiPriority w:val="99"/>
    <w:rsid w:val="002B6B05"/>
    <w:rPr>
      <w:rFonts w:ascii="Calibri" w:eastAsia="Calibri" w:hAnsi="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13">
    <w:name w:val="Изящная таблица 1111"/>
    <w:basedOn w:val="aa"/>
    <w:next w:val="1ffc"/>
    <w:uiPriority w:val="99"/>
    <w:rsid w:val="002B6B05"/>
    <w:rPr>
      <w:rFonts w:ascii="Calibri" w:eastAsia="Calibri" w:hAnsi="Calibr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3">
    <w:name w:val="Изящная таблица 2111"/>
    <w:basedOn w:val="aa"/>
    <w:next w:val="2ff1"/>
    <w:uiPriority w:val="99"/>
    <w:rsid w:val="002B6B05"/>
    <w:rPr>
      <w:rFonts w:ascii="Calibri" w:eastAsia="Calibri" w:hAnsi="Calibr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4">
    <w:name w:val="Классическая таблица 1111"/>
    <w:basedOn w:val="aa"/>
    <w:next w:val="1ffd"/>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4">
    <w:name w:val="Классическая таблица 2111"/>
    <w:basedOn w:val="aa"/>
    <w:next w:val="2ff2"/>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2">
    <w:name w:val="Классическая таблица 3111"/>
    <w:basedOn w:val="aa"/>
    <w:next w:val="3f"/>
    <w:uiPriority w:val="99"/>
    <w:rsid w:val="002B6B05"/>
    <w:rPr>
      <w:rFonts w:ascii="Calibri" w:eastAsia="Calibri" w:hAnsi="Calibr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a"/>
    <w:next w:val="4a"/>
    <w:uiPriority w:val="99"/>
    <w:rsid w:val="002B6B05"/>
    <w:rPr>
      <w:rFonts w:ascii="Calibri" w:eastAsia="Calibri" w:hAnsi="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15">
    <w:name w:val="Объемная таблица 1111"/>
    <w:basedOn w:val="aa"/>
    <w:next w:val="1ffe"/>
    <w:uiPriority w:val="99"/>
    <w:rsid w:val="002B6B05"/>
    <w:rPr>
      <w:rFonts w:ascii="Calibri" w:eastAsia="Calibri" w:hAnsi="Calibr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5">
    <w:name w:val="Объемная таблица 2111"/>
    <w:basedOn w:val="aa"/>
    <w:next w:val="2ff3"/>
    <w:uiPriority w:val="99"/>
    <w:rsid w:val="002B6B05"/>
    <w:rPr>
      <w:rFonts w:ascii="Calibri" w:eastAsia="Calibri" w:hAnsi="Calibr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3">
    <w:name w:val="Объемная таблица 3111"/>
    <w:basedOn w:val="aa"/>
    <w:next w:val="3f0"/>
    <w:uiPriority w:val="99"/>
    <w:rsid w:val="002B6B05"/>
    <w:rPr>
      <w:rFonts w:ascii="Calibri" w:eastAsia="Calibri" w:hAnsi="Calibr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6">
    <w:name w:val="Простая таблица 1111"/>
    <w:basedOn w:val="aa"/>
    <w:next w:val="1fff"/>
    <w:uiPriority w:val="99"/>
    <w:rsid w:val="002B6B05"/>
    <w:rPr>
      <w:rFonts w:ascii="Calibri" w:eastAsia="Calibri" w:hAnsi="Calibr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16">
    <w:name w:val="Простая таблица 2111"/>
    <w:basedOn w:val="aa"/>
    <w:next w:val="2ff4"/>
    <w:uiPriority w:val="99"/>
    <w:rsid w:val="002B6B05"/>
    <w:rPr>
      <w:rFonts w:ascii="Calibri" w:eastAsia="Calibri" w:hAnsi="Calibr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14">
    <w:name w:val="Простая таблица 3111"/>
    <w:basedOn w:val="aa"/>
    <w:next w:val="3f1"/>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17">
    <w:name w:val="Сетка таблицы 1111"/>
    <w:basedOn w:val="aa"/>
    <w:next w:val="1fff0"/>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17">
    <w:name w:val="Сетка таблицы 2111"/>
    <w:basedOn w:val="aa"/>
    <w:next w:val="2ff5"/>
    <w:uiPriority w:val="99"/>
    <w:rsid w:val="002B6B05"/>
    <w:rPr>
      <w:rFonts w:ascii="Calibri" w:eastAsia="Calibri" w:hAnsi="Calibr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15">
    <w:name w:val="Сетка таблицы 3111"/>
    <w:basedOn w:val="aa"/>
    <w:next w:val="3f2"/>
    <w:uiPriority w:val="99"/>
    <w:rsid w:val="002B6B05"/>
    <w:rPr>
      <w:rFonts w:ascii="Calibri" w:eastAsia="Calibri" w:hAnsi="Calibr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13">
    <w:name w:val="Сетка таблицы 4111"/>
    <w:basedOn w:val="aa"/>
    <w:next w:val="4b"/>
    <w:uiPriority w:val="99"/>
    <w:rsid w:val="002B6B05"/>
    <w:rPr>
      <w:rFonts w:ascii="Calibri" w:eastAsia="Calibri" w:hAnsi="Calibr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2">
    <w:name w:val="Сетка таблицы 5111"/>
    <w:basedOn w:val="aa"/>
    <w:next w:val="5a"/>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12">
    <w:name w:val="Сетка таблицы 6111"/>
    <w:basedOn w:val="aa"/>
    <w:next w:val="65"/>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2">
    <w:name w:val="Сетка таблицы 7111"/>
    <w:basedOn w:val="aa"/>
    <w:next w:val="74"/>
    <w:uiPriority w:val="99"/>
    <w:rsid w:val="002B6B05"/>
    <w:rPr>
      <w:rFonts w:ascii="Calibri" w:eastAsia="Calibri" w:hAnsi="Calibr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2">
    <w:name w:val="Сетка таблицы 8111"/>
    <w:basedOn w:val="aa"/>
    <w:next w:val="84"/>
    <w:uiPriority w:val="99"/>
    <w:rsid w:val="002B6B05"/>
    <w:rPr>
      <w:rFonts w:ascii="Calibri" w:eastAsia="Calibri" w:hAnsi="Calibr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c">
    <w:name w:val="Современная таблица111"/>
    <w:basedOn w:val="aa"/>
    <w:next w:val="affffffff2"/>
    <w:uiPriority w:val="99"/>
    <w:rsid w:val="002B6B05"/>
    <w:rPr>
      <w:rFonts w:ascii="Calibri" w:eastAsia="Calibri" w:hAnsi="Calibr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d">
    <w:name w:val="Стандартная таблица111"/>
    <w:basedOn w:val="aa"/>
    <w:next w:val="affffffff3"/>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18">
    <w:name w:val="Столбцы таблицы 1111"/>
    <w:basedOn w:val="aa"/>
    <w:next w:val="1fff1"/>
    <w:uiPriority w:val="99"/>
    <w:rsid w:val="002B6B05"/>
    <w:rPr>
      <w:rFonts w:ascii="Calibri" w:eastAsia="Calibri" w:hAnsi="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8">
    <w:name w:val="Столбцы таблицы 2111"/>
    <w:basedOn w:val="aa"/>
    <w:next w:val="2ff6"/>
    <w:uiPriority w:val="99"/>
    <w:rsid w:val="002B6B05"/>
    <w:rPr>
      <w:rFonts w:ascii="Calibri" w:eastAsia="Calibri" w:hAnsi="Calibr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6">
    <w:name w:val="Столбцы таблицы 3111"/>
    <w:basedOn w:val="aa"/>
    <w:next w:val="3f3"/>
    <w:uiPriority w:val="99"/>
    <w:rsid w:val="002B6B05"/>
    <w:rPr>
      <w:rFonts w:ascii="Calibri" w:eastAsia="Calibri" w:hAnsi="Calibr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4">
    <w:name w:val="Столбцы таблицы 4111"/>
    <w:basedOn w:val="aa"/>
    <w:next w:val="4c"/>
    <w:uiPriority w:val="99"/>
    <w:rsid w:val="002B6B05"/>
    <w:rPr>
      <w:rFonts w:ascii="Calibri" w:eastAsia="Calibri" w:hAnsi="Calibr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3">
    <w:name w:val="Столбцы таблицы 5111"/>
    <w:basedOn w:val="aa"/>
    <w:next w:val="5b"/>
    <w:uiPriority w:val="99"/>
    <w:rsid w:val="002B6B05"/>
    <w:rPr>
      <w:rFonts w:ascii="Calibri" w:eastAsia="Calibri" w:hAnsi="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10">
    <w:name w:val="Таблица-список 1111"/>
    <w:basedOn w:val="aa"/>
    <w:next w:val="-10"/>
    <w:uiPriority w:val="99"/>
    <w:rsid w:val="002B6B05"/>
    <w:rPr>
      <w:rFonts w:ascii="Calibri" w:eastAsia="Calibri" w:hAnsi="Calibr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1">
    <w:name w:val="Таблица-список 2111"/>
    <w:basedOn w:val="aa"/>
    <w:next w:val="-22"/>
    <w:uiPriority w:val="99"/>
    <w:rsid w:val="002B6B05"/>
    <w:rPr>
      <w:rFonts w:ascii="Calibri" w:eastAsia="Calibri" w:hAnsi="Calibr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0">
    <w:name w:val="Таблица-список 3111"/>
    <w:basedOn w:val="aa"/>
    <w:next w:val="-30"/>
    <w:uiPriority w:val="99"/>
    <w:rsid w:val="002B6B05"/>
    <w:rPr>
      <w:rFonts w:ascii="Calibri" w:eastAsia="Calibri" w:hAnsi="Calibr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1">
    <w:name w:val="Таблица-список 4111"/>
    <w:basedOn w:val="aa"/>
    <w:next w:val="-4"/>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a"/>
    <w:next w:val="-5"/>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Таблица-список 6111"/>
    <w:basedOn w:val="aa"/>
    <w:next w:val="-6"/>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a"/>
    <w:next w:val="-7"/>
    <w:uiPriority w:val="99"/>
    <w:rsid w:val="002B6B05"/>
    <w:rPr>
      <w:rFonts w:ascii="Calibri" w:eastAsia="Calibri" w:hAnsi="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a"/>
    <w:next w:val="-8"/>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e">
    <w:name w:val="Тема таблицы111"/>
    <w:basedOn w:val="aa"/>
    <w:next w:val="affffffff4"/>
    <w:uiPriority w:val="9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Цветная таблица 1111"/>
    <w:basedOn w:val="aa"/>
    <w:next w:val="1fff2"/>
    <w:uiPriority w:val="99"/>
    <w:rsid w:val="002B6B05"/>
    <w:rPr>
      <w:rFonts w:ascii="Calibri" w:eastAsia="Calibri" w:hAnsi="Calibr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19">
    <w:name w:val="Цветная таблица 2111"/>
    <w:basedOn w:val="aa"/>
    <w:next w:val="2ff7"/>
    <w:uiPriority w:val="99"/>
    <w:rsid w:val="002B6B05"/>
    <w:rPr>
      <w:rFonts w:ascii="Calibri" w:eastAsia="Calibri" w:hAnsi="Calibr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17">
    <w:name w:val="Цветная таблица 3111"/>
    <w:basedOn w:val="aa"/>
    <w:next w:val="3f4"/>
    <w:uiPriority w:val="99"/>
    <w:rsid w:val="002B6B05"/>
    <w:rPr>
      <w:rFonts w:ascii="Calibri" w:eastAsia="Calibri" w:hAnsi="Calibr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1">
    <w:name w:val="Сетка таблицы119111"/>
    <w:basedOn w:val="aa"/>
    <w:next w:val="af7"/>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1">
    <w:name w:val="Сетка таблицы213111"/>
    <w:basedOn w:val="aa"/>
    <w:next w:val="af7"/>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Сетка таблицы3311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1">
    <w:name w:val="Сетка таблицы3411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1">
    <w:name w:val="Сетка таблицы35111"/>
    <w:basedOn w:val="aa"/>
    <w:next w:val="af7"/>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0">
    <w:name w:val="Заголовок2"/>
    <w:basedOn w:val="a7"/>
    <w:next w:val="a8"/>
    <w:rsid w:val="00D52E04"/>
    <w:pPr>
      <w:keepNext/>
      <w:suppressAutoHyphens/>
      <w:spacing w:before="240" w:after="120" w:line="240" w:lineRule="auto"/>
      <w:ind w:left="0" w:right="0" w:firstLine="0"/>
    </w:pPr>
    <w:rPr>
      <w:rFonts w:ascii="Arial" w:eastAsia="Lucida Sans Unicode" w:hAnsi="Arial" w:cs="Tahoma"/>
      <w:i w:val="0"/>
      <w:szCs w:val="28"/>
      <w:lang w:eastAsia="ar-SA"/>
    </w:rPr>
  </w:style>
  <w:style w:type="character" w:customStyle="1" w:styleId="affffffffff1">
    <w:name w:val="Основной текст_"/>
    <w:basedOn w:val="a9"/>
    <w:link w:val="2fff1"/>
    <w:rsid w:val="006B47F3"/>
    <w:rPr>
      <w:spacing w:val="3"/>
      <w:sz w:val="21"/>
      <w:szCs w:val="21"/>
      <w:shd w:val="clear" w:color="auto" w:fill="FFFFFF"/>
    </w:rPr>
  </w:style>
  <w:style w:type="paragraph" w:customStyle="1" w:styleId="2fff1">
    <w:name w:val="Основной текст2"/>
    <w:basedOn w:val="a7"/>
    <w:link w:val="affffffffff1"/>
    <w:rsid w:val="006B47F3"/>
    <w:pPr>
      <w:widowControl w:val="0"/>
      <w:shd w:val="clear" w:color="auto" w:fill="FFFFFF"/>
      <w:spacing w:after="300" w:line="0" w:lineRule="atLeast"/>
      <w:ind w:left="0" w:right="0" w:firstLine="0"/>
    </w:pPr>
    <w:rPr>
      <w:rFonts w:ascii="Times New Roman" w:hAnsi="Times New Roman"/>
      <w:i w:val="0"/>
      <w:spacing w:val="3"/>
      <w:sz w:val="21"/>
      <w:szCs w:val="21"/>
    </w:rPr>
  </w:style>
  <w:style w:type="character" w:customStyle="1" w:styleId="9pt0pt">
    <w:name w:val="Основной текст + 9 pt;Интервал 0 pt"/>
    <w:basedOn w:val="affffffffff1"/>
    <w:rsid w:val="006B47F3"/>
    <w:rPr>
      <w:b w:val="0"/>
      <w:bCs w:val="0"/>
      <w:i w:val="0"/>
      <w:iCs w:val="0"/>
      <w:smallCaps w:val="0"/>
      <w:strike w:val="0"/>
      <w:color w:val="000000"/>
      <w:spacing w:val="2"/>
      <w:w w:val="100"/>
      <w:position w:val="0"/>
      <w:sz w:val="18"/>
      <w:szCs w:val="18"/>
      <w:u w:val="none"/>
      <w:shd w:val="clear" w:color="auto" w:fill="FFFFFF"/>
      <w:lang w:val="ru-RU"/>
    </w:rPr>
  </w:style>
  <w:style w:type="paragraph" w:customStyle="1" w:styleId="Style1">
    <w:name w:val="Style1"/>
    <w:basedOn w:val="a7"/>
    <w:rsid w:val="00FD63B9"/>
    <w:pPr>
      <w:widowControl w:val="0"/>
      <w:autoSpaceDE w:val="0"/>
      <w:autoSpaceDN w:val="0"/>
      <w:adjustRightInd w:val="0"/>
      <w:spacing w:line="320" w:lineRule="exact"/>
      <w:ind w:left="0" w:right="0" w:hanging="362"/>
    </w:pPr>
    <w:rPr>
      <w:rFonts w:ascii="Times New Roman" w:hAnsi="Times New Roman"/>
      <w:i w:val="0"/>
      <w:sz w:val="24"/>
    </w:rPr>
  </w:style>
  <w:style w:type="paragraph" w:customStyle="1" w:styleId="Style2">
    <w:name w:val="Style2"/>
    <w:basedOn w:val="a7"/>
    <w:rsid w:val="00FD63B9"/>
    <w:pPr>
      <w:widowControl w:val="0"/>
      <w:autoSpaceDE w:val="0"/>
      <w:autoSpaceDN w:val="0"/>
      <w:adjustRightInd w:val="0"/>
      <w:spacing w:line="240" w:lineRule="auto"/>
      <w:ind w:left="0" w:right="0" w:firstLine="0"/>
    </w:pPr>
    <w:rPr>
      <w:rFonts w:ascii="Times New Roman" w:hAnsi="Times New Roman"/>
      <w:i w:val="0"/>
      <w:sz w:val="24"/>
    </w:rPr>
  </w:style>
  <w:style w:type="character" w:customStyle="1" w:styleId="FontStyle11">
    <w:name w:val="Font Style11"/>
    <w:rsid w:val="00FD63B9"/>
    <w:rPr>
      <w:rFonts w:ascii="Times New Roman" w:hAnsi="Times New Roman" w:cs="Times New Roman" w:hint="default"/>
      <w:b/>
      <w:bCs/>
      <w:sz w:val="26"/>
      <w:szCs w:val="26"/>
    </w:rPr>
  </w:style>
  <w:style w:type="table" w:customStyle="1" w:styleId="400">
    <w:name w:val="Сетка таблицы40"/>
    <w:basedOn w:val="aa"/>
    <w:next w:val="af7"/>
    <w:uiPriority w:val="59"/>
    <w:rsid w:val="00137C94"/>
    <w:pPr>
      <w:ind w:firstLine="357"/>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a"/>
    <w:next w:val="af7"/>
    <w:uiPriority w:val="59"/>
    <w:rsid w:val="00137C9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3">
    <w:name w:val="Нет списка37"/>
    <w:next w:val="ab"/>
    <w:uiPriority w:val="99"/>
    <w:semiHidden/>
    <w:unhideWhenUsed/>
    <w:rsid w:val="002A1D18"/>
  </w:style>
  <w:style w:type="numbering" w:customStyle="1" w:styleId="1193">
    <w:name w:val="Нет списка119"/>
    <w:next w:val="ab"/>
    <w:uiPriority w:val="99"/>
    <w:semiHidden/>
    <w:unhideWhenUsed/>
    <w:rsid w:val="002A1D18"/>
  </w:style>
  <w:style w:type="paragraph" w:customStyle="1" w:styleId="Textbody">
    <w:name w:val="Text body"/>
    <w:basedOn w:val="a7"/>
    <w:rsid w:val="002151CC"/>
    <w:pPr>
      <w:suppressAutoHyphens/>
      <w:autoSpaceDN w:val="0"/>
      <w:spacing w:after="120" w:line="276" w:lineRule="auto"/>
      <w:ind w:left="0" w:right="0" w:firstLine="0"/>
      <w:textAlignment w:val="baseline"/>
    </w:pPr>
    <w:rPr>
      <w:rFonts w:ascii="Calibri" w:eastAsia="SimSun" w:hAnsi="Calibri" w:cs="Calibri"/>
      <w:i w:val="0"/>
      <w:kern w:val="3"/>
      <w:sz w:val="22"/>
      <w:szCs w:val="22"/>
      <w:lang w:eastAsia="en-US"/>
    </w:rPr>
  </w:style>
  <w:style w:type="paragraph" w:customStyle="1" w:styleId="affffffffff2">
    <w:name w:val="Таблица_ШАПКА"/>
    <w:next w:val="a8"/>
    <w:uiPriority w:val="99"/>
    <w:qFormat/>
    <w:rsid w:val="002F70D8"/>
    <w:pPr>
      <w:keepNext/>
      <w:jc w:val="center"/>
    </w:pPr>
    <w:rPr>
      <w:b/>
      <w:sz w:val="24"/>
      <w:szCs w:val="24"/>
    </w:rPr>
  </w:style>
  <w:style w:type="paragraph" w:customStyle="1" w:styleId="affffffffff3">
    <w:name w:val="Основной ГП"/>
    <w:basedOn w:val="a7"/>
    <w:link w:val="affffffffff4"/>
    <w:qFormat/>
    <w:rsid w:val="00233B8A"/>
    <w:pPr>
      <w:spacing w:before="120" w:line="276" w:lineRule="auto"/>
      <w:ind w:left="0" w:right="0" w:firstLine="709"/>
      <w:jc w:val="both"/>
    </w:pPr>
    <w:rPr>
      <w:rFonts w:ascii="Times New Roman" w:hAnsi="Times New Roman"/>
      <w:i w:val="0"/>
      <w:szCs w:val="28"/>
    </w:rPr>
  </w:style>
  <w:style w:type="character" w:customStyle="1" w:styleId="affffffffff4">
    <w:name w:val="Основной ГП Знак"/>
    <w:link w:val="affffffffff3"/>
    <w:rsid w:val="00233B8A"/>
    <w:rPr>
      <w:sz w:val="28"/>
      <w:szCs w:val="28"/>
    </w:rPr>
  </w:style>
  <w:style w:type="paragraph" w:customStyle="1" w:styleId="135">
    <w:name w:val="Таблица_по ширине_13"/>
    <w:basedOn w:val="a7"/>
    <w:next w:val="a7"/>
    <w:qFormat/>
    <w:rsid w:val="00FE32FB"/>
    <w:pPr>
      <w:spacing w:line="240" w:lineRule="auto"/>
      <w:ind w:left="0" w:right="0" w:firstLine="0"/>
      <w:jc w:val="both"/>
    </w:pPr>
    <w:rPr>
      <w:rFonts w:ascii="Times New Roman" w:hAnsi="Times New Roman"/>
      <w:i w:val="0"/>
      <w:sz w:val="26"/>
      <w:szCs w:val="22"/>
    </w:rPr>
  </w:style>
  <w:style w:type="character" w:customStyle="1" w:styleId="affffffffff5">
    <w:name w:val="Текст_Обычный"/>
    <w:basedOn w:val="a9"/>
    <w:uiPriority w:val="99"/>
    <w:qFormat/>
    <w:rsid w:val="00052A0D"/>
  </w:style>
  <w:style w:type="table" w:customStyle="1" w:styleId="460">
    <w:name w:val="Сетка таблицы46"/>
    <w:basedOn w:val="aa"/>
    <w:next w:val="af7"/>
    <w:uiPriority w:val="39"/>
    <w:rsid w:val="00D46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a"/>
    <w:next w:val="af7"/>
    <w:uiPriority w:val="39"/>
    <w:rsid w:val="009F556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9"/>
    <w:rsid w:val="00B314DF"/>
    <w:rPr>
      <w:rFonts w:ascii="ArialMT" w:hAnsi="ArialMT" w:hint="default"/>
      <w:b w:val="0"/>
      <w:bCs w:val="0"/>
      <w:i w:val="0"/>
      <w:iCs w:val="0"/>
      <w:color w:val="000000"/>
      <w:sz w:val="20"/>
      <w:szCs w:val="20"/>
    </w:rPr>
  </w:style>
  <w:style w:type="character" w:customStyle="1" w:styleId="fontstyle21">
    <w:name w:val="fontstyle21"/>
    <w:basedOn w:val="a9"/>
    <w:rsid w:val="00001692"/>
    <w:rPr>
      <w:rFonts w:ascii="TimesNewRomanPSMT" w:eastAsia="TimesNewRomanPSMT" w:hint="eastAsia"/>
      <w:b w:val="0"/>
      <w:bCs w:val="0"/>
      <w:i w:val="0"/>
      <w:iCs w:val="0"/>
      <w:color w:val="000000"/>
      <w:sz w:val="28"/>
      <w:szCs w:val="28"/>
    </w:rPr>
  </w:style>
  <w:style w:type="character" w:customStyle="1" w:styleId="fontstyle31">
    <w:name w:val="fontstyle31"/>
    <w:basedOn w:val="a9"/>
    <w:rsid w:val="00A545D8"/>
    <w:rPr>
      <w:rFonts w:ascii="PMingLiU" w:eastAsia="PMingLiU" w:hAnsi="PMingLiU" w:hint="eastAsia"/>
      <w:b w:val="0"/>
      <w:bCs w:val="0"/>
      <w:i w:val="0"/>
      <w:iCs w:val="0"/>
      <w:color w:val="000000"/>
      <w:sz w:val="28"/>
      <w:szCs w:val="28"/>
    </w:rPr>
  </w:style>
  <w:style w:type="character" w:customStyle="1" w:styleId="fontstyle41">
    <w:name w:val="fontstyle41"/>
    <w:basedOn w:val="a9"/>
    <w:rsid w:val="00CB1184"/>
    <w:rPr>
      <w:rFonts w:ascii="TimesNewRomanPS-ItalicMT" w:hAnsi="TimesNewRomanPS-ItalicMT" w:hint="default"/>
      <w:b w:val="0"/>
      <w:bCs w:val="0"/>
      <w:i/>
      <w:iCs/>
      <w:color w:val="000000"/>
      <w:sz w:val="28"/>
      <w:szCs w:val="28"/>
    </w:rPr>
  </w:style>
  <w:style w:type="character" w:customStyle="1" w:styleId="searchresult">
    <w:name w:val="search_result"/>
    <w:basedOn w:val="a9"/>
    <w:rsid w:val="00DB4F59"/>
  </w:style>
  <w:style w:type="paragraph" w:customStyle="1" w:styleId="TableParagraph">
    <w:name w:val="Table Paragraph"/>
    <w:basedOn w:val="a7"/>
    <w:uiPriority w:val="1"/>
    <w:qFormat/>
    <w:rsid w:val="00FF2A83"/>
    <w:pPr>
      <w:widowControl w:val="0"/>
      <w:autoSpaceDE w:val="0"/>
      <w:autoSpaceDN w:val="0"/>
      <w:spacing w:line="240" w:lineRule="auto"/>
      <w:ind w:left="107" w:right="0" w:firstLine="0"/>
    </w:pPr>
    <w:rPr>
      <w:rFonts w:ascii="Times New Roman" w:hAnsi="Times New Roman"/>
      <w:i w:val="0"/>
      <w:sz w:val="22"/>
      <w:szCs w:val="22"/>
      <w:lang w:bidi="ru-RU"/>
    </w:rPr>
  </w:style>
  <w:style w:type="table" w:customStyle="1" w:styleId="TableNormal">
    <w:name w:val="Table Normal"/>
    <w:uiPriority w:val="2"/>
    <w:semiHidden/>
    <w:unhideWhenUsed/>
    <w:qFormat/>
    <w:rsid w:val="00767BB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81">
    <w:name w:val="Нет списка38"/>
    <w:next w:val="ab"/>
    <w:semiHidden/>
    <w:unhideWhenUsed/>
    <w:rsid w:val="00B03B10"/>
  </w:style>
  <w:style w:type="paragraph" w:styleId="affffffffff6">
    <w:name w:val="endnote text"/>
    <w:basedOn w:val="a7"/>
    <w:link w:val="affffffffff7"/>
    <w:semiHidden/>
    <w:rsid w:val="00B03B10"/>
    <w:pPr>
      <w:spacing w:line="240" w:lineRule="auto"/>
      <w:ind w:left="0" w:right="0" w:firstLine="0"/>
      <w:jc w:val="both"/>
    </w:pPr>
    <w:rPr>
      <w:rFonts w:ascii="SchoolBook" w:hAnsi="SchoolBook"/>
      <w:i w:val="0"/>
      <w:sz w:val="20"/>
      <w:szCs w:val="20"/>
    </w:rPr>
  </w:style>
  <w:style w:type="character" w:customStyle="1" w:styleId="affffffffff7">
    <w:name w:val="Текст концевой сноски Знак"/>
    <w:basedOn w:val="a9"/>
    <w:link w:val="affffffffff6"/>
    <w:semiHidden/>
    <w:rsid w:val="00B03B10"/>
    <w:rPr>
      <w:rFonts w:ascii="SchoolBook" w:hAnsi="SchoolBook"/>
    </w:rPr>
  </w:style>
  <w:style w:type="character" w:styleId="affffffffff8">
    <w:name w:val="endnote reference"/>
    <w:basedOn w:val="a9"/>
    <w:semiHidden/>
    <w:rsid w:val="00B03B10"/>
    <w:rPr>
      <w:vertAlign w:val="superscript"/>
    </w:rPr>
  </w:style>
  <w:style w:type="paragraph" w:customStyle="1" w:styleId="affffffffff9">
    <w:name w:val="обычный_"/>
    <w:basedOn w:val="a7"/>
    <w:autoRedefine/>
    <w:rsid w:val="00B03B10"/>
    <w:pPr>
      <w:autoSpaceDE w:val="0"/>
      <w:autoSpaceDN w:val="0"/>
      <w:adjustRightInd w:val="0"/>
      <w:spacing w:after="200" w:line="276" w:lineRule="auto"/>
      <w:ind w:left="0" w:right="0" w:firstLine="720"/>
    </w:pPr>
    <w:rPr>
      <w:rFonts w:ascii="SchoolBook" w:eastAsia="Calibri" w:hAnsi="SchoolBook"/>
      <w:i w:val="0"/>
      <w:sz w:val="26"/>
      <w:szCs w:val="28"/>
      <w:lang w:eastAsia="en-US"/>
    </w:rPr>
  </w:style>
  <w:style w:type="paragraph" w:customStyle="1" w:styleId="85">
    <w:name w:val="Обычный8"/>
    <w:rsid w:val="00B03B10"/>
    <w:pPr>
      <w:widowControl w:val="0"/>
    </w:pPr>
    <w:rPr>
      <w:snapToGrid w:val="0"/>
      <w:sz w:val="24"/>
    </w:rPr>
  </w:style>
  <w:style w:type="numbering" w:customStyle="1" w:styleId="391">
    <w:name w:val="Нет списка39"/>
    <w:next w:val="ab"/>
    <w:semiHidden/>
    <w:rsid w:val="00D63638"/>
  </w:style>
  <w:style w:type="table" w:customStyle="1" w:styleId="1260">
    <w:name w:val="Сетка таблицы126"/>
    <w:basedOn w:val="aa"/>
    <w:next w:val="af7"/>
    <w:uiPriority w:val="39"/>
    <w:rsid w:val="00D636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80">
    <w:name w:val="Сетка таблицы218"/>
    <w:basedOn w:val="aa"/>
    <w:next w:val="af7"/>
    <w:uiPriority w:val="39"/>
    <w:rsid w:val="00D63638"/>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01">
    <w:name w:val="Нет списка40"/>
    <w:next w:val="ab"/>
    <w:semiHidden/>
    <w:unhideWhenUsed/>
    <w:rsid w:val="002E3779"/>
  </w:style>
  <w:style w:type="paragraph" w:customStyle="1" w:styleId="95">
    <w:name w:val="Обычный9"/>
    <w:rsid w:val="002E3779"/>
    <w:pPr>
      <w:widowControl w:val="0"/>
    </w:pPr>
    <w:rPr>
      <w:snapToGrid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63492">
      <w:bodyDiv w:val="1"/>
      <w:marLeft w:val="0"/>
      <w:marRight w:val="0"/>
      <w:marTop w:val="0"/>
      <w:marBottom w:val="0"/>
      <w:divBdr>
        <w:top w:val="none" w:sz="0" w:space="0" w:color="auto"/>
        <w:left w:val="none" w:sz="0" w:space="0" w:color="auto"/>
        <w:bottom w:val="none" w:sz="0" w:space="0" w:color="auto"/>
        <w:right w:val="none" w:sz="0" w:space="0" w:color="auto"/>
      </w:divBdr>
    </w:div>
    <w:div w:id="11420902">
      <w:bodyDiv w:val="1"/>
      <w:marLeft w:val="0"/>
      <w:marRight w:val="0"/>
      <w:marTop w:val="0"/>
      <w:marBottom w:val="0"/>
      <w:divBdr>
        <w:top w:val="none" w:sz="0" w:space="0" w:color="auto"/>
        <w:left w:val="none" w:sz="0" w:space="0" w:color="auto"/>
        <w:bottom w:val="none" w:sz="0" w:space="0" w:color="auto"/>
        <w:right w:val="none" w:sz="0" w:space="0" w:color="auto"/>
      </w:divBdr>
    </w:div>
    <w:div w:id="18169756">
      <w:bodyDiv w:val="1"/>
      <w:marLeft w:val="0"/>
      <w:marRight w:val="0"/>
      <w:marTop w:val="0"/>
      <w:marBottom w:val="0"/>
      <w:divBdr>
        <w:top w:val="none" w:sz="0" w:space="0" w:color="auto"/>
        <w:left w:val="none" w:sz="0" w:space="0" w:color="auto"/>
        <w:bottom w:val="none" w:sz="0" w:space="0" w:color="auto"/>
        <w:right w:val="none" w:sz="0" w:space="0" w:color="auto"/>
      </w:divBdr>
    </w:div>
    <w:div w:id="25370547">
      <w:bodyDiv w:val="1"/>
      <w:marLeft w:val="0"/>
      <w:marRight w:val="0"/>
      <w:marTop w:val="0"/>
      <w:marBottom w:val="0"/>
      <w:divBdr>
        <w:top w:val="none" w:sz="0" w:space="0" w:color="auto"/>
        <w:left w:val="none" w:sz="0" w:space="0" w:color="auto"/>
        <w:bottom w:val="none" w:sz="0" w:space="0" w:color="auto"/>
        <w:right w:val="none" w:sz="0" w:space="0" w:color="auto"/>
      </w:divBdr>
    </w:div>
    <w:div w:id="42751704">
      <w:bodyDiv w:val="1"/>
      <w:marLeft w:val="0"/>
      <w:marRight w:val="0"/>
      <w:marTop w:val="0"/>
      <w:marBottom w:val="0"/>
      <w:divBdr>
        <w:top w:val="none" w:sz="0" w:space="0" w:color="auto"/>
        <w:left w:val="none" w:sz="0" w:space="0" w:color="auto"/>
        <w:bottom w:val="none" w:sz="0" w:space="0" w:color="auto"/>
        <w:right w:val="none" w:sz="0" w:space="0" w:color="auto"/>
      </w:divBdr>
    </w:div>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49882900">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65616737">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75441115">
      <w:bodyDiv w:val="1"/>
      <w:marLeft w:val="0"/>
      <w:marRight w:val="0"/>
      <w:marTop w:val="0"/>
      <w:marBottom w:val="0"/>
      <w:divBdr>
        <w:top w:val="none" w:sz="0" w:space="0" w:color="auto"/>
        <w:left w:val="none" w:sz="0" w:space="0" w:color="auto"/>
        <w:bottom w:val="none" w:sz="0" w:space="0" w:color="auto"/>
        <w:right w:val="none" w:sz="0" w:space="0" w:color="auto"/>
      </w:divBdr>
    </w:div>
    <w:div w:id="8349719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9820">
      <w:bodyDiv w:val="1"/>
      <w:marLeft w:val="0"/>
      <w:marRight w:val="0"/>
      <w:marTop w:val="0"/>
      <w:marBottom w:val="0"/>
      <w:divBdr>
        <w:top w:val="none" w:sz="0" w:space="0" w:color="auto"/>
        <w:left w:val="none" w:sz="0" w:space="0" w:color="auto"/>
        <w:bottom w:val="none" w:sz="0" w:space="0" w:color="auto"/>
        <w:right w:val="none" w:sz="0" w:space="0" w:color="auto"/>
      </w:divBdr>
    </w:div>
    <w:div w:id="94982559">
      <w:bodyDiv w:val="1"/>
      <w:marLeft w:val="0"/>
      <w:marRight w:val="0"/>
      <w:marTop w:val="0"/>
      <w:marBottom w:val="0"/>
      <w:divBdr>
        <w:top w:val="none" w:sz="0" w:space="0" w:color="auto"/>
        <w:left w:val="none" w:sz="0" w:space="0" w:color="auto"/>
        <w:bottom w:val="none" w:sz="0" w:space="0" w:color="auto"/>
        <w:right w:val="none" w:sz="0" w:space="0" w:color="auto"/>
      </w:divBdr>
    </w:div>
    <w:div w:id="97142589">
      <w:bodyDiv w:val="1"/>
      <w:marLeft w:val="0"/>
      <w:marRight w:val="0"/>
      <w:marTop w:val="0"/>
      <w:marBottom w:val="0"/>
      <w:divBdr>
        <w:top w:val="none" w:sz="0" w:space="0" w:color="auto"/>
        <w:left w:val="none" w:sz="0" w:space="0" w:color="auto"/>
        <w:bottom w:val="none" w:sz="0" w:space="0" w:color="auto"/>
        <w:right w:val="none" w:sz="0" w:space="0" w:color="auto"/>
      </w:divBdr>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02917131">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37040655">
      <w:bodyDiv w:val="1"/>
      <w:marLeft w:val="0"/>
      <w:marRight w:val="0"/>
      <w:marTop w:val="0"/>
      <w:marBottom w:val="0"/>
      <w:divBdr>
        <w:top w:val="none" w:sz="0" w:space="0" w:color="auto"/>
        <w:left w:val="none" w:sz="0" w:space="0" w:color="auto"/>
        <w:bottom w:val="none" w:sz="0" w:space="0" w:color="auto"/>
        <w:right w:val="none" w:sz="0" w:space="0" w:color="auto"/>
      </w:divBdr>
    </w:div>
    <w:div w:id="139349576">
      <w:bodyDiv w:val="1"/>
      <w:marLeft w:val="0"/>
      <w:marRight w:val="0"/>
      <w:marTop w:val="0"/>
      <w:marBottom w:val="0"/>
      <w:divBdr>
        <w:top w:val="none" w:sz="0" w:space="0" w:color="auto"/>
        <w:left w:val="none" w:sz="0" w:space="0" w:color="auto"/>
        <w:bottom w:val="none" w:sz="0" w:space="0" w:color="auto"/>
        <w:right w:val="none" w:sz="0" w:space="0" w:color="auto"/>
      </w:divBdr>
    </w:div>
    <w:div w:id="154883677">
      <w:bodyDiv w:val="1"/>
      <w:marLeft w:val="0"/>
      <w:marRight w:val="0"/>
      <w:marTop w:val="0"/>
      <w:marBottom w:val="0"/>
      <w:divBdr>
        <w:top w:val="none" w:sz="0" w:space="0" w:color="auto"/>
        <w:left w:val="none" w:sz="0" w:space="0" w:color="auto"/>
        <w:bottom w:val="none" w:sz="0" w:space="0" w:color="auto"/>
        <w:right w:val="none" w:sz="0" w:space="0" w:color="auto"/>
      </w:divBdr>
    </w:div>
    <w:div w:id="157774807">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174081543">
      <w:bodyDiv w:val="1"/>
      <w:marLeft w:val="0"/>
      <w:marRight w:val="0"/>
      <w:marTop w:val="0"/>
      <w:marBottom w:val="0"/>
      <w:divBdr>
        <w:top w:val="none" w:sz="0" w:space="0" w:color="auto"/>
        <w:left w:val="none" w:sz="0" w:space="0" w:color="auto"/>
        <w:bottom w:val="none" w:sz="0" w:space="0" w:color="auto"/>
        <w:right w:val="none" w:sz="0" w:space="0" w:color="auto"/>
      </w:divBdr>
    </w:div>
    <w:div w:id="176428426">
      <w:bodyDiv w:val="1"/>
      <w:marLeft w:val="0"/>
      <w:marRight w:val="0"/>
      <w:marTop w:val="0"/>
      <w:marBottom w:val="0"/>
      <w:divBdr>
        <w:top w:val="none" w:sz="0" w:space="0" w:color="auto"/>
        <w:left w:val="none" w:sz="0" w:space="0" w:color="auto"/>
        <w:bottom w:val="none" w:sz="0" w:space="0" w:color="auto"/>
        <w:right w:val="none" w:sz="0" w:space="0" w:color="auto"/>
      </w:divBdr>
    </w:div>
    <w:div w:id="180975346">
      <w:bodyDiv w:val="1"/>
      <w:marLeft w:val="0"/>
      <w:marRight w:val="0"/>
      <w:marTop w:val="0"/>
      <w:marBottom w:val="0"/>
      <w:divBdr>
        <w:top w:val="none" w:sz="0" w:space="0" w:color="auto"/>
        <w:left w:val="none" w:sz="0" w:space="0" w:color="auto"/>
        <w:bottom w:val="none" w:sz="0" w:space="0" w:color="auto"/>
        <w:right w:val="none" w:sz="0" w:space="0" w:color="auto"/>
      </w:divBdr>
    </w:div>
    <w:div w:id="187988785">
      <w:bodyDiv w:val="1"/>
      <w:marLeft w:val="0"/>
      <w:marRight w:val="0"/>
      <w:marTop w:val="0"/>
      <w:marBottom w:val="0"/>
      <w:divBdr>
        <w:top w:val="none" w:sz="0" w:space="0" w:color="auto"/>
        <w:left w:val="none" w:sz="0" w:space="0" w:color="auto"/>
        <w:bottom w:val="none" w:sz="0" w:space="0" w:color="auto"/>
        <w:right w:val="none" w:sz="0" w:space="0" w:color="auto"/>
      </w:divBdr>
    </w:div>
    <w:div w:id="194077371">
      <w:bodyDiv w:val="1"/>
      <w:marLeft w:val="0"/>
      <w:marRight w:val="0"/>
      <w:marTop w:val="0"/>
      <w:marBottom w:val="0"/>
      <w:divBdr>
        <w:top w:val="none" w:sz="0" w:space="0" w:color="auto"/>
        <w:left w:val="none" w:sz="0" w:space="0" w:color="auto"/>
        <w:bottom w:val="none" w:sz="0" w:space="0" w:color="auto"/>
        <w:right w:val="none" w:sz="0" w:space="0" w:color="auto"/>
      </w:divBdr>
    </w:div>
    <w:div w:id="19735953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08689355">
      <w:bodyDiv w:val="1"/>
      <w:marLeft w:val="0"/>
      <w:marRight w:val="0"/>
      <w:marTop w:val="0"/>
      <w:marBottom w:val="0"/>
      <w:divBdr>
        <w:top w:val="none" w:sz="0" w:space="0" w:color="auto"/>
        <w:left w:val="none" w:sz="0" w:space="0" w:color="auto"/>
        <w:bottom w:val="none" w:sz="0" w:space="0" w:color="auto"/>
        <w:right w:val="none" w:sz="0" w:space="0" w:color="auto"/>
      </w:divBdr>
    </w:div>
    <w:div w:id="212813705">
      <w:bodyDiv w:val="1"/>
      <w:marLeft w:val="0"/>
      <w:marRight w:val="0"/>
      <w:marTop w:val="0"/>
      <w:marBottom w:val="0"/>
      <w:divBdr>
        <w:top w:val="none" w:sz="0" w:space="0" w:color="auto"/>
        <w:left w:val="none" w:sz="0" w:space="0" w:color="auto"/>
        <w:bottom w:val="none" w:sz="0" w:space="0" w:color="auto"/>
        <w:right w:val="none" w:sz="0" w:space="0" w:color="auto"/>
      </w:divBdr>
    </w:div>
    <w:div w:id="221063493">
      <w:bodyDiv w:val="1"/>
      <w:marLeft w:val="0"/>
      <w:marRight w:val="0"/>
      <w:marTop w:val="0"/>
      <w:marBottom w:val="0"/>
      <w:divBdr>
        <w:top w:val="none" w:sz="0" w:space="0" w:color="auto"/>
        <w:left w:val="none" w:sz="0" w:space="0" w:color="auto"/>
        <w:bottom w:val="none" w:sz="0" w:space="0" w:color="auto"/>
        <w:right w:val="none" w:sz="0" w:space="0" w:color="auto"/>
      </w:divBdr>
    </w:div>
    <w:div w:id="227230941">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36676368">
      <w:bodyDiv w:val="1"/>
      <w:marLeft w:val="0"/>
      <w:marRight w:val="0"/>
      <w:marTop w:val="0"/>
      <w:marBottom w:val="0"/>
      <w:divBdr>
        <w:top w:val="none" w:sz="0" w:space="0" w:color="auto"/>
        <w:left w:val="none" w:sz="0" w:space="0" w:color="auto"/>
        <w:bottom w:val="none" w:sz="0" w:space="0" w:color="auto"/>
        <w:right w:val="none" w:sz="0" w:space="0" w:color="auto"/>
      </w:divBdr>
    </w:div>
    <w:div w:id="236717778">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79341918">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297489438">
      <w:bodyDiv w:val="1"/>
      <w:marLeft w:val="0"/>
      <w:marRight w:val="0"/>
      <w:marTop w:val="0"/>
      <w:marBottom w:val="0"/>
      <w:divBdr>
        <w:top w:val="none" w:sz="0" w:space="0" w:color="auto"/>
        <w:left w:val="none" w:sz="0" w:space="0" w:color="auto"/>
        <w:bottom w:val="none" w:sz="0" w:space="0" w:color="auto"/>
        <w:right w:val="none" w:sz="0" w:space="0" w:color="auto"/>
      </w:divBdr>
    </w:div>
    <w:div w:id="302663971">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3970998">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0450639">
      <w:bodyDiv w:val="1"/>
      <w:marLeft w:val="0"/>
      <w:marRight w:val="0"/>
      <w:marTop w:val="0"/>
      <w:marBottom w:val="0"/>
      <w:divBdr>
        <w:top w:val="none" w:sz="0" w:space="0" w:color="auto"/>
        <w:left w:val="none" w:sz="0" w:space="0" w:color="auto"/>
        <w:bottom w:val="none" w:sz="0" w:space="0" w:color="auto"/>
        <w:right w:val="none" w:sz="0" w:space="0" w:color="auto"/>
      </w:divBdr>
    </w:div>
    <w:div w:id="348871750">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900586">
      <w:bodyDiv w:val="1"/>
      <w:marLeft w:val="0"/>
      <w:marRight w:val="0"/>
      <w:marTop w:val="0"/>
      <w:marBottom w:val="0"/>
      <w:divBdr>
        <w:top w:val="none" w:sz="0" w:space="0" w:color="auto"/>
        <w:left w:val="none" w:sz="0" w:space="0" w:color="auto"/>
        <w:bottom w:val="none" w:sz="0" w:space="0" w:color="auto"/>
        <w:right w:val="none" w:sz="0" w:space="0" w:color="auto"/>
      </w:divBdr>
    </w:div>
    <w:div w:id="412700046">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33865705">
      <w:bodyDiv w:val="1"/>
      <w:marLeft w:val="0"/>
      <w:marRight w:val="0"/>
      <w:marTop w:val="0"/>
      <w:marBottom w:val="0"/>
      <w:divBdr>
        <w:top w:val="none" w:sz="0" w:space="0" w:color="auto"/>
        <w:left w:val="none" w:sz="0" w:space="0" w:color="auto"/>
        <w:bottom w:val="none" w:sz="0" w:space="0" w:color="auto"/>
        <w:right w:val="none" w:sz="0" w:space="0" w:color="auto"/>
      </w:divBdr>
    </w:div>
    <w:div w:id="434666933">
      <w:bodyDiv w:val="1"/>
      <w:marLeft w:val="0"/>
      <w:marRight w:val="0"/>
      <w:marTop w:val="0"/>
      <w:marBottom w:val="0"/>
      <w:divBdr>
        <w:top w:val="none" w:sz="0" w:space="0" w:color="auto"/>
        <w:left w:val="none" w:sz="0" w:space="0" w:color="auto"/>
        <w:bottom w:val="none" w:sz="0" w:space="0" w:color="auto"/>
        <w:right w:val="none" w:sz="0" w:space="0" w:color="auto"/>
      </w:divBdr>
    </w:div>
    <w:div w:id="440346210">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49395839">
      <w:bodyDiv w:val="1"/>
      <w:marLeft w:val="0"/>
      <w:marRight w:val="0"/>
      <w:marTop w:val="0"/>
      <w:marBottom w:val="0"/>
      <w:divBdr>
        <w:top w:val="none" w:sz="0" w:space="0" w:color="auto"/>
        <w:left w:val="none" w:sz="0" w:space="0" w:color="auto"/>
        <w:bottom w:val="none" w:sz="0" w:space="0" w:color="auto"/>
        <w:right w:val="none" w:sz="0" w:space="0" w:color="auto"/>
      </w:divBdr>
    </w:div>
    <w:div w:id="452481460">
      <w:bodyDiv w:val="1"/>
      <w:marLeft w:val="0"/>
      <w:marRight w:val="0"/>
      <w:marTop w:val="0"/>
      <w:marBottom w:val="0"/>
      <w:divBdr>
        <w:top w:val="none" w:sz="0" w:space="0" w:color="auto"/>
        <w:left w:val="none" w:sz="0" w:space="0" w:color="auto"/>
        <w:bottom w:val="none" w:sz="0" w:space="0" w:color="auto"/>
        <w:right w:val="none" w:sz="0" w:space="0" w:color="auto"/>
      </w:divBdr>
    </w:div>
    <w:div w:id="467167049">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636441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19859310">
      <w:bodyDiv w:val="1"/>
      <w:marLeft w:val="0"/>
      <w:marRight w:val="0"/>
      <w:marTop w:val="0"/>
      <w:marBottom w:val="0"/>
      <w:divBdr>
        <w:top w:val="none" w:sz="0" w:space="0" w:color="auto"/>
        <w:left w:val="none" w:sz="0" w:space="0" w:color="auto"/>
        <w:bottom w:val="none" w:sz="0" w:space="0" w:color="auto"/>
        <w:right w:val="none" w:sz="0" w:space="0" w:color="auto"/>
      </w:divBdr>
    </w:div>
    <w:div w:id="520584369">
      <w:bodyDiv w:val="1"/>
      <w:marLeft w:val="0"/>
      <w:marRight w:val="0"/>
      <w:marTop w:val="0"/>
      <w:marBottom w:val="0"/>
      <w:divBdr>
        <w:top w:val="none" w:sz="0" w:space="0" w:color="auto"/>
        <w:left w:val="none" w:sz="0" w:space="0" w:color="auto"/>
        <w:bottom w:val="none" w:sz="0" w:space="0" w:color="auto"/>
        <w:right w:val="none" w:sz="0" w:space="0" w:color="auto"/>
      </w:divBdr>
    </w:div>
    <w:div w:id="521208420">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32689920">
      <w:bodyDiv w:val="1"/>
      <w:marLeft w:val="0"/>
      <w:marRight w:val="0"/>
      <w:marTop w:val="0"/>
      <w:marBottom w:val="0"/>
      <w:divBdr>
        <w:top w:val="none" w:sz="0" w:space="0" w:color="auto"/>
        <w:left w:val="none" w:sz="0" w:space="0" w:color="auto"/>
        <w:bottom w:val="none" w:sz="0" w:space="0" w:color="auto"/>
        <w:right w:val="none" w:sz="0" w:space="0" w:color="auto"/>
      </w:divBdr>
    </w:div>
    <w:div w:id="548995842">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597912646">
      <w:bodyDiv w:val="1"/>
      <w:marLeft w:val="0"/>
      <w:marRight w:val="0"/>
      <w:marTop w:val="0"/>
      <w:marBottom w:val="0"/>
      <w:divBdr>
        <w:top w:val="none" w:sz="0" w:space="0" w:color="auto"/>
        <w:left w:val="none" w:sz="0" w:space="0" w:color="auto"/>
        <w:bottom w:val="none" w:sz="0" w:space="0" w:color="auto"/>
        <w:right w:val="none" w:sz="0" w:space="0" w:color="auto"/>
      </w:divBdr>
    </w:div>
    <w:div w:id="600333924">
      <w:bodyDiv w:val="1"/>
      <w:marLeft w:val="0"/>
      <w:marRight w:val="0"/>
      <w:marTop w:val="0"/>
      <w:marBottom w:val="0"/>
      <w:divBdr>
        <w:top w:val="none" w:sz="0" w:space="0" w:color="auto"/>
        <w:left w:val="none" w:sz="0" w:space="0" w:color="auto"/>
        <w:bottom w:val="none" w:sz="0" w:space="0" w:color="auto"/>
        <w:right w:val="none" w:sz="0" w:space="0" w:color="auto"/>
      </w:divBdr>
    </w:div>
    <w:div w:id="608701117">
      <w:bodyDiv w:val="1"/>
      <w:marLeft w:val="0"/>
      <w:marRight w:val="0"/>
      <w:marTop w:val="0"/>
      <w:marBottom w:val="0"/>
      <w:divBdr>
        <w:top w:val="none" w:sz="0" w:space="0" w:color="auto"/>
        <w:left w:val="none" w:sz="0" w:space="0" w:color="auto"/>
        <w:bottom w:val="none" w:sz="0" w:space="0" w:color="auto"/>
        <w:right w:val="none" w:sz="0" w:space="0" w:color="auto"/>
      </w:divBdr>
    </w:div>
    <w:div w:id="628439286">
      <w:bodyDiv w:val="1"/>
      <w:marLeft w:val="0"/>
      <w:marRight w:val="0"/>
      <w:marTop w:val="0"/>
      <w:marBottom w:val="0"/>
      <w:divBdr>
        <w:top w:val="none" w:sz="0" w:space="0" w:color="auto"/>
        <w:left w:val="none" w:sz="0" w:space="0" w:color="auto"/>
        <w:bottom w:val="none" w:sz="0" w:space="0" w:color="auto"/>
        <w:right w:val="none" w:sz="0" w:space="0" w:color="auto"/>
      </w:divBdr>
    </w:div>
    <w:div w:id="636103612">
      <w:bodyDiv w:val="1"/>
      <w:marLeft w:val="0"/>
      <w:marRight w:val="0"/>
      <w:marTop w:val="0"/>
      <w:marBottom w:val="0"/>
      <w:divBdr>
        <w:top w:val="none" w:sz="0" w:space="0" w:color="auto"/>
        <w:left w:val="none" w:sz="0" w:space="0" w:color="auto"/>
        <w:bottom w:val="none" w:sz="0" w:space="0" w:color="auto"/>
        <w:right w:val="none" w:sz="0" w:space="0" w:color="auto"/>
      </w:divBdr>
    </w:div>
    <w:div w:id="640353203">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1911723">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5985248">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0253740">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77196302">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88335147">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699086078">
      <w:bodyDiv w:val="1"/>
      <w:marLeft w:val="0"/>
      <w:marRight w:val="0"/>
      <w:marTop w:val="0"/>
      <w:marBottom w:val="0"/>
      <w:divBdr>
        <w:top w:val="none" w:sz="0" w:space="0" w:color="auto"/>
        <w:left w:val="none" w:sz="0" w:space="0" w:color="auto"/>
        <w:bottom w:val="none" w:sz="0" w:space="0" w:color="auto"/>
        <w:right w:val="none" w:sz="0" w:space="0" w:color="auto"/>
      </w:divBdr>
    </w:div>
    <w:div w:id="711001706">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37360780">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550213">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11556705">
      <w:bodyDiv w:val="1"/>
      <w:marLeft w:val="0"/>
      <w:marRight w:val="0"/>
      <w:marTop w:val="0"/>
      <w:marBottom w:val="0"/>
      <w:divBdr>
        <w:top w:val="none" w:sz="0" w:space="0" w:color="auto"/>
        <w:left w:val="none" w:sz="0" w:space="0" w:color="auto"/>
        <w:bottom w:val="none" w:sz="0" w:space="0" w:color="auto"/>
        <w:right w:val="none" w:sz="0" w:space="0" w:color="auto"/>
      </w:divBdr>
    </w:div>
    <w:div w:id="818307528">
      <w:bodyDiv w:val="1"/>
      <w:marLeft w:val="0"/>
      <w:marRight w:val="0"/>
      <w:marTop w:val="0"/>
      <w:marBottom w:val="0"/>
      <w:divBdr>
        <w:top w:val="none" w:sz="0" w:space="0" w:color="auto"/>
        <w:left w:val="none" w:sz="0" w:space="0" w:color="auto"/>
        <w:bottom w:val="none" w:sz="0" w:space="0" w:color="auto"/>
        <w:right w:val="none" w:sz="0" w:space="0" w:color="auto"/>
      </w:divBdr>
    </w:div>
    <w:div w:id="825124150">
      <w:bodyDiv w:val="1"/>
      <w:marLeft w:val="0"/>
      <w:marRight w:val="0"/>
      <w:marTop w:val="0"/>
      <w:marBottom w:val="0"/>
      <w:divBdr>
        <w:top w:val="none" w:sz="0" w:space="0" w:color="auto"/>
        <w:left w:val="none" w:sz="0" w:space="0" w:color="auto"/>
        <w:bottom w:val="none" w:sz="0" w:space="0" w:color="auto"/>
        <w:right w:val="none" w:sz="0" w:space="0" w:color="auto"/>
      </w:divBdr>
    </w:div>
    <w:div w:id="826090701">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29178190">
      <w:bodyDiv w:val="1"/>
      <w:marLeft w:val="0"/>
      <w:marRight w:val="0"/>
      <w:marTop w:val="0"/>
      <w:marBottom w:val="0"/>
      <w:divBdr>
        <w:top w:val="none" w:sz="0" w:space="0" w:color="auto"/>
        <w:left w:val="none" w:sz="0" w:space="0" w:color="auto"/>
        <w:bottom w:val="none" w:sz="0" w:space="0" w:color="auto"/>
        <w:right w:val="none" w:sz="0" w:space="0" w:color="auto"/>
      </w:divBdr>
    </w:div>
    <w:div w:id="835461773">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39079030">
      <w:bodyDiv w:val="1"/>
      <w:marLeft w:val="0"/>
      <w:marRight w:val="0"/>
      <w:marTop w:val="0"/>
      <w:marBottom w:val="0"/>
      <w:divBdr>
        <w:top w:val="none" w:sz="0" w:space="0" w:color="auto"/>
        <w:left w:val="none" w:sz="0" w:space="0" w:color="auto"/>
        <w:bottom w:val="none" w:sz="0" w:space="0" w:color="auto"/>
        <w:right w:val="none" w:sz="0" w:space="0" w:color="auto"/>
      </w:divBdr>
    </w:div>
    <w:div w:id="841092502">
      <w:bodyDiv w:val="1"/>
      <w:marLeft w:val="0"/>
      <w:marRight w:val="0"/>
      <w:marTop w:val="0"/>
      <w:marBottom w:val="0"/>
      <w:divBdr>
        <w:top w:val="none" w:sz="0" w:space="0" w:color="auto"/>
        <w:left w:val="none" w:sz="0" w:space="0" w:color="auto"/>
        <w:bottom w:val="none" w:sz="0" w:space="0" w:color="auto"/>
        <w:right w:val="none" w:sz="0" w:space="0" w:color="auto"/>
      </w:divBdr>
    </w:div>
    <w:div w:id="849562866">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63056606">
      <w:bodyDiv w:val="1"/>
      <w:marLeft w:val="0"/>
      <w:marRight w:val="0"/>
      <w:marTop w:val="0"/>
      <w:marBottom w:val="0"/>
      <w:divBdr>
        <w:top w:val="none" w:sz="0" w:space="0" w:color="auto"/>
        <w:left w:val="none" w:sz="0" w:space="0" w:color="auto"/>
        <w:bottom w:val="none" w:sz="0" w:space="0" w:color="auto"/>
        <w:right w:val="none" w:sz="0" w:space="0" w:color="auto"/>
      </w:divBdr>
    </w:div>
    <w:div w:id="867832748">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76043081">
      <w:bodyDiv w:val="1"/>
      <w:marLeft w:val="0"/>
      <w:marRight w:val="0"/>
      <w:marTop w:val="0"/>
      <w:marBottom w:val="0"/>
      <w:divBdr>
        <w:top w:val="none" w:sz="0" w:space="0" w:color="auto"/>
        <w:left w:val="none" w:sz="0" w:space="0" w:color="auto"/>
        <w:bottom w:val="none" w:sz="0" w:space="0" w:color="auto"/>
        <w:right w:val="none" w:sz="0" w:space="0" w:color="auto"/>
      </w:divBdr>
    </w:div>
    <w:div w:id="882446090">
      <w:bodyDiv w:val="1"/>
      <w:marLeft w:val="0"/>
      <w:marRight w:val="0"/>
      <w:marTop w:val="0"/>
      <w:marBottom w:val="0"/>
      <w:divBdr>
        <w:top w:val="none" w:sz="0" w:space="0" w:color="auto"/>
        <w:left w:val="none" w:sz="0" w:space="0" w:color="auto"/>
        <w:bottom w:val="none" w:sz="0" w:space="0" w:color="auto"/>
        <w:right w:val="none" w:sz="0" w:space="0" w:color="auto"/>
      </w:divBdr>
    </w:div>
    <w:div w:id="898440336">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22032066">
      <w:bodyDiv w:val="1"/>
      <w:marLeft w:val="0"/>
      <w:marRight w:val="0"/>
      <w:marTop w:val="0"/>
      <w:marBottom w:val="0"/>
      <w:divBdr>
        <w:top w:val="none" w:sz="0" w:space="0" w:color="auto"/>
        <w:left w:val="none" w:sz="0" w:space="0" w:color="auto"/>
        <w:bottom w:val="none" w:sz="0" w:space="0" w:color="auto"/>
        <w:right w:val="none" w:sz="0" w:space="0" w:color="auto"/>
      </w:divBdr>
    </w:div>
    <w:div w:id="922642871">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40145131">
      <w:bodyDiv w:val="1"/>
      <w:marLeft w:val="0"/>
      <w:marRight w:val="0"/>
      <w:marTop w:val="0"/>
      <w:marBottom w:val="0"/>
      <w:divBdr>
        <w:top w:val="none" w:sz="0" w:space="0" w:color="auto"/>
        <w:left w:val="none" w:sz="0" w:space="0" w:color="auto"/>
        <w:bottom w:val="none" w:sz="0" w:space="0" w:color="auto"/>
        <w:right w:val="none" w:sz="0" w:space="0" w:color="auto"/>
      </w:divBdr>
    </w:div>
    <w:div w:id="947077201">
      <w:bodyDiv w:val="1"/>
      <w:marLeft w:val="0"/>
      <w:marRight w:val="0"/>
      <w:marTop w:val="0"/>
      <w:marBottom w:val="0"/>
      <w:divBdr>
        <w:top w:val="none" w:sz="0" w:space="0" w:color="auto"/>
        <w:left w:val="none" w:sz="0" w:space="0" w:color="auto"/>
        <w:bottom w:val="none" w:sz="0" w:space="0" w:color="auto"/>
        <w:right w:val="none" w:sz="0" w:space="0" w:color="auto"/>
      </w:divBdr>
    </w:div>
    <w:div w:id="949510323">
      <w:bodyDiv w:val="1"/>
      <w:marLeft w:val="0"/>
      <w:marRight w:val="0"/>
      <w:marTop w:val="0"/>
      <w:marBottom w:val="0"/>
      <w:divBdr>
        <w:top w:val="none" w:sz="0" w:space="0" w:color="auto"/>
        <w:left w:val="none" w:sz="0" w:space="0" w:color="auto"/>
        <w:bottom w:val="none" w:sz="0" w:space="0" w:color="auto"/>
        <w:right w:val="none" w:sz="0" w:space="0" w:color="auto"/>
      </w:divBdr>
    </w:div>
    <w:div w:id="957568582">
      <w:bodyDiv w:val="1"/>
      <w:marLeft w:val="0"/>
      <w:marRight w:val="0"/>
      <w:marTop w:val="0"/>
      <w:marBottom w:val="0"/>
      <w:divBdr>
        <w:top w:val="none" w:sz="0" w:space="0" w:color="auto"/>
        <w:left w:val="none" w:sz="0" w:space="0" w:color="auto"/>
        <w:bottom w:val="none" w:sz="0" w:space="0" w:color="auto"/>
        <w:right w:val="none" w:sz="0" w:space="0" w:color="auto"/>
      </w:divBdr>
    </w:div>
    <w:div w:id="961112580">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986933466">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2296864">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62563149">
      <w:bodyDiv w:val="1"/>
      <w:marLeft w:val="0"/>
      <w:marRight w:val="0"/>
      <w:marTop w:val="0"/>
      <w:marBottom w:val="0"/>
      <w:divBdr>
        <w:top w:val="none" w:sz="0" w:space="0" w:color="auto"/>
        <w:left w:val="none" w:sz="0" w:space="0" w:color="auto"/>
        <w:bottom w:val="none" w:sz="0" w:space="0" w:color="auto"/>
        <w:right w:val="none" w:sz="0" w:space="0" w:color="auto"/>
      </w:divBdr>
    </w:div>
    <w:div w:id="1072123403">
      <w:bodyDiv w:val="1"/>
      <w:marLeft w:val="0"/>
      <w:marRight w:val="0"/>
      <w:marTop w:val="0"/>
      <w:marBottom w:val="0"/>
      <w:divBdr>
        <w:top w:val="none" w:sz="0" w:space="0" w:color="auto"/>
        <w:left w:val="none" w:sz="0" w:space="0" w:color="auto"/>
        <w:bottom w:val="none" w:sz="0" w:space="0" w:color="auto"/>
        <w:right w:val="none" w:sz="0" w:space="0" w:color="auto"/>
      </w:divBdr>
    </w:div>
    <w:div w:id="1079210355">
      <w:bodyDiv w:val="1"/>
      <w:marLeft w:val="0"/>
      <w:marRight w:val="0"/>
      <w:marTop w:val="0"/>
      <w:marBottom w:val="0"/>
      <w:divBdr>
        <w:top w:val="none" w:sz="0" w:space="0" w:color="auto"/>
        <w:left w:val="none" w:sz="0" w:space="0" w:color="auto"/>
        <w:bottom w:val="none" w:sz="0" w:space="0" w:color="auto"/>
        <w:right w:val="none" w:sz="0" w:space="0" w:color="auto"/>
      </w:divBdr>
    </w:div>
    <w:div w:id="1083257169">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26585374">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77190296">
      <w:bodyDiv w:val="1"/>
      <w:marLeft w:val="0"/>
      <w:marRight w:val="0"/>
      <w:marTop w:val="0"/>
      <w:marBottom w:val="0"/>
      <w:divBdr>
        <w:top w:val="none" w:sz="0" w:space="0" w:color="auto"/>
        <w:left w:val="none" w:sz="0" w:space="0" w:color="auto"/>
        <w:bottom w:val="none" w:sz="0" w:space="0" w:color="auto"/>
        <w:right w:val="none" w:sz="0" w:space="0" w:color="auto"/>
      </w:divBdr>
    </w:div>
    <w:div w:id="1190727979">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04097888">
      <w:bodyDiv w:val="1"/>
      <w:marLeft w:val="0"/>
      <w:marRight w:val="0"/>
      <w:marTop w:val="0"/>
      <w:marBottom w:val="0"/>
      <w:divBdr>
        <w:top w:val="none" w:sz="0" w:space="0" w:color="auto"/>
        <w:left w:val="none" w:sz="0" w:space="0" w:color="auto"/>
        <w:bottom w:val="none" w:sz="0" w:space="0" w:color="auto"/>
        <w:right w:val="none" w:sz="0" w:space="0" w:color="auto"/>
      </w:divBdr>
    </w:div>
    <w:div w:id="1204749491">
      <w:bodyDiv w:val="1"/>
      <w:marLeft w:val="0"/>
      <w:marRight w:val="0"/>
      <w:marTop w:val="0"/>
      <w:marBottom w:val="0"/>
      <w:divBdr>
        <w:top w:val="none" w:sz="0" w:space="0" w:color="auto"/>
        <w:left w:val="none" w:sz="0" w:space="0" w:color="auto"/>
        <w:bottom w:val="none" w:sz="0" w:space="0" w:color="auto"/>
        <w:right w:val="none" w:sz="0" w:space="0" w:color="auto"/>
      </w:divBdr>
    </w:div>
    <w:div w:id="1209144330">
      <w:bodyDiv w:val="1"/>
      <w:marLeft w:val="0"/>
      <w:marRight w:val="0"/>
      <w:marTop w:val="0"/>
      <w:marBottom w:val="0"/>
      <w:divBdr>
        <w:top w:val="none" w:sz="0" w:space="0" w:color="auto"/>
        <w:left w:val="none" w:sz="0" w:space="0" w:color="auto"/>
        <w:bottom w:val="none" w:sz="0" w:space="0" w:color="auto"/>
        <w:right w:val="none" w:sz="0" w:space="0" w:color="auto"/>
      </w:divBdr>
    </w:div>
    <w:div w:id="1213151095">
      <w:bodyDiv w:val="1"/>
      <w:marLeft w:val="0"/>
      <w:marRight w:val="0"/>
      <w:marTop w:val="0"/>
      <w:marBottom w:val="0"/>
      <w:divBdr>
        <w:top w:val="none" w:sz="0" w:space="0" w:color="auto"/>
        <w:left w:val="none" w:sz="0" w:space="0" w:color="auto"/>
        <w:bottom w:val="none" w:sz="0" w:space="0" w:color="auto"/>
        <w:right w:val="none" w:sz="0" w:space="0" w:color="auto"/>
      </w:divBdr>
    </w:div>
    <w:div w:id="1247034675">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297374517">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36036414">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72077288">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76615746">
      <w:bodyDiv w:val="1"/>
      <w:marLeft w:val="0"/>
      <w:marRight w:val="0"/>
      <w:marTop w:val="0"/>
      <w:marBottom w:val="0"/>
      <w:divBdr>
        <w:top w:val="none" w:sz="0" w:space="0" w:color="auto"/>
        <w:left w:val="none" w:sz="0" w:space="0" w:color="auto"/>
        <w:bottom w:val="none" w:sz="0" w:space="0" w:color="auto"/>
        <w:right w:val="none" w:sz="0" w:space="0" w:color="auto"/>
      </w:divBdr>
    </w:div>
    <w:div w:id="138202326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3328323">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18012763">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57487551">
      <w:bodyDiv w:val="1"/>
      <w:marLeft w:val="0"/>
      <w:marRight w:val="0"/>
      <w:marTop w:val="0"/>
      <w:marBottom w:val="0"/>
      <w:divBdr>
        <w:top w:val="none" w:sz="0" w:space="0" w:color="auto"/>
        <w:left w:val="none" w:sz="0" w:space="0" w:color="auto"/>
        <w:bottom w:val="none" w:sz="0" w:space="0" w:color="auto"/>
        <w:right w:val="none" w:sz="0" w:space="0" w:color="auto"/>
      </w:divBdr>
    </w:div>
    <w:div w:id="1469283639">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85394030">
      <w:bodyDiv w:val="1"/>
      <w:marLeft w:val="0"/>
      <w:marRight w:val="0"/>
      <w:marTop w:val="0"/>
      <w:marBottom w:val="0"/>
      <w:divBdr>
        <w:top w:val="none" w:sz="0" w:space="0" w:color="auto"/>
        <w:left w:val="none" w:sz="0" w:space="0" w:color="auto"/>
        <w:bottom w:val="none" w:sz="0" w:space="0" w:color="auto"/>
        <w:right w:val="none" w:sz="0" w:space="0" w:color="auto"/>
      </w:divBdr>
    </w:div>
    <w:div w:id="1494298228">
      <w:bodyDiv w:val="1"/>
      <w:marLeft w:val="0"/>
      <w:marRight w:val="0"/>
      <w:marTop w:val="0"/>
      <w:marBottom w:val="0"/>
      <w:divBdr>
        <w:top w:val="none" w:sz="0" w:space="0" w:color="auto"/>
        <w:left w:val="none" w:sz="0" w:space="0" w:color="auto"/>
        <w:bottom w:val="none" w:sz="0" w:space="0" w:color="auto"/>
        <w:right w:val="none" w:sz="0" w:space="0" w:color="auto"/>
      </w:divBdr>
    </w:div>
    <w:div w:id="1514876180">
      <w:bodyDiv w:val="1"/>
      <w:marLeft w:val="0"/>
      <w:marRight w:val="0"/>
      <w:marTop w:val="0"/>
      <w:marBottom w:val="0"/>
      <w:divBdr>
        <w:top w:val="none" w:sz="0" w:space="0" w:color="auto"/>
        <w:left w:val="none" w:sz="0" w:space="0" w:color="auto"/>
        <w:bottom w:val="none" w:sz="0" w:space="0" w:color="auto"/>
        <w:right w:val="none" w:sz="0" w:space="0" w:color="auto"/>
      </w:divBdr>
    </w:div>
    <w:div w:id="1517380011">
      <w:bodyDiv w:val="1"/>
      <w:marLeft w:val="0"/>
      <w:marRight w:val="0"/>
      <w:marTop w:val="0"/>
      <w:marBottom w:val="0"/>
      <w:divBdr>
        <w:top w:val="none" w:sz="0" w:space="0" w:color="auto"/>
        <w:left w:val="none" w:sz="0" w:space="0" w:color="auto"/>
        <w:bottom w:val="none" w:sz="0" w:space="0" w:color="auto"/>
        <w:right w:val="none" w:sz="0" w:space="0" w:color="auto"/>
      </w:divBdr>
    </w:div>
    <w:div w:id="1523319107">
      <w:bodyDiv w:val="1"/>
      <w:marLeft w:val="0"/>
      <w:marRight w:val="0"/>
      <w:marTop w:val="0"/>
      <w:marBottom w:val="0"/>
      <w:divBdr>
        <w:top w:val="none" w:sz="0" w:space="0" w:color="auto"/>
        <w:left w:val="none" w:sz="0" w:space="0" w:color="auto"/>
        <w:bottom w:val="none" w:sz="0" w:space="0" w:color="auto"/>
        <w:right w:val="none" w:sz="0" w:space="0" w:color="auto"/>
      </w:divBdr>
    </w:div>
    <w:div w:id="1526288201">
      <w:bodyDiv w:val="1"/>
      <w:marLeft w:val="0"/>
      <w:marRight w:val="0"/>
      <w:marTop w:val="0"/>
      <w:marBottom w:val="0"/>
      <w:divBdr>
        <w:top w:val="none" w:sz="0" w:space="0" w:color="auto"/>
        <w:left w:val="none" w:sz="0" w:space="0" w:color="auto"/>
        <w:bottom w:val="none" w:sz="0" w:space="0" w:color="auto"/>
        <w:right w:val="none" w:sz="0" w:space="0" w:color="auto"/>
      </w:divBdr>
    </w:div>
    <w:div w:id="153546349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44513559">
      <w:bodyDiv w:val="1"/>
      <w:marLeft w:val="0"/>
      <w:marRight w:val="0"/>
      <w:marTop w:val="0"/>
      <w:marBottom w:val="0"/>
      <w:divBdr>
        <w:top w:val="none" w:sz="0" w:space="0" w:color="auto"/>
        <w:left w:val="none" w:sz="0" w:space="0" w:color="auto"/>
        <w:bottom w:val="none" w:sz="0" w:space="0" w:color="auto"/>
        <w:right w:val="none" w:sz="0" w:space="0" w:color="auto"/>
      </w:divBdr>
    </w:div>
    <w:div w:id="1548294681">
      <w:bodyDiv w:val="1"/>
      <w:marLeft w:val="0"/>
      <w:marRight w:val="0"/>
      <w:marTop w:val="0"/>
      <w:marBottom w:val="0"/>
      <w:divBdr>
        <w:top w:val="none" w:sz="0" w:space="0" w:color="auto"/>
        <w:left w:val="none" w:sz="0" w:space="0" w:color="auto"/>
        <w:bottom w:val="none" w:sz="0" w:space="0" w:color="auto"/>
        <w:right w:val="none" w:sz="0" w:space="0" w:color="auto"/>
      </w:divBdr>
    </w:div>
    <w:div w:id="1550796121">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675682">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394820">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217963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591691519">
      <w:bodyDiv w:val="1"/>
      <w:marLeft w:val="0"/>
      <w:marRight w:val="0"/>
      <w:marTop w:val="0"/>
      <w:marBottom w:val="0"/>
      <w:divBdr>
        <w:top w:val="none" w:sz="0" w:space="0" w:color="auto"/>
        <w:left w:val="none" w:sz="0" w:space="0" w:color="auto"/>
        <w:bottom w:val="none" w:sz="0" w:space="0" w:color="auto"/>
        <w:right w:val="none" w:sz="0" w:space="0" w:color="auto"/>
      </w:divBdr>
    </w:div>
    <w:div w:id="1618416170">
      <w:bodyDiv w:val="1"/>
      <w:marLeft w:val="0"/>
      <w:marRight w:val="0"/>
      <w:marTop w:val="0"/>
      <w:marBottom w:val="0"/>
      <w:divBdr>
        <w:top w:val="none" w:sz="0" w:space="0" w:color="auto"/>
        <w:left w:val="none" w:sz="0" w:space="0" w:color="auto"/>
        <w:bottom w:val="none" w:sz="0" w:space="0" w:color="auto"/>
        <w:right w:val="none" w:sz="0" w:space="0" w:color="auto"/>
      </w:divBdr>
    </w:div>
    <w:div w:id="1631200893">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455807">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50018750">
      <w:bodyDiv w:val="1"/>
      <w:marLeft w:val="0"/>
      <w:marRight w:val="0"/>
      <w:marTop w:val="0"/>
      <w:marBottom w:val="0"/>
      <w:divBdr>
        <w:top w:val="none" w:sz="0" w:space="0" w:color="auto"/>
        <w:left w:val="none" w:sz="0" w:space="0" w:color="auto"/>
        <w:bottom w:val="none" w:sz="0" w:space="0" w:color="auto"/>
        <w:right w:val="none" w:sz="0" w:space="0" w:color="auto"/>
      </w:divBdr>
    </w:div>
    <w:div w:id="1661078935">
      <w:bodyDiv w:val="1"/>
      <w:marLeft w:val="0"/>
      <w:marRight w:val="0"/>
      <w:marTop w:val="0"/>
      <w:marBottom w:val="0"/>
      <w:divBdr>
        <w:top w:val="none" w:sz="0" w:space="0" w:color="auto"/>
        <w:left w:val="none" w:sz="0" w:space="0" w:color="auto"/>
        <w:bottom w:val="none" w:sz="0" w:space="0" w:color="auto"/>
        <w:right w:val="none" w:sz="0" w:space="0" w:color="auto"/>
      </w:divBdr>
    </w:div>
    <w:div w:id="1687630524">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694938">
      <w:bodyDiv w:val="1"/>
      <w:marLeft w:val="0"/>
      <w:marRight w:val="0"/>
      <w:marTop w:val="0"/>
      <w:marBottom w:val="0"/>
      <w:divBdr>
        <w:top w:val="none" w:sz="0" w:space="0" w:color="auto"/>
        <w:left w:val="none" w:sz="0" w:space="0" w:color="auto"/>
        <w:bottom w:val="none" w:sz="0" w:space="0" w:color="auto"/>
        <w:right w:val="none" w:sz="0" w:space="0" w:color="auto"/>
      </w:divBdr>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761412789">
      <w:bodyDiv w:val="1"/>
      <w:marLeft w:val="0"/>
      <w:marRight w:val="0"/>
      <w:marTop w:val="0"/>
      <w:marBottom w:val="0"/>
      <w:divBdr>
        <w:top w:val="none" w:sz="0" w:space="0" w:color="auto"/>
        <w:left w:val="none" w:sz="0" w:space="0" w:color="auto"/>
        <w:bottom w:val="none" w:sz="0" w:space="0" w:color="auto"/>
        <w:right w:val="none" w:sz="0" w:space="0" w:color="auto"/>
      </w:divBdr>
    </w:div>
    <w:div w:id="1790195506">
      <w:bodyDiv w:val="1"/>
      <w:marLeft w:val="0"/>
      <w:marRight w:val="0"/>
      <w:marTop w:val="0"/>
      <w:marBottom w:val="0"/>
      <w:divBdr>
        <w:top w:val="none" w:sz="0" w:space="0" w:color="auto"/>
        <w:left w:val="none" w:sz="0" w:space="0" w:color="auto"/>
        <w:bottom w:val="none" w:sz="0" w:space="0" w:color="auto"/>
        <w:right w:val="none" w:sz="0" w:space="0" w:color="auto"/>
      </w:divBdr>
    </w:div>
    <w:div w:id="1806045511">
      <w:bodyDiv w:val="1"/>
      <w:marLeft w:val="0"/>
      <w:marRight w:val="0"/>
      <w:marTop w:val="0"/>
      <w:marBottom w:val="0"/>
      <w:divBdr>
        <w:top w:val="none" w:sz="0" w:space="0" w:color="auto"/>
        <w:left w:val="none" w:sz="0" w:space="0" w:color="auto"/>
        <w:bottom w:val="none" w:sz="0" w:space="0" w:color="auto"/>
        <w:right w:val="none" w:sz="0" w:space="0" w:color="auto"/>
      </w:divBdr>
    </w:div>
    <w:div w:id="1808621729">
      <w:bodyDiv w:val="1"/>
      <w:marLeft w:val="0"/>
      <w:marRight w:val="0"/>
      <w:marTop w:val="0"/>
      <w:marBottom w:val="0"/>
      <w:divBdr>
        <w:top w:val="none" w:sz="0" w:space="0" w:color="auto"/>
        <w:left w:val="none" w:sz="0" w:space="0" w:color="auto"/>
        <w:bottom w:val="none" w:sz="0" w:space="0" w:color="auto"/>
        <w:right w:val="none" w:sz="0" w:space="0" w:color="auto"/>
      </w:divBdr>
    </w:div>
    <w:div w:id="1810053299">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42043757">
      <w:bodyDiv w:val="1"/>
      <w:marLeft w:val="0"/>
      <w:marRight w:val="0"/>
      <w:marTop w:val="0"/>
      <w:marBottom w:val="0"/>
      <w:divBdr>
        <w:top w:val="none" w:sz="0" w:space="0" w:color="auto"/>
        <w:left w:val="none" w:sz="0" w:space="0" w:color="auto"/>
        <w:bottom w:val="none" w:sz="0" w:space="0" w:color="auto"/>
        <w:right w:val="none" w:sz="0" w:space="0" w:color="auto"/>
      </w:divBdr>
    </w:div>
    <w:div w:id="1848448078">
      <w:bodyDiv w:val="1"/>
      <w:marLeft w:val="0"/>
      <w:marRight w:val="0"/>
      <w:marTop w:val="0"/>
      <w:marBottom w:val="0"/>
      <w:divBdr>
        <w:top w:val="none" w:sz="0" w:space="0" w:color="auto"/>
        <w:left w:val="none" w:sz="0" w:space="0" w:color="auto"/>
        <w:bottom w:val="none" w:sz="0" w:space="0" w:color="auto"/>
        <w:right w:val="none" w:sz="0" w:space="0" w:color="auto"/>
      </w:divBdr>
    </w:div>
    <w:div w:id="1848669074">
      <w:bodyDiv w:val="1"/>
      <w:marLeft w:val="0"/>
      <w:marRight w:val="0"/>
      <w:marTop w:val="0"/>
      <w:marBottom w:val="0"/>
      <w:divBdr>
        <w:top w:val="none" w:sz="0" w:space="0" w:color="auto"/>
        <w:left w:val="none" w:sz="0" w:space="0" w:color="auto"/>
        <w:bottom w:val="none" w:sz="0" w:space="0" w:color="auto"/>
        <w:right w:val="none" w:sz="0" w:space="0" w:color="auto"/>
      </w:divBdr>
    </w:div>
    <w:div w:id="1851019192">
      <w:bodyDiv w:val="1"/>
      <w:marLeft w:val="0"/>
      <w:marRight w:val="0"/>
      <w:marTop w:val="0"/>
      <w:marBottom w:val="0"/>
      <w:divBdr>
        <w:top w:val="none" w:sz="0" w:space="0" w:color="auto"/>
        <w:left w:val="none" w:sz="0" w:space="0" w:color="auto"/>
        <w:bottom w:val="none" w:sz="0" w:space="0" w:color="auto"/>
        <w:right w:val="none" w:sz="0" w:space="0" w:color="auto"/>
      </w:divBdr>
    </w:div>
    <w:div w:id="1851748188">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72188278">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891455069">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19711277">
      <w:bodyDiv w:val="1"/>
      <w:marLeft w:val="0"/>
      <w:marRight w:val="0"/>
      <w:marTop w:val="0"/>
      <w:marBottom w:val="0"/>
      <w:divBdr>
        <w:top w:val="none" w:sz="0" w:space="0" w:color="auto"/>
        <w:left w:val="none" w:sz="0" w:space="0" w:color="auto"/>
        <w:bottom w:val="none" w:sz="0" w:space="0" w:color="auto"/>
        <w:right w:val="none" w:sz="0" w:space="0" w:color="auto"/>
      </w:divBdr>
    </w:div>
    <w:div w:id="1935048211">
      <w:bodyDiv w:val="1"/>
      <w:marLeft w:val="0"/>
      <w:marRight w:val="0"/>
      <w:marTop w:val="0"/>
      <w:marBottom w:val="0"/>
      <w:divBdr>
        <w:top w:val="none" w:sz="0" w:space="0" w:color="auto"/>
        <w:left w:val="none" w:sz="0" w:space="0" w:color="auto"/>
        <w:bottom w:val="none" w:sz="0" w:space="0" w:color="auto"/>
        <w:right w:val="none" w:sz="0" w:space="0" w:color="auto"/>
      </w:divBdr>
    </w:div>
    <w:div w:id="1940676735">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6033578">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486087">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47752">
      <w:bodyDiv w:val="1"/>
      <w:marLeft w:val="0"/>
      <w:marRight w:val="0"/>
      <w:marTop w:val="0"/>
      <w:marBottom w:val="0"/>
      <w:divBdr>
        <w:top w:val="none" w:sz="0" w:space="0" w:color="auto"/>
        <w:left w:val="none" w:sz="0" w:space="0" w:color="auto"/>
        <w:bottom w:val="none" w:sz="0" w:space="0" w:color="auto"/>
        <w:right w:val="none" w:sz="0" w:space="0" w:color="auto"/>
      </w:divBdr>
    </w:div>
    <w:div w:id="2015112172">
      <w:bodyDiv w:val="1"/>
      <w:marLeft w:val="0"/>
      <w:marRight w:val="0"/>
      <w:marTop w:val="0"/>
      <w:marBottom w:val="0"/>
      <w:divBdr>
        <w:top w:val="none" w:sz="0" w:space="0" w:color="auto"/>
        <w:left w:val="none" w:sz="0" w:space="0" w:color="auto"/>
        <w:bottom w:val="none" w:sz="0" w:space="0" w:color="auto"/>
        <w:right w:val="none" w:sz="0" w:space="0" w:color="auto"/>
      </w:divBdr>
    </w:div>
    <w:div w:id="2019232848">
      <w:bodyDiv w:val="1"/>
      <w:marLeft w:val="0"/>
      <w:marRight w:val="0"/>
      <w:marTop w:val="0"/>
      <w:marBottom w:val="0"/>
      <w:divBdr>
        <w:top w:val="none" w:sz="0" w:space="0" w:color="auto"/>
        <w:left w:val="none" w:sz="0" w:space="0" w:color="auto"/>
        <w:bottom w:val="none" w:sz="0" w:space="0" w:color="auto"/>
        <w:right w:val="none" w:sz="0" w:space="0" w:color="auto"/>
      </w:divBdr>
    </w:div>
    <w:div w:id="2027781940">
      <w:bodyDiv w:val="1"/>
      <w:marLeft w:val="0"/>
      <w:marRight w:val="0"/>
      <w:marTop w:val="0"/>
      <w:marBottom w:val="0"/>
      <w:divBdr>
        <w:top w:val="none" w:sz="0" w:space="0" w:color="auto"/>
        <w:left w:val="none" w:sz="0" w:space="0" w:color="auto"/>
        <w:bottom w:val="none" w:sz="0" w:space="0" w:color="auto"/>
        <w:right w:val="none" w:sz="0" w:space="0" w:color="auto"/>
      </w:divBdr>
    </w:div>
    <w:div w:id="2030445754">
      <w:bodyDiv w:val="1"/>
      <w:marLeft w:val="0"/>
      <w:marRight w:val="0"/>
      <w:marTop w:val="0"/>
      <w:marBottom w:val="0"/>
      <w:divBdr>
        <w:top w:val="none" w:sz="0" w:space="0" w:color="auto"/>
        <w:left w:val="none" w:sz="0" w:space="0" w:color="auto"/>
        <w:bottom w:val="none" w:sz="0" w:space="0" w:color="auto"/>
        <w:right w:val="none" w:sz="0" w:space="0" w:color="auto"/>
      </w:divBdr>
    </w:div>
    <w:div w:id="2031641902">
      <w:bodyDiv w:val="1"/>
      <w:marLeft w:val="0"/>
      <w:marRight w:val="0"/>
      <w:marTop w:val="0"/>
      <w:marBottom w:val="0"/>
      <w:divBdr>
        <w:top w:val="none" w:sz="0" w:space="0" w:color="auto"/>
        <w:left w:val="none" w:sz="0" w:space="0" w:color="auto"/>
        <w:bottom w:val="none" w:sz="0" w:space="0" w:color="auto"/>
        <w:right w:val="none" w:sz="0" w:space="0" w:color="auto"/>
      </w:divBdr>
    </w:div>
    <w:div w:id="2038653339">
      <w:bodyDiv w:val="1"/>
      <w:marLeft w:val="0"/>
      <w:marRight w:val="0"/>
      <w:marTop w:val="0"/>
      <w:marBottom w:val="0"/>
      <w:divBdr>
        <w:top w:val="none" w:sz="0" w:space="0" w:color="auto"/>
        <w:left w:val="none" w:sz="0" w:space="0" w:color="auto"/>
        <w:bottom w:val="none" w:sz="0" w:space="0" w:color="auto"/>
        <w:right w:val="none" w:sz="0" w:space="0" w:color="auto"/>
      </w:divBdr>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343093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53580629">
      <w:bodyDiv w:val="1"/>
      <w:marLeft w:val="0"/>
      <w:marRight w:val="0"/>
      <w:marTop w:val="0"/>
      <w:marBottom w:val="0"/>
      <w:divBdr>
        <w:top w:val="none" w:sz="0" w:space="0" w:color="auto"/>
        <w:left w:val="none" w:sz="0" w:space="0" w:color="auto"/>
        <w:bottom w:val="none" w:sz="0" w:space="0" w:color="auto"/>
        <w:right w:val="none" w:sz="0" w:space="0" w:color="auto"/>
      </w:divBdr>
    </w:div>
    <w:div w:id="2059626210">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072271057">
      <w:bodyDiv w:val="1"/>
      <w:marLeft w:val="0"/>
      <w:marRight w:val="0"/>
      <w:marTop w:val="0"/>
      <w:marBottom w:val="0"/>
      <w:divBdr>
        <w:top w:val="none" w:sz="0" w:space="0" w:color="auto"/>
        <w:left w:val="none" w:sz="0" w:space="0" w:color="auto"/>
        <w:bottom w:val="none" w:sz="0" w:space="0" w:color="auto"/>
        <w:right w:val="none" w:sz="0" w:space="0" w:color="auto"/>
      </w:divBdr>
    </w:div>
    <w:div w:id="2075078784">
      <w:bodyDiv w:val="1"/>
      <w:marLeft w:val="0"/>
      <w:marRight w:val="0"/>
      <w:marTop w:val="0"/>
      <w:marBottom w:val="0"/>
      <w:divBdr>
        <w:top w:val="none" w:sz="0" w:space="0" w:color="auto"/>
        <w:left w:val="none" w:sz="0" w:space="0" w:color="auto"/>
        <w:bottom w:val="none" w:sz="0" w:space="0" w:color="auto"/>
        <w:right w:val="none" w:sz="0" w:space="0" w:color="auto"/>
      </w:divBdr>
    </w:div>
    <w:div w:id="2080399661">
      <w:bodyDiv w:val="1"/>
      <w:marLeft w:val="0"/>
      <w:marRight w:val="0"/>
      <w:marTop w:val="0"/>
      <w:marBottom w:val="0"/>
      <w:divBdr>
        <w:top w:val="none" w:sz="0" w:space="0" w:color="auto"/>
        <w:left w:val="none" w:sz="0" w:space="0" w:color="auto"/>
        <w:bottom w:val="none" w:sz="0" w:space="0" w:color="auto"/>
        <w:right w:val="none" w:sz="0" w:space="0" w:color="auto"/>
      </w:divBdr>
    </w:div>
    <w:div w:id="2083210126">
      <w:bodyDiv w:val="1"/>
      <w:marLeft w:val="0"/>
      <w:marRight w:val="0"/>
      <w:marTop w:val="0"/>
      <w:marBottom w:val="0"/>
      <w:divBdr>
        <w:top w:val="none" w:sz="0" w:space="0" w:color="auto"/>
        <w:left w:val="none" w:sz="0" w:space="0" w:color="auto"/>
        <w:bottom w:val="none" w:sz="0" w:space="0" w:color="auto"/>
        <w:right w:val="none" w:sz="0" w:space="0" w:color="auto"/>
      </w:divBdr>
    </w:div>
    <w:div w:id="210799217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5443095">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 w:id="2135176353">
      <w:bodyDiv w:val="1"/>
      <w:marLeft w:val="0"/>
      <w:marRight w:val="0"/>
      <w:marTop w:val="0"/>
      <w:marBottom w:val="0"/>
      <w:divBdr>
        <w:top w:val="none" w:sz="0" w:space="0" w:color="auto"/>
        <w:left w:val="none" w:sz="0" w:space="0" w:color="auto"/>
        <w:bottom w:val="none" w:sz="0" w:space="0" w:color="auto"/>
        <w:right w:val="none" w:sz="0" w:space="0" w:color="auto"/>
      </w:divBdr>
    </w:div>
    <w:div w:id="213602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footer" Target="footer3.xml"/><Relationship Id="rId42" Type="http://schemas.openxmlformats.org/officeDocument/2006/relationships/image" Target="media/image5.png"/><Relationship Id="rId63" Type="http://schemas.openxmlformats.org/officeDocument/2006/relationships/image" Target="media/image24.jpeg"/><Relationship Id="rId84" Type="http://schemas.openxmlformats.org/officeDocument/2006/relationships/image" Target="media/image45.jpeg"/><Relationship Id="rId138" Type="http://schemas.openxmlformats.org/officeDocument/2006/relationships/image" Target="media/image99.jpeg"/><Relationship Id="rId159" Type="http://schemas.openxmlformats.org/officeDocument/2006/relationships/image" Target="media/image120.jpeg"/><Relationship Id="rId170" Type="http://schemas.openxmlformats.org/officeDocument/2006/relationships/image" Target="media/image131.jpeg"/><Relationship Id="rId191" Type="http://schemas.openxmlformats.org/officeDocument/2006/relationships/image" Target="media/image152.jpeg"/><Relationship Id="rId205" Type="http://schemas.openxmlformats.org/officeDocument/2006/relationships/image" Target="media/image166.jpeg"/><Relationship Id="rId107" Type="http://schemas.openxmlformats.org/officeDocument/2006/relationships/image" Target="media/image68.jpeg"/><Relationship Id="rId11" Type="http://schemas.openxmlformats.org/officeDocument/2006/relationships/footer" Target="footer1.xml"/><Relationship Id="rId32" Type="http://schemas.openxmlformats.org/officeDocument/2006/relationships/footer" Target="footer7.xml"/><Relationship Id="rId53" Type="http://schemas.openxmlformats.org/officeDocument/2006/relationships/image" Target="media/image14.jpeg"/><Relationship Id="rId74" Type="http://schemas.openxmlformats.org/officeDocument/2006/relationships/image" Target="media/image35.jpeg"/><Relationship Id="rId128" Type="http://schemas.openxmlformats.org/officeDocument/2006/relationships/image" Target="media/image89.jpeg"/><Relationship Id="rId149"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6.jpeg"/><Relationship Id="rId160" Type="http://schemas.openxmlformats.org/officeDocument/2006/relationships/image" Target="media/image121.jpeg"/><Relationship Id="rId165" Type="http://schemas.openxmlformats.org/officeDocument/2006/relationships/image" Target="media/image126.jpeg"/><Relationship Id="rId181" Type="http://schemas.openxmlformats.org/officeDocument/2006/relationships/image" Target="media/image142.jpeg"/><Relationship Id="rId186" Type="http://schemas.openxmlformats.org/officeDocument/2006/relationships/image" Target="media/image147.jpeg"/><Relationship Id="rId216" Type="http://schemas.openxmlformats.org/officeDocument/2006/relationships/fontTable" Target="fontTable.xml"/><Relationship Id="rId211" Type="http://schemas.openxmlformats.org/officeDocument/2006/relationships/image" Target="media/image172.jpeg"/><Relationship Id="rId22" Type="http://schemas.openxmlformats.org/officeDocument/2006/relationships/footer" Target="footer4.xml"/><Relationship Id="rId27" Type="http://schemas.openxmlformats.org/officeDocument/2006/relationships/hyperlink" Target="http://base.garant.ru/180285/53070549816cbd8f006da724de818c2e/" TargetMode="External"/><Relationship Id="rId43" Type="http://schemas.openxmlformats.org/officeDocument/2006/relationships/image" Target="media/image6.png"/><Relationship Id="rId48" Type="http://schemas.openxmlformats.org/officeDocument/2006/relationships/image" Target="media/image9.jpeg"/><Relationship Id="rId64" Type="http://schemas.openxmlformats.org/officeDocument/2006/relationships/image" Target="media/image25.jpeg"/><Relationship Id="rId69" Type="http://schemas.openxmlformats.org/officeDocument/2006/relationships/image" Target="media/image30.jpe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image" Target="media/image100.jpeg"/><Relationship Id="rId80" Type="http://schemas.openxmlformats.org/officeDocument/2006/relationships/image" Target="media/image41.jpeg"/><Relationship Id="rId85" Type="http://schemas.openxmlformats.org/officeDocument/2006/relationships/image" Target="media/image46.jpeg"/><Relationship Id="rId150" Type="http://schemas.openxmlformats.org/officeDocument/2006/relationships/image" Target="media/image111.jpeg"/><Relationship Id="rId155" Type="http://schemas.openxmlformats.org/officeDocument/2006/relationships/image" Target="media/image116.jpeg"/><Relationship Id="rId171" Type="http://schemas.openxmlformats.org/officeDocument/2006/relationships/image" Target="media/image132.jpeg"/><Relationship Id="rId176" Type="http://schemas.openxmlformats.org/officeDocument/2006/relationships/image" Target="media/image137.jpeg"/><Relationship Id="rId192" Type="http://schemas.openxmlformats.org/officeDocument/2006/relationships/image" Target="media/image153.jpeg"/><Relationship Id="rId197" Type="http://schemas.openxmlformats.org/officeDocument/2006/relationships/image" Target="media/image158.jpeg"/><Relationship Id="rId206" Type="http://schemas.openxmlformats.org/officeDocument/2006/relationships/image" Target="media/image167.jpeg"/><Relationship Id="rId201" Type="http://schemas.openxmlformats.org/officeDocument/2006/relationships/image" Target="media/image162.jpeg"/><Relationship Id="rId12" Type="http://schemas.openxmlformats.org/officeDocument/2006/relationships/header" Target="header2.xml"/><Relationship Id="rId17" Type="http://schemas.openxmlformats.org/officeDocument/2006/relationships/hyperlink" Target="http://docs.cntd.ru/document/902285182" TargetMode="External"/><Relationship Id="rId33" Type="http://schemas.openxmlformats.org/officeDocument/2006/relationships/footer" Target="footer8.xml"/><Relationship Id="rId38" Type="http://schemas.openxmlformats.org/officeDocument/2006/relationships/hyperlink" Target="http://www.normacs.ru/Doclist/doc/116JT.html" TargetMode="External"/><Relationship Id="rId59" Type="http://schemas.openxmlformats.org/officeDocument/2006/relationships/image" Target="media/image20.jpeg"/><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image" Target="media/image15.jpeg"/><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101.jpeg"/><Relationship Id="rId145" Type="http://schemas.openxmlformats.org/officeDocument/2006/relationships/image" Target="media/image106.jpeg"/><Relationship Id="rId161" Type="http://schemas.openxmlformats.org/officeDocument/2006/relationships/image" Target="media/image122.jpeg"/><Relationship Id="rId166" Type="http://schemas.openxmlformats.org/officeDocument/2006/relationships/image" Target="media/image127.jpeg"/><Relationship Id="rId182" Type="http://schemas.openxmlformats.org/officeDocument/2006/relationships/image" Target="media/image143.jpeg"/><Relationship Id="rId187" Type="http://schemas.openxmlformats.org/officeDocument/2006/relationships/image" Target="media/image148.jpe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3.jpeg"/><Relationship Id="rId23" Type="http://schemas.openxmlformats.org/officeDocument/2006/relationships/footer" Target="footer5.xml"/><Relationship Id="rId28" Type="http://schemas.openxmlformats.org/officeDocument/2006/relationships/hyperlink" Target="http://base.garant.ru/2107870/0026b10d23660d77a7d0647b20663a00/" TargetMode="External"/><Relationship Id="rId49" Type="http://schemas.openxmlformats.org/officeDocument/2006/relationships/image" Target="media/image10.jpeg"/><Relationship Id="rId114" Type="http://schemas.openxmlformats.org/officeDocument/2006/relationships/image" Target="media/image75.jpeg"/><Relationship Id="rId119" Type="http://schemas.openxmlformats.org/officeDocument/2006/relationships/image" Target="media/image80.jpeg"/><Relationship Id="rId44" Type="http://schemas.openxmlformats.org/officeDocument/2006/relationships/footer" Target="footer13.xml"/><Relationship Id="rId60" Type="http://schemas.openxmlformats.org/officeDocument/2006/relationships/image" Target="media/image21.jpeg"/><Relationship Id="rId65" Type="http://schemas.openxmlformats.org/officeDocument/2006/relationships/image" Target="media/image26.jpeg"/><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12.jpeg"/><Relationship Id="rId156" Type="http://schemas.openxmlformats.org/officeDocument/2006/relationships/image" Target="media/image117.jpeg"/><Relationship Id="rId177" Type="http://schemas.openxmlformats.org/officeDocument/2006/relationships/image" Target="media/image138.jpeg"/><Relationship Id="rId198" Type="http://schemas.openxmlformats.org/officeDocument/2006/relationships/image" Target="media/image159.jpeg"/><Relationship Id="rId172" Type="http://schemas.openxmlformats.org/officeDocument/2006/relationships/image" Target="media/image133.jpeg"/><Relationship Id="rId193" Type="http://schemas.openxmlformats.org/officeDocument/2006/relationships/image" Target="media/image154.jpeg"/><Relationship Id="rId202" Type="http://schemas.openxmlformats.org/officeDocument/2006/relationships/image" Target="media/image163.jpeg"/><Relationship Id="rId207" Type="http://schemas.openxmlformats.org/officeDocument/2006/relationships/image" Target="media/image168.jpeg"/><Relationship Id="rId13" Type="http://schemas.openxmlformats.org/officeDocument/2006/relationships/footer" Target="footer2.xml"/><Relationship Id="rId18" Type="http://schemas.openxmlformats.org/officeDocument/2006/relationships/hyperlink" Target="http://docs.cntd.ru/document/902285182" TargetMode="External"/><Relationship Id="rId39" Type="http://schemas.openxmlformats.org/officeDocument/2006/relationships/hyperlink" Target="http://www.normacs.ru/Doclist/doc/11H7L.html" TargetMode="External"/><Relationship Id="rId109" Type="http://schemas.openxmlformats.org/officeDocument/2006/relationships/image" Target="media/image70.jpeg"/><Relationship Id="rId34" Type="http://schemas.openxmlformats.org/officeDocument/2006/relationships/footer" Target="footer9.xm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jpeg"/><Relationship Id="rId125" Type="http://schemas.openxmlformats.org/officeDocument/2006/relationships/image" Target="media/image86.jpe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28.jpeg"/><Relationship Id="rId188" Type="http://schemas.openxmlformats.org/officeDocument/2006/relationships/image" Target="media/image149.jpe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162" Type="http://schemas.openxmlformats.org/officeDocument/2006/relationships/image" Target="media/image123.jpeg"/><Relationship Id="rId183" Type="http://schemas.openxmlformats.org/officeDocument/2006/relationships/image" Target="media/image144.jpeg"/><Relationship Id="rId21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hyperlink" Target="http://base.garant.ru/12147594/d4d1c020f5ac1ff694cd399cf1a90fc2/" TargetMode="External"/><Relationship Id="rId24" Type="http://schemas.openxmlformats.org/officeDocument/2006/relationships/footer" Target="footer6.xml"/><Relationship Id="rId40" Type="http://schemas.openxmlformats.org/officeDocument/2006/relationships/hyperlink" Target="http://www.normacs.ru/Doclist/doc/11HNN.html" TargetMode="External"/><Relationship Id="rId45" Type="http://schemas.openxmlformats.org/officeDocument/2006/relationships/footer" Target="footer14.xml"/><Relationship Id="rId66" Type="http://schemas.openxmlformats.org/officeDocument/2006/relationships/image" Target="media/image27.jpeg"/><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8.jpeg"/><Relationship Id="rId178" Type="http://schemas.openxmlformats.org/officeDocument/2006/relationships/image" Target="media/image139.jpeg"/><Relationship Id="rId61" Type="http://schemas.openxmlformats.org/officeDocument/2006/relationships/image" Target="media/image22.jpeg"/><Relationship Id="rId82" Type="http://schemas.openxmlformats.org/officeDocument/2006/relationships/image" Target="media/image43.jpeg"/><Relationship Id="rId152" Type="http://schemas.openxmlformats.org/officeDocument/2006/relationships/image" Target="media/image113.jpeg"/><Relationship Id="rId173" Type="http://schemas.openxmlformats.org/officeDocument/2006/relationships/image" Target="media/image134.jpe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image" Target="media/image164.jpeg"/><Relationship Id="rId208" Type="http://schemas.openxmlformats.org/officeDocument/2006/relationships/image" Target="media/image169.jpeg"/><Relationship Id="rId19" Type="http://schemas.openxmlformats.org/officeDocument/2006/relationships/hyperlink" Target="http://textual.ru/gvr/index.php?card=176469" TargetMode="External"/><Relationship Id="rId14" Type="http://schemas.openxmlformats.org/officeDocument/2006/relationships/hyperlink" Target="http://base.garant.ru/12147740.htm" TargetMode="External"/><Relationship Id="rId30" Type="http://schemas.openxmlformats.org/officeDocument/2006/relationships/hyperlink" Target="http://base.garant.ru/12115118/a573badcfa856325a7f6c5597efaaedf/" TargetMode="External"/><Relationship Id="rId35" Type="http://schemas.openxmlformats.org/officeDocument/2006/relationships/footer" Target="footer10.xml"/><Relationship Id="rId56" Type="http://schemas.openxmlformats.org/officeDocument/2006/relationships/image" Target="media/image17.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87.jpeg"/><Relationship Id="rId147" Type="http://schemas.openxmlformats.org/officeDocument/2006/relationships/image" Target="media/image108.jpeg"/><Relationship Id="rId168" Type="http://schemas.openxmlformats.org/officeDocument/2006/relationships/image" Target="media/image129.jpeg"/><Relationship Id="rId8" Type="http://schemas.openxmlformats.org/officeDocument/2006/relationships/image" Target="media/image1.jpeg"/><Relationship Id="rId51" Type="http://schemas.openxmlformats.org/officeDocument/2006/relationships/image" Target="media/image12.jpeg"/><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jpeg"/><Relationship Id="rId142" Type="http://schemas.openxmlformats.org/officeDocument/2006/relationships/image" Target="media/image103.jpeg"/><Relationship Id="rId163" Type="http://schemas.openxmlformats.org/officeDocument/2006/relationships/image" Target="media/image124.jpeg"/><Relationship Id="rId184" Type="http://schemas.openxmlformats.org/officeDocument/2006/relationships/image" Target="media/image145.jpeg"/><Relationship Id="rId189" Type="http://schemas.openxmlformats.org/officeDocument/2006/relationships/image" Target="media/image150.jpeg"/><Relationship Id="rId3" Type="http://schemas.openxmlformats.org/officeDocument/2006/relationships/styles" Target="styles.xml"/><Relationship Id="rId214" Type="http://schemas.openxmlformats.org/officeDocument/2006/relationships/image" Target="media/image175.jpeg"/><Relationship Id="rId25" Type="http://schemas.openxmlformats.org/officeDocument/2006/relationships/hyperlink" Target="http://base.garant.ru/12127232/b4d4b4d21abf49d103f4e8ea7151c849/" TargetMode="External"/><Relationship Id="rId46" Type="http://schemas.openxmlformats.org/officeDocument/2006/relationships/image" Target="media/image7.jpeg"/><Relationship Id="rId67" Type="http://schemas.openxmlformats.org/officeDocument/2006/relationships/image" Target="media/image28.jpeg"/><Relationship Id="rId116" Type="http://schemas.openxmlformats.org/officeDocument/2006/relationships/image" Target="media/image77.jpeg"/><Relationship Id="rId137" Type="http://schemas.openxmlformats.org/officeDocument/2006/relationships/image" Target="media/image98.jpeg"/><Relationship Id="rId158" Type="http://schemas.openxmlformats.org/officeDocument/2006/relationships/image" Target="media/image119.jpeg"/><Relationship Id="rId20" Type="http://schemas.openxmlformats.org/officeDocument/2006/relationships/image" Target="media/image3.png"/><Relationship Id="rId41" Type="http://schemas.openxmlformats.org/officeDocument/2006/relationships/image" Target="media/image4.png"/><Relationship Id="rId62" Type="http://schemas.openxmlformats.org/officeDocument/2006/relationships/image" Target="media/image23.jpeg"/><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image" Target="media/image93.jpeg"/><Relationship Id="rId153" Type="http://schemas.openxmlformats.org/officeDocument/2006/relationships/image" Target="media/image114.jpeg"/><Relationship Id="rId174" Type="http://schemas.openxmlformats.org/officeDocument/2006/relationships/image" Target="media/image135.jpeg"/><Relationship Id="rId179" Type="http://schemas.openxmlformats.org/officeDocument/2006/relationships/image" Target="media/image140.jpeg"/><Relationship Id="rId195" Type="http://schemas.openxmlformats.org/officeDocument/2006/relationships/image" Target="media/image156.jpeg"/><Relationship Id="rId209" Type="http://schemas.openxmlformats.org/officeDocument/2006/relationships/image" Target="media/image170.jpeg"/><Relationship Id="rId190" Type="http://schemas.openxmlformats.org/officeDocument/2006/relationships/image" Target="media/image151.jpeg"/><Relationship Id="rId204" Type="http://schemas.openxmlformats.org/officeDocument/2006/relationships/image" Target="media/image165.jpeg"/><Relationship Id="rId15" Type="http://schemas.openxmlformats.org/officeDocument/2006/relationships/hyperlink" Target="http://docs.cntd.ru/document/420347228" TargetMode="External"/><Relationship Id="rId36" Type="http://schemas.openxmlformats.org/officeDocument/2006/relationships/footer" Target="footer11.xml"/><Relationship Id="rId57" Type="http://schemas.openxmlformats.org/officeDocument/2006/relationships/image" Target="media/image18.jpeg"/><Relationship Id="rId106" Type="http://schemas.openxmlformats.org/officeDocument/2006/relationships/image" Target="media/image67.jpeg"/><Relationship Id="rId127" Type="http://schemas.openxmlformats.org/officeDocument/2006/relationships/image" Target="media/image88.jpeg"/><Relationship Id="rId10" Type="http://schemas.openxmlformats.org/officeDocument/2006/relationships/header" Target="header1.xml"/><Relationship Id="rId31" Type="http://schemas.openxmlformats.org/officeDocument/2006/relationships/hyperlink" Target="http://base.garant.ru/12147594/caed1f338455c425853a4f32b00aa739/" TargetMode="External"/><Relationship Id="rId52" Type="http://schemas.openxmlformats.org/officeDocument/2006/relationships/image" Target="media/image13.jpe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3.jpe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1.jpeg"/><Relationship Id="rId210" Type="http://schemas.openxmlformats.org/officeDocument/2006/relationships/image" Target="media/image171.jpeg"/><Relationship Id="rId215" Type="http://schemas.openxmlformats.org/officeDocument/2006/relationships/image" Target="media/image176.jpeg"/><Relationship Id="rId26" Type="http://schemas.openxmlformats.org/officeDocument/2006/relationships/hyperlink" Target="http://base.garant.ru/70509714/f9a1d1d2580bf791a6719a6ac5ef15ec/" TargetMode="External"/><Relationship Id="rId47" Type="http://schemas.openxmlformats.org/officeDocument/2006/relationships/image" Target="media/image8.jpeg"/><Relationship Id="rId68" Type="http://schemas.openxmlformats.org/officeDocument/2006/relationships/image" Target="media/image29.jpeg"/><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image" Target="media/image94.jpeg"/><Relationship Id="rId154" Type="http://schemas.openxmlformats.org/officeDocument/2006/relationships/image" Target="media/image115.jpeg"/><Relationship Id="rId175" Type="http://schemas.openxmlformats.org/officeDocument/2006/relationships/image" Target="media/image136.jpeg"/><Relationship Id="rId196" Type="http://schemas.openxmlformats.org/officeDocument/2006/relationships/image" Target="media/image157.jpeg"/><Relationship Id="rId200" Type="http://schemas.openxmlformats.org/officeDocument/2006/relationships/image" Target="media/image161.jpeg"/><Relationship Id="rId16" Type="http://schemas.openxmlformats.org/officeDocument/2006/relationships/hyperlink" Target="http://docs.cntd.ru/document/542624347" TargetMode="External"/><Relationship Id="rId37" Type="http://schemas.openxmlformats.org/officeDocument/2006/relationships/footer" Target="footer12.xml"/><Relationship Id="rId58" Type="http://schemas.openxmlformats.org/officeDocument/2006/relationships/image" Target="media/image19.jpeg"/><Relationship Id="rId79" Type="http://schemas.openxmlformats.org/officeDocument/2006/relationships/image" Target="media/image40.jpeg"/><Relationship Id="rId102" Type="http://schemas.openxmlformats.org/officeDocument/2006/relationships/image" Target="media/image63.jpeg"/><Relationship Id="rId123" Type="http://schemas.openxmlformats.org/officeDocument/2006/relationships/image" Target="media/image84.jpeg"/><Relationship Id="rId144" Type="http://schemas.openxmlformats.org/officeDocument/2006/relationships/image" Target="media/image10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535B03-E34F-4B8E-A12E-39D3EBB81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1859</TotalTime>
  <Pages>358</Pages>
  <Words>62845</Words>
  <Characters>358217</Characters>
  <Application>Microsoft Office Word</Application>
  <DocSecurity>0</DocSecurity>
  <Lines>2985</Lines>
  <Paragraphs>840</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SPecialiST RePack</Company>
  <LinksUpToDate>false</LinksUpToDate>
  <CharactersWithSpaces>420222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User</dc:creator>
  <cp:lastModifiedBy>Петр Гинтер</cp:lastModifiedBy>
  <cp:revision>58</cp:revision>
  <cp:lastPrinted>2017-09-01T17:57:00Z</cp:lastPrinted>
  <dcterms:created xsi:type="dcterms:W3CDTF">2021-10-13T10:29:00Z</dcterms:created>
  <dcterms:modified xsi:type="dcterms:W3CDTF">2024-06-10T08:44:00Z</dcterms:modified>
</cp:coreProperties>
</file>